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94163" w14:textId="77777777" w:rsidR="0096354E" w:rsidRPr="008A333D" w:rsidRDefault="0096354E" w:rsidP="00B31AE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33D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C0AE8B9" w14:textId="77777777" w:rsidR="006A30B2" w:rsidRDefault="0096354E" w:rsidP="00B31AE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theme="minorBidi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447959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lang w:val="hy-AM"/>
        </w:rPr>
        <w:t>2022</w:t>
      </w:r>
      <w:r w:rsidRPr="00447959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</w:t>
      </w:r>
      <w:r w:rsidR="00974CDE">
        <w:rPr>
          <w:rFonts w:ascii="GHEA Grapalat" w:hAnsi="GHEA Grapalat"/>
          <w:color w:val="000000"/>
          <w:lang w:val="hy-AM"/>
        </w:rPr>
        <w:t>ՒԼԻՍԻ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974CDE">
        <w:rPr>
          <w:rFonts w:ascii="GHEA Grapalat" w:hAnsi="GHEA Grapalat"/>
          <w:color w:val="000000"/>
          <w:lang w:val="hy-AM"/>
        </w:rPr>
        <w:t>21</w:t>
      </w:r>
      <w:r w:rsidRPr="00447959">
        <w:rPr>
          <w:rFonts w:ascii="GHEA Grapalat" w:hAnsi="GHEA Grapalat"/>
          <w:color w:val="000000"/>
          <w:lang w:val="hy-AM"/>
        </w:rPr>
        <w:t>-Ի</w:t>
      </w:r>
      <w:r w:rsidRPr="00E447A6">
        <w:rPr>
          <w:rFonts w:ascii="GHEA Grapalat" w:hAnsi="GHEA Grapalat"/>
          <w:color w:val="000000"/>
          <w:lang w:val="hy-AM"/>
        </w:rPr>
        <w:t xml:space="preserve"> N 11</w:t>
      </w:r>
      <w:r w:rsidR="00974CDE">
        <w:rPr>
          <w:rFonts w:ascii="GHEA Grapalat" w:hAnsi="GHEA Grapalat"/>
          <w:color w:val="000000"/>
          <w:lang w:val="hy-AM"/>
        </w:rPr>
        <w:t>04</w:t>
      </w:r>
      <w:r w:rsidRPr="00E447A6">
        <w:rPr>
          <w:rFonts w:ascii="GHEA Grapalat" w:hAnsi="GHEA Grapalat"/>
          <w:color w:val="000000"/>
          <w:lang w:val="hy-AM"/>
        </w:rPr>
        <w:t>-</w:t>
      </w:r>
      <w:r>
        <w:rPr>
          <w:rFonts w:ascii="GHEA Grapalat" w:hAnsi="GHEA Grapalat"/>
          <w:color w:val="000000"/>
          <w:lang w:val="hy-AM"/>
        </w:rPr>
        <w:t>Ն ՈՐՈՇՄԱՆ ՄԵՋ</w:t>
      </w:r>
      <w:r w:rsidR="00974CDE">
        <w:rPr>
          <w:rFonts w:ascii="GHEA Grapalat" w:hAnsi="GHEA Grapalat"/>
          <w:color w:val="000000"/>
          <w:lang w:val="hy-AM"/>
        </w:rPr>
        <w:t xml:space="preserve"> ՓՈՓՈԽՈՒԹՅՈՒՆ</w:t>
      </w:r>
      <w:r>
        <w:rPr>
          <w:rFonts w:ascii="GHEA Grapalat" w:hAnsi="GHEA Grapalat"/>
          <w:color w:val="000000"/>
          <w:lang w:val="hy-AM"/>
        </w:rPr>
        <w:t xml:space="preserve"> ԿԱՏԱՐԵԼՈՒ ՄԱՍԻՆ» </w:t>
      </w:r>
      <w:r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ՀՀ ԿԱՌԱՎԱՐՈՒԹՅԱՆ ՈՐՈՇՄԱՆ </w:t>
      </w:r>
      <w:r w:rsidRPr="008A333D">
        <w:rPr>
          <w:rFonts w:ascii="GHEA Grapalat" w:hAnsi="GHEA Grapalat" w:cstheme="minorBidi"/>
          <w:lang w:val="hy-AM"/>
        </w:rPr>
        <w:t>ՆԱԽԱԳԾԻ ԸՆԴՈՒՆՄԱՆ ԱՆՀՐԱԺԵՇՏՈՒԹՅԱՆ ՎԵՐԱԲԵՐՅԱԼ</w:t>
      </w:r>
    </w:p>
    <w:p w14:paraId="0630E20B" w14:textId="77777777" w:rsidR="006A30B2" w:rsidRDefault="006A30B2" w:rsidP="006A30B2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theme="minorBidi"/>
          <w:lang w:val="hy-AM"/>
        </w:rPr>
      </w:pPr>
    </w:p>
    <w:p w14:paraId="3623C32C" w14:textId="4A6E57F3" w:rsidR="00372D8E" w:rsidRPr="006A30B2" w:rsidRDefault="00372D8E" w:rsidP="006A30B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 w:cstheme="minorBidi"/>
          <w:lang w:val="hy-AM"/>
        </w:rPr>
      </w:pPr>
      <w:r>
        <w:rPr>
          <w:rFonts w:ascii="GHEA Grapalat" w:hAnsi="GHEA Grapalat" w:cstheme="minorBidi"/>
          <w:b/>
          <w:bCs/>
          <w:lang w:val="hy-AM"/>
        </w:rPr>
        <w:t>Կարգավորման ենթակա ոլորտի (խնդրի) սահմանումը</w:t>
      </w:r>
    </w:p>
    <w:p w14:paraId="6A9C26BF" w14:textId="77777777" w:rsidR="00372D8E" w:rsidRDefault="00372D8E" w:rsidP="0096354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theme="minorBidi"/>
          <w:lang w:val="hy-AM"/>
        </w:rPr>
      </w:pPr>
    </w:p>
    <w:p w14:paraId="70244918" w14:textId="2F1D328A" w:rsidR="005D67CE" w:rsidRPr="00451553" w:rsidRDefault="005963C7" w:rsidP="00C56F46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2278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2022 թվականի հուլիսի 21-ի N 1104-Ն</w:t>
      </w:r>
      <w:r w:rsidR="005D67C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51553">
        <w:rPr>
          <w:rFonts w:ascii="GHEA Grapalat" w:hAnsi="GHEA Grapalat" w:cs="Sylfaen"/>
          <w:sz w:val="24"/>
          <w:szCs w:val="24"/>
          <w:lang w:val="hy-AM"/>
        </w:rPr>
        <w:t>որոշման (այսուհետ որոշում) մեջ փոփոխությ</w:t>
      </w:r>
      <w:r w:rsidR="005D67CE" w:rsidRPr="00451553">
        <w:rPr>
          <w:rFonts w:ascii="GHEA Grapalat" w:hAnsi="GHEA Grapalat" w:cs="Sylfaen"/>
          <w:sz w:val="24"/>
          <w:szCs w:val="24"/>
          <w:lang w:val="hy-AM"/>
        </w:rPr>
        <w:t>ա</w:t>
      </w:r>
      <w:r w:rsidRPr="00451553">
        <w:rPr>
          <w:rFonts w:ascii="GHEA Grapalat" w:hAnsi="GHEA Grapalat" w:cs="Sylfaen"/>
          <w:sz w:val="24"/>
          <w:szCs w:val="24"/>
          <w:lang w:val="hy-AM"/>
        </w:rPr>
        <w:t>ն կատար</w:t>
      </w:r>
      <w:r w:rsidR="005D67CE" w:rsidRPr="00451553">
        <w:rPr>
          <w:rFonts w:ascii="GHEA Grapalat" w:hAnsi="GHEA Grapalat" w:cs="Sylfaen"/>
          <w:sz w:val="24"/>
          <w:szCs w:val="24"/>
          <w:lang w:val="hy-AM"/>
        </w:rPr>
        <w:t>ումը</w:t>
      </w:r>
      <w:r w:rsidRPr="00451553">
        <w:rPr>
          <w:rFonts w:ascii="GHEA Grapalat" w:hAnsi="GHEA Grapalat" w:cs="Sylfaen"/>
          <w:sz w:val="24"/>
          <w:szCs w:val="24"/>
          <w:lang w:val="hy-AM"/>
        </w:rPr>
        <w:t xml:space="preserve"> բխում է ներկայումս «Հայաստանի Հանրապետության գիտությունների ազգային ակադեմիայի կենդանաբանության և հիդրոէկոլոգիայի գիտական կենտրոն» պետական ոչ առևտրային կազմակերպության (այսուհետ կազմակերպություն) կազմում </w:t>
      </w:r>
      <w:r w:rsidR="005D67CE" w:rsidRPr="00451553">
        <w:rPr>
          <w:rFonts w:ascii="GHEA Grapalat" w:hAnsi="GHEA Grapalat" w:cs="Sylfaen"/>
          <w:sz w:val="24"/>
          <w:szCs w:val="24"/>
          <w:lang w:val="hy-AM"/>
        </w:rPr>
        <w:t xml:space="preserve">ռեսուրսների՝ </w:t>
      </w:r>
      <w:r w:rsidRPr="00451553">
        <w:rPr>
          <w:rFonts w:ascii="GHEA Grapalat" w:hAnsi="GHEA Grapalat" w:cs="Sylfaen"/>
          <w:sz w:val="24"/>
          <w:szCs w:val="24"/>
          <w:lang w:val="hy-AM"/>
        </w:rPr>
        <w:t xml:space="preserve">համապատասխան </w:t>
      </w:r>
      <w:r w:rsidR="00451553" w:rsidRPr="00451553">
        <w:rPr>
          <w:rFonts w:ascii="GHEA Grapalat" w:hAnsi="GHEA Grapalat" w:cs="Sylfaen"/>
          <w:sz w:val="24"/>
          <w:szCs w:val="24"/>
          <w:lang w:val="hy-AM"/>
        </w:rPr>
        <w:t xml:space="preserve">ոլորտի </w:t>
      </w:r>
      <w:r w:rsidRPr="00451553">
        <w:rPr>
          <w:rFonts w:ascii="GHEA Grapalat" w:hAnsi="GHEA Grapalat" w:cs="Sylfaen"/>
          <w:sz w:val="24"/>
          <w:szCs w:val="24"/>
          <w:lang w:val="hy-AM"/>
        </w:rPr>
        <w:t>մասնագետների բացակայությամբ։</w:t>
      </w:r>
    </w:p>
    <w:p w14:paraId="092F6F21" w14:textId="1DCA0908" w:rsidR="00C56F46" w:rsidRPr="00451553" w:rsidRDefault="00142278" w:rsidP="00C56F46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1553">
        <w:rPr>
          <w:rFonts w:ascii="GHEA Grapalat" w:hAnsi="GHEA Grapalat" w:cs="Sylfaen"/>
          <w:sz w:val="24"/>
          <w:szCs w:val="24"/>
          <w:lang w:val="hy-AM"/>
        </w:rPr>
        <w:t>Նախագծով առաջարկվող փոփոխությունը հնարավորություն կընձեռնի սահմանել հանձնաժողովի ամբողջական աշխատանքային կազմը։</w:t>
      </w:r>
    </w:p>
    <w:p w14:paraId="0AA826B5" w14:textId="4CEC5CE9" w:rsidR="00142278" w:rsidRPr="00451553" w:rsidRDefault="00142278" w:rsidP="00C56F46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51553">
        <w:rPr>
          <w:rFonts w:ascii="GHEA Grapalat" w:hAnsi="GHEA Grapalat" w:cs="Sylfaen"/>
          <w:sz w:val="24"/>
          <w:szCs w:val="24"/>
          <w:lang w:val="hy-AM"/>
        </w:rPr>
        <w:t xml:space="preserve">Որոշման փոփոխությունը էական ազդեցություն չի կարող ունենալ հանձնաժողովի աշխատանքների վրա, քանի որ հանձնաժողովի կազմում </w:t>
      </w:r>
      <w:r w:rsidR="000B5544" w:rsidRPr="00451553">
        <w:rPr>
          <w:rFonts w:ascii="GHEA Grapalat" w:hAnsi="GHEA Grapalat" w:cs="Sylfaen"/>
          <w:sz w:val="24"/>
          <w:szCs w:val="24"/>
          <w:lang w:val="hy-AM"/>
        </w:rPr>
        <w:t>ներգրավված են մասնագետներ</w:t>
      </w:r>
      <w:r w:rsidRPr="00451553">
        <w:rPr>
          <w:rFonts w:ascii="GHEA Grapalat" w:hAnsi="GHEA Grapalat" w:cs="Sylfaen"/>
          <w:sz w:val="24"/>
          <w:szCs w:val="24"/>
          <w:lang w:val="hy-AM"/>
        </w:rPr>
        <w:t xml:space="preserve"> այլ գիտական </w:t>
      </w:r>
      <w:r w:rsidR="000B5544" w:rsidRPr="00451553">
        <w:rPr>
          <w:rFonts w:ascii="GHEA Grapalat" w:hAnsi="GHEA Grapalat" w:cs="Sylfaen"/>
          <w:sz w:val="24"/>
          <w:szCs w:val="24"/>
          <w:lang w:val="hy-AM"/>
        </w:rPr>
        <w:t xml:space="preserve">և կրթական </w:t>
      </w:r>
      <w:r w:rsidRPr="00451553">
        <w:rPr>
          <w:rFonts w:ascii="GHEA Grapalat" w:hAnsi="GHEA Grapalat" w:cs="Sylfaen"/>
          <w:sz w:val="24"/>
          <w:szCs w:val="24"/>
          <w:lang w:val="hy-AM"/>
        </w:rPr>
        <w:t>հաստատություններ</w:t>
      </w:r>
      <w:r w:rsidR="000B5544" w:rsidRPr="00451553">
        <w:rPr>
          <w:rFonts w:ascii="GHEA Grapalat" w:hAnsi="GHEA Grapalat" w:cs="Sylfaen"/>
          <w:sz w:val="24"/>
          <w:szCs w:val="24"/>
          <w:lang w:val="hy-AM"/>
        </w:rPr>
        <w:t>ից</w:t>
      </w:r>
      <w:r w:rsidRPr="0045155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35558BD" w14:textId="480F9890" w:rsidR="00F26A82" w:rsidRDefault="00F26A82" w:rsidP="00F26A82">
      <w:pPr>
        <w:pStyle w:val="NormalWeb"/>
        <w:numPr>
          <w:ilvl w:val="0"/>
          <w:numId w:val="2"/>
        </w:numPr>
        <w:spacing w:line="360" w:lineRule="auto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Առկա իրավիճակը</w:t>
      </w:r>
    </w:p>
    <w:p w14:paraId="1234C534" w14:textId="0BE5FD55" w:rsidR="005963C7" w:rsidRPr="00427DFA" w:rsidRDefault="005963C7" w:rsidP="00EB405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bookmarkStart w:id="0" w:name="_Hlk163053644"/>
      <w:r w:rsidRPr="00427DFA">
        <w:rPr>
          <w:rFonts w:ascii="GHEA Grapalat" w:hAnsi="GHEA Grapalat" w:cs="Sylfaen"/>
          <w:lang w:val="hy-AM"/>
        </w:rPr>
        <w:t>Կազմակերպությունը</w:t>
      </w:r>
      <w:r w:rsidR="00FC1D11" w:rsidRPr="00427DFA">
        <w:rPr>
          <w:rFonts w:ascii="GHEA Grapalat" w:hAnsi="GHEA Grapalat" w:cs="Sylfaen"/>
          <w:lang w:val="hy-AM"/>
        </w:rPr>
        <w:t xml:space="preserve"> </w:t>
      </w:r>
      <w:r w:rsidR="000B0DFB" w:rsidRPr="00427DFA">
        <w:rPr>
          <w:rFonts w:ascii="GHEA Grapalat" w:hAnsi="GHEA Grapalat" w:cs="Sylfaen"/>
          <w:lang w:val="hy-AM"/>
        </w:rPr>
        <w:t xml:space="preserve">համապատասխան իրավական ակտում փոփոխություն կատարելու վերաբերյալ 2024 թվականի մարտի 25-ի թիվ 2459-92 </w:t>
      </w:r>
      <w:r w:rsidR="00FC1D11" w:rsidRPr="00427DFA">
        <w:rPr>
          <w:rFonts w:ascii="GHEA Grapalat" w:hAnsi="GHEA Grapalat" w:cs="Sylfaen"/>
          <w:lang w:val="hy-AM"/>
        </w:rPr>
        <w:t>գրությամբ</w:t>
      </w:r>
      <w:r w:rsidR="008C6BCE" w:rsidRPr="00427DFA">
        <w:rPr>
          <w:rFonts w:ascii="GHEA Grapalat" w:hAnsi="GHEA Grapalat" w:cs="Sylfaen"/>
          <w:lang w:val="hy-AM"/>
        </w:rPr>
        <w:t xml:space="preserve"> դիմել է ՀՀ սննդամթերքի անվտանգության տեսչական մարմին</w:t>
      </w:r>
      <w:r w:rsidR="00C35C7E" w:rsidRPr="00427DFA">
        <w:rPr>
          <w:rFonts w:ascii="GHEA Grapalat" w:hAnsi="GHEA Grapalat" w:cs="Sylfaen"/>
          <w:lang w:val="hy-AM"/>
        </w:rPr>
        <w:t xml:space="preserve"> </w:t>
      </w:r>
      <w:r w:rsidRPr="00427DFA">
        <w:rPr>
          <w:rFonts w:ascii="GHEA Grapalat" w:hAnsi="GHEA Grapalat" w:cs="Sylfaen"/>
          <w:lang w:val="hy-AM"/>
        </w:rPr>
        <w:t xml:space="preserve">(այսուհետ տեսչական մարմին)։ </w:t>
      </w:r>
      <w:r w:rsidR="00F5769F" w:rsidRPr="00427DFA">
        <w:rPr>
          <w:rFonts w:ascii="GHEA Grapalat" w:hAnsi="GHEA Grapalat" w:cs="Sylfaen"/>
          <w:lang w:val="hy-AM"/>
        </w:rPr>
        <w:t>Հաշվի առնելով այն հանգամանքը, որ ոլորտային քաղաքականության մշակումը վերապահվ</w:t>
      </w:r>
      <w:r w:rsidR="00A75378" w:rsidRPr="00427DFA">
        <w:rPr>
          <w:rFonts w:ascii="GHEA Grapalat" w:hAnsi="GHEA Grapalat" w:cs="Sylfaen"/>
          <w:lang w:val="hy-AM"/>
        </w:rPr>
        <w:t>ած</w:t>
      </w:r>
      <w:r w:rsidR="00F5769F" w:rsidRPr="00427DFA">
        <w:rPr>
          <w:rFonts w:ascii="GHEA Grapalat" w:hAnsi="GHEA Grapalat" w:cs="Sylfaen"/>
          <w:lang w:val="hy-AM"/>
        </w:rPr>
        <w:t xml:space="preserve"> է </w:t>
      </w:r>
      <w:r w:rsidR="0097398D" w:rsidRPr="00427DFA">
        <w:rPr>
          <w:rFonts w:ascii="GHEA Grapalat" w:hAnsi="GHEA Grapalat" w:cs="Sylfaen"/>
          <w:lang w:val="hy-AM"/>
        </w:rPr>
        <w:t>ՀՀ է</w:t>
      </w:r>
      <w:r w:rsidR="00F5769F" w:rsidRPr="00427DFA">
        <w:rPr>
          <w:rFonts w:ascii="GHEA Grapalat" w:hAnsi="GHEA Grapalat" w:cs="Sylfaen"/>
          <w:lang w:val="hy-AM"/>
        </w:rPr>
        <w:t>կոնոմիկայի նախարարությանը</w:t>
      </w:r>
      <w:r w:rsidR="0074321D" w:rsidRPr="00427DFA">
        <w:rPr>
          <w:rFonts w:ascii="GHEA Grapalat" w:hAnsi="GHEA Grapalat" w:cs="Sylfaen"/>
          <w:lang w:val="hy-AM"/>
        </w:rPr>
        <w:t xml:space="preserve">՝ վերոնշյալ </w:t>
      </w:r>
      <w:r w:rsidR="0074321D" w:rsidRPr="00427DFA">
        <w:rPr>
          <w:rFonts w:ascii="GHEA Grapalat" w:hAnsi="GHEA Grapalat" w:cs="Sylfaen"/>
          <w:lang w:val="hy-AM"/>
        </w:rPr>
        <w:lastRenderedPageBreak/>
        <w:t>իրավական ակտում համապատասխան փոփոխություն կատարելու նպատակով (այսուհետ նախարարություն)</w:t>
      </w:r>
      <w:r w:rsidR="00DE35E4" w:rsidRPr="00427DFA">
        <w:rPr>
          <w:rFonts w:ascii="GHEA Grapalat" w:hAnsi="GHEA Grapalat" w:cs="Sylfaen"/>
          <w:lang w:val="hy-AM"/>
        </w:rPr>
        <w:t>՝</w:t>
      </w:r>
      <w:r w:rsidR="00F5769F" w:rsidRPr="00427DFA">
        <w:rPr>
          <w:rFonts w:ascii="GHEA Grapalat" w:hAnsi="GHEA Grapalat" w:cs="Sylfaen"/>
          <w:lang w:val="hy-AM"/>
        </w:rPr>
        <w:t xml:space="preserve"> տեսչական մարմինը </w:t>
      </w:r>
      <w:r w:rsidR="008825B9" w:rsidRPr="00427DFA">
        <w:rPr>
          <w:rFonts w:ascii="GHEA Grapalat" w:hAnsi="GHEA Grapalat" w:cs="Sylfaen"/>
          <w:lang w:val="hy-AM"/>
        </w:rPr>
        <w:t xml:space="preserve">2024 թվականի մարտի 28-ի թիվ /04.3/4423-2024 </w:t>
      </w:r>
      <w:r w:rsidR="00F5769F" w:rsidRPr="00427DFA">
        <w:rPr>
          <w:rFonts w:ascii="GHEA Grapalat" w:hAnsi="GHEA Grapalat" w:cs="Sylfaen"/>
          <w:lang w:val="hy-AM"/>
        </w:rPr>
        <w:t>գրությամբ դիմել է նախարարությ</w:t>
      </w:r>
      <w:r w:rsidR="008825B9" w:rsidRPr="00427DFA">
        <w:rPr>
          <w:rFonts w:ascii="GHEA Grapalat" w:hAnsi="GHEA Grapalat" w:cs="Sylfaen"/>
          <w:lang w:val="hy-AM"/>
        </w:rPr>
        <w:t>ուն</w:t>
      </w:r>
      <w:r w:rsidR="00427DFA" w:rsidRPr="00427DFA">
        <w:rPr>
          <w:rFonts w:ascii="GHEA Grapalat" w:hAnsi="GHEA Grapalat" w:cs="Sylfaen"/>
          <w:lang w:val="hy-AM"/>
        </w:rPr>
        <w:t>։</w:t>
      </w:r>
    </w:p>
    <w:p w14:paraId="715FE5FE" w14:textId="7408AAF1" w:rsidR="00EB4054" w:rsidRDefault="00F5769F" w:rsidP="005867A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427DFA">
        <w:rPr>
          <w:rFonts w:ascii="GHEA Grapalat" w:hAnsi="GHEA Grapalat" w:cs="Sylfaen"/>
          <w:lang w:val="hy-AM"/>
        </w:rPr>
        <w:t xml:space="preserve">Կազմակերպության գրությամբ </w:t>
      </w:r>
      <w:r w:rsidR="00427DFA">
        <w:rPr>
          <w:rFonts w:ascii="GHEA Grapalat" w:hAnsi="GHEA Grapalat" w:cs="Sylfaen"/>
          <w:lang w:val="hy-AM"/>
        </w:rPr>
        <w:t>ներկայացվել է</w:t>
      </w:r>
      <w:r w:rsidRPr="00427DFA">
        <w:rPr>
          <w:rFonts w:ascii="GHEA Grapalat" w:hAnsi="GHEA Grapalat" w:cs="Sylfaen"/>
          <w:lang w:val="hy-AM"/>
        </w:rPr>
        <w:t xml:space="preserve">, որ ներկայումս կազմակերպությունում </w:t>
      </w:r>
      <w:r w:rsidR="00427DFA">
        <w:rPr>
          <w:rFonts w:ascii="GHEA Grapalat" w:hAnsi="GHEA Grapalat" w:cs="Sylfaen"/>
          <w:lang w:val="hy-AM"/>
        </w:rPr>
        <w:t xml:space="preserve">բուսասանիտարիայի, էնտոմոլոգիայի կամ ֆիտոպաթոլոգիայի </w:t>
      </w:r>
      <w:r w:rsidR="00CA18E7">
        <w:rPr>
          <w:rFonts w:ascii="GHEA Grapalat" w:hAnsi="GHEA Grapalat" w:cs="Sylfaen"/>
          <w:lang w:val="hy-AM"/>
        </w:rPr>
        <w:t>ոլորտի</w:t>
      </w:r>
      <w:r w:rsidRPr="00427DFA">
        <w:rPr>
          <w:rFonts w:ascii="GHEA Grapalat" w:hAnsi="GHEA Grapalat" w:cs="Sylfaen"/>
          <w:lang w:val="hy-AM"/>
        </w:rPr>
        <w:t xml:space="preserve"> մասնագիտական ռեսուրս առկա չէ։</w:t>
      </w:r>
      <w:bookmarkEnd w:id="0"/>
    </w:p>
    <w:p w14:paraId="1CEF3D3E" w14:textId="77777777" w:rsidR="005867AF" w:rsidRDefault="005867AF" w:rsidP="005867A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14:paraId="5F3E61DE" w14:textId="408BE3E2" w:rsidR="00CA18E7" w:rsidRDefault="003A4B22" w:rsidP="005867A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theme="minorBidi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Կ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արգավորման նպատակը և բնույթը</w:t>
      </w:r>
    </w:p>
    <w:p w14:paraId="3A35D6F1" w14:textId="77777777" w:rsidR="005867AF" w:rsidRPr="005867AF" w:rsidRDefault="005867AF" w:rsidP="005867A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theme="minorBidi"/>
          <w:b w:val="0"/>
          <w:bCs w:val="0"/>
          <w:lang w:val="hy-AM"/>
        </w:rPr>
      </w:pPr>
    </w:p>
    <w:p w14:paraId="06CD01EF" w14:textId="2D0AC3FE" w:rsidR="00142278" w:rsidRPr="00D46D45" w:rsidRDefault="00142278" w:rsidP="00EB405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  <w:r w:rsidRPr="00D46D45">
        <w:rPr>
          <w:rFonts w:ascii="GHEA Grapalat" w:hAnsi="GHEA Grapalat" w:cs="Sylfaen"/>
          <w:lang w:val="hy-AM"/>
        </w:rPr>
        <w:t>Նախագծի իրավակարգավոր</w:t>
      </w:r>
      <w:r w:rsidR="00CA18E7" w:rsidRPr="00D46D45">
        <w:rPr>
          <w:rFonts w:ascii="GHEA Grapalat" w:hAnsi="GHEA Grapalat" w:cs="Sylfaen"/>
          <w:lang w:val="hy-AM"/>
        </w:rPr>
        <w:t>ումը</w:t>
      </w:r>
      <w:r w:rsidRPr="00D46D45">
        <w:rPr>
          <w:rFonts w:ascii="GHEA Grapalat" w:hAnsi="GHEA Grapalat" w:cs="Sylfaen"/>
          <w:lang w:val="hy-AM"/>
        </w:rPr>
        <w:t xml:space="preserve"> կրում է </w:t>
      </w:r>
      <w:r w:rsidR="00627E92" w:rsidRPr="00D46D45">
        <w:rPr>
          <w:rFonts w:ascii="GHEA Grapalat" w:hAnsi="GHEA Grapalat" w:cs="Sylfaen"/>
          <w:lang w:val="hy-AM"/>
        </w:rPr>
        <w:t xml:space="preserve">հանձնաժողովի կազմի </w:t>
      </w:r>
      <w:r w:rsidR="00D46D45" w:rsidRPr="00D46D45">
        <w:rPr>
          <w:rFonts w:ascii="GHEA Grapalat" w:hAnsi="GHEA Grapalat" w:cs="Sylfaen"/>
          <w:lang w:val="hy-AM"/>
        </w:rPr>
        <w:t xml:space="preserve">փոփոխման </w:t>
      </w:r>
      <w:r w:rsidR="00627E92" w:rsidRPr="00D46D45">
        <w:rPr>
          <w:rFonts w:ascii="GHEA Grapalat" w:hAnsi="GHEA Grapalat" w:cs="Sylfaen"/>
          <w:lang w:val="hy-AM"/>
        </w:rPr>
        <w:t>և դրա աշխատանքների ամբողջականության արդիականացման</w:t>
      </w:r>
      <w:r w:rsidR="00D46D45" w:rsidRPr="00D46D45">
        <w:rPr>
          <w:rFonts w:ascii="GHEA Grapalat" w:hAnsi="GHEA Grapalat" w:cs="Sylfaen"/>
          <w:lang w:val="hy-AM"/>
        </w:rPr>
        <w:t xml:space="preserve"> բնույթ</w:t>
      </w:r>
      <w:r w:rsidR="00627E92" w:rsidRPr="00D46D45">
        <w:rPr>
          <w:rFonts w:ascii="GHEA Grapalat" w:hAnsi="GHEA Grapalat" w:cs="Sylfaen"/>
          <w:lang w:val="hy-AM"/>
        </w:rPr>
        <w:t xml:space="preserve">։ </w:t>
      </w:r>
    </w:p>
    <w:p w14:paraId="2AF2B3F9" w14:textId="77777777" w:rsidR="00432A93" w:rsidRDefault="00A574F4" w:rsidP="00432A93">
      <w:pPr>
        <w:pStyle w:val="NormalWeb"/>
        <w:shd w:val="clear" w:color="auto" w:fill="FFFFFF"/>
        <w:spacing w:before="0" w:beforeAutospacing="0" w:after="225" w:afterAutospacing="0" w:line="360" w:lineRule="auto"/>
        <w:ind w:firstLine="360"/>
        <w:textAlignment w:val="baseline"/>
        <w:rPr>
          <w:rFonts w:ascii="GHEA Grapalat" w:hAnsi="GHEA Grapalat" w:cs="Times Armenian"/>
          <w:color w:val="000000"/>
          <w:lang w:val="hy-AM"/>
        </w:rPr>
      </w:pPr>
      <w:r w:rsidRPr="00D46D45">
        <w:rPr>
          <w:rFonts w:ascii="GHEA Grapalat" w:hAnsi="GHEA Grapalat" w:cs="Sylfaen"/>
          <w:bCs/>
          <w:lang w:val="hy-AM"/>
        </w:rPr>
        <w:t xml:space="preserve">Նախագծի ընդունմամբ </w:t>
      </w:r>
      <w:r w:rsidRPr="00D46D45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Pr="00D46D45">
        <w:rPr>
          <w:rFonts w:ascii="GHEA Grapalat" w:hAnsi="GHEA Grapalat" w:cs="Sylfaen"/>
          <w:color w:val="000000"/>
          <w:lang w:val="hy-AM"/>
        </w:rPr>
        <w:t>եկամուտների</w:t>
      </w:r>
      <w:r w:rsidRPr="00D46D45">
        <w:rPr>
          <w:rFonts w:ascii="GHEA Grapalat" w:hAnsi="GHEA Grapalat" w:cs="Times Armenian"/>
          <w:color w:val="000000"/>
          <w:lang w:val="af-ZA"/>
        </w:rPr>
        <w:t xml:space="preserve"> </w:t>
      </w:r>
      <w:r w:rsidRPr="00D46D45">
        <w:rPr>
          <w:rFonts w:ascii="GHEA Grapalat" w:hAnsi="GHEA Grapalat" w:cs="Sylfaen"/>
          <w:color w:val="000000"/>
          <w:lang w:val="hy-AM"/>
        </w:rPr>
        <w:t>և</w:t>
      </w:r>
      <w:r w:rsidRPr="00D46D45">
        <w:rPr>
          <w:rFonts w:ascii="GHEA Grapalat" w:hAnsi="GHEA Grapalat" w:cs="Times Armenian"/>
          <w:color w:val="000000"/>
          <w:lang w:val="af-ZA"/>
        </w:rPr>
        <w:t xml:space="preserve"> </w:t>
      </w:r>
      <w:r w:rsidRPr="00D46D45">
        <w:rPr>
          <w:rFonts w:ascii="GHEA Grapalat" w:hAnsi="GHEA Grapalat" w:cs="Sylfaen"/>
          <w:color w:val="000000"/>
          <w:lang w:val="hy-AM"/>
        </w:rPr>
        <w:t>ծախսերի</w:t>
      </w:r>
      <w:r w:rsidRPr="00D46D45">
        <w:rPr>
          <w:rFonts w:ascii="GHEA Grapalat" w:hAnsi="GHEA Grapalat" w:cs="Times Armenian"/>
          <w:color w:val="000000"/>
          <w:lang w:val="af-ZA"/>
        </w:rPr>
        <w:t xml:space="preserve"> </w:t>
      </w:r>
      <w:r w:rsidRPr="00D46D45">
        <w:rPr>
          <w:rFonts w:ascii="GHEA Grapalat" w:hAnsi="GHEA Grapalat" w:cs="Sylfaen"/>
          <w:color w:val="000000"/>
          <w:lang w:val="hy-AM"/>
        </w:rPr>
        <w:t>ավելացում</w:t>
      </w:r>
      <w:r w:rsidRPr="00D46D45">
        <w:rPr>
          <w:rFonts w:ascii="GHEA Grapalat" w:hAnsi="GHEA Grapalat" w:cs="Sylfaen"/>
          <w:color w:val="000000"/>
          <w:lang w:val="af-ZA"/>
        </w:rPr>
        <w:t xml:space="preserve"> </w:t>
      </w:r>
      <w:r w:rsidRPr="00D46D45">
        <w:rPr>
          <w:rFonts w:ascii="GHEA Grapalat" w:hAnsi="GHEA Grapalat" w:cs="Sylfaen"/>
          <w:color w:val="000000"/>
          <w:lang w:val="hy-AM"/>
        </w:rPr>
        <w:t>կամ</w:t>
      </w:r>
      <w:r w:rsidRPr="00D46D45">
        <w:rPr>
          <w:rFonts w:ascii="GHEA Grapalat" w:hAnsi="GHEA Grapalat" w:cs="Sylfaen"/>
          <w:color w:val="000000"/>
          <w:lang w:val="af-ZA"/>
        </w:rPr>
        <w:t xml:space="preserve"> </w:t>
      </w:r>
      <w:r w:rsidRPr="00D46D45">
        <w:rPr>
          <w:rFonts w:ascii="GHEA Grapalat" w:hAnsi="GHEA Grapalat" w:cs="Sylfaen"/>
          <w:color w:val="000000"/>
          <w:lang w:val="hy-AM"/>
        </w:rPr>
        <w:t>նվազում</w:t>
      </w:r>
      <w:r w:rsidRPr="00D46D45">
        <w:rPr>
          <w:rFonts w:ascii="GHEA Grapalat" w:hAnsi="GHEA Grapalat" w:cs="Sylfaen"/>
          <w:color w:val="000000"/>
          <w:lang w:val="af-ZA"/>
        </w:rPr>
        <w:t xml:space="preserve"> </w:t>
      </w:r>
      <w:r w:rsidRPr="00D46D45">
        <w:rPr>
          <w:rFonts w:ascii="GHEA Grapalat" w:hAnsi="GHEA Grapalat" w:cs="Sylfaen"/>
          <w:color w:val="000000"/>
          <w:lang w:val="hy-AM"/>
        </w:rPr>
        <w:t>չի</w:t>
      </w:r>
      <w:r w:rsidRPr="00D46D45">
        <w:rPr>
          <w:rFonts w:ascii="GHEA Grapalat" w:hAnsi="GHEA Grapalat" w:cs="Sylfaen"/>
          <w:color w:val="000000"/>
          <w:lang w:val="af-ZA"/>
        </w:rPr>
        <w:t xml:space="preserve"> </w:t>
      </w:r>
      <w:r w:rsidRPr="00D46D45">
        <w:rPr>
          <w:rFonts w:ascii="GHEA Grapalat" w:hAnsi="GHEA Grapalat" w:cs="Sylfaen"/>
          <w:color w:val="000000"/>
          <w:lang w:val="hy-AM"/>
        </w:rPr>
        <w:t>նախատեսվում</w:t>
      </w:r>
      <w:r w:rsidRPr="00D46D45">
        <w:rPr>
          <w:rFonts w:ascii="GHEA Grapalat" w:hAnsi="GHEA Grapalat" w:cs="Times Armenian"/>
          <w:color w:val="000000"/>
          <w:lang w:val="af-ZA"/>
        </w:rPr>
        <w:t>: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</w:p>
    <w:p w14:paraId="25DE90DD" w14:textId="405C2B37" w:rsidR="00432A93" w:rsidRPr="00432A93" w:rsidRDefault="00432A93" w:rsidP="00432A9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225" w:afterAutospacing="0" w:line="360" w:lineRule="auto"/>
        <w:textAlignment w:val="baseline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Կապը ռազմավարական փաստաթղթերի հետ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</w:p>
    <w:p w14:paraId="245D62B3" w14:textId="77777777" w:rsidR="00432A93" w:rsidRPr="00432A93" w:rsidRDefault="00432A93" w:rsidP="00432A93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32A93">
        <w:rPr>
          <w:rFonts w:ascii="GHEA Grapalat" w:hAnsi="GHEA Grapalat" w:cs="Sylfaen"/>
          <w:sz w:val="24"/>
          <w:szCs w:val="24"/>
          <w:lang w:val="hy-AM"/>
        </w:rPr>
        <w:t xml:space="preserve">ՀՀ կառավարության ծրագրի մասին ՀՀ կառավարության 2021 թվականի օգոստոսի 18-ի N 1363-Ա որոշում, մասնավորապես, համաձայն 2.4-րդ՝ «Գյուղատնտեսություն» բաժնում ներկայացված կետի՝  </w:t>
      </w:r>
    </w:p>
    <w:p w14:paraId="28E2BB20" w14:textId="2ACAFB21" w:rsidR="008A2690" w:rsidRDefault="00432A93" w:rsidP="00E14C3B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</w:t>
      </w:r>
      <w:r w:rsidRPr="00432A93">
        <w:rPr>
          <w:rFonts w:ascii="GHEA Grapalat" w:hAnsi="GHEA Grapalat" w:cs="Sylfaen"/>
          <w:sz w:val="24"/>
          <w:szCs w:val="24"/>
          <w:lang w:val="hy-AM"/>
        </w:rPr>
        <w:t>ապահովել կենդանիների և բույսերի հիվանդությունների կանխարգելման արդյունավետ համակարգի ներդրումը:</w:t>
      </w:r>
    </w:p>
    <w:p w14:paraId="1EEF544D" w14:textId="77777777" w:rsidR="008A2690" w:rsidRPr="008A2690" w:rsidRDefault="008A2690" w:rsidP="008A2690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A2690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5E81D65A" w14:textId="77777777" w:rsidR="008A2690" w:rsidRDefault="008A2690" w:rsidP="008A269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1811BEAA" w14:textId="3E83AA13" w:rsidR="008A2690" w:rsidRDefault="008A2690" w:rsidP="005867AF">
      <w:pPr>
        <w:spacing w:after="0" w:line="360" w:lineRule="auto"/>
        <w:ind w:firstLine="70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47D47D68" w14:textId="59ABA171" w:rsidR="00676804" w:rsidRPr="005E0605" w:rsidRDefault="00676804" w:rsidP="005E060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5E0605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Ակնկալվող</w:t>
      </w:r>
      <w:r w:rsidRPr="005E060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4DF2D78D" w14:textId="3C0F0716" w:rsidR="00931138" w:rsidRDefault="00931138" w:rsidP="005E060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GHEA Grapalat" w:hAnsi="GHEA Grapalat"/>
          <w:color w:val="4B5C6A"/>
          <w:sz w:val="23"/>
          <w:szCs w:val="23"/>
          <w:lang w:val="hy-AM"/>
        </w:rPr>
      </w:pPr>
    </w:p>
    <w:p w14:paraId="17E3DDE4" w14:textId="17B13187" w:rsidR="00731F24" w:rsidRPr="00553CEB" w:rsidRDefault="0014273D" w:rsidP="005867AF">
      <w:pPr>
        <w:pStyle w:val="NormalWeb"/>
        <w:shd w:val="clear" w:color="auto" w:fill="FFFFFF"/>
        <w:spacing w:before="0" w:beforeAutospacing="0" w:after="225" w:afterAutospacing="0" w:line="360" w:lineRule="auto"/>
        <w:ind w:firstLine="360"/>
        <w:jc w:val="both"/>
        <w:textAlignment w:val="baseline"/>
        <w:rPr>
          <w:lang w:val="hy-AM"/>
        </w:rPr>
      </w:pPr>
      <w:r>
        <w:rPr>
          <w:rFonts w:ascii="GHEA Grapalat" w:hAnsi="GHEA Grapalat" w:cs="Sylfaen"/>
          <w:lang w:val="hy-AM"/>
        </w:rPr>
        <w:t xml:space="preserve">Նախագծի ընդունմամբ կապահովվի </w:t>
      </w:r>
      <w:r w:rsidR="00F43DEF">
        <w:rPr>
          <w:rFonts w:ascii="GHEA Grapalat" w:hAnsi="GHEA Grapalat" w:cs="Sylfaen"/>
          <w:lang w:val="hy-AM"/>
        </w:rPr>
        <w:t xml:space="preserve">հանձնաժողովի </w:t>
      </w:r>
      <w:r w:rsidR="00553CEB">
        <w:rPr>
          <w:rFonts w:ascii="GHEA Grapalat" w:hAnsi="GHEA Grapalat" w:cs="Sylfaen"/>
          <w:lang w:val="hy-AM"/>
        </w:rPr>
        <w:t>կազմի արդիականացումը, և կազմում ընդգրկված յուրաքանչյուր գերատեսչության, կազմակերպությունների՝ այդ թվում գիտական</w:t>
      </w:r>
      <w:r w:rsidR="005867AF">
        <w:rPr>
          <w:rFonts w:ascii="GHEA Grapalat" w:hAnsi="GHEA Grapalat" w:cs="Sylfaen"/>
          <w:lang w:val="hy-AM"/>
        </w:rPr>
        <w:t xml:space="preserve"> և կրթական</w:t>
      </w:r>
      <w:r w:rsidR="00553CEB">
        <w:rPr>
          <w:rFonts w:ascii="GHEA Grapalat" w:hAnsi="GHEA Grapalat" w:cs="Sylfaen"/>
          <w:lang w:val="hy-AM"/>
        </w:rPr>
        <w:t xml:space="preserve"> </w:t>
      </w:r>
      <w:r w:rsidR="005867AF">
        <w:rPr>
          <w:rFonts w:ascii="GHEA Grapalat" w:hAnsi="GHEA Grapalat" w:cs="Sylfaen"/>
          <w:lang w:val="hy-AM"/>
        </w:rPr>
        <w:t xml:space="preserve">կենտրոնների </w:t>
      </w:r>
      <w:r w:rsidR="00553CEB">
        <w:rPr>
          <w:rFonts w:ascii="GHEA Grapalat" w:hAnsi="GHEA Grapalat" w:cs="Sylfaen"/>
          <w:lang w:val="hy-AM"/>
        </w:rPr>
        <w:t>մասնագետների լիարժեք և ամբողջական աշխատանքների կատարումը։</w:t>
      </w:r>
    </w:p>
    <w:sectPr w:rsidR="00731F24" w:rsidRPr="00553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46E93"/>
    <w:multiLevelType w:val="hybridMultilevel"/>
    <w:tmpl w:val="FF948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83A94"/>
    <w:multiLevelType w:val="hybridMultilevel"/>
    <w:tmpl w:val="1A7665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508596">
    <w:abstractNumId w:val="1"/>
  </w:num>
  <w:num w:numId="2" w16cid:durableId="1551111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390"/>
    <w:rsid w:val="00045679"/>
    <w:rsid w:val="0009750D"/>
    <w:rsid w:val="000B0DFB"/>
    <w:rsid w:val="000B387C"/>
    <w:rsid w:val="000B5544"/>
    <w:rsid w:val="00136B8C"/>
    <w:rsid w:val="00142278"/>
    <w:rsid w:val="0014273D"/>
    <w:rsid w:val="00372D8E"/>
    <w:rsid w:val="003A2033"/>
    <w:rsid w:val="003A4B22"/>
    <w:rsid w:val="003C5A12"/>
    <w:rsid w:val="00427DFA"/>
    <w:rsid w:val="00432A93"/>
    <w:rsid w:val="00451553"/>
    <w:rsid w:val="00553CEB"/>
    <w:rsid w:val="005867AF"/>
    <w:rsid w:val="005963C7"/>
    <w:rsid w:val="005A3C77"/>
    <w:rsid w:val="005B3DEE"/>
    <w:rsid w:val="005D67CE"/>
    <w:rsid w:val="005E0605"/>
    <w:rsid w:val="00627E92"/>
    <w:rsid w:val="006625E2"/>
    <w:rsid w:val="00676804"/>
    <w:rsid w:val="006A30B2"/>
    <w:rsid w:val="00731F24"/>
    <w:rsid w:val="0074321D"/>
    <w:rsid w:val="00770CE9"/>
    <w:rsid w:val="00854DF6"/>
    <w:rsid w:val="008825B9"/>
    <w:rsid w:val="008A2690"/>
    <w:rsid w:val="008C6BCE"/>
    <w:rsid w:val="008F6DE6"/>
    <w:rsid w:val="00931138"/>
    <w:rsid w:val="0096354E"/>
    <w:rsid w:val="0097398D"/>
    <w:rsid w:val="00974CDE"/>
    <w:rsid w:val="00A574F4"/>
    <w:rsid w:val="00A75378"/>
    <w:rsid w:val="00B31AED"/>
    <w:rsid w:val="00BE57DD"/>
    <w:rsid w:val="00C35C7E"/>
    <w:rsid w:val="00C45390"/>
    <w:rsid w:val="00C56F46"/>
    <w:rsid w:val="00C77D3A"/>
    <w:rsid w:val="00CA18E7"/>
    <w:rsid w:val="00D46B73"/>
    <w:rsid w:val="00D46D45"/>
    <w:rsid w:val="00DC12A3"/>
    <w:rsid w:val="00DE35E4"/>
    <w:rsid w:val="00DE64C9"/>
    <w:rsid w:val="00E14C3B"/>
    <w:rsid w:val="00E43290"/>
    <w:rsid w:val="00EB4054"/>
    <w:rsid w:val="00F26A82"/>
    <w:rsid w:val="00F43DEF"/>
    <w:rsid w:val="00F5769F"/>
    <w:rsid w:val="00F6533F"/>
    <w:rsid w:val="00FC1D11"/>
    <w:rsid w:val="00FD72A1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F5882"/>
  <w15:chartTrackingRefBased/>
  <w15:docId w15:val="{0345B0D6-A0DF-421E-8BE8-7D6B81DA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31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31138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6354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432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1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/>
  <dc:description/>
  <cp:lastModifiedBy>Rima A. Karapetyan</cp:lastModifiedBy>
  <cp:revision>44</cp:revision>
  <dcterms:created xsi:type="dcterms:W3CDTF">2024-04-02T07:17:00Z</dcterms:created>
  <dcterms:modified xsi:type="dcterms:W3CDTF">2024-04-09T13:34:00Z</dcterms:modified>
</cp:coreProperties>
</file>