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E328E" w14:textId="77777777" w:rsidR="00947C65" w:rsidRDefault="00947C65" w:rsidP="00947C65">
      <w:pPr>
        <w:pStyle w:val="headingtitleStyle"/>
        <w:spacing w:after="100" w:afterAutospacing="1"/>
      </w:pPr>
      <w:bookmarkStart w:id="0" w:name="_Toc1"/>
      <w:r>
        <w:t>Ամփոփաթերթ</w:t>
      </w:r>
      <w:bookmarkEnd w:id="0"/>
    </w:p>
    <w:p w14:paraId="4B563F10" w14:textId="77777777" w:rsidR="00947C65" w:rsidRDefault="00947C65" w:rsidP="00947C65">
      <w:pPr>
        <w:pStyle w:val="headingtitleStyle"/>
      </w:pPr>
      <w:bookmarkStart w:id="1" w:name="_Toc2"/>
      <w:r>
        <w:t>ՀԱՅԱՍՏԱՆԻ ՀԱՆՐԱՊԵՏՈՒԹՅԱՆ ԿԱՌԱՎԱՐՈՒԹՅԱՆ 2020 ԹՎԱԿԱՆԻ ԴԵԿՏԵՄԲԵՐԻ 10-Ի N 2001-Լ ՈՐՈՇՄԱՆ ՄԵՋ ՓՈՓՈԽՈՒԹՅՈՒՆՆԵՐ ԿԱՏԱՐԵԼՈՒ ՄԱՍԻՆ նախագծի վերաբերյալ</w:t>
      </w:r>
      <w:bookmarkEnd w:id="1"/>
    </w:p>
    <w:p w14:paraId="46BE1B9C" w14:textId="77777777" w:rsidR="00947C65" w:rsidRDefault="00947C65" w:rsidP="00947C65"/>
    <w:p w14:paraId="0635FE80" w14:textId="77777777" w:rsidR="00947C65" w:rsidRDefault="00947C65" w:rsidP="00947C65"/>
    <w:p w14:paraId="60712B45" w14:textId="77777777" w:rsidR="00947C65" w:rsidRDefault="00947C65" w:rsidP="00947C6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2222"/>
        <w:gridCol w:w="5067"/>
        <w:gridCol w:w="3686"/>
        <w:gridCol w:w="2925"/>
      </w:tblGrid>
      <w:tr w:rsidR="00947C65" w14:paraId="22E40AC6" w14:textId="77777777" w:rsidTr="00947C6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95EDCD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2D0B55A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CA1C7A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B36BE7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3F7939" w14:textId="77777777" w:rsidR="00947C65" w:rsidRDefault="00947C65">
            <w:pPr>
              <w:jc w:val="center"/>
            </w:pPr>
            <w:bookmarkStart w:id="2" w:name="_GoBack"/>
            <w:bookmarkEnd w:id="2"/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1A66BC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47C65" w14:paraId="13C90641" w14:textId="77777777" w:rsidTr="00947C6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E048E" w14:textId="77777777" w:rsidR="00947C65" w:rsidRDefault="00947C65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817F05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F2CEF0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9AB3A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2A81F9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47C65" w14:paraId="53B81501" w14:textId="77777777" w:rsidTr="00947C65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019919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5B1160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Մանուչարյան</w:t>
            </w:r>
            <w:proofErr w:type="spellEnd"/>
          </w:p>
          <w:p w14:paraId="6AB659AD" w14:textId="77777777" w:rsidR="00947C65" w:rsidRDefault="00947C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04.06.2024 11:08:28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9B3ED3" w14:textId="77777777" w:rsidR="00947C65" w:rsidRDefault="00947C65" w:rsidP="00947C65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հոգատարությունը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վիշտը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է,հատկապես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կերակրողին,ընտանիքի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կազմակերպելու,իրացնելու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C623F5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5E38DB" w14:textId="77777777" w:rsidR="00947C65" w:rsidRDefault="00947C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14:paraId="30882D38" w14:textId="77777777" w:rsidR="00A7559A" w:rsidRDefault="00A7559A"/>
    <w:sectPr w:rsidR="00A7559A" w:rsidSect="00947C6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988EE" w14:textId="77777777" w:rsidR="003E1E51" w:rsidRDefault="003E1E51" w:rsidP="00947C65">
      <w:pPr>
        <w:spacing w:after="0" w:line="240" w:lineRule="auto"/>
      </w:pPr>
      <w:r>
        <w:separator/>
      </w:r>
    </w:p>
  </w:endnote>
  <w:endnote w:type="continuationSeparator" w:id="0">
    <w:p w14:paraId="151F2B4E" w14:textId="77777777" w:rsidR="003E1E51" w:rsidRDefault="003E1E51" w:rsidP="0094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E8707" w14:textId="77777777" w:rsidR="003E1E51" w:rsidRDefault="003E1E51" w:rsidP="00947C65">
      <w:pPr>
        <w:spacing w:after="0" w:line="240" w:lineRule="auto"/>
      </w:pPr>
      <w:r>
        <w:separator/>
      </w:r>
    </w:p>
  </w:footnote>
  <w:footnote w:type="continuationSeparator" w:id="0">
    <w:p w14:paraId="4C9EB300" w14:textId="77777777" w:rsidR="003E1E51" w:rsidRDefault="003E1E51" w:rsidP="00947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AD"/>
    <w:rsid w:val="003A4CAD"/>
    <w:rsid w:val="003E1E51"/>
    <w:rsid w:val="00947C65"/>
    <w:rsid w:val="00A7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EBA44"/>
  <w15:chartTrackingRefBased/>
  <w15:docId w15:val="{13F78352-6678-4D17-B9CD-0CC3F7B9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C65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47C6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47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C65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47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C65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A43CF-8585-400B-9E98-CC2CF3ADA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3</cp:revision>
  <dcterms:created xsi:type="dcterms:W3CDTF">2024-06-20T06:33:00Z</dcterms:created>
  <dcterms:modified xsi:type="dcterms:W3CDTF">2024-06-20T06:38:00Z</dcterms:modified>
</cp:coreProperties>
</file>