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9159B" w14:textId="77777777" w:rsidR="008325A3" w:rsidRPr="008325A3" w:rsidRDefault="008325A3" w:rsidP="008325A3">
      <w:pPr>
        <w:spacing w:after="0" w:line="360" w:lineRule="auto"/>
        <w:jc w:val="center"/>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ՀԻՄՆԱՎՈՐՈՒՄ</w:t>
      </w:r>
    </w:p>
    <w:p w14:paraId="796EA0EA" w14:textId="67B3AF7A" w:rsidR="008325A3" w:rsidRPr="008325A3" w:rsidRDefault="008E25B5" w:rsidP="008325A3">
      <w:pPr>
        <w:spacing w:after="0" w:line="360" w:lineRule="auto"/>
        <w:jc w:val="center"/>
        <w:rPr>
          <w:rFonts w:ascii="GHEA Grapalat" w:eastAsia="Calibri" w:hAnsi="GHEA Grapalat" w:cs="Times New Roman"/>
          <w:b/>
          <w:caps/>
          <w:sz w:val="24"/>
          <w:szCs w:val="24"/>
          <w:lang w:val="hy-AM"/>
        </w:rPr>
      </w:pPr>
      <w:r w:rsidRPr="008E25B5">
        <w:rPr>
          <w:rFonts w:ascii="GHEA Grapalat" w:eastAsia="Calibri" w:hAnsi="GHEA Grapalat" w:cs="Times New Roman"/>
          <w:b/>
          <w:bCs/>
          <w:cap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«ՍԱՐԱՆԻՍՏ» ՍԱՀՄԱՆԱՓԱԿ ՊԱՏԱՍԽԱՆԱՏՎՈՒԹՅԱՄԲ ԸՆԿԵՐՈՒԹՅԱՆ ԿՈՂՄԻՑ ներկայացված հայտը բավարարելու ԵՎ ԱՐՏՈՆՈՒԹՅՈՒՆԸ ԿԻՐԱՌԵԼՈՒ մասին</w:t>
      </w:r>
      <w:r w:rsidR="008325A3" w:rsidRPr="008325A3">
        <w:rPr>
          <w:rFonts w:ascii="GHEA Grapalat" w:eastAsia="Calibri" w:hAnsi="GHEA Grapalat" w:cs="Times New Roman"/>
          <w:b/>
          <w:caps/>
          <w:sz w:val="24"/>
          <w:szCs w:val="24"/>
          <w:lang w:val="hy-AM"/>
        </w:rPr>
        <w:t xml:space="preserve"> </w:t>
      </w:r>
      <w:r w:rsidR="008325A3" w:rsidRPr="008325A3">
        <w:rPr>
          <w:rFonts w:ascii="GHEA Grapalat" w:eastAsia="Calibri" w:hAnsi="GHEA Grapalat" w:cs="Times New Roman"/>
          <w:b/>
          <w:sz w:val="24"/>
          <w:szCs w:val="24"/>
          <w:lang w:val="hy-AM"/>
        </w:rPr>
        <w:t xml:space="preserve">ՀԱՅԱՍՏԱՆԻ ՀԱՆՐԱՊԵՏՈՒԹՅԱՆ ԿԱՌԱՎԱՐՈՒԹՅԱՆ ՈՐՈՇՄԱՆ (ԱՅՍՈՒՀԵՏ` ՈՐՈՇՈՒՄ) ԸՆԴՈՒՆՄԱՆ </w:t>
      </w:r>
    </w:p>
    <w:p w14:paraId="24202766" w14:textId="77777777" w:rsidR="008325A3" w:rsidRPr="008325A3" w:rsidRDefault="008325A3" w:rsidP="008325A3">
      <w:pPr>
        <w:spacing w:after="0" w:line="360" w:lineRule="auto"/>
        <w:jc w:val="center"/>
        <w:rPr>
          <w:rFonts w:ascii="GHEA Grapalat" w:eastAsia="Calibri" w:hAnsi="GHEA Grapalat" w:cs="Times New Roman"/>
          <w:sz w:val="24"/>
          <w:szCs w:val="24"/>
          <w:lang w:val="hy-AM"/>
        </w:rPr>
      </w:pPr>
    </w:p>
    <w:p w14:paraId="0094273C"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Անհրաժեշտությունը</w:t>
      </w:r>
    </w:p>
    <w:p w14:paraId="4EB1DE98" w14:textId="2A177016" w:rsidR="008325A3" w:rsidRPr="008325A3" w:rsidRDefault="008325A3" w:rsidP="003A4261">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նախագծի մշակումը պայմանավորված է </w:t>
      </w:r>
      <w:bookmarkStart w:id="0" w:name="OLE_LINK1"/>
      <w:r w:rsidRPr="008325A3">
        <w:rPr>
          <w:rFonts w:ascii="GHEA Grapalat" w:eastAsia="Times New Roman" w:hAnsi="GHEA Grapalat" w:cs="Times New Roman"/>
          <w:sz w:val="24"/>
          <w:szCs w:val="24"/>
          <w:lang w:val="hy-AM" w:eastAsia="ru-RU"/>
        </w:rPr>
        <w:t>«</w:t>
      </w:r>
      <w:r w:rsidR="00100BC5">
        <w:rPr>
          <w:rFonts w:ascii="GHEA Grapalat" w:eastAsia="Times New Roman" w:hAnsi="GHEA Grapalat" w:cs="Times New Roman"/>
          <w:sz w:val="24"/>
          <w:szCs w:val="24"/>
          <w:lang w:val="hy-AM" w:eastAsia="ru-RU"/>
        </w:rPr>
        <w:t>ՍԱՐԱՆԻՍՏ</w:t>
      </w:r>
      <w:r w:rsidRPr="008325A3">
        <w:rPr>
          <w:rFonts w:ascii="GHEA Grapalat" w:eastAsia="Times New Roman" w:hAnsi="GHEA Grapalat" w:cs="Times New Roman"/>
          <w:sz w:val="24"/>
          <w:szCs w:val="24"/>
          <w:lang w:val="hy-AM" w:eastAsia="ru-RU"/>
        </w:rPr>
        <w:t>»</w:t>
      </w:r>
      <w:bookmarkEnd w:id="0"/>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18B55719" w14:textId="77777777" w:rsidR="008325A3" w:rsidRPr="008325A3" w:rsidRDefault="008325A3" w:rsidP="008325A3">
      <w:pPr>
        <w:numPr>
          <w:ilvl w:val="0"/>
          <w:numId w:val="1"/>
        </w:numPr>
        <w:spacing w:after="0" w:line="360" w:lineRule="auto"/>
        <w:ind w:left="567" w:hanging="567"/>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Ընթացիկ իրավիճակը և խնդիրները</w:t>
      </w:r>
    </w:p>
    <w:p w14:paraId="737ADEAA" w14:textId="60AEC515" w:rsidR="00AD3E45" w:rsidRDefault="008325A3" w:rsidP="006B7AAA">
      <w:pPr>
        <w:spacing w:after="0" w:line="360" w:lineRule="auto"/>
        <w:jc w:val="both"/>
        <w:rPr>
          <w:rFonts w:ascii="GHEA Grapalat" w:eastAsia="Calibri" w:hAnsi="GHEA Grapalat" w:cs="Times New Roman"/>
          <w:sz w:val="24"/>
          <w:szCs w:val="24"/>
          <w:lang w:val="hy-AM"/>
        </w:rPr>
      </w:pPr>
      <w:bookmarkStart w:id="1" w:name="_Hlk69202218"/>
      <w:r w:rsidRPr="008325A3">
        <w:rPr>
          <w:rFonts w:ascii="GHEA Grapalat" w:eastAsia="Times New Roman" w:hAnsi="GHEA Grapalat" w:cs="Times New Roman"/>
          <w:sz w:val="24"/>
          <w:szCs w:val="24"/>
          <w:lang w:val="hy-AM" w:eastAsia="ru-RU"/>
        </w:rPr>
        <w:t>«</w:t>
      </w:r>
      <w:r w:rsidR="00100BC5">
        <w:rPr>
          <w:rFonts w:ascii="GHEA Grapalat" w:eastAsia="Times New Roman" w:hAnsi="GHEA Grapalat" w:cs="Times New Roman"/>
          <w:sz w:val="24"/>
          <w:szCs w:val="24"/>
          <w:lang w:val="hy-AM" w:eastAsia="ru-RU"/>
        </w:rPr>
        <w:t>ՍԱՐԱՆԻՍՏ</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ներմուծվող </w:t>
      </w:r>
      <w:bookmarkEnd w:id="1"/>
      <w:r w:rsidR="00100BC5">
        <w:rPr>
          <w:rFonts w:ascii="GHEA Grapalat" w:eastAsia="Calibri" w:hAnsi="GHEA Grapalat" w:cs="Times New Roman"/>
          <w:sz w:val="24"/>
          <w:szCs w:val="24"/>
          <w:lang w:val="hy-AM"/>
        </w:rPr>
        <w:t>հումքը</w:t>
      </w:r>
      <w:r w:rsidR="003F0323">
        <w:rPr>
          <w:rFonts w:ascii="GHEA Grapalat" w:eastAsia="Calibri" w:hAnsi="GHEA Grapalat" w:cs="Times New Roman"/>
          <w:sz w:val="24"/>
          <w:szCs w:val="24"/>
          <w:lang w:val="hy-AM"/>
        </w:rPr>
        <w:t xml:space="preserve"> </w:t>
      </w:r>
      <w:r w:rsidR="004260A6">
        <w:rPr>
          <w:rFonts w:ascii="GHEA Grapalat" w:eastAsia="Calibri" w:hAnsi="GHEA Grapalat" w:cs="Times New Roman"/>
          <w:sz w:val="24"/>
          <w:szCs w:val="24"/>
          <w:lang w:val="hy-AM"/>
        </w:rPr>
        <w:t xml:space="preserve">նախատեսվում </w:t>
      </w:r>
      <w:r w:rsidR="000A4D76">
        <w:rPr>
          <w:rFonts w:ascii="GHEA Grapalat" w:eastAsia="Calibri" w:hAnsi="GHEA Grapalat" w:cs="Times New Roman"/>
          <w:sz w:val="24"/>
          <w:szCs w:val="24"/>
          <w:lang w:val="hy-AM"/>
        </w:rPr>
        <w:t xml:space="preserve">է </w:t>
      </w:r>
      <w:r w:rsidR="00100BC5">
        <w:rPr>
          <w:rFonts w:ascii="GHEA Grapalat" w:eastAsia="Calibri" w:hAnsi="GHEA Grapalat" w:cs="Times New Roman"/>
          <w:sz w:val="24"/>
          <w:szCs w:val="24"/>
          <w:lang w:val="hy-AM"/>
        </w:rPr>
        <w:t>օգտագործել ապակե տարաների արտադրության համար</w:t>
      </w:r>
      <w:r w:rsidR="000A4D76">
        <w:rPr>
          <w:rFonts w:ascii="GHEA Grapalat" w:eastAsia="Calibri" w:hAnsi="GHEA Grapalat" w:cs="Times New Roman"/>
          <w:sz w:val="24"/>
          <w:szCs w:val="24"/>
          <w:lang w:val="hy-AM"/>
        </w:rPr>
        <w:t>։</w:t>
      </w:r>
      <w:r w:rsidR="00100BC5">
        <w:rPr>
          <w:rFonts w:ascii="GHEA Grapalat" w:eastAsia="Calibri" w:hAnsi="GHEA Grapalat" w:cs="Times New Roman"/>
          <w:sz w:val="24"/>
          <w:szCs w:val="24"/>
          <w:lang w:val="hy-AM"/>
        </w:rPr>
        <w:t xml:space="preserve"> Արտադրությունն իրականացվելու է ՀՀ Կոտայքի մարզում։</w:t>
      </w:r>
    </w:p>
    <w:p w14:paraId="601A1957" w14:textId="56972388" w:rsidR="006B7AAA" w:rsidRDefault="00AD3E45" w:rsidP="006B7AAA">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Ընկերությունը հիմնադրվել է </w:t>
      </w:r>
      <w:r w:rsidR="00100BC5">
        <w:rPr>
          <w:rFonts w:ascii="GHEA Grapalat" w:eastAsia="Calibri" w:hAnsi="GHEA Grapalat" w:cs="Times New Roman"/>
          <w:sz w:val="24"/>
          <w:szCs w:val="24"/>
          <w:lang w:val="hy-AM"/>
        </w:rPr>
        <w:t>1989</w:t>
      </w:r>
      <w:r w:rsidR="008C785F">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թվականին։ </w:t>
      </w:r>
    </w:p>
    <w:p w14:paraId="305725F0" w14:textId="5A553CE1" w:rsidR="00422BE0" w:rsidRPr="007A6698" w:rsidRDefault="00422BE0" w:rsidP="007A6698">
      <w:pPr>
        <w:spacing w:after="0" w:line="360" w:lineRule="auto"/>
        <w:jc w:val="both"/>
        <w:rPr>
          <w:rFonts w:ascii="GHEA Grapalat" w:eastAsia="Calibri" w:hAnsi="GHEA Grapalat" w:cs="Times New Roman"/>
          <w:sz w:val="24"/>
          <w:szCs w:val="24"/>
          <w:lang w:val="hy-AM"/>
        </w:rPr>
      </w:pPr>
      <w:r w:rsidRPr="007A6698">
        <w:rPr>
          <w:rFonts w:ascii="GHEA Grapalat" w:eastAsia="Calibri" w:hAnsi="GHEA Grapalat" w:cs="Times New Roman"/>
          <w:sz w:val="24"/>
          <w:szCs w:val="24"/>
          <w:lang w:val="hy-AM"/>
        </w:rPr>
        <w:t>Ծրագրի շրջանակներում նախատեսվում է իրականացնել</w:t>
      </w:r>
      <w:r w:rsidR="00E44037" w:rsidRPr="007A6698">
        <w:rPr>
          <w:rFonts w:ascii="GHEA Grapalat" w:eastAsia="Calibri" w:hAnsi="GHEA Grapalat" w:cs="Times New Roman"/>
          <w:sz w:val="24"/>
          <w:szCs w:val="24"/>
          <w:lang w:val="hy-AM"/>
        </w:rPr>
        <w:t xml:space="preserve"> շուրջ</w:t>
      </w:r>
      <w:r w:rsidR="007A6698" w:rsidRPr="007A6698">
        <w:rPr>
          <w:rFonts w:ascii="GHEA Grapalat" w:eastAsia="Calibri" w:hAnsi="GHEA Grapalat" w:cs="Times New Roman"/>
          <w:sz w:val="24"/>
          <w:szCs w:val="24"/>
          <w:lang w:val="hy-AM"/>
        </w:rPr>
        <w:t xml:space="preserve"> </w:t>
      </w:r>
      <w:r w:rsidR="00100BC5">
        <w:rPr>
          <w:rFonts w:ascii="GHEA Grapalat" w:eastAsia="Calibri" w:hAnsi="GHEA Grapalat" w:cs="Times New Roman"/>
          <w:sz w:val="24"/>
          <w:szCs w:val="24"/>
          <w:lang w:val="hy-AM"/>
        </w:rPr>
        <w:t>800</w:t>
      </w:r>
      <w:r w:rsidR="000D5C2A" w:rsidRPr="007A6698">
        <w:rPr>
          <w:rFonts w:ascii="GHEA Grapalat" w:eastAsia="Calibri" w:hAnsi="GHEA Grapalat" w:cs="Times New Roman"/>
          <w:sz w:val="24"/>
          <w:szCs w:val="24"/>
          <w:lang w:val="hy-AM"/>
        </w:rPr>
        <w:t xml:space="preserve"> մլն դրամի ներդրում </w:t>
      </w:r>
      <w:r w:rsidR="00100BC5">
        <w:rPr>
          <w:rFonts w:ascii="GHEA Grapalat" w:eastAsia="Calibri" w:hAnsi="GHEA Grapalat" w:cs="Times New Roman"/>
          <w:sz w:val="24"/>
          <w:szCs w:val="24"/>
          <w:lang w:val="hy-AM"/>
        </w:rPr>
        <w:t>հումքի</w:t>
      </w:r>
      <w:r w:rsidR="007A6698" w:rsidRPr="007A6698">
        <w:rPr>
          <w:rFonts w:ascii="GHEA Grapalat" w:eastAsia="Calibri" w:hAnsi="GHEA Grapalat" w:cs="Times New Roman"/>
          <w:sz w:val="24"/>
          <w:szCs w:val="24"/>
          <w:lang w:val="hy-AM"/>
        </w:rPr>
        <w:t xml:space="preserve"> ձեռքբերման համար</w:t>
      </w:r>
      <w:r w:rsidR="00B17EB5" w:rsidRPr="007A6698">
        <w:rPr>
          <w:rFonts w:ascii="GHEA Grapalat" w:eastAsia="Calibri" w:hAnsi="GHEA Grapalat" w:cs="Times New Roman"/>
          <w:sz w:val="24"/>
          <w:szCs w:val="24"/>
          <w:lang w:val="hy-AM"/>
        </w:rPr>
        <w:t>։</w:t>
      </w:r>
    </w:p>
    <w:p w14:paraId="37BB87D7" w14:textId="4E129548" w:rsidR="00422BE0" w:rsidRPr="007A6698" w:rsidRDefault="00100BC5" w:rsidP="007A669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Ներկայումս առկա է 590 աշխատատեղ 365 հազ դրամ միջին ամսական աշխատավարձով։ </w:t>
      </w:r>
      <w:r w:rsidR="000E3887" w:rsidRPr="007A6698">
        <w:rPr>
          <w:rFonts w:ascii="GHEA Grapalat" w:eastAsia="Calibri" w:hAnsi="GHEA Grapalat" w:cs="Times New Roman"/>
          <w:sz w:val="24"/>
          <w:szCs w:val="24"/>
          <w:lang w:val="hy-AM"/>
        </w:rPr>
        <w:t>Ն</w:t>
      </w:r>
      <w:r w:rsidR="00422BE0" w:rsidRPr="007A6698">
        <w:rPr>
          <w:rFonts w:ascii="GHEA Grapalat" w:eastAsia="Calibri" w:hAnsi="GHEA Grapalat" w:cs="Times New Roman"/>
          <w:sz w:val="24"/>
          <w:szCs w:val="24"/>
          <w:lang w:val="hy-AM"/>
        </w:rPr>
        <w:t xml:space="preserve">երդրումային ծրագրի շրջանակներում </w:t>
      </w:r>
      <w:r w:rsidR="007A723C" w:rsidRPr="007A6698">
        <w:rPr>
          <w:rFonts w:ascii="GHEA Grapalat" w:eastAsia="Calibri" w:hAnsi="GHEA Grapalat" w:cs="Times New Roman"/>
          <w:sz w:val="24"/>
          <w:szCs w:val="24"/>
          <w:lang w:val="hy-AM"/>
        </w:rPr>
        <w:t>մինչև 202</w:t>
      </w:r>
      <w:r>
        <w:rPr>
          <w:rFonts w:ascii="GHEA Grapalat" w:eastAsia="Calibri" w:hAnsi="GHEA Grapalat" w:cs="Times New Roman"/>
          <w:sz w:val="24"/>
          <w:szCs w:val="24"/>
          <w:lang w:val="hy-AM"/>
        </w:rPr>
        <w:t>5</w:t>
      </w:r>
      <w:r w:rsidR="007A723C" w:rsidRPr="007A6698">
        <w:rPr>
          <w:rFonts w:ascii="GHEA Grapalat" w:eastAsia="Calibri" w:hAnsi="GHEA Grapalat" w:cs="Times New Roman"/>
          <w:sz w:val="24"/>
          <w:szCs w:val="24"/>
          <w:lang w:val="hy-AM"/>
        </w:rPr>
        <w:t xml:space="preserve"> թվականը </w:t>
      </w:r>
      <w:r w:rsidR="007A6698" w:rsidRPr="007A6698">
        <w:rPr>
          <w:rFonts w:ascii="GHEA Grapalat" w:eastAsia="Calibri" w:hAnsi="GHEA Grapalat" w:cs="Times New Roman"/>
          <w:sz w:val="24"/>
          <w:szCs w:val="24"/>
          <w:lang w:val="hy-AM"/>
        </w:rPr>
        <w:t xml:space="preserve">նախատեսվում է </w:t>
      </w:r>
      <w:r>
        <w:rPr>
          <w:rFonts w:ascii="GHEA Grapalat" w:eastAsia="Calibri" w:hAnsi="GHEA Grapalat" w:cs="Times New Roman"/>
          <w:sz w:val="24"/>
          <w:szCs w:val="24"/>
          <w:lang w:val="hy-AM"/>
        </w:rPr>
        <w:lastRenderedPageBreak/>
        <w:t>աշխատատեղերի թիվը հասցնել մինչև</w:t>
      </w:r>
      <w:r w:rsidR="007A6698" w:rsidRPr="007A6698">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630-ի</w:t>
      </w:r>
      <w:r w:rsidR="007A6698" w:rsidRPr="007A6698">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380</w:t>
      </w:r>
      <w:r w:rsidR="007A6698" w:rsidRPr="007A6698">
        <w:rPr>
          <w:rFonts w:ascii="GHEA Grapalat" w:eastAsia="Calibri" w:hAnsi="GHEA Grapalat" w:cs="Times New Roman"/>
          <w:sz w:val="24"/>
          <w:szCs w:val="24"/>
          <w:lang w:val="hy-AM"/>
        </w:rPr>
        <w:t xml:space="preserve"> հազ դրամ միջին ամսական աշխատավարձով</w:t>
      </w:r>
      <w:r w:rsidR="00422BE0" w:rsidRPr="007A6698">
        <w:rPr>
          <w:rFonts w:ascii="GHEA Grapalat" w:eastAsia="Calibri" w:hAnsi="GHEA Grapalat" w:cs="Times New Roman"/>
          <w:sz w:val="24"/>
          <w:szCs w:val="24"/>
          <w:lang w:val="hy-AM"/>
        </w:rPr>
        <w:t>։</w:t>
      </w:r>
    </w:p>
    <w:p w14:paraId="105A52EF" w14:textId="5F4E713E" w:rsidR="008325A3" w:rsidRPr="008325A3" w:rsidRDefault="008325A3" w:rsidP="007A6698">
      <w:pPr>
        <w:spacing w:after="0" w:line="360" w:lineRule="auto"/>
        <w:jc w:val="both"/>
        <w:rPr>
          <w:rFonts w:ascii="GHEA Grapalat" w:eastAsia="Calibri" w:hAnsi="GHEA Grapalat" w:cs="Times New Roman"/>
          <w:sz w:val="24"/>
          <w:szCs w:val="24"/>
          <w:lang w:val="hy-AM"/>
        </w:rPr>
      </w:pPr>
      <w:r w:rsidRPr="007A6698">
        <w:rPr>
          <w:rFonts w:ascii="GHEA Grapalat" w:eastAsia="Calibri" w:hAnsi="GHEA Grapalat" w:cs="Times New Roman"/>
          <w:sz w:val="24"/>
          <w:szCs w:val="24"/>
          <w:lang w:val="hy-AM"/>
        </w:rPr>
        <w:t>Արտոնություն ստանալու համար ներկայացված ապրանքների արժեքը կազմում է</w:t>
      </w:r>
      <w:r w:rsidR="00A754F3" w:rsidRPr="007A6698">
        <w:rPr>
          <w:rFonts w:ascii="GHEA Grapalat" w:eastAsia="Calibri" w:hAnsi="GHEA Grapalat" w:cs="Times New Roman"/>
          <w:sz w:val="24"/>
          <w:szCs w:val="24"/>
          <w:lang w:val="hy-AM"/>
        </w:rPr>
        <w:t xml:space="preserve"> </w:t>
      </w:r>
      <w:r w:rsidR="00100BC5">
        <w:rPr>
          <w:rFonts w:ascii="GHEA Grapalat" w:eastAsia="Calibri" w:hAnsi="GHEA Grapalat" w:cs="Times New Roman"/>
          <w:sz w:val="24"/>
          <w:szCs w:val="24"/>
          <w:lang w:val="hy-AM"/>
        </w:rPr>
        <w:t>800</w:t>
      </w:r>
      <w:r w:rsidR="007A6698" w:rsidRPr="007A6698">
        <w:rPr>
          <w:rFonts w:ascii="GHEA Grapalat" w:eastAsia="Calibri" w:hAnsi="GHEA Grapalat" w:cs="Times New Roman"/>
          <w:sz w:val="24"/>
          <w:szCs w:val="24"/>
          <w:lang w:val="hy-AM"/>
        </w:rPr>
        <w:t xml:space="preserve"> մլն</w:t>
      </w:r>
      <w:r w:rsidR="004068D4" w:rsidRPr="007A6698">
        <w:rPr>
          <w:rFonts w:ascii="GHEA Grapalat" w:eastAsia="Calibri" w:hAnsi="GHEA Grapalat" w:cs="Times New Roman"/>
          <w:sz w:val="24"/>
          <w:szCs w:val="24"/>
          <w:lang w:val="hy-AM"/>
        </w:rPr>
        <w:t xml:space="preserve"> </w:t>
      </w:r>
      <w:r w:rsidRPr="007A6698">
        <w:rPr>
          <w:rFonts w:ascii="GHEA Grapalat" w:eastAsia="Calibri" w:hAnsi="GHEA Grapalat" w:cs="Times New Roman"/>
          <w:sz w:val="24"/>
          <w:szCs w:val="24"/>
          <w:lang w:val="hy-AM"/>
        </w:rPr>
        <w:t xml:space="preserve">դրամ: Մաքսատուրքից ազատման արտոնությունը գնահատվում է </w:t>
      </w:r>
      <w:r w:rsidR="00100BC5">
        <w:rPr>
          <w:rFonts w:ascii="GHEA Grapalat" w:eastAsia="Calibri" w:hAnsi="GHEA Grapalat" w:cs="Times New Roman"/>
          <w:sz w:val="24"/>
          <w:szCs w:val="24"/>
          <w:lang w:val="hy-AM"/>
        </w:rPr>
        <w:t>40</w:t>
      </w:r>
      <w:r w:rsidR="00C31754" w:rsidRPr="007A6698">
        <w:rPr>
          <w:rFonts w:ascii="GHEA Grapalat" w:eastAsia="Calibri" w:hAnsi="GHEA Grapalat" w:cs="Times New Roman"/>
          <w:sz w:val="24"/>
          <w:szCs w:val="24"/>
          <w:lang w:val="hy-AM"/>
        </w:rPr>
        <w:t xml:space="preserve"> մլն</w:t>
      </w:r>
      <w:r w:rsidR="00A03E46" w:rsidRPr="007A6698">
        <w:rPr>
          <w:rFonts w:ascii="GHEA Grapalat" w:eastAsia="Calibri" w:hAnsi="GHEA Grapalat" w:cs="Times New Roman"/>
          <w:sz w:val="24"/>
          <w:szCs w:val="24"/>
          <w:lang w:val="hy-AM"/>
        </w:rPr>
        <w:t xml:space="preserve"> </w:t>
      </w:r>
      <w:r w:rsidRPr="007A6698">
        <w:rPr>
          <w:rFonts w:ascii="GHEA Grapalat" w:eastAsia="Calibri" w:hAnsi="GHEA Grapalat" w:cs="Times New Roman"/>
          <w:sz w:val="24"/>
          <w:szCs w:val="24"/>
          <w:lang w:val="hy-AM"/>
        </w:rPr>
        <w:t>դրամ:</w:t>
      </w:r>
    </w:p>
    <w:p w14:paraId="742C6753"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Ներմուծվող ապրանքները չեն ներմուծվում ԵԱՏՄ անդամ-երկրներից, քանի որ չեն բավարարում ընկերության տեխնիկական պահանջներին։</w:t>
      </w:r>
    </w:p>
    <w:p w14:paraId="6684C673"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Տվյալ բնագավառում իրականացվող քաղաքականությունը</w:t>
      </w:r>
    </w:p>
    <w:p w14:paraId="0EBE07D1"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2B3E8ED4"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Կարգավորման նպատակը և բնույթը</w:t>
      </w:r>
    </w:p>
    <w:p w14:paraId="19FA33CF" w14:textId="1A3D6A9C"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Որոշման նպատակն է թույլատրել </w:t>
      </w:r>
      <w:r w:rsidRPr="008325A3">
        <w:rPr>
          <w:rFonts w:ascii="GHEA Grapalat" w:eastAsia="Times New Roman" w:hAnsi="GHEA Grapalat" w:cs="Times New Roman"/>
          <w:sz w:val="24"/>
          <w:szCs w:val="24"/>
          <w:lang w:val="hy-AM" w:eastAsia="ru-RU"/>
        </w:rPr>
        <w:t>«</w:t>
      </w:r>
      <w:r w:rsidR="00100BC5">
        <w:rPr>
          <w:rFonts w:ascii="GHEA Grapalat" w:eastAsia="Times New Roman" w:hAnsi="GHEA Grapalat" w:cs="Times New Roman"/>
          <w:sz w:val="24"/>
          <w:szCs w:val="24"/>
          <w:lang w:val="hy-AM" w:eastAsia="ru-RU"/>
        </w:rPr>
        <w:t>ՍԱՐԱՆԻՍՏ</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ն օգտվել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14:paraId="2EA2490B"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Նախագծի մշակման գործընթացում ներգրավված ինստիտուտները և անձինք</w:t>
      </w:r>
    </w:p>
    <w:p w14:paraId="22D8F15B"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նախագիծը պատրաստվել է Հայաստանի Հանրապետության էկոնոմիկայի նախարարության կողմից: </w:t>
      </w:r>
    </w:p>
    <w:p w14:paraId="77AFF909"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Ակնկալվող արդյունքը</w:t>
      </w:r>
    </w:p>
    <w:p w14:paraId="34F1CB53" w14:textId="5D743560"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w:t>
      </w:r>
      <w:r w:rsidR="00100BC5">
        <w:rPr>
          <w:rFonts w:ascii="GHEA Grapalat" w:eastAsia="Times New Roman" w:hAnsi="GHEA Grapalat" w:cs="Times New Roman"/>
          <w:sz w:val="24"/>
          <w:szCs w:val="24"/>
          <w:lang w:val="hy-AM" w:eastAsia="ru-RU"/>
        </w:rPr>
        <w:t>ՍԱՐԱՆԻՍՏ</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3B120F23" w14:textId="46E93BEB" w:rsidR="008325A3" w:rsidRPr="008325A3" w:rsidRDefault="008325A3" w:rsidP="003A4261">
      <w:pPr>
        <w:numPr>
          <w:ilvl w:val="0"/>
          <w:numId w:val="2"/>
        </w:numPr>
        <w:spacing w:after="0" w:line="360" w:lineRule="auto"/>
        <w:ind w:left="0" w:firstLine="0"/>
        <w:jc w:val="both"/>
        <w:rPr>
          <w:rFonts w:ascii="GHEA Grapalat" w:eastAsia="Calibri" w:hAnsi="GHEA Grapalat" w:cs="Times New Roman"/>
          <w:b/>
          <w:bCs/>
          <w:sz w:val="24"/>
          <w:szCs w:val="24"/>
          <w:lang w:val="hy-AM"/>
        </w:rPr>
      </w:pPr>
      <w:r w:rsidRPr="008325A3">
        <w:rPr>
          <w:rFonts w:ascii="GHEA Grapalat" w:eastAsia="Calibri" w:hAnsi="GHEA Grapalat" w:cs="Times New Roman"/>
          <w:b/>
          <w:bCs/>
          <w:sz w:val="24"/>
          <w:szCs w:val="24"/>
          <w:lang w:val="hy-AM"/>
        </w:rPr>
        <w:t>Կապը ռազմավարական փաստաթղթերի հետ. Հայաստանի վերափոխման</w:t>
      </w:r>
      <w:r w:rsidR="002E6D46">
        <w:rPr>
          <w:rFonts w:ascii="GHEA Grapalat" w:eastAsia="Calibri" w:hAnsi="GHEA Grapalat" w:cs="Times New Roman"/>
          <w:b/>
          <w:bCs/>
          <w:sz w:val="24"/>
          <w:szCs w:val="24"/>
          <w:lang w:val="hy-AM"/>
        </w:rPr>
        <w:t xml:space="preserve"> </w:t>
      </w:r>
      <w:r w:rsidRPr="008325A3">
        <w:rPr>
          <w:rFonts w:ascii="GHEA Grapalat" w:eastAsia="Calibri" w:hAnsi="GHEA Grapalat" w:cs="Times New Roman"/>
          <w:b/>
          <w:bCs/>
          <w:sz w:val="24"/>
          <w:szCs w:val="24"/>
          <w:lang w:val="hy-AM"/>
        </w:rPr>
        <w:t>ռազմավարություն 2050, Կառավարության 2021-2026թթ. ծրագիր, ոլորտային և/կամ այլ ռազմավարություններ</w:t>
      </w:r>
    </w:p>
    <w:p w14:paraId="7ADB6265" w14:textId="6190E37D" w:rsidR="00D165E0" w:rsidRDefault="008325A3" w:rsidP="00945EA8">
      <w:pPr>
        <w:spacing w:after="0" w:line="360" w:lineRule="auto"/>
        <w:jc w:val="both"/>
        <w:rPr>
          <w:rFonts w:ascii="GHEA Grapalat" w:eastAsia="Calibri" w:hAnsi="GHEA Grapalat" w:cs="Times New Roman"/>
          <w:bCs/>
          <w:sz w:val="24"/>
          <w:szCs w:val="24"/>
          <w:lang w:val="hy-AM"/>
        </w:rPr>
      </w:pPr>
      <w:r w:rsidRPr="008325A3">
        <w:rPr>
          <w:rFonts w:ascii="GHEA Grapalat" w:eastAsia="Calibri" w:hAnsi="GHEA Grapalat" w:cs="Times New Roman"/>
          <w:sz w:val="24"/>
          <w:szCs w:val="24"/>
          <w:lang w:val="hy-AM"/>
        </w:rPr>
        <w:lastRenderedPageBreak/>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w:t>
      </w:r>
      <w:r w:rsidR="008E25B5">
        <w:rPr>
          <w:rFonts w:ascii="GHEA Grapalat" w:eastAsia="Calibri" w:hAnsi="GHEA Grapalat" w:cs="Times New Roman"/>
          <w:sz w:val="24"/>
          <w:szCs w:val="24"/>
          <w:lang w:val="hy-AM"/>
        </w:rPr>
        <w:t>ելու</w:t>
      </w:r>
      <w:r w:rsidRPr="008325A3">
        <w:rPr>
          <w:rFonts w:ascii="GHEA Grapalat" w:eastAsia="Calibri" w:hAnsi="GHEA Grapalat" w:cs="Times New Roman"/>
          <w:sz w:val="24"/>
          <w:szCs w:val="24"/>
          <w:lang w:val="hy-AM"/>
        </w:rPr>
        <w:t xml:space="preserve"> արտոնությունից օգտվելու համար «</w:t>
      </w:r>
      <w:r w:rsidR="00100BC5">
        <w:rPr>
          <w:rFonts w:ascii="GHEA Grapalat" w:eastAsia="Calibri" w:hAnsi="GHEA Grapalat" w:cs="Times New Roman"/>
          <w:sz w:val="24"/>
          <w:szCs w:val="24"/>
          <w:lang w:val="hy-AM"/>
        </w:rPr>
        <w:t>ՍԱՐԱՆԻՍՏ</w:t>
      </w:r>
      <w:r w:rsidRPr="008325A3">
        <w:rPr>
          <w:rFonts w:ascii="GHEA Grapalat" w:eastAsia="Calibri" w:hAnsi="GHEA Grapalat" w:cs="Times New Roman"/>
          <w:sz w:val="24"/>
          <w:szCs w:val="24"/>
          <w:lang w:val="hy-AM"/>
        </w:rPr>
        <w:t xml:space="preserve">» </w:t>
      </w:r>
      <w:r w:rsidR="00860A1F">
        <w:rPr>
          <w:rFonts w:ascii="GHEA Grapalat" w:eastAsia="Calibri" w:hAnsi="GHEA Grapalat" w:cs="Times New Roman"/>
          <w:sz w:val="24"/>
          <w:szCs w:val="24"/>
          <w:lang w:val="hy-AM"/>
        </w:rPr>
        <w:t>սահմանափակ պատասխանատվությամբ</w:t>
      </w:r>
      <w:r w:rsidRPr="008325A3">
        <w:rPr>
          <w:rFonts w:ascii="GHEA Grapalat" w:eastAsia="Calibri" w:hAnsi="GHEA Grapalat" w:cs="Times New Roman"/>
          <w:sz w:val="24"/>
          <w:szCs w:val="24"/>
          <w:lang w:val="hy-AM"/>
        </w:rPr>
        <w:t xml:space="preserve"> ընկերության կողմից ներկայացված հայտը բավարարելու և արտոնությունը կիրառելու մասին» Հայաստանի Հանրապետության կառավարության որոշման նախագիծը բխում է ՀՀ կառավարության 2021-2026թթ. ծրագրի </w:t>
      </w:r>
      <w:r w:rsidR="00100BC5" w:rsidRPr="00100BC5">
        <w:rPr>
          <w:rFonts w:ascii="GHEA Grapalat" w:eastAsia="Calibri" w:hAnsi="GHEA Grapalat" w:cs="Times New Roman"/>
          <w:bCs/>
          <w:sz w:val="24"/>
          <w:szCs w:val="24"/>
          <w:lang w:val="hy-AM"/>
        </w:rPr>
        <w:t>«2</w:t>
      </w:r>
      <w:r w:rsidR="00100BC5" w:rsidRPr="00100BC5">
        <w:rPr>
          <w:rFonts w:ascii="Cambria Math" w:eastAsia="Calibri" w:hAnsi="Cambria Math" w:cs="Cambria Math"/>
          <w:bCs/>
          <w:sz w:val="24"/>
          <w:szCs w:val="24"/>
          <w:lang w:val="hy-AM"/>
        </w:rPr>
        <w:t>․</w:t>
      </w:r>
      <w:r w:rsidR="00100BC5" w:rsidRPr="00100BC5">
        <w:rPr>
          <w:rFonts w:ascii="GHEA Grapalat" w:eastAsia="Calibri" w:hAnsi="GHEA Grapalat" w:cs="Times New Roman"/>
          <w:bCs/>
          <w:sz w:val="24"/>
          <w:szCs w:val="24"/>
          <w:lang w:val="hy-AM"/>
        </w:rPr>
        <w:t>1 մշակող արդյունաբերություն»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p>
    <w:p w14:paraId="05B10D57" w14:textId="32657F8F" w:rsidR="008325A3" w:rsidRPr="008325A3" w:rsidRDefault="00945EA8" w:rsidP="00945EA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8</w:t>
      </w:r>
      <w:r>
        <w:rPr>
          <w:rFonts w:ascii="Cambria Math" w:eastAsia="Calibri" w:hAnsi="Cambria Math" w:cs="Times New Roman"/>
          <w:b/>
          <w:sz w:val="24"/>
          <w:szCs w:val="24"/>
          <w:lang w:val="hy-AM"/>
        </w:rPr>
        <w:t xml:space="preserve">․ </w:t>
      </w:r>
      <w:r w:rsidR="008325A3" w:rsidRPr="008325A3">
        <w:rPr>
          <w:rFonts w:ascii="GHEA Grapalat" w:eastAsia="Calibri" w:hAnsi="GHEA Grapalat" w:cs="Times New Roman"/>
          <w:b/>
          <w:sz w:val="24"/>
          <w:szCs w:val="24"/>
          <w:lang w:val="hy-AM"/>
        </w:rPr>
        <w:t xml:space="preserve"> Այլ տեղեկություններ</w:t>
      </w:r>
      <w:r w:rsidR="008325A3" w:rsidRPr="008325A3">
        <w:rPr>
          <w:rFonts w:ascii="GHEA Grapalat" w:eastAsia="Calibri" w:hAnsi="GHEA Grapalat" w:cs="Times New Roman"/>
          <w:sz w:val="24"/>
          <w:szCs w:val="24"/>
          <w:lang w:val="hy-AM"/>
        </w:rPr>
        <w:t xml:space="preserve"> </w:t>
      </w:r>
      <w:r w:rsidR="008325A3" w:rsidRPr="008325A3">
        <w:rPr>
          <w:rFonts w:ascii="GHEA Grapalat" w:eastAsia="Calibri" w:hAnsi="GHEA Grapalat" w:cs="Sylfaen"/>
          <w:bCs/>
          <w:sz w:val="24"/>
          <w:szCs w:val="24"/>
          <w:lang w:val="hy-AM"/>
        </w:rPr>
        <w:t xml:space="preserve">(եթե այդպիսիք առկա են) </w:t>
      </w:r>
    </w:p>
    <w:p w14:paraId="7459892F" w14:textId="7C0C55B8" w:rsid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w:t>
      </w:r>
      <w:r w:rsidR="008E25B5">
        <w:rPr>
          <w:rFonts w:ascii="GHEA Grapalat" w:eastAsia="Times New Roman" w:hAnsi="GHEA Grapalat" w:cs="Times New Roman"/>
          <w:sz w:val="24"/>
          <w:szCs w:val="24"/>
          <w:lang w:val="hy-AM" w:eastAsia="ru-RU"/>
        </w:rPr>
        <w:t>ելու</w:t>
      </w:r>
      <w:bookmarkStart w:id="2" w:name="_GoBack"/>
      <w:bookmarkEnd w:id="2"/>
      <w:r w:rsidRPr="008325A3">
        <w:rPr>
          <w:rFonts w:ascii="GHEA Grapalat" w:eastAsia="Times New Roman" w:hAnsi="GHEA Grapalat" w:cs="Times New Roman"/>
          <w:sz w:val="24"/>
          <w:szCs w:val="24"/>
          <w:lang w:val="hy-AM" w:eastAsia="ru-RU"/>
        </w:rPr>
        <w:t xml:space="preserve"> արտոնությունից օգտվելու համար «</w:t>
      </w:r>
      <w:r w:rsidR="00100BC5">
        <w:rPr>
          <w:rFonts w:ascii="GHEA Grapalat" w:eastAsia="Times New Roman" w:hAnsi="GHEA Grapalat" w:cs="Times New Roman"/>
          <w:sz w:val="24"/>
          <w:szCs w:val="24"/>
          <w:lang w:val="hy-AM" w:eastAsia="ru-RU"/>
        </w:rPr>
        <w:t>ՍԱՐԱՆԻՍՏ</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 կողմից ներկայացված հայտը բավարարելու և արտոնությունը կիրառելու մասին»</w:t>
      </w:r>
      <w:r w:rsidRPr="008325A3">
        <w:rPr>
          <w:rFonts w:ascii="GHEA Grapalat" w:eastAsia="Times New Roman" w:hAnsi="GHEA Grapalat" w:cs="Times New Roman"/>
          <w:b/>
          <w:sz w:val="24"/>
          <w:szCs w:val="24"/>
          <w:lang w:val="hy-AM" w:eastAsia="ru-RU"/>
        </w:rPr>
        <w:t xml:space="preserve"> </w:t>
      </w:r>
      <w:r w:rsidRPr="008325A3">
        <w:rPr>
          <w:rFonts w:ascii="GHEA Grapalat" w:eastAsia="Calibri" w:hAnsi="GHEA Grapalat" w:cs="Times New Roman"/>
          <w:sz w:val="24"/>
          <w:szCs w:val="24"/>
          <w:lang w:val="hy-AM"/>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Pr>
          <w:rFonts w:ascii="GHEA Grapalat" w:eastAsia="Calibri" w:hAnsi="GHEA Grapalat" w:cs="Times New Roman"/>
          <w:sz w:val="24"/>
          <w:szCs w:val="24"/>
          <w:lang w:val="hy-AM"/>
        </w:rPr>
        <w:t>։</w:t>
      </w:r>
    </w:p>
    <w:p w14:paraId="29F0D453" w14:textId="77777777" w:rsidR="00701DB3" w:rsidRDefault="00701DB3" w:rsidP="00701DB3">
      <w:pPr>
        <w:spacing w:after="0" w:line="360" w:lineRule="auto"/>
        <w:ind w:left="360"/>
        <w:jc w:val="both"/>
        <w:rPr>
          <w:rFonts w:ascii="GHEA Grapalat" w:eastAsia="Calibri" w:hAnsi="GHEA Grapalat" w:cs="Times New Roman"/>
          <w:sz w:val="24"/>
          <w:szCs w:val="24"/>
          <w:lang w:val="hy-AM"/>
        </w:rPr>
      </w:pPr>
    </w:p>
    <w:sectPr w:rsidR="00701DB3" w:rsidSect="008325A3">
      <w:footerReference w:type="default" r:id="rId8"/>
      <w:pgSz w:w="12240" w:h="15840"/>
      <w:pgMar w:top="720" w:right="7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E92F6" w14:textId="77777777" w:rsidR="00060126" w:rsidRDefault="00060126" w:rsidP="008325A3">
      <w:pPr>
        <w:spacing w:after="0" w:line="240" w:lineRule="auto"/>
      </w:pPr>
      <w:r>
        <w:separator/>
      </w:r>
    </w:p>
  </w:endnote>
  <w:endnote w:type="continuationSeparator" w:id="0">
    <w:p w14:paraId="1608EA7B" w14:textId="77777777" w:rsidR="00060126" w:rsidRDefault="00060126" w:rsidP="008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AD0DB" w14:textId="77777777" w:rsidR="00085719" w:rsidRDefault="00060126">
    <w:pPr>
      <w:pStyle w:val="Footer"/>
    </w:pPr>
  </w:p>
  <w:p w14:paraId="722B2118" w14:textId="77777777" w:rsidR="00085719" w:rsidRDefault="00060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A8CD1" w14:textId="77777777" w:rsidR="00060126" w:rsidRDefault="00060126" w:rsidP="008325A3">
      <w:pPr>
        <w:spacing w:after="0" w:line="240" w:lineRule="auto"/>
      </w:pPr>
      <w:r>
        <w:separator/>
      </w:r>
    </w:p>
  </w:footnote>
  <w:footnote w:type="continuationSeparator" w:id="0">
    <w:p w14:paraId="221D171E" w14:textId="77777777" w:rsidR="00060126" w:rsidRDefault="00060126" w:rsidP="0083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5A3"/>
    <w:rsid w:val="00001C6C"/>
    <w:rsid w:val="00003DCC"/>
    <w:rsid w:val="000064CF"/>
    <w:rsid w:val="0001424A"/>
    <w:rsid w:val="00035196"/>
    <w:rsid w:val="000546E4"/>
    <w:rsid w:val="00060126"/>
    <w:rsid w:val="0009041E"/>
    <w:rsid w:val="000A4D76"/>
    <w:rsid w:val="000A790D"/>
    <w:rsid w:val="000C5FC4"/>
    <w:rsid w:val="000D5C2A"/>
    <w:rsid w:val="000E3887"/>
    <w:rsid w:val="000E532C"/>
    <w:rsid w:val="000F2997"/>
    <w:rsid w:val="000F73DB"/>
    <w:rsid w:val="00100BC5"/>
    <w:rsid w:val="00127E74"/>
    <w:rsid w:val="00145D00"/>
    <w:rsid w:val="00164746"/>
    <w:rsid w:val="001850C3"/>
    <w:rsid w:val="001A66E8"/>
    <w:rsid w:val="001E0C39"/>
    <w:rsid w:val="001E6346"/>
    <w:rsid w:val="00200271"/>
    <w:rsid w:val="00250194"/>
    <w:rsid w:val="00263750"/>
    <w:rsid w:val="0026457D"/>
    <w:rsid w:val="002853B7"/>
    <w:rsid w:val="002B4824"/>
    <w:rsid w:val="002C11F1"/>
    <w:rsid w:val="002C7C84"/>
    <w:rsid w:val="002D0FAA"/>
    <w:rsid w:val="002D35CE"/>
    <w:rsid w:val="002E6D46"/>
    <w:rsid w:val="003506B5"/>
    <w:rsid w:val="00377B92"/>
    <w:rsid w:val="003A4261"/>
    <w:rsid w:val="003F0323"/>
    <w:rsid w:val="004068D4"/>
    <w:rsid w:val="00410BB7"/>
    <w:rsid w:val="00422BE0"/>
    <w:rsid w:val="00423ED6"/>
    <w:rsid w:val="004260A6"/>
    <w:rsid w:val="00444A89"/>
    <w:rsid w:val="00456BAD"/>
    <w:rsid w:val="004B12DF"/>
    <w:rsid w:val="004E76EC"/>
    <w:rsid w:val="004F0197"/>
    <w:rsid w:val="005005F0"/>
    <w:rsid w:val="00505F36"/>
    <w:rsid w:val="00530D9C"/>
    <w:rsid w:val="00576A5C"/>
    <w:rsid w:val="00594467"/>
    <w:rsid w:val="005E2A6D"/>
    <w:rsid w:val="006068CC"/>
    <w:rsid w:val="0060751B"/>
    <w:rsid w:val="006120B8"/>
    <w:rsid w:val="006133DA"/>
    <w:rsid w:val="00617EE2"/>
    <w:rsid w:val="00641121"/>
    <w:rsid w:val="00642A56"/>
    <w:rsid w:val="0068473F"/>
    <w:rsid w:val="006B7AAA"/>
    <w:rsid w:val="006D1326"/>
    <w:rsid w:val="006F014E"/>
    <w:rsid w:val="00701DB3"/>
    <w:rsid w:val="00717501"/>
    <w:rsid w:val="00735AA7"/>
    <w:rsid w:val="007372A1"/>
    <w:rsid w:val="007A6698"/>
    <w:rsid w:val="007A723C"/>
    <w:rsid w:val="007B1FCE"/>
    <w:rsid w:val="007B6C20"/>
    <w:rsid w:val="007C0CC6"/>
    <w:rsid w:val="007E1C44"/>
    <w:rsid w:val="00804993"/>
    <w:rsid w:val="00807568"/>
    <w:rsid w:val="00812D99"/>
    <w:rsid w:val="00815E4F"/>
    <w:rsid w:val="00825DCA"/>
    <w:rsid w:val="008325A3"/>
    <w:rsid w:val="00860A1F"/>
    <w:rsid w:val="0086435C"/>
    <w:rsid w:val="00885523"/>
    <w:rsid w:val="008B3C8F"/>
    <w:rsid w:val="008C785F"/>
    <w:rsid w:val="008D18A5"/>
    <w:rsid w:val="008D4204"/>
    <w:rsid w:val="008E039B"/>
    <w:rsid w:val="008E25B5"/>
    <w:rsid w:val="008F00A7"/>
    <w:rsid w:val="0092347E"/>
    <w:rsid w:val="00945EA8"/>
    <w:rsid w:val="00973C80"/>
    <w:rsid w:val="00995050"/>
    <w:rsid w:val="009A3A5B"/>
    <w:rsid w:val="009B619D"/>
    <w:rsid w:val="00A03E46"/>
    <w:rsid w:val="00A203EF"/>
    <w:rsid w:val="00A3579E"/>
    <w:rsid w:val="00A71482"/>
    <w:rsid w:val="00A73A3E"/>
    <w:rsid w:val="00A754F3"/>
    <w:rsid w:val="00A83774"/>
    <w:rsid w:val="00A92DEF"/>
    <w:rsid w:val="00A932CB"/>
    <w:rsid w:val="00AD3592"/>
    <w:rsid w:val="00AD3E45"/>
    <w:rsid w:val="00B0114E"/>
    <w:rsid w:val="00B05BD6"/>
    <w:rsid w:val="00B12854"/>
    <w:rsid w:val="00B150F1"/>
    <w:rsid w:val="00B17EB5"/>
    <w:rsid w:val="00B25235"/>
    <w:rsid w:val="00B310E9"/>
    <w:rsid w:val="00B36E4C"/>
    <w:rsid w:val="00B504B1"/>
    <w:rsid w:val="00B57B8A"/>
    <w:rsid w:val="00BA1E12"/>
    <w:rsid w:val="00BC569F"/>
    <w:rsid w:val="00BE0842"/>
    <w:rsid w:val="00C02BDD"/>
    <w:rsid w:val="00C31754"/>
    <w:rsid w:val="00C37DFD"/>
    <w:rsid w:val="00C4088C"/>
    <w:rsid w:val="00C52821"/>
    <w:rsid w:val="00C7080A"/>
    <w:rsid w:val="00CA74D6"/>
    <w:rsid w:val="00CD522B"/>
    <w:rsid w:val="00D165E0"/>
    <w:rsid w:val="00D2268F"/>
    <w:rsid w:val="00D2370A"/>
    <w:rsid w:val="00D5383E"/>
    <w:rsid w:val="00D7601B"/>
    <w:rsid w:val="00D97FE0"/>
    <w:rsid w:val="00E13041"/>
    <w:rsid w:val="00E13C92"/>
    <w:rsid w:val="00E20CD6"/>
    <w:rsid w:val="00E44037"/>
    <w:rsid w:val="00E77454"/>
    <w:rsid w:val="00EA4D1F"/>
    <w:rsid w:val="00EA5F3F"/>
    <w:rsid w:val="00EC0850"/>
    <w:rsid w:val="00EC7387"/>
    <w:rsid w:val="00EE52B0"/>
    <w:rsid w:val="00F046FB"/>
    <w:rsid w:val="00F1741C"/>
    <w:rsid w:val="00F2486B"/>
    <w:rsid w:val="00F91CE1"/>
    <w:rsid w:val="00FA3EF3"/>
    <w:rsid w:val="00FB5BE5"/>
    <w:rsid w:val="00FB75E7"/>
    <w:rsid w:val="00FC1EF9"/>
    <w:rsid w:val="00FD129F"/>
    <w:rsid w:val="00FD3BCE"/>
    <w:rsid w:val="00FE1E03"/>
    <w:rsid w:val="00FF0151"/>
    <w:rsid w:val="00FF5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D637"/>
  <w15:chartTrackingRefBased/>
  <w15:docId w15:val="{9DF86C7F-ADA6-47B4-9517-C851C017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5A3"/>
  </w:style>
  <w:style w:type="paragraph" w:styleId="Header">
    <w:name w:val="header"/>
    <w:basedOn w:val="Normal"/>
    <w:link w:val="HeaderChar"/>
    <w:uiPriority w:val="99"/>
    <w:unhideWhenUsed/>
    <w:rsid w:val="008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50122">
      <w:bodyDiv w:val="1"/>
      <w:marLeft w:val="0"/>
      <w:marRight w:val="0"/>
      <w:marTop w:val="0"/>
      <w:marBottom w:val="0"/>
      <w:divBdr>
        <w:top w:val="none" w:sz="0" w:space="0" w:color="auto"/>
        <w:left w:val="none" w:sz="0" w:space="0" w:color="auto"/>
        <w:bottom w:val="none" w:sz="0" w:space="0" w:color="auto"/>
        <w:right w:val="none" w:sz="0" w:space="0" w:color="auto"/>
      </w:divBdr>
    </w:div>
    <w:div w:id="3564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2FF1E-B212-49EF-9CAA-15AB8B5F1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3</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59</cp:revision>
  <dcterms:created xsi:type="dcterms:W3CDTF">2022-01-19T13:25:00Z</dcterms:created>
  <dcterms:modified xsi:type="dcterms:W3CDTF">2024-06-19T08:52:00Z</dcterms:modified>
</cp:coreProperties>
</file>