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EBF8F" w14:textId="77777777" w:rsidR="00811632" w:rsidRPr="0050509F" w:rsidRDefault="00811632" w:rsidP="00BA40B4">
      <w:pPr>
        <w:jc w:val="center"/>
        <w:rPr>
          <w:rFonts w:ascii="GHEA Grapalat" w:hAnsi="GHEA Grapalat" w:cs="Sylfaen"/>
          <w:color w:val="000000"/>
          <w:lang w:val="en-US"/>
        </w:rPr>
      </w:pPr>
      <w:r w:rsidRPr="0050509F">
        <w:rPr>
          <w:rFonts w:ascii="GHEA Grapalat" w:hAnsi="GHEA Grapalat" w:cs="Sylfaen"/>
          <w:color w:val="000000"/>
          <w:lang w:val="en-US"/>
        </w:rPr>
        <w:t>ԱՄՓՈՓԱԹԵՐԹ</w:t>
      </w:r>
    </w:p>
    <w:p w14:paraId="1DF7B761" w14:textId="77777777" w:rsidR="00811632" w:rsidRPr="0050509F" w:rsidRDefault="00811632" w:rsidP="00BA40B4">
      <w:pPr>
        <w:jc w:val="center"/>
        <w:rPr>
          <w:rFonts w:ascii="GHEA Grapalat" w:hAnsi="GHEA Grapalat" w:cs="Sylfaen"/>
          <w:color w:val="000000"/>
          <w:lang w:val="pt-PT"/>
        </w:rPr>
      </w:pPr>
    </w:p>
    <w:p w14:paraId="4342C367" w14:textId="77777777" w:rsidR="00811632" w:rsidRPr="001D5E70" w:rsidRDefault="001D5E70" w:rsidP="001D5E7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1D5E70">
        <w:rPr>
          <w:rFonts w:ascii="GHEA Grapalat" w:hAnsi="GHEA Grapalat"/>
          <w:lang w:val="hy-AM"/>
        </w:rPr>
        <w:t>ՀԱՅԱՍՏԱՆԻ ՀԱՆՐԱՊԵՏՈՒԹՅԱՆ ԿԱՌԱՎԱՐՈՒԹՅԱՆ 2000 ԹՎԱԿԱՆԻ ԴԵԿՏԵՄԲԵՐԻ 16-Ի N 828 ՈՐՈՇՄԱՆ ՄԵՋ ՓՈՓՈԽՈՒԹՅՈՒՆՆԵՐ ԿԱՏԱՐԵԼՈՒ ՄԱՍԻՆ</w:t>
      </w:r>
      <w:r w:rsidR="00BF7C9E" w:rsidRPr="001D5E70">
        <w:rPr>
          <w:rFonts w:ascii="GHEA Grapalat" w:hAnsi="GHEA Grapalat"/>
          <w:lang w:val="hy-AM"/>
        </w:rPr>
        <w:t>»</w:t>
      </w:r>
      <w:r w:rsidR="00BA40B4" w:rsidRPr="001D5E70">
        <w:rPr>
          <w:rFonts w:ascii="GHEA Grapalat" w:hAnsi="GHEA Grapalat"/>
          <w:lang w:val="hy-AM"/>
        </w:rPr>
        <w:t xml:space="preserve"> </w:t>
      </w:r>
      <w:r w:rsidR="00811632" w:rsidRPr="001D5E70">
        <w:rPr>
          <w:rFonts w:ascii="GHEA Grapalat" w:hAnsi="GHEA Grapalat" w:cs="Sylfaen"/>
          <w:color w:val="000000"/>
          <w:lang w:val="hy-AM"/>
        </w:rPr>
        <w:t>ՀԱՅԱՍՏԱՆԻ</w:t>
      </w:r>
      <w:r w:rsidR="00811632" w:rsidRPr="001D5E70">
        <w:rPr>
          <w:rFonts w:ascii="GHEA Grapalat" w:hAnsi="GHEA Grapalat"/>
          <w:color w:val="000000"/>
          <w:lang w:val="pt-PT"/>
        </w:rPr>
        <w:t xml:space="preserve"> </w:t>
      </w:r>
      <w:r w:rsidR="00811632" w:rsidRPr="001D5E70">
        <w:rPr>
          <w:rFonts w:ascii="GHEA Grapalat" w:hAnsi="GHEA Grapalat" w:cs="Sylfaen"/>
          <w:color w:val="000000"/>
          <w:lang w:val="hy-AM"/>
        </w:rPr>
        <w:t>ՀԱՆՐԱՊԵՏՈՒԹՅԱՆ</w:t>
      </w:r>
      <w:r w:rsidR="00811632" w:rsidRPr="0050509F">
        <w:rPr>
          <w:rFonts w:ascii="GHEA Grapalat" w:hAnsi="GHEA Grapalat"/>
          <w:color w:val="000000"/>
          <w:lang w:val="pt-PT"/>
        </w:rPr>
        <w:t xml:space="preserve"> </w:t>
      </w:r>
      <w:r w:rsidR="00811632" w:rsidRPr="0050509F">
        <w:rPr>
          <w:rFonts w:ascii="GHEA Grapalat" w:hAnsi="GHEA Grapalat" w:cs="Sylfaen"/>
          <w:color w:val="000000"/>
          <w:lang w:val="hy-AM"/>
        </w:rPr>
        <w:t>ԿԱՌԱՎԱՐՈՒԹՅԱՆ</w:t>
      </w:r>
      <w:r w:rsidR="00811632" w:rsidRPr="0050509F">
        <w:rPr>
          <w:rFonts w:ascii="GHEA Grapalat" w:hAnsi="GHEA Grapalat"/>
          <w:color w:val="000000"/>
          <w:lang w:val="pt-PT"/>
        </w:rPr>
        <w:t xml:space="preserve"> </w:t>
      </w:r>
      <w:r w:rsidR="00811632" w:rsidRPr="0050509F">
        <w:rPr>
          <w:rFonts w:ascii="GHEA Grapalat" w:hAnsi="GHEA Grapalat" w:cs="Sylfaen"/>
          <w:color w:val="000000"/>
          <w:lang w:val="hy-AM"/>
        </w:rPr>
        <w:t>ՈՐՈՇՄԱՆ</w:t>
      </w:r>
      <w:r w:rsidR="00BA40B4">
        <w:rPr>
          <w:rFonts w:ascii="GHEA Grapalat" w:hAnsi="GHEA Grapalat" w:cs="Sylfaen"/>
          <w:color w:val="000000"/>
          <w:lang w:val="hy-AM"/>
        </w:rPr>
        <w:t xml:space="preserve"> </w:t>
      </w:r>
      <w:r w:rsidR="00811632" w:rsidRPr="0050509F">
        <w:rPr>
          <w:rFonts w:ascii="GHEA Grapalat" w:hAnsi="GHEA Grapalat" w:cs="Sylfaen"/>
          <w:color w:val="000000"/>
          <w:lang w:val="hy-AM"/>
        </w:rPr>
        <w:t>ՆԱԽԱԳԾԻ</w:t>
      </w:r>
      <w:r w:rsidR="00811632" w:rsidRPr="0050509F">
        <w:rPr>
          <w:rFonts w:ascii="GHEA Grapalat" w:hAnsi="GHEA Grapalat"/>
          <w:color w:val="000000"/>
          <w:lang w:val="it-IT"/>
        </w:rPr>
        <w:t xml:space="preserve"> </w:t>
      </w:r>
      <w:r w:rsidR="00811632" w:rsidRPr="0050509F">
        <w:rPr>
          <w:rFonts w:ascii="GHEA Grapalat" w:hAnsi="GHEA Grapalat" w:cs="Sylfaen"/>
          <w:color w:val="000000"/>
          <w:lang w:val="it-IT"/>
        </w:rPr>
        <w:t>ՎԵՐԱԲԵՐՅԱԼ</w:t>
      </w:r>
    </w:p>
    <w:p w14:paraId="734F24FA" w14:textId="77777777" w:rsidR="005B4C1C" w:rsidRPr="0050509F" w:rsidRDefault="005B4C1C" w:rsidP="00D406F1">
      <w:pPr>
        <w:jc w:val="center"/>
        <w:rPr>
          <w:rFonts w:ascii="GHEA Grapalat" w:hAnsi="GHEA Grapalat" w:cs="Times Armenian"/>
          <w:color w:val="000000"/>
          <w:sz w:val="20"/>
          <w:szCs w:val="20"/>
          <w:lang w:val="hy-AM"/>
        </w:rPr>
      </w:pPr>
    </w:p>
    <w:tbl>
      <w:tblPr>
        <w:tblW w:w="1091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4"/>
        <w:gridCol w:w="3935"/>
      </w:tblGrid>
      <w:tr w:rsidR="00263144" w:rsidRPr="008B43C1" w14:paraId="661D0988" w14:textId="77777777" w:rsidTr="00084B4F">
        <w:tc>
          <w:tcPr>
            <w:tcW w:w="6984" w:type="dxa"/>
            <w:vMerge w:val="restart"/>
            <w:shd w:val="clear" w:color="auto" w:fill="D9D9D9"/>
            <w:vAlign w:val="center"/>
          </w:tcPr>
          <w:p w14:paraId="3E4A6D80" w14:textId="77777777" w:rsidR="00263144" w:rsidRPr="0050509F" w:rsidRDefault="00263144" w:rsidP="00484504">
            <w:pPr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484504">
              <w:rPr>
                <w:rFonts w:ascii="GHEA Grapalat" w:hAnsi="GHEA Grapalat"/>
                <w:b/>
                <w:color w:val="000000"/>
                <w:lang w:val="hy-AM"/>
              </w:rPr>
              <w:t>1.</w:t>
            </w:r>
            <w:r w:rsidR="00EC7BE3" w:rsidRPr="00484504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50509F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 w:rsidR="00484504" w:rsidRPr="00484504">
              <w:rPr>
                <w:rFonts w:ascii="GHEA Grapalat" w:hAnsi="GHEA Grapalat"/>
                <w:b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3935" w:type="dxa"/>
          </w:tcPr>
          <w:p w14:paraId="4857A9E1" w14:textId="77777777" w:rsidR="00263144" w:rsidRPr="0050509F" w:rsidRDefault="00484504" w:rsidP="0026314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29</w:t>
            </w:r>
            <w:r w:rsidR="00263144" w:rsidRPr="000C40F7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 w:rsidR="008B43C1">
              <w:rPr>
                <w:rFonts w:ascii="GHEA Grapalat" w:hAnsi="GHEA Grapalat"/>
                <w:b/>
                <w:color w:val="000000"/>
                <w:lang w:val="af-ZA"/>
              </w:rPr>
              <w:t>0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>4</w:t>
            </w:r>
            <w:r w:rsidR="00263144" w:rsidRPr="000C40F7">
              <w:rPr>
                <w:rFonts w:ascii="GHEA Grapalat" w:hAnsi="GHEA Grapalat"/>
                <w:b/>
                <w:color w:val="000000"/>
                <w:lang w:val="af-ZA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4</w:t>
            </w:r>
            <w:r w:rsidR="0026314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263144" w:rsidRPr="000C40F7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263144" w:rsidRPr="008B43C1" w14:paraId="2EA418E3" w14:textId="77777777" w:rsidTr="00084B4F">
        <w:tc>
          <w:tcPr>
            <w:tcW w:w="6984" w:type="dxa"/>
            <w:vMerge/>
            <w:shd w:val="clear" w:color="auto" w:fill="D9D9D9"/>
          </w:tcPr>
          <w:p w14:paraId="03039CB9" w14:textId="77777777" w:rsidR="00263144" w:rsidRPr="008B43C1" w:rsidRDefault="00263144" w:rsidP="0026314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935" w:type="dxa"/>
            <w:vAlign w:val="center"/>
          </w:tcPr>
          <w:p w14:paraId="3CA0116A" w14:textId="77777777" w:rsidR="003666C9" w:rsidRPr="003666C9" w:rsidRDefault="00263144" w:rsidP="003666C9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3666C9">
              <w:rPr>
                <w:rFonts w:ascii="GHEA Grapalat" w:hAnsi="GHEA Grapalat"/>
                <w:b/>
                <w:color w:val="000000"/>
                <w:lang w:val="af-ZA"/>
              </w:rPr>
              <w:t>N</w:t>
            </w:r>
            <w:r w:rsidR="00484504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="00484504" w:rsidRPr="00484504">
              <w:rPr>
                <w:rFonts w:ascii="GHEA Grapalat" w:hAnsi="GHEA Grapalat"/>
                <w:b/>
                <w:color w:val="000000"/>
                <w:lang w:val="af-ZA"/>
              </w:rPr>
              <w:t>01/11-1/8670-2024</w:t>
            </w:r>
          </w:p>
          <w:p w14:paraId="63C8EFCB" w14:textId="77777777" w:rsidR="00263144" w:rsidRPr="0050509F" w:rsidRDefault="00263144" w:rsidP="003666C9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77466D" w:rsidRPr="00084B4F" w14:paraId="07E57ADB" w14:textId="77777777" w:rsidTr="00084B4F">
        <w:tc>
          <w:tcPr>
            <w:tcW w:w="6984" w:type="dxa"/>
          </w:tcPr>
          <w:p w14:paraId="685B83A5" w14:textId="77777777" w:rsidR="00B7082C" w:rsidRPr="003C43FF" w:rsidRDefault="00B7082C" w:rsidP="00B7082C">
            <w:pPr>
              <w:pStyle w:val="ListParagraph"/>
              <w:numPr>
                <w:ilvl w:val="0"/>
                <w:numId w:val="38"/>
              </w:numPr>
              <w:tabs>
                <w:tab w:val="left" w:pos="990"/>
              </w:tabs>
              <w:suppressAutoHyphens/>
              <w:spacing w:before="0" w:after="0" w:line="360" w:lineRule="auto"/>
              <w:ind w:left="0" w:right="144" w:firstLine="9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43F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ուժը կորցրած ճանաչել ՀՀ կառավարության 2000 թվականի դեկտեմբերի 16-ի N 828 որոշման 1-ին կետը, որով </w:t>
            </w:r>
            <w:r w:rsidRPr="003C43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«Զվարթնոց» միջազգային օդանավակայան» փակ բաժնետիրական ընկերությունից առանձնացման ձևով ստեղծվել է «Ավիաբույժ» բժշկական կենտրոն» փակ բաժնետիրական ընկերությունը, իսկ նախագծի 2-րդ կետով նախատեսվում է նշված ընկերության </w:t>
            </w:r>
            <w:r w:rsidRPr="003C43F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«Բաժնետիրական ընկերությունների մասին» օրենքի 12-րդ հոդվածի 3-րդ մասով նախատեսված լիազորությունները վերապահել ՀՀ տարածքային կառավարման և ենթակառուցվածքների նախարարությանը: </w:t>
            </w:r>
          </w:p>
          <w:p w14:paraId="19D64036" w14:textId="77777777" w:rsidR="00B7082C" w:rsidRPr="003C43FF" w:rsidRDefault="00B7082C" w:rsidP="00B7082C">
            <w:pPr>
              <w:tabs>
                <w:tab w:val="left" w:pos="990"/>
              </w:tabs>
              <w:spacing w:line="360" w:lineRule="auto"/>
              <w:ind w:right="14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  <w:t xml:space="preserve">Առաջարկում ենք խմբագրել նախագծի բովանդակությունը, քանի որ </w:t>
            </w:r>
            <w:r w:rsidRPr="003C43FF">
              <w:rPr>
                <w:rFonts w:ascii="GHEA Grapalat" w:hAnsi="GHEA Grapalat"/>
                <w:lang w:val="hy-AM"/>
              </w:rPr>
              <w:t>ՀՀ կառավարության 2000 թվականի դեկտեմբերի 16-ի N 828 որոշման 1-ին կետը</w:t>
            </w:r>
            <w:r>
              <w:rPr>
                <w:rFonts w:ascii="GHEA Grapalat" w:hAnsi="GHEA Grapalat"/>
                <w:lang w:val="hy-AM"/>
              </w:rPr>
              <w:t xml:space="preserve"> ուժը կորցրած ճանաչելով դադարում է գործել </w:t>
            </w:r>
            <w:r w:rsidRPr="003C43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«Ավիաբույժ» բժշկական կենտրոն» փակ բաժնետիրական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ընկերության ստեղծման իրավական հիմքը: </w:t>
            </w:r>
          </w:p>
          <w:p w14:paraId="4B6A2757" w14:textId="77777777" w:rsidR="0077466D" w:rsidRPr="00B7082C" w:rsidRDefault="00B7082C" w:rsidP="00B7082C">
            <w:pPr>
              <w:pStyle w:val="ListParagraph"/>
              <w:numPr>
                <w:ilvl w:val="0"/>
                <w:numId w:val="38"/>
              </w:numPr>
              <w:tabs>
                <w:tab w:val="left" w:pos="1170"/>
              </w:tabs>
              <w:suppressAutoHyphens/>
              <w:spacing w:before="0" w:after="0" w:line="360" w:lineRule="auto"/>
              <w:ind w:left="0" w:right="144"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750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Միևնույն ժամանակ, հաշվի առնելով Նախագծի 2-րդ կետի բովանդակությունը, առաջարկում ենք Նախագծի վերնագրից հանել «Լիազորություններ վերապահելու և» բառերը: </w:t>
            </w:r>
          </w:p>
          <w:p w14:paraId="427418A3" w14:textId="77777777" w:rsidR="00B7082C" w:rsidRPr="00B7082C" w:rsidRDefault="00B7082C" w:rsidP="00B7082C">
            <w:pPr>
              <w:pStyle w:val="ListParagraph"/>
              <w:tabs>
                <w:tab w:val="left" w:pos="1170"/>
              </w:tabs>
              <w:suppressAutoHyphens/>
              <w:spacing w:before="0" w:after="0" w:line="360" w:lineRule="auto"/>
              <w:ind w:right="144" w:firstLine="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935" w:type="dxa"/>
          </w:tcPr>
          <w:p w14:paraId="7AE1EB7F" w14:textId="77777777" w:rsidR="0077466D" w:rsidRDefault="0070141F" w:rsidP="00317EE7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290" w:hanging="27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317EE7">
              <w:rPr>
                <w:rFonts w:ascii="GHEA Grapalat" w:hAnsi="GHEA Grapalat" w:cs="Sylfaen"/>
                <w:color w:val="000000"/>
                <w:lang w:val="hy-AM"/>
              </w:rPr>
              <w:t>Ընդունվել</w:t>
            </w:r>
            <w:r w:rsidR="0012060B" w:rsidRPr="00317EE7">
              <w:rPr>
                <w:rFonts w:ascii="GHEA Grapalat" w:hAnsi="GHEA Grapalat" w:cs="Sylfaen"/>
                <w:color w:val="000000"/>
                <w:lang w:val="hy-AM"/>
              </w:rPr>
              <w:t xml:space="preserve"> է</w:t>
            </w:r>
            <w:r w:rsidR="00317EE7" w:rsidRPr="00317EE7">
              <w:rPr>
                <w:rFonts w:ascii="GHEA Grapalat" w:hAnsi="GHEA Grapalat" w:cs="Sylfaen"/>
                <w:color w:val="000000"/>
                <w:lang w:val="hy-AM"/>
              </w:rPr>
              <w:t>, կատարվել է համապատասխան փոփոխություն:</w:t>
            </w:r>
          </w:p>
          <w:p w14:paraId="48144F83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E3B2F7A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F9941D2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57F01B6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4717697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FDF3FAA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29A6188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79C7326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7FA635A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5BC258C6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9D47F1E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781D7DE8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1E742F95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A523C2C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FDB440A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9CE2E97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5DE338C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386C296C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87DEA7B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19926C9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B71A60A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01FBB03E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2FA4FB0A" w14:textId="77777777" w:rsidR="00317EE7" w:rsidRDefault="00317EE7" w:rsidP="00317EE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673F712B" w14:textId="77777777" w:rsidR="00317EE7" w:rsidRPr="00317EE7" w:rsidRDefault="00317EE7" w:rsidP="00317EE7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ind w:left="290" w:hanging="27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317EE7">
              <w:rPr>
                <w:rFonts w:ascii="GHEA Grapalat" w:hAnsi="GHEA Grapalat" w:cs="Sylfaen"/>
                <w:color w:val="000000"/>
                <w:lang w:val="hy-AM"/>
              </w:rPr>
              <w:t xml:space="preserve">Ընդունվել է, կատարվել է համապատասխան փոփոխություն: </w:t>
            </w:r>
          </w:p>
        </w:tc>
      </w:tr>
      <w:tr w:rsidR="00A03E8A" w:rsidRPr="00271D8F" w14:paraId="05D9F2FA" w14:textId="77777777" w:rsidTr="00084B4F">
        <w:trPr>
          <w:trHeight w:val="251"/>
        </w:trPr>
        <w:tc>
          <w:tcPr>
            <w:tcW w:w="6984" w:type="dxa"/>
            <w:vMerge w:val="restart"/>
            <w:shd w:val="clear" w:color="auto" w:fill="D9D9D9"/>
            <w:vAlign w:val="center"/>
          </w:tcPr>
          <w:p w14:paraId="09A6DD2F" w14:textId="77777777" w:rsidR="00A03E8A" w:rsidRPr="00263144" w:rsidRDefault="00BD4B6F" w:rsidP="0070458C">
            <w:pPr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2</w:t>
            </w:r>
            <w:r w:rsidR="00A03E8A" w:rsidRPr="00263144">
              <w:rPr>
                <w:rFonts w:ascii="GHEA Grapalat" w:hAnsi="GHEA Grapalat" w:cs="Sylfaen"/>
                <w:b/>
                <w:lang w:val="hy-AM"/>
              </w:rPr>
              <w:t>.</w:t>
            </w:r>
            <w:r w:rsidR="008D2968" w:rsidRPr="0026314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161858" w:rsidRPr="00161858">
              <w:rPr>
                <w:rFonts w:ascii="GHEA Grapalat" w:hAnsi="GHEA Grapalat" w:cs="Sylfaen"/>
                <w:b/>
              </w:rPr>
              <w:t>Պետական գույքի կառավարման կոմիտե</w:t>
            </w:r>
          </w:p>
        </w:tc>
        <w:tc>
          <w:tcPr>
            <w:tcW w:w="3935" w:type="dxa"/>
          </w:tcPr>
          <w:p w14:paraId="617FFB56" w14:textId="77777777" w:rsidR="00A03E8A" w:rsidRPr="00263144" w:rsidRDefault="00FD21BE" w:rsidP="00C253F8">
            <w:pPr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lang w:val="af-ZA"/>
              </w:rPr>
              <w:t>16.</w:t>
            </w:r>
            <w:r w:rsidR="00271D8F">
              <w:rPr>
                <w:rFonts w:ascii="GHEA Grapalat" w:hAnsi="GHEA Grapalat"/>
                <w:b/>
                <w:lang w:val="af-ZA"/>
              </w:rPr>
              <w:t>0</w:t>
            </w:r>
            <w:r>
              <w:rPr>
                <w:rFonts w:ascii="GHEA Grapalat" w:hAnsi="GHEA Grapalat"/>
                <w:b/>
                <w:lang w:val="af-ZA"/>
              </w:rPr>
              <w:t>4</w:t>
            </w:r>
            <w:r w:rsidR="008D2968" w:rsidRPr="00263144">
              <w:rPr>
                <w:rFonts w:ascii="GHEA Grapalat" w:hAnsi="GHEA Grapalat"/>
                <w:b/>
                <w:lang w:val="af-ZA"/>
              </w:rPr>
              <w:t>.202</w:t>
            </w:r>
            <w:r>
              <w:rPr>
                <w:rFonts w:ascii="GHEA Grapalat" w:hAnsi="GHEA Grapalat"/>
                <w:b/>
                <w:lang w:val="af-ZA"/>
              </w:rPr>
              <w:t>4</w:t>
            </w:r>
            <w:r w:rsidR="008D2968" w:rsidRPr="00263144">
              <w:rPr>
                <w:rFonts w:ascii="GHEA Grapalat" w:hAnsi="GHEA Grapalat"/>
                <w:b/>
                <w:lang w:val="hy-AM"/>
              </w:rPr>
              <w:t>թ</w:t>
            </w:r>
            <w:r w:rsidR="008D2968" w:rsidRPr="0026314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A03E8A" w:rsidRPr="00271D8F" w14:paraId="749B12A9" w14:textId="77777777" w:rsidTr="00084B4F">
        <w:trPr>
          <w:trHeight w:val="200"/>
        </w:trPr>
        <w:tc>
          <w:tcPr>
            <w:tcW w:w="6984" w:type="dxa"/>
            <w:vMerge/>
            <w:shd w:val="clear" w:color="auto" w:fill="D9D9D9"/>
          </w:tcPr>
          <w:p w14:paraId="154B2768" w14:textId="77777777" w:rsidR="00A03E8A" w:rsidRPr="00263144" w:rsidRDefault="00A03E8A" w:rsidP="00D406F1">
            <w:pPr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3935" w:type="dxa"/>
          </w:tcPr>
          <w:p w14:paraId="7F33784D" w14:textId="77777777" w:rsidR="00A03E8A" w:rsidRPr="00263144" w:rsidRDefault="004555D7" w:rsidP="00D406F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263144">
              <w:rPr>
                <w:rFonts w:ascii="GHEA Grapalat" w:hAnsi="GHEA Grapalat" w:cs="Sylfaen"/>
                <w:b/>
                <w:lang w:val="af-ZA"/>
              </w:rPr>
              <w:t>N</w:t>
            </w:r>
            <w:r w:rsidR="008D2968" w:rsidRPr="0026314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81182E" w:rsidRPr="0081182E">
              <w:rPr>
                <w:rFonts w:ascii="GHEA Grapalat" w:hAnsi="GHEA Grapalat"/>
                <w:b/>
                <w:lang w:val="hy-AM"/>
              </w:rPr>
              <w:t>01/10.4/2339-2024</w:t>
            </w:r>
          </w:p>
        </w:tc>
      </w:tr>
      <w:tr w:rsidR="008D2968" w:rsidRPr="00271D8F" w14:paraId="6C4D1473" w14:textId="77777777" w:rsidTr="00084B4F">
        <w:tc>
          <w:tcPr>
            <w:tcW w:w="6984" w:type="dxa"/>
          </w:tcPr>
          <w:p w14:paraId="7C27E4C9" w14:textId="77777777" w:rsidR="008D2968" w:rsidRPr="00263144" w:rsidRDefault="008D2968" w:rsidP="00C253F8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63144">
              <w:rPr>
                <w:rFonts w:ascii="GHEA Grapalat" w:hAnsi="GHEA Grapalat"/>
                <w:lang w:val="hy-AM"/>
              </w:rPr>
              <w:t>Որոշման նախագծի</w:t>
            </w:r>
            <w:r w:rsidRPr="00263144">
              <w:rPr>
                <w:rFonts w:ascii="GHEA Grapalat" w:hAnsi="GHEA Grapalat"/>
                <w:lang w:val="fr-FR"/>
              </w:rPr>
              <w:t xml:space="preserve"> վերաբերյալ </w:t>
            </w:r>
            <w:r w:rsidR="00161858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առաջարկություններ </w:t>
            </w:r>
            <w:r w:rsidRPr="00263144">
              <w:rPr>
                <w:rFonts w:ascii="GHEA Grapalat" w:hAnsi="GHEA Grapalat"/>
                <w:lang w:val="hy-AM"/>
              </w:rPr>
              <w:t xml:space="preserve">չկան։ </w:t>
            </w:r>
          </w:p>
        </w:tc>
        <w:tc>
          <w:tcPr>
            <w:tcW w:w="3935" w:type="dxa"/>
          </w:tcPr>
          <w:p w14:paraId="2180FBEA" w14:textId="77777777" w:rsidR="008D2968" w:rsidRPr="00271D8F" w:rsidRDefault="008D2968" w:rsidP="008D2968">
            <w:pPr>
              <w:jc w:val="both"/>
              <w:rPr>
                <w:rFonts w:ascii="GHEA Grapalat" w:hAnsi="GHEA Grapalat" w:cs="Sylfaen"/>
                <w:lang w:val="en-US"/>
              </w:rPr>
            </w:pPr>
            <w:r w:rsidRPr="00263144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</w:tr>
      <w:tr w:rsidR="008D2968" w:rsidRPr="00271D8F" w14:paraId="3C4A75FB" w14:textId="77777777" w:rsidTr="00084B4F">
        <w:tc>
          <w:tcPr>
            <w:tcW w:w="6984" w:type="dxa"/>
            <w:vMerge w:val="restart"/>
            <w:shd w:val="clear" w:color="auto" w:fill="D9D9D9"/>
            <w:vAlign w:val="center"/>
          </w:tcPr>
          <w:p w14:paraId="641674D0" w14:textId="77777777" w:rsidR="008D2968" w:rsidRPr="00263144" w:rsidRDefault="00BD4B6F" w:rsidP="0081182E">
            <w:pPr>
              <w:ind w:right="60"/>
              <w:jc w:val="center"/>
              <w:rPr>
                <w:rFonts w:ascii="GHEA Grapalat" w:eastAsia="Microsoft Sans Serif" w:hAnsi="GHEA Grapalat" w:cs="Microsoft Sans Serif"/>
                <w:b/>
                <w:lang w:val="hy-AM"/>
              </w:rPr>
            </w:pPr>
            <w:r>
              <w:rPr>
                <w:rFonts w:ascii="GHEA Grapalat" w:eastAsia="Microsoft Sans Serif" w:hAnsi="GHEA Grapalat" w:cs="Microsoft Sans Serif"/>
                <w:b/>
                <w:lang w:val="hy-AM"/>
              </w:rPr>
              <w:t>3</w:t>
            </w:r>
            <w:r w:rsidR="008D2968" w:rsidRPr="00263144">
              <w:rPr>
                <w:rFonts w:ascii="GHEA Grapalat" w:eastAsia="Microsoft Sans Serif" w:hAnsi="GHEA Grapalat" w:cs="Microsoft Sans Serif"/>
                <w:b/>
                <w:lang w:val="hy-AM"/>
              </w:rPr>
              <w:t xml:space="preserve">. </w:t>
            </w:r>
            <w:r w:rsidR="0081182E" w:rsidRPr="0081182E">
              <w:rPr>
                <w:rFonts w:ascii="GHEA Grapalat" w:eastAsia="Microsoft Sans Serif" w:hAnsi="GHEA Grapalat" w:cs="Microsoft Sans Serif"/>
                <w:b/>
                <w:lang w:val="hy-AM"/>
              </w:rPr>
              <w:t>Քաղաքացիական ավիացիայի կոմիտե</w:t>
            </w:r>
          </w:p>
        </w:tc>
        <w:tc>
          <w:tcPr>
            <w:tcW w:w="3935" w:type="dxa"/>
          </w:tcPr>
          <w:p w14:paraId="4C8C4546" w14:textId="77777777" w:rsidR="008D2968" w:rsidRPr="00263144" w:rsidRDefault="008F495C" w:rsidP="002C53C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af-ZA"/>
              </w:rPr>
              <w:t>17.04</w:t>
            </w:r>
            <w:r w:rsidR="00083DDB" w:rsidRPr="00263144">
              <w:rPr>
                <w:rFonts w:ascii="GHEA Grapalat" w:hAnsi="GHEA Grapalat"/>
                <w:b/>
                <w:lang w:val="af-ZA"/>
              </w:rPr>
              <w:t>.202</w:t>
            </w:r>
            <w:r>
              <w:rPr>
                <w:rFonts w:ascii="GHEA Grapalat" w:hAnsi="GHEA Grapalat"/>
                <w:b/>
                <w:lang w:val="en-US"/>
              </w:rPr>
              <w:t>4</w:t>
            </w:r>
            <w:r w:rsidR="00083DDB" w:rsidRPr="00263144">
              <w:rPr>
                <w:rFonts w:ascii="GHEA Grapalat" w:hAnsi="GHEA Grapalat"/>
                <w:b/>
                <w:lang w:val="hy-AM"/>
              </w:rPr>
              <w:t>թ</w:t>
            </w:r>
            <w:r w:rsidR="00083DDB" w:rsidRPr="0026314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8D2968" w:rsidRPr="00271D8F" w14:paraId="2921268F" w14:textId="77777777" w:rsidTr="00084B4F">
        <w:trPr>
          <w:trHeight w:val="530"/>
        </w:trPr>
        <w:tc>
          <w:tcPr>
            <w:tcW w:w="6984" w:type="dxa"/>
            <w:vMerge/>
            <w:shd w:val="clear" w:color="auto" w:fill="D9D9D9"/>
          </w:tcPr>
          <w:p w14:paraId="0F9CF913" w14:textId="77777777" w:rsidR="008D2968" w:rsidRPr="00263144" w:rsidRDefault="008D2968" w:rsidP="008D2968">
            <w:pPr>
              <w:ind w:right="60"/>
              <w:jc w:val="both"/>
              <w:rPr>
                <w:rFonts w:ascii="GHEA Grapalat" w:eastAsia="Microsoft Sans Serif" w:hAnsi="GHEA Grapalat" w:cs="Microsoft Sans Serif"/>
                <w:lang w:val="hy-AM"/>
              </w:rPr>
            </w:pPr>
          </w:p>
        </w:tc>
        <w:tc>
          <w:tcPr>
            <w:tcW w:w="3935" w:type="dxa"/>
          </w:tcPr>
          <w:p w14:paraId="140C0E0B" w14:textId="77777777" w:rsidR="00271D8F" w:rsidRPr="00271D8F" w:rsidRDefault="00083DDB" w:rsidP="00271D8F">
            <w:pPr>
              <w:shd w:val="clear" w:color="auto" w:fill="FFFFFF"/>
              <w:jc w:val="center"/>
              <w:rPr>
                <w:rFonts w:ascii="GHEA Grapalat" w:hAnsi="GHEA Grapalat"/>
                <w:b/>
                <w:lang w:val="hy-AM"/>
              </w:rPr>
            </w:pPr>
            <w:r w:rsidRPr="00271D8F">
              <w:rPr>
                <w:rFonts w:ascii="GHEA Grapalat" w:hAnsi="GHEA Grapalat"/>
                <w:b/>
                <w:lang w:val="hy-AM"/>
              </w:rPr>
              <w:t>N</w:t>
            </w:r>
            <w:r w:rsidR="00271D8F" w:rsidRPr="00271D8F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7D2927" w:rsidRPr="007D2927">
              <w:rPr>
                <w:rFonts w:ascii="GHEA Grapalat" w:hAnsi="GHEA Grapalat"/>
                <w:b/>
                <w:lang w:val="hy-AM"/>
              </w:rPr>
              <w:t>1.1/12.5/2146-2024</w:t>
            </w:r>
          </w:p>
          <w:p w14:paraId="2D83820E" w14:textId="77777777" w:rsidR="008D2968" w:rsidRPr="00271D8F" w:rsidRDefault="008D2968" w:rsidP="00083DDB">
            <w:p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8D2968" w:rsidRPr="00084B4F" w14:paraId="7A32615D" w14:textId="77777777" w:rsidTr="00084B4F">
        <w:tc>
          <w:tcPr>
            <w:tcW w:w="6984" w:type="dxa"/>
          </w:tcPr>
          <w:p w14:paraId="77D0FCC2" w14:textId="77777777" w:rsidR="007D2927" w:rsidRPr="00364D14" w:rsidRDefault="007D2927" w:rsidP="007D2927">
            <w:pPr>
              <w:spacing w:line="360" w:lineRule="auto"/>
              <w:ind w:firstLine="708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364D14">
              <w:rPr>
                <w:rFonts w:ascii="GHEA Grapalat" w:hAnsi="GHEA Grapalat"/>
                <w:lang w:val="hy-AM"/>
              </w:rPr>
              <w:t xml:space="preserve">ռաջարկում </w:t>
            </w:r>
            <w:r>
              <w:rPr>
                <w:rFonts w:ascii="GHEA Grapalat" w:hAnsi="GHEA Grapalat"/>
                <w:lang w:val="hy-AM"/>
              </w:rPr>
              <w:t xml:space="preserve">ենք </w:t>
            </w:r>
            <w:r w:rsidRPr="00364D14">
              <w:rPr>
                <w:rFonts w:ascii="GHEA Grapalat" w:hAnsi="GHEA Grapalat"/>
                <w:lang w:val="hy-AM"/>
              </w:rPr>
              <w:t>անհրաժեշտության դեպքում,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64D14">
              <w:rPr>
                <w:rFonts w:ascii="GHEA Grapalat" w:hAnsi="GHEA Grapalat"/>
                <w:lang w:val="hy-AM"/>
              </w:rPr>
              <w:t xml:space="preserve">հարցի շուրջ, </w:t>
            </w:r>
            <w:r>
              <w:rPr>
                <w:rFonts w:ascii="GHEA Grapalat" w:hAnsi="GHEA Grapalat"/>
                <w:lang w:val="hy-AM"/>
              </w:rPr>
              <w:t>կազմակերպել քննարկում</w:t>
            </w:r>
            <w:r w:rsidRPr="00364D14">
              <w:rPr>
                <w:rFonts w:ascii="GHEA Grapalat" w:hAnsi="GHEA Grapalat"/>
                <w:lang w:val="hy-AM"/>
              </w:rPr>
              <w:t>՝ առկա խնդիրների մանրամասները քննարկելու, ոլորտի առանձնահատկությունները հաշվի առնելու և արդյունավետ լուծումները պահպանելու համար:</w:t>
            </w:r>
          </w:p>
          <w:p w14:paraId="277DA340" w14:textId="77777777" w:rsidR="008D2968" w:rsidRPr="00263144" w:rsidRDefault="008D2968" w:rsidP="002C53C5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3935" w:type="dxa"/>
          </w:tcPr>
          <w:p w14:paraId="19ECA2FF" w14:textId="77777777" w:rsidR="007D2927" w:rsidRDefault="007D2927" w:rsidP="008D2968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է:</w:t>
            </w:r>
          </w:p>
          <w:p w14:paraId="2635D4D3" w14:textId="77777777" w:rsidR="008D2968" w:rsidRPr="00263144" w:rsidRDefault="00317EE7" w:rsidP="008D2968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Կազմակերպվել </w:t>
            </w:r>
            <w:r w:rsidR="007D2927">
              <w:rPr>
                <w:rFonts w:ascii="GHEA Grapalat" w:hAnsi="GHEA Grapalat" w:cs="Sylfaen"/>
                <w:lang w:val="hy-AM"/>
              </w:rPr>
              <w:t>է համապատասխան քննարկում:</w:t>
            </w:r>
          </w:p>
        </w:tc>
      </w:tr>
      <w:tr w:rsidR="009B09CE" w:rsidRPr="009B09CE" w14:paraId="098FC591" w14:textId="77777777" w:rsidTr="00084B4F">
        <w:tc>
          <w:tcPr>
            <w:tcW w:w="6984" w:type="dxa"/>
            <w:vMerge w:val="restart"/>
            <w:shd w:val="clear" w:color="auto" w:fill="D9D9D9" w:themeFill="background1" w:themeFillShade="D9"/>
          </w:tcPr>
          <w:p w14:paraId="063C1DEC" w14:textId="3C414A16" w:rsidR="009B09CE" w:rsidRPr="004B0180" w:rsidRDefault="009B09CE" w:rsidP="009B09C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B0180">
              <w:rPr>
                <w:rFonts w:ascii="GHEA Grapalat" w:hAnsi="GHEA Grapalat" w:cs="Sylfaen"/>
                <w:b/>
                <w:bCs/>
                <w:color w:val="000000"/>
                <w:lang w:val="en-US"/>
              </w:rPr>
              <w:t>4.</w:t>
            </w:r>
            <w:r w:rsidRPr="004B0180">
              <w:rPr>
                <w:rFonts w:ascii="GHEA Grapalat" w:hAnsi="GHEA Grapalat" w:cs="Sylfaen"/>
                <w:b/>
                <w:bCs/>
                <w:color w:val="000000"/>
              </w:rPr>
              <w:t>ՀՀ</w:t>
            </w:r>
            <w:r w:rsidRPr="004B0180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4B0180">
              <w:rPr>
                <w:rFonts w:ascii="GHEA Grapalat" w:hAnsi="GHEA Grapalat"/>
                <w:b/>
                <w:bCs/>
                <w:color w:val="000000"/>
                <w:lang w:val="hy-AM"/>
              </w:rPr>
              <w:t>արդարադատության նախարարություն</w:t>
            </w:r>
          </w:p>
        </w:tc>
        <w:tc>
          <w:tcPr>
            <w:tcW w:w="3935" w:type="dxa"/>
            <w:shd w:val="clear" w:color="auto" w:fill="FFFFFF" w:themeFill="background1"/>
          </w:tcPr>
          <w:p w14:paraId="4B54A6CC" w14:textId="0F81977E" w:rsidR="009B09CE" w:rsidRPr="00BC6DB7" w:rsidRDefault="00825879" w:rsidP="00825879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27</w:t>
            </w:r>
            <w:r w:rsidR="00BC6DB7" w:rsidRPr="00BC6DB7">
              <w:rPr>
                <w:rFonts w:ascii="GHEA Grapalat" w:hAnsi="GHEA Grapalat"/>
                <w:b/>
                <w:bCs/>
                <w:color w:val="000000"/>
                <w:lang w:val="hy-AM"/>
              </w:rPr>
              <w:t>.05.2024</w:t>
            </w:r>
          </w:p>
        </w:tc>
      </w:tr>
      <w:tr w:rsidR="009B09CE" w:rsidRPr="009B09CE" w14:paraId="2043A246" w14:textId="77777777" w:rsidTr="00084B4F">
        <w:tc>
          <w:tcPr>
            <w:tcW w:w="6984" w:type="dxa"/>
            <w:vMerge/>
            <w:shd w:val="clear" w:color="auto" w:fill="D9D9D9" w:themeFill="background1" w:themeFillShade="D9"/>
          </w:tcPr>
          <w:p w14:paraId="0FA68152" w14:textId="77777777" w:rsidR="009B09CE" w:rsidRDefault="009B09CE" w:rsidP="007D2927">
            <w:pPr>
              <w:spacing w:line="360" w:lineRule="auto"/>
              <w:ind w:firstLine="708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935" w:type="dxa"/>
            <w:shd w:val="clear" w:color="auto" w:fill="FFFFFF" w:themeFill="background1"/>
          </w:tcPr>
          <w:p w14:paraId="01BBE4C2" w14:textId="1EA6723B" w:rsidR="009B09CE" w:rsidRPr="00BC6DB7" w:rsidRDefault="00825879" w:rsidP="00825879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825879">
              <w:rPr>
                <w:rFonts w:ascii="GHEA Grapalat" w:hAnsi="GHEA Grapalat"/>
                <w:b/>
                <w:bCs/>
                <w:color w:val="000000"/>
                <w:lang w:val="hy-AM"/>
              </w:rPr>
              <w:t>/27.3/20753-2024</w:t>
            </w:r>
          </w:p>
        </w:tc>
      </w:tr>
      <w:tr w:rsidR="009B09CE" w:rsidRPr="00084B4F" w14:paraId="300E119E" w14:textId="77777777" w:rsidTr="00084B4F">
        <w:tc>
          <w:tcPr>
            <w:tcW w:w="6984" w:type="dxa"/>
          </w:tcPr>
          <w:p w14:paraId="302193EE" w14:textId="77777777" w:rsidR="006657C7" w:rsidRPr="006657C7" w:rsidRDefault="006657C7" w:rsidP="006657C7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6657C7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1. </w:t>
            </w:r>
            <w:r w:rsidRPr="006657C7">
              <w:rPr>
                <w:rFonts w:ascii="GHEA Grapalat" w:hAnsi="GHEA Grapalat"/>
                <w:lang w:val="hy-AM"/>
              </w:rPr>
              <w:t>«</w:t>
            </w:r>
            <w:r w:rsidRPr="006657C7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6657C7">
              <w:rPr>
                <w:rFonts w:ascii="GHEA Grapalat" w:hAnsi="GHEA Grapalat"/>
                <w:lang w:val="hy-AM"/>
              </w:rPr>
              <w:t xml:space="preserve"> Հանրապետության կառավարության 2000 թվականի դեկտեմբերի 16-ի N 828 որոշման մեջ փոփոխություններ կատարելու մասին» Հայաստանի Հանրապետության կառավարության որոշման նախագծի (այսուհետ՝ Նախագիծ) վերաբերյալ հարկ ենք համարում հայտնել, որ </w:t>
            </w:r>
            <w:r w:rsidRPr="006657C7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6657C7">
              <w:rPr>
                <w:rFonts w:ascii="GHEA Grapalat" w:hAnsi="GHEA Grapalat"/>
                <w:lang w:val="hy-AM"/>
              </w:rPr>
              <w:t xml:space="preserve"> Հանրապետության կառավարության 2000 թվականի դեկտեմբերի 16-ի N 828 որոշման նախաբանում՝ որպես որոշման ընդունման լիազորող նորմ որևէ նոր նշված չէ: Այս կապակցությամբ, անհրաժեշտ է նկատի ունենալ, որ ՀՀ Սահմանադրության 6-րդ հոդվածի 2-րդ մասի համաձայն՝ Սահմանադրության և օրենքների հիման վրա և դրանց իրականացումն ապահովելու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 xml:space="preserve"> նպատակով Սահմանադրությամբ նախատեսված մարմինները </w:t>
            </w:r>
            <w:r w:rsidRPr="006657C7">
              <w:rPr>
                <w:rFonts w:ascii="GHEA Grapalat" w:hAnsi="GHEA Grapalat" w:cs="Sylfaen"/>
                <w:b/>
                <w:i/>
                <w:noProof/>
                <w:lang w:val="hy-AM"/>
              </w:rPr>
              <w:t>կարող են օրենքով լիազորվել</w:t>
            </w:r>
            <w:r w:rsidRPr="006657C7">
              <w:rPr>
                <w:rFonts w:ascii="GHEA Grapalat" w:hAnsi="GHEA Grapalat" w:cs="Sylfaen"/>
                <w:b/>
                <w:noProof/>
                <w:lang w:val="hy-AM"/>
              </w:rPr>
              <w:t xml:space="preserve"> 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>ընդունելու ենթաօրենսդրական նորմատիվ իրավական ակտեր</w:t>
            </w:r>
            <w:r w:rsidRPr="006657C7">
              <w:rPr>
                <w:rFonts w:ascii="GHEA Grapalat" w:hAnsi="GHEA Grapalat" w:cs="Sylfaen"/>
                <w:b/>
                <w:noProof/>
                <w:lang w:val="hy-AM"/>
              </w:rPr>
              <w:t xml:space="preserve">: </w:t>
            </w:r>
          </w:p>
          <w:p w14:paraId="1334EF6D" w14:textId="77777777" w:rsidR="006657C7" w:rsidRPr="006657C7" w:rsidRDefault="006657C7" w:rsidP="006657C7">
            <w:pPr>
              <w:spacing w:line="360" w:lineRule="auto"/>
              <w:ind w:firstLine="547"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6657C7">
              <w:rPr>
                <w:rFonts w:ascii="GHEA Grapalat" w:hAnsi="GHEA Grapalat" w:cs="Sylfaen"/>
                <w:noProof/>
                <w:lang w:val="hy-AM"/>
              </w:rPr>
              <w:t>«</w:t>
            </w:r>
            <w:r w:rsidRPr="006657C7">
              <w:rPr>
                <w:rFonts w:ascii="GHEA Grapalat" w:hAnsi="GHEA Grapalat"/>
                <w:lang w:val="hy-AM"/>
              </w:rPr>
              <w:t>Նորմատիվ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 xml:space="preserve"> իրավական ակտերի մասին» օրենքի 13-րդ հոդվածի 1-ին մասի համաձայն՝ </w:t>
            </w:r>
            <w:r w:rsidRPr="006657C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6657C7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իրավական ակտը ունենում է նախաբան, որում </w:t>
            </w:r>
            <w:r w:rsidRPr="006657C7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lastRenderedPageBreak/>
              <w:t>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70D1D387" w14:textId="77777777" w:rsidR="006657C7" w:rsidRDefault="006657C7" w:rsidP="006657C7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6657C7">
              <w:rPr>
                <w:rFonts w:ascii="GHEA Grapalat" w:hAnsi="GHEA Grapalat"/>
                <w:lang w:val="hy-AM"/>
              </w:rPr>
              <w:t>Հաշվի</w:t>
            </w:r>
            <w:r w:rsidRPr="006657C7">
              <w:rPr>
                <w:rFonts w:ascii="GHEA Grapalat" w:hAnsi="GHEA Grapalat" w:cs="Sylfaen"/>
                <w:lang w:val="hy-AM"/>
              </w:rPr>
              <w:t xml:space="preserve"> առնելով վերոգրյալը՝ գտնում ենք, որ Նախագծով նախատեսված փոփոխությունները հնարավոր կլինի կատարել միայն </w:t>
            </w:r>
            <w:r w:rsidRPr="006657C7">
              <w:rPr>
                <w:rFonts w:ascii="GHEA Grapalat" w:hAnsi="GHEA Grapalat" w:cs="Sylfaen"/>
                <w:color w:val="000000" w:themeColor="text1"/>
                <w:lang w:val="hy-AM"/>
              </w:rPr>
              <w:t>Հայաստանի</w:t>
            </w:r>
            <w:r w:rsidRPr="006657C7">
              <w:rPr>
                <w:rFonts w:ascii="GHEA Grapalat" w:hAnsi="GHEA Grapalat"/>
                <w:lang w:val="hy-AM"/>
              </w:rPr>
              <w:t xml:space="preserve"> Հանրապետության </w:t>
            </w:r>
            <w:r w:rsidRPr="006657C7">
              <w:rPr>
                <w:rFonts w:ascii="GHEA Grapalat" w:hAnsi="GHEA Grapalat" w:cs="Sylfaen"/>
                <w:lang w:val="hy-AM"/>
              </w:rPr>
              <w:t xml:space="preserve">կառավարության 2000 թվականի դեկտեմբերի 16-ի N 828 որոշման նախաբանում լիազորող նորմը լրացնելու հետ միաժամանակ: </w:t>
            </w:r>
          </w:p>
          <w:p w14:paraId="1F06B250" w14:textId="77777777" w:rsid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BBF50F5" w14:textId="77777777" w:rsid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D1F63CD" w14:textId="77777777" w:rsid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46680FF" w14:textId="77777777" w:rsid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564C333" w14:textId="77777777" w:rsid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FECA79A" w14:textId="4B6FA6F4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 xml:space="preserve">2. Նախագծի 1-ին կետով նախատեսվում է 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>ուժը կորցրած ճանաչել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Հայաստանի Հանրապետության կառավարության 2000 թվականի դեկտեմբերի 16-ի «Հայաստանի Հանրապետության քաղաքացիական ավիացիայի համակարգի կառուցվածքային բարեփոխումների լրացուցիչ միջոցառումների մասին» 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>N 828 որոշման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3-րդ և 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>4-րդ կետերը</w:t>
            </w:r>
            <w:r w:rsidRPr="0054498C">
              <w:rPr>
                <w:rFonts w:ascii="GHEA Grapalat" w:hAnsi="GHEA Grapalat" w:cs="Sylfaen"/>
                <w:lang w:val="hy-AM"/>
              </w:rPr>
              <w:t>:</w:t>
            </w:r>
          </w:p>
          <w:p w14:paraId="44E68C6C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>Հայաստանի Հանրապետության կառավարության 2000 թվականի դեկտեմբերի 16-ի N 828 որոշման 4-րդ կետով սահմանված է հետևյալը.</w:t>
            </w:r>
          </w:p>
          <w:p w14:paraId="5BA5DE07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>«4. Հայաստանի Հանրապետության կառավարության 1999 թվականի օգոստոսի 3-ի «Հայաստանի Հանրապետության քաղաքացիական ավիացիայի համակարգի կառուցվածքային բարեփոխումների մասին» N 491 որոշման մեջ կատարել հետևյալ լրացումներն ու փոփոխությունները`</w:t>
            </w:r>
          </w:p>
          <w:p w14:paraId="0543A7BC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 xml:space="preserve">ա) որոշման 4-րդ կետը «Վարդենիս» բառից հետո լրացնել «Կապան», իսկ «Վարդենիսի» բառից հետո` </w:t>
            </w:r>
            <w:r w:rsidRPr="0054498C">
              <w:rPr>
                <w:rFonts w:ascii="GHEA Grapalat" w:hAnsi="GHEA Grapalat" w:cs="Sylfaen"/>
                <w:lang w:val="hy-AM"/>
              </w:rPr>
              <w:lastRenderedPageBreak/>
              <w:t>«Կապանի» բառերով.</w:t>
            </w:r>
          </w:p>
          <w:p w14:paraId="0F868E13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>բ) ուժը կորցրած ճանաչել որոշման 3-րդ կետը և 7-րդ կետի «գ» ենթակետը:»:</w:t>
            </w:r>
          </w:p>
          <w:p w14:paraId="380519E9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 xml:space="preserve">Նշված կարգավորմամբ, ըստ էության, լրացում և փոփոխություն է կատարվում Հայաստանի Հանրապետության կառավարության 1999 թվականի օգոստոսի 3-ի N 491 որոշման մեջ, հետևաբար այդ մասով Հայաստանի Հանրապետության կառավարության 2000 թվականի դեկտեմբերի 16-ի 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>N 828 որոշումը հանդիսանում է փոփոխություններ և լրացումներ նախատեսող</w:t>
            </w:r>
            <w:r w:rsidRPr="0054498C">
              <w:rPr>
                <w:rFonts w:ascii="Calibri" w:hAnsi="Calibri" w:cs="Calibri"/>
                <w:b/>
                <w:lang w:val="hy-AM"/>
              </w:rPr>
              <w:t> 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նորմատիվ</w:t>
            </w:r>
            <w:r w:rsidRPr="0054498C">
              <w:rPr>
                <w:rFonts w:ascii="Calibri" w:hAnsi="Calibri" w:cs="Calibri"/>
                <w:b/>
                <w:lang w:val="hy-AM"/>
              </w:rPr>
              <w:t> 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իրավական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ակտ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36BFE386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b/>
                <w:i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 xml:space="preserve">«Նորմատիվ իրավական ակտերի մասին» օրենքի 34-րդ հոդվածի 5-րդ մասի համաձայն՝ </w:t>
            </w:r>
            <w:r w:rsidRPr="0054498C">
              <w:rPr>
                <w:rFonts w:ascii="Calibri" w:hAnsi="Calibri" w:cs="Calibri"/>
                <w:lang w:val="hy-AM"/>
              </w:rPr>
              <w:t> 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>սահմանված կարգով պաշտոնապես հրապարակված և ուժի մեջ մտած փոփոխություններ կամ լրացումներ նախատեսող</w:t>
            </w:r>
            <w:r w:rsidRPr="0054498C">
              <w:rPr>
                <w:rFonts w:ascii="Calibri" w:hAnsi="Calibri" w:cs="Calibri"/>
                <w:b/>
                <w:lang w:val="hy-AM"/>
              </w:rPr>
              <w:t> 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նորմատիվ</w:t>
            </w:r>
            <w:r w:rsidRPr="0054498C">
              <w:rPr>
                <w:rFonts w:ascii="Calibri" w:hAnsi="Calibri" w:cs="Calibri"/>
                <w:b/>
                <w:lang w:val="hy-AM"/>
              </w:rPr>
              <w:t> 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իրավական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ակտում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փոփոխությունների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կամ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լրացումների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մասով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փոփոխություն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կամ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լրացում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չի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b/>
                <w:lang w:val="hy-AM"/>
              </w:rPr>
              <w:t>կատարվում</w:t>
            </w:r>
            <w:r w:rsidRPr="0054498C">
              <w:rPr>
                <w:rFonts w:ascii="GHEA Grapalat" w:hAnsi="GHEA Grapalat" w:cs="Sylfaen"/>
                <w:b/>
                <w:lang w:val="hy-AM"/>
              </w:rPr>
              <w:t>: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Sylfaen"/>
                <w:b/>
                <w:i/>
                <w:lang w:val="hy-AM"/>
              </w:rPr>
              <w:t>Նոր փոփոխությունները կամ լրացումները կատարվում են միայն հիմնական ակտում:</w:t>
            </w:r>
          </w:p>
          <w:p w14:paraId="7A886A63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>Վերոգրյալից ելնելով՝ գտնում ենք, որ Նախագծի 1-ին կետի կարգավորումը խնդրահարույց է և ունի վերանայման կարիք:</w:t>
            </w:r>
          </w:p>
          <w:p w14:paraId="5E664895" w14:textId="77777777" w:rsidR="0054498C" w:rsidRP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 xml:space="preserve">Բացի այդ, Նախագծի 1-ին կետի «որոշման» բառից հետո առաջարկում ենք լրացնել </w:t>
            </w:r>
            <w:bookmarkStart w:id="0" w:name="_Hlk168067165"/>
            <w:r w:rsidRPr="0054498C">
              <w:rPr>
                <w:rFonts w:ascii="GHEA Grapalat" w:hAnsi="GHEA Grapalat" w:cs="Sylfaen"/>
                <w:lang w:val="hy-AM"/>
              </w:rPr>
              <w:t xml:space="preserve">«(այսուհետ՝ Որոշում)» </w:t>
            </w:r>
            <w:bookmarkEnd w:id="0"/>
            <w:r w:rsidRPr="0054498C">
              <w:rPr>
                <w:rFonts w:ascii="GHEA Grapalat" w:hAnsi="GHEA Grapalat" w:cs="Sylfaen"/>
                <w:lang w:val="hy-AM"/>
              </w:rPr>
              <w:t>բառերը, իսկ Նախագծի 2-րդ կետի «</w:t>
            </w:r>
            <w:r w:rsidRPr="0054498C">
              <w:rPr>
                <w:rFonts w:ascii="GHEA Grapalat" w:hAnsi="GHEA Grapalat"/>
                <w:lang w:val="hy-AM"/>
              </w:rPr>
              <w:t>Հայաստանի Հանրապետության կառավարության 2000 թվականի դեկտեմբերի 16-ի «Հայաստանի հանրապետության քաղաքացիական ավիացիայի համակարգի կառուցվածքային բարեփոխումների լրացուցիչ միջոցառումների մասին» N 828 որոշման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» բառերը՝ փոխարինել </w:t>
            </w:r>
            <w:r w:rsidRPr="0054498C">
              <w:rPr>
                <w:rFonts w:ascii="GHEA Grapalat" w:hAnsi="GHEA Grapalat"/>
                <w:lang w:val="hy-AM"/>
              </w:rPr>
              <w:t>«Որոշման» բառով:</w:t>
            </w:r>
          </w:p>
          <w:p w14:paraId="14FB5645" w14:textId="77777777" w:rsidR="0054498C" w:rsidRDefault="0054498C" w:rsidP="0054498C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 xml:space="preserve">Միաժամանակ հաշվի առնելով Հայաստանի </w:t>
            </w:r>
            <w:r w:rsidRPr="0054498C">
              <w:rPr>
                <w:rFonts w:ascii="GHEA Grapalat" w:hAnsi="GHEA Grapalat" w:cs="Sylfaen"/>
                <w:lang w:val="hy-AM"/>
              </w:rPr>
              <w:lastRenderedPageBreak/>
              <w:t>Հանրապետության կառավարության 2000 թվականի դեկտեմբերի 16-ի N 828 որոշման կարգավորումը և հիմք ընդունելով «Նորմատիվ իրավական ակտերի մասին» օրենքի 12-րդ հոդվածի 1-ին մասը, համաձայն որի՝ նորմատիվ</w:t>
            </w:r>
            <w:r w:rsidRPr="0054498C">
              <w:rPr>
                <w:rFonts w:ascii="Calibri" w:hAnsi="Calibri" w:cs="Calibri"/>
                <w:lang w:val="hy-AM"/>
              </w:rPr>
              <w:t> </w:t>
            </w:r>
            <w:r w:rsidRPr="0054498C">
              <w:rPr>
                <w:rFonts w:ascii="GHEA Grapalat" w:hAnsi="GHEA Grapalat" w:cs="GHEA Grapalat"/>
                <w:lang w:val="hy-AM"/>
              </w:rPr>
              <w:t>իրավական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lang w:val="hy-AM"/>
              </w:rPr>
              <w:t>ակտը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lang w:val="hy-AM"/>
              </w:rPr>
              <w:t>ունենում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lang w:val="hy-AM"/>
              </w:rPr>
              <w:t>է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lang w:val="hy-AM"/>
              </w:rPr>
              <w:t>վերնագիր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, </w:t>
            </w:r>
            <w:r w:rsidRPr="0054498C">
              <w:rPr>
                <w:rFonts w:ascii="GHEA Grapalat" w:hAnsi="GHEA Grapalat" w:cs="GHEA Grapalat"/>
                <w:lang w:val="hy-AM"/>
              </w:rPr>
              <w:t>որը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lang w:val="hy-AM"/>
              </w:rPr>
              <w:t>համապատասխանում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lang w:val="hy-AM"/>
              </w:rPr>
              <w:t>է</w:t>
            </w:r>
            <w:r w:rsidRPr="0054498C">
              <w:rPr>
                <w:rFonts w:ascii="Calibri" w:hAnsi="Calibri" w:cs="Calibri"/>
                <w:lang w:val="hy-AM"/>
              </w:rPr>
              <w:t> </w:t>
            </w:r>
            <w:r w:rsidRPr="0054498C">
              <w:rPr>
                <w:rFonts w:ascii="GHEA Grapalat" w:hAnsi="GHEA Grapalat" w:cs="GHEA Grapalat"/>
                <w:lang w:val="hy-AM"/>
              </w:rPr>
              <w:t>նորմատիվ</w:t>
            </w:r>
            <w:r w:rsidRPr="0054498C">
              <w:rPr>
                <w:rFonts w:ascii="Calibri" w:hAnsi="Calibri" w:cs="Calibri"/>
                <w:lang w:val="hy-AM"/>
              </w:rPr>
              <w:t> </w:t>
            </w:r>
            <w:r w:rsidRPr="0054498C">
              <w:rPr>
                <w:rFonts w:ascii="GHEA Grapalat" w:hAnsi="GHEA Grapalat" w:cs="GHEA Grapalat"/>
                <w:lang w:val="hy-AM"/>
              </w:rPr>
              <w:t>իրավական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</w:t>
            </w:r>
            <w:r w:rsidRPr="0054498C">
              <w:rPr>
                <w:rFonts w:ascii="GHEA Grapalat" w:hAnsi="GHEA Grapalat" w:cs="GHEA Grapalat"/>
                <w:lang w:val="hy-AM"/>
              </w:rPr>
              <w:t>ակտի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 բովանդակությանը՝ առաջարկում ենք սույն Նախագծի շրջանակներում համապատասխան լրացում կատարել նաև Հայաստանի Հանրապետության կառավարության 2000 թվականի դեկտեմբերի 16-ի N 828 որոշման վերնագրում:</w:t>
            </w:r>
          </w:p>
          <w:p w14:paraId="75BF44C6" w14:textId="3F326CCE" w:rsidR="009B09CE" w:rsidRDefault="008A1870" w:rsidP="00084B4F">
            <w:pPr>
              <w:spacing w:line="360" w:lineRule="auto"/>
              <w:ind w:firstLine="54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>
              <w:rPr>
                <w:rFonts w:ascii="Cambria Math" w:eastAsia="MS Mincho" w:hAnsi="Cambria Math" w:cs="Cambria Math"/>
                <w:lang w:val="hy-AM"/>
              </w:rPr>
              <w:t>․</w:t>
            </w:r>
            <w:r>
              <w:rPr>
                <w:rFonts w:ascii="MS Mincho" w:eastAsia="MS Mincho" w:hAnsi="MS Mincho" w:cs="MS Mincho"/>
                <w:lang w:val="hy-AM"/>
              </w:rPr>
              <w:t xml:space="preserve"> </w:t>
            </w:r>
            <w:r w:rsidRPr="008A1870">
              <w:rPr>
                <w:rFonts w:ascii="GHEA Grapalat" w:hAnsi="GHEA Grapalat" w:cs="Sylfaen"/>
                <w:lang w:val="hy-AM"/>
              </w:rPr>
              <w:t xml:space="preserve">Նախագծի 2-րդ կետով նախատեսվում է Հայաստանի Հանրապետության կառավարության 2000 թվականի դեկտեմբերի 16-ի N 828 որոշման 2-րդ կետը շարադրել նոր խմբագրությամբ, որի արդյունքում «Էրեբունի» տարածքային օդանավակայաններ» փակ բաժնետիրական ընկերությունը և «Շիրակ» օդանավակայան» փակ բաժնետիրական ընկերությունը դուրս են մնում կարգավորումից, մինչդեռ Նախագծի հիմնավորմամբ նշված ընկերությունների մասին որևէ անդրադարձ չկա, ուստի պարզ չէ, թե  փոփոխության արդյունքում </w:t>
            </w:r>
            <w:r w:rsidRPr="008A1870">
              <w:rPr>
                <w:rFonts w:ascii="GHEA Grapalat" w:hAnsi="GHEA Grapalat"/>
                <w:lang w:val="hy-AM"/>
              </w:rPr>
              <w:t xml:space="preserve">«Բաժնետիրական ընկերությունների մասին» օրենքի 12-րդ հոդվածի 3-րդ մասով նախատեսված </w:t>
            </w:r>
            <w:r w:rsidRPr="008A1870">
              <w:rPr>
                <w:rFonts w:ascii="GHEA Grapalat" w:hAnsi="GHEA Grapalat" w:cs="Sylfaen"/>
                <w:lang w:val="hy-AM"/>
              </w:rPr>
              <w:t>լիազորությունները</w:t>
            </w:r>
            <w:r w:rsidRPr="008A1870">
              <w:rPr>
                <w:rFonts w:ascii="Calibri" w:hAnsi="Calibri" w:cs="Calibri"/>
                <w:lang w:val="hy-AM"/>
              </w:rPr>
              <w:t> </w:t>
            </w:r>
            <w:r w:rsidRPr="008A1870">
              <w:rPr>
                <w:rFonts w:ascii="GHEA Grapalat" w:hAnsi="GHEA Grapalat" w:cs="Sylfaen"/>
                <w:lang w:val="hy-AM"/>
              </w:rPr>
              <w:t>նշված ընկերությունների մասով ում են վերապահվում:</w:t>
            </w:r>
          </w:p>
        </w:tc>
        <w:tc>
          <w:tcPr>
            <w:tcW w:w="3935" w:type="dxa"/>
          </w:tcPr>
          <w:p w14:paraId="5123FF37" w14:textId="77777777" w:rsidR="009B09CE" w:rsidRDefault="00D711BF" w:rsidP="008D2968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1. Չի ընդունվել։</w:t>
            </w:r>
          </w:p>
          <w:p w14:paraId="42A9964B" w14:textId="5AF520D7" w:rsidR="00784BAF" w:rsidRPr="00784BAF" w:rsidRDefault="00784BAF" w:rsidP="00784BAF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  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>«</w:t>
            </w:r>
            <w:r w:rsidRPr="006657C7">
              <w:rPr>
                <w:rFonts w:ascii="GHEA Grapalat" w:hAnsi="GHEA Grapalat"/>
                <w:lang w:val="hy-AM"/>
              </w:rPr>
              <w:t>Նորմատիվ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 xml:space="preserve"> իրավական ակտերի մասին» օրենքի </w:t>
            </w:r>
            <w:r>
              <w:rPr>
                <w:rFonts w:ascii="GHEA Grapalat" w:hAnsi="GHEA Grapalat" w:cs="Sylfaen"/>
                <w:noProof/>
                <w:lang w:val="hy-AM"/>
              </w:rPr>
              <w:t>6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 xml:space="preserve">-րդ հոդվածի </w:t>
            </w:r>
            <w:r>
              <w:rPr>
                <w:rFonts w:ascii="GHEA Grapalat" w:hAnsi="GHEA Grapalat" w:cs="Sylfaen"/>
                <w:noProof/>
                <w:lang w:val="hy-AM"/>
              </w:rPr>
              <w:t>2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 xml:space="preserve">-ին մասի համաձայն՝ </w:t>
            </w:r>
            <w:r w:rsidRPr="00784B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ակտի </w:t>
            </w:r>
            <w:r w:rsidRPr="00784BAF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նախագիծը</w:t>
            </w:r>
            <w:r w:rsidRPr="00784BA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փորձաքննության է ենթարկվում արդարադատության ոլորտում Կառավարության քաղաքականությունը մշակող և իրականացնող նախարարության (այսուհետ՝ նախարարություն) իրավական ակտերի փորձաքննության գործակալության կողմից, որից հետո տրվում է եզրակացություն:</w:t>
            </w:r>
          </w:p>
          <w:p w14:paraId="53ACAA5B" w14:textId="6EEFDDCA" w:rsidR="00D711BF" w:rsidRDefault="00287636" w:rsidP="0028763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Նախագիծն է ներկայացվում փորձաքննության, այլ ոչ թե </w:t>
            </w:r>
            <w:r w:rsidRPr="002D3C17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2000 թվականի </w:t>
            </w:r>
            <w:r w:rsidRPr="002D3C17">
              <w:rPr>
                <w:rFonts w:ascii="GHEA Grapalat" w:hAnsi="GHEA Grapalat"/>
                <w:lang w:val="hy-AM"/>
              </w:rPr>
              <w:lastRenderedPageBreak/>
              <w:t>դեկտեմբերի 16-ի «Հայաստանի Հանրապետության քաղաքացիական ավիացիայի համակարգի կառուցվածքային բարեփոխումների լրացուցիչ միջոցառումների մասին» N 828 որոշ</w:t>
            </w:r>
            <w:r>
              <w:rPr>
                <w:rFonts w:ascii="GHEA Grapalat" w:hAnsi="GHEA Grapalat"/>
                <w:lang w:val="hy-AM"/>
              </w:rPr>
              <w:t>ումը։</w:t>
            </w:r>
          </w:p>
          <w:p w14:paraId="7FAD9CE6" w14:textId="1F3BD993" w:rsidR="00287636" w:rsidRDefault="00287636" w:rsidP="0028763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Հաշվի առնելով վերոգրյալը՝ գտնում ենք, որ նախաբանում նշված նորմերը բավարարում են 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  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>«</w:t>
            </w:r>
            <w:r w:rsidRPr="006657C7">
              <w:rPr>
                <w:rFonts w:ascii="GHEA Grapalat" w:hAnsi="GHEA Grapalat"/>
                <w:lang w:val="hy-AM"/>
              </w:rPr>
              <w:t>Նորմատիվ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 xml:space="preserve"> իրավական ակտերի մասին» օրենքի </w:t>
            </w:r>
            <w:r>
              <w:rPr>
                <w:rFonts w:ascii="GHEA Grapalat" w:hAnsi="GHEA Grapalat" w:cs="Sylfaen"/>
                <w:noProof/>
                <w:lang w:val="hy-AM"/>
              </w:rPr>
              <w:t>6</w:t>
            </w:r>
            <w:r w:rsidRPr="006657C7">
              <w:rPr>
                <w:rFonts w:ascii="GHEA Grapalat" w:hAnsi="GHEA Grapalat" w:cs="Sylfaen"/>
                <w:noProof/>
                <w:lang w:val="hy-AM"/>
              </w:rPr>
              <w:t>-րդ հոդվածի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պահանջներին։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22365AD1" w14:textId="77777777" w:rsidR="00287636" w:rsidRDefault="00287636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E15B808" w14:textId="77777777" w:rsidR="0054498C" w:rsidRDefault="0054498C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54498C">
              <w:rPr>
                <w:rFonts w:ascii="GHEA Grapalat" w:hAnsi="GHEA Grapalat" w:cs="Sylfaen"/>
                <w:lang w:val="hy-AM"/>
              </w:rPr>
              <w:t>2</w:t>
            </w:r>
            <w:r w:rsidRPr="0054498C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54498C">
              <w:rPr>
                <w:rFonts w:ascii="GHEA Grapalat" w:eastAsia="MS Mincho" w:hAnsi="GHEA Grapalat" w:cs="MS Mincho"/>
                <w:lang w:val="hy-AM"/>
              </w:rPr>
              <w:t xml:space="preserve"> Ընդունվել է, նախագծում կատարվել է փոփոխություն։</w:t>
            </w:r>
          </w:p>
          <w:p w14:paraId="5DC477B2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E1F99A2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D364CD1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71B4831D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BFDB726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34919C97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628A1028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7D8144E8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89D1ADC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2D800017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13AB58A4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1D38C481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5157578E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B39FC1F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6B772606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2C4F3A52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3866025D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046C959C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2095C269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124EF897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6B713FAF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31FD21C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576B8A01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5B24B64D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0A5D2706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785054F4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A426198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6DE9EAE8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23AF3AD1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2F914A4D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624FC6AD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0B20C237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36BA4174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6A60C6E9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64A9EBE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4EC2435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570195CC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0D972903" w14:textId="38B77CF2" w:rsidR="00885936" w:rsidRDefault="00885936" w:rsidP="008859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54498C">
              <w:rPr>
                <w:rFonts w:ascii="GHEA Grapalat" w:eastAsia="MS Mincho" w:hAnsi="GHEA Grapalat" w:cs="MS Mincho"/>
                <w:lang w:val="hy-AM"/>
              </w:rPr>
              <w:t>Ընդունվել է, նախագծում կատարվել է</w:t>
            </w:r>
            <w:r>
              <w:rPr>
                <w:rFonts w:ascii="GHEA Grapalat" w:eastAsia="MS Mincho" w:hAnsi="GHEA Grapalat" w:cs="MS Mincho"/>
                <w:lang w:val="hy-AM"/>
              </w:rPr>
              <w:t xml:space="preserve"> համապատասխան</w:t>
            </w:r>
            <w:r w:rsidRPr="0054498C">
              <w:rPr>
                <w:rFonts w:ascii="GHEA Grapalat" w:eastAsia="MS Mincho" w:hAnsi="GHEA Grapalat" w:cs="MS Mincho"/>
                <w:lang w:val="hy-AM"/>
              </w:rPr>
              <w:t xml:space="preserve"> փոփոխություն։</w:t>
            </w:r>
          </w:p>
          <w:p w14:paraId="3F4C7106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48535780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72407F22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342FC262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057E2898" w14:textId="77777777" w:rsidR="00885936" w:rsidRDefault="00885936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</w:p>
          <w:p w14:paraId="3835BC76" w14:textId="77777777" w:rsidR="00885936" w:rsidRDefault="008E24D0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 xml:space="preserve">Ընդունվել է։ </w:t>
            </w:r>
            <w:r w:rsidRPr="0054498C">
              <w:rPr>
                <w:rFonts w:ascii="GHEA Grapalat" w:hAnsi="GHEA Grapalat" w:cs="Sylfaen"/>
                <w:lang w:val="hy-AM"/>
              </w:rPr>
              <w:t xml:space="preserve">Հայաստանի </w:t>
            </w:r>
            <w:r w:rsidRPr="0054498C">
              <w:rPr>
                <w:rFonts w:ascii="GHEA Grapalat" w:hAnsi="GHEA Grapalat" w:cs="Sylfaen"/>
                <w:lang w:val="hy-AM"/>
              </w:rPr>
              <w:lastRenderedPageBreak/>
              <w:t>Հանրապետության կառավարության 2000 թվականի դեկտեմբերի 16-ի N 828 որոշման վերնագ</w:t>
            </w:r>
            <w:r>
              <w:rPr>
                <w:rFonts w:ascii="GHEA Grapalat" w:hAnsi="GHEA Grapalat" w:cs="Sylfaen"/>
                <w:lang w:val="hy-AM"/>
              </w:rPr>
              <w:t>իրը խմբագրվել է։</w:t>
            </w:r>
          </w:p>
          <w:p w14:paraId="110CC2AD" w14:textId="77777777" w:rsidR="008A1870" w:rsidRDefault="008A1870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27E440A" w14:textId="77777777" w:rsidR="008A1870" w:rsidRDefault="008A1870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82F302F" w14:textId="77777777" w:rsidR="008A1870" w:rsidRDefault="008A1870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9BB66C4" w14:textId="77777777" w:rsidR="008A1870" w:rsidRDefault="008A1870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26C8F48" w14:textId="77777777" w:rsidR="008A1870" w:rsidRDefault="008A1870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8D220DD" w14:textId="77777777" w:rsidR="008A1870" w:rsidRDefault="008A1870" w:rsidP="00287636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5BE4947" w14:textId="646119A6" w:rsidR="008A1870" w:rsidRPr="00450744" w:rsidRDefault="008A1870" w:rsidP="00287636">
            <w:pPr>
              <w:spacing w:line="36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450744">
              <w:rPr>
                <w:rFonts w:ascii="GHEA Grapalat" w:hAnsi="GHEA Grapalat" w:cs="Sylfaen"/>
                <w:lang w:val="hy-AM"/>
              </w:rPr>
              <w:t>3</w:t>
            </w:r>
            <w:r w:rsidRPr="00450744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450744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="00450744" w:rsidRPr="00450744">
              <w:rPr>
                <w:rFonts w:ascii="GHEA Grapalat" w:eastAsia="MS Mincho" w:hAnsi="GHEA Grapalat" w:cs="MS Mincho"/>
                <w:lang w:val="hy-AM"/>
              </w:rPr>
              <w:t xml:space="preserve">Ընդունվել է։ </w:t>
            </w:r>
            <w:r w:rsidR="00450744" w:rsidRPr="00450744">
              <w:rPr>
                <w:rFonts w:ascii="GHEA Grapalat" w:hAnsi="GHEA Grapalat" w:cs="Sylfaen"/>
                <w:lang w:val="hy-AM"/>
              </w:rPr>
              <w:t>Նախագծի հիմնավորմա</w:t>
            </w:r>
            <w:r w:rsidR="00753927">
              <w:rPr>
                <w:rFonts w:ascii="GHEA Grapalat" w:hAnsi="GHEA Grapalat" w:cs="Sylfaen"/>
                <w:lang w:val="hy-AM"/>
              </w:rPr>
              <w:t>ն մեջ</w:t>
            </w:r>
            <w:r w:rsidR="00450744" w:rsidRPr="00450744">
              <w:rPr>
                <w:rFonts w:ascii="GHEA Grapalat" w:hAnsi="GHEA Grapalat" w:cs="Sylfaen"/>
                <w:lang w:val="hy-AM"/>
              </w:rPr>
              <w:t xml:space="preserve"> անդրադարձ է կատարվել նաև նշված ընկերություններին։</w:t>
            </w:r>
          </w:p>
        </w:tc>
      </w:tr>
      <w:tr w:rsidR="00084B4F" w:rsidRPr="008B43C1" w14:paraId="1CBBE31E" w14:textId="77777777" w:rsidTr="00084B4F">
        <w:tc>
          <w:tcPr>
            <w:tcW w:w="6984" w:type="dxa"/>
            <w:vMerge w:val="restart"/>
            <w:shd w:val="clear" w:color="auto" w:fill="D9D9D9"/>
            <w:vAlign w:val="center"/>
          </w:tcPr>
          <w:p w14:paraId="69C22B23" w14:textId="0F66E750" w:rsidR="00084B4F" w:rsidRPr="0050509F" w:rsidRDefault="00084B4F" w:rsidP="008E0C94">
            <w:pPr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5</w:t>
            </w:r>
            <w:r w:rsidRPr="00484504">
              <w:rPr>
                <w:rFonts w:ascii="GHEA Grapalat" w:hAnsi="GHEA Grapalat"/>
                <w:b/>
                <w:color w:val="000000"/>
                <w:lang w:val="hy-AM"/>
              </w:rPr>
              <w:t xml:space="preserve">. </w:t>
            </w:r>
            <w:r w:rsidRPr="0050509F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935" w:type="dxa"/>
          </w:tcPr>
          <w:p w14:paraId="58FDD407" w14:textId="14838A3B" w:rsidR="00084B4F" w:rsidRPr="0050509F" w:rsidRDefault="00084B4F" w:rsidP="008E0C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af-ZA"/>
              </w:rPr>
              <w:t>14</w:t>
            </w:r>
            <w:r w:rsidRPr="000C40F7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>0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>6</w:t>
            </w:r>
            <w:r w:rsidRPr="000C40F7">
              <w:rPr>
                <w:rFonts w:ascii="GHEA Grapalat" w:hAnsi="GHEA Grapalat"/>
                <w:b/>
                <w:color w:val="000000"/>
                <w:lang w:val="af-ZA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4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0C40F7">
              <w:rPr>
                <w:rFonts w:ascii="GHEA Grapalat" w:hAnsi="GHEA Grapalat"/>
                <w:b/>
                <w:color w:val="000000"/>
                <w:lang w:val="af-ZA"/>
              </w:rPr>
              <w:t>.</w:t>
            </w:r>
          </w:p>
        </w:tc>
      </w:tr>
      <w:tr w:rsidR="00084B4F" w:rsidRPr="008B43C1" w14:paraId="5B5A7BE9" w14:textId="77777777" w:rsidTr="00084B4F">
        <w:tc>
          <w:tcPr>
            <w:tcW w:w="6984" w:type="dxa"/>
            <w:vMerge/>
            <w:shd w:val="clear" w:color="auto" w:fill="D9D9D9"/>
          </w:tcPr>
          <w:p w14:paraId="6F04AFD1" w14:textId="77777777" w:rsidR="00084B4F" w:rsidRPr="008B43C1" w:rsidRDefault="00084B4F" w:rsidP="008E0C94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935" w:type="dxa"/>
            <w:vAlign w:val="center"/>
          </w:tcPr>
          <w:p w14:paraId="21D9CE6D" w14:textId="3E0C6AFF" w:rsidR="00084B4F" w:rsidRPr="003666C9" w:rsidRDefault="00084B4F" w:rsidP="008E0C94">
            <w:pPr>
              <w:shd w:val="clear" w:color="auto" w:fill="FFFFFF"/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3666C9">
              <w:rPr>
                <w:rFonts w:ascii="GHEA Grapalat" w:hAnsi="GHEA Grapalat"/>
                <w:b/>
                <w:color w:val="000000"/>
                <w:lang w:val="af-ZA"/>
              </w:rPr>
              <w:t>N</w:t>
            </w:r>
            <w:r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Pr="00084B4F">
              <w:rPr>
                <w:rFonts w:ascii="GHEA Grapalat" w:hAnsi="GHEA Grapalat"/>
                <w:b/>
                <w:color w:val="000000"/>
                <w:lang w:val="af-ZA"/>
              </w:rPr>
              <w:t>02/16.32/20704-2024</w:t>
            </w:r>
          </w:p>
          <w:p w14:paraId="3BD0FBD9" w14:textId="77777777" w:rsidR="00084B4F" w:rsidRPr="00084B4F" w:rsidRDefault="00084B4F" w:rsidP="008E0C94">
            <w:pPr>
              <w:jc w:val="center"/>
              <w:rPr>
                <w:rFonts w:ascii="GHEA Grapalat" w:hAnsi="GHEA Grapalat"/>
                <w:b/>
                <w:color w:val="000000"/>
                <w:lang w:val="af-ZA"/>
              </w:rPr>
            </w:pPr>
          </w:p>
        </w:tc>
      </w:tr>
      <w:tr w:rsidR="00084B4F" w:rsidRPr="00084B4F" w14:paraId="0A3E2422" w14:textId="77777777" w:rsidTr="00084B4F">
        <w:tc>
          <w:tcPr>
            <w:tcW w:w="6984" w:type="dxa"/>
          </w:tcPr>
          <w:p w14:paraId="7BBDCB91" w14:textId="77777777" w:rsidR="00084B4F" w:rsidRDefault="00084B4F" w:rsidP="00084B4F">
            <w:pPr>
              <w:spacing w:line="276" w:lineRule="auto"/>
              <w:ind w:firstLine="48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 xml:space="preserve">․ 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Նախագծի</w:t>
            </w:r>
            <w:r w:rsidRPr="00084B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վավերապայմաններում</w:t>
            </w:r>
            <w:r w:rsidRPr="00084B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վերջինիս</w:t>
            </w:r>
            <w:r w:rsidRPr="00084B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բնույթը նշված է որպես նորմատիվ, ինչը հիմնավորված չէ «Նորմատիվ իրավական ակտերի մասին» օրենքի 2-րդ հոդվածի կարգավորումների համատեքստում: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2CDAC9AB" w14:textId="77455BDD" w:rsidR="00084B4F" w:rsidRPr="00B7082C" w:rsidRDefault="00084B4F" w:rsidP="00084B4F">
            <w:pPr>
              <w:spacing w:line="276" w:lineRule="auto"/>
              <w:ind w:firstLine="485"/>
              <w:jc w:val="both"/>
              <w:rPr>
                <w:rFonts w:ascii="GHEA Grapalat" w:hAnsi="GHEA Grapalat"/>
                <w:lang w:val="hy-AM"/>
              </w:rPr>
            </w:pPr>
            <w:r w:rsidRPr="00084B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084B4F">
              <w:rPr>
                <w:rFonts w:ascii="Cambria Math" w:hAnsi="Cambria Math"/>
                <w:color w:val="000000"/>
                <w:shd w:val="clear" w:color="auto" w:fill="FFFFFF"/>
                <w:lang w:val="hy-AM"/>
              </w:rPr>
              <w:t xml:space="preserve">․ </w:t>
            </w:r>
            <w:r w:rsidRPr="00084B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կետով ուժը կորցրած է ճանաչվում </w:t>
            </w:r>
            <w:r w:rsidRPr="00084B4F">
              <w:rPr>
                <w:rFonts w:ascii="GHEA Grapalat" w:hAnsi="GHEA Grapalat"/>
                <w:lang w:val="hy-AM"/>
              </w:rPr>
              <w:t xml:space="preserve">ՀՀ կառավարության 2000 թվականի դեկտեմբերի 16-ի N 828 որոշման 3-րդ կետը, որով համապատասխան հանձնարարականներ են տրվել քաղաքացիական </w:t>
            </w:r>
            <w:r w:rsidRPr="00084B4F">
              <w:rPr>
                <w:rFonts w:ascii="GHEA Grapalat" w:hAnsi="GHEA Grapalat"/>
                <w:lang w:val="hy-AM"/>
              </w:rPr>
              <w:lastRenderedPageBreak/>
              <w:t xml:space="preserve">ավիացիայի վարչությանը, ինչը նույնպես հիմնավորված չէ՝ հաշվի առնելով տվյալ իրավահարաբերության սպառված լինելու հանգամանքը: </w:t>
            </w:r>
          </w:p>
        </w:tc>
        <w:tc>
          <w:tcPr>
            <w:tcW w:w="3935" w:type="dxa"/>
          </w:tcPr>
          <w:p w14:paraId="60777C69" w14:textId="7FD5E966" w:rsidR="00084B4F" w:rsidRPr="00084B4F" w:rsidRDefault="00084B4F" w:rsidP="00084B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</w:pP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lastRenderedPageBreak/>
              <w:t>1</w:t>
            </w:r>
            <w:r w:rsidRPr="00084B4F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Ընդունվել է, </w:t>
            </w:r>
            <w:r w:rsidRPr="0054498C">
              <w:rPr>
                <w:rFonts w:ascii="GHEA Grapalat" w:eastAsia="MS Mincho" w:hAnsi="GHEA Grapalat" w:cs="MS Mincho"/>
                <w:lang w:val="hy-AM"/>
              </w:rPr>
              <w:t>նախագծում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կատարվել է համապատասխան փոփոխություն:</w:t>
            </w:r>
          </w:p>
          <w:p w14:paraId="0A3FBF78" w14:textId="77777777" w:rsidR="00084B4F" w:rsidRPr="00084B4F" w:rsidRDefault="00084B4F" w:rsidP="00084B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</w:pPr>
          </w:p>
          <w:p w14:paraId="36378034" w14:textId="4BAA7A73" w:rsidR="00084B4F" w:rsidRPr="00084B4F" w:rsidRDefault="00084B4F" w:rsidP="00084B4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2</w:t>
            </w:r>
            <w:r w:rsidRPr="00084B4F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Ընդունվել է, </w:t>
            </w:r>
            <w:r w:rsidRPr="0054498C">
              <w:rPr>
                <w:rFonts w:ascii="GHEA Grapalat" w:eastAsia="MS Mincho" w:hAnsi="GHEA Grapalat" w:cs="MS Mincho"/>
                <w:lang w:val="hy-AM"/>
              </w:rPr>
              <w:t>նախագծում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</w:t>
            </w:r>
            <w:r w:rsidRPr="00084B4F"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կատարվել է համապատասխան փոփոխություն:</w:t>
            </w:r>
            <w:r w:rsidRPr="00084B4F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</w:tr>
    </w:tbl>
    <w:p w14:paraId="75D19561" w14:textId="77777777" w:rsidR="0088635D" w:rsidRPr="0050509F" w:rsidRDefault="0088635D" w:rsidP="00D406F1">
      <w:pPr>
        <w:jc w:val="both"/>
        <w:rPr>
          <w:rFonts w:ascii="GHEA Grapalat" w:hAnsi="GHEA Grapalat" w:cs="Sylfaen"/>
          <w:color w:val="000000"/>
          <w:lang w:val="hy-AM"/>
        </w:rPr>
      </w:pPr>
    </w:p>
    <w:p w14:paraId="045CB0BD" w14:textId="77777777" w:rsidR="00806D11" w:rsidRPr="0050509F" w:rsidRDefault="00806D11" w:rsidP="00D406F1">
      <w:pPr>
        <w:ind w:hanging="567"/>
        <w:jc w:val="both"/>
        <w:rPr>
          <w:rFonts w:ascii="GHEA Grapalat" w:hAnsi="GHEA Grapalat"/>
          <w:color w:val="000000"/>
          <w:lang w:val="af-ZA"/>
        </w:rPr>
      </w:pPr>
    </w:p>
    <w:sectPr w:rsidR="00806D11" w:rsidRPr="0050509F" w:rsidSect="00AE6AA7">
      <w:pgSz w:w="11906" w:h="16838"/>
      <w:pgMar w:top="720" w:right="56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F487C"/>
    <w:multiLevelType w:val="hybridMultilevel"/>
    <w:tmpl w:val="185A9DA6"/>
    <w:lvl w:ilvl="0" w:tplc="04190011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" w15:restartNumberingAfterBreak="0">
    <w:nsid w:val="01111325"/>
    <w:multiLevelType w:val="singleLevel"/>
    <w:tmpl w:val="DBDC2554"/>
    <w:lvl w:ilvl="0">
      <w:start w:val="1"/>
      <w:numFmt w:val="decimal"/>
      <w:lvlText w:val="%1."/>
      <w:legacy w:legacy="1" w:legacySpace="0" w:legacyIndent="864"/>
      <w:lvlJc w:val="left"/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38B1F8E"/>
    <w:multiLevelType w:val="multilevel"/>
    <w:tmpl w:val="A6D49464"/>
    <w:lvl w:ilvl="0">
      <w:start w:val="1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73D5AC2"/>
    <w:multiLevelType w:val="multilevel"/>
    <w:tmpl w:val="9AC629C8"/>
    <w:lvl w:ilvl="0">
      <w:start w:val="1"/>
      <w:numFmt w:val="decimal"/>
      <w:lvlText w:val="%1.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4" w15:restartNumberingAfterBreak="0">
    <w:nsid w:val="09483F74"/>
    <w:multiLevelType w:val="hybridMultilevel"/>
    <w:tmpl w:val="0D665FBE"/>
    <w:lvl w:ilvl="0" w:tplc="F7C87730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5D0717"/>
    <w:multiLevelType w:val="singleLevel"/>
    <w:tmpl w:val="0ADE5026"/>
    <w:lvl w:ilvl="0">
      <w:start w:val="1"/>
      <w:numFmt w:val="decimal"/>
      <w:lvlText w:val="%1)"/>
      <w:legacy w:legacy="1" w:legacySpace="0" w:legacyIndent="230"/>
      <w:lvlJc w:val="left"/>
      <w:rPr>
        <w:rFonts w:ascii="GHEA Mariam" w:hAnsi="GHEA Mariam" w:cs="Tahoma" w:hint="default"/>
        <w:b w:val="0"/>
      </w:rPr>
    </w:lvl>
  </w:abstractNum>
  <w:abstractNum w:abstractNumId="6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BA55F4"/>
    <w:multiLevelType w:val="multilevel"/>
    <w:tmpl w:val="9782F826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16F574FC"/>
    <w:multiLevelType w:val="singleLevel"/>
    <w:tmpl w:val="961664E0"/>
    <w:lvl w:ilvl="0">
      <w:start w:val="2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10" w15:restartNumberingAfterBreak="0">
    <w:nsid w:val="1A084E3D"/>
    <w:multiLevelType w:val="hybridMultilevel"/>
    <w:tmpl w:val="8182C9DE"/>
    <w:lvl w:ilvl="0" w:tplc="FE6877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1" w15:restartNumberingAfterBreak="0">
    <w:nsid w:val="1C065A2D"/>
    <w:multiLevelType w:val="multilevel"/>
    <w:tmpl w:val="9014EB9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CF524A8"/>
    <w:multiLevelType w:val="hybridMultilevel"/>
    <w:tmpl w:val="D4B23D74"/>
    <w:lvl w:ilvl="0" w:tplc="564AD2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3"/>
        </w:tabs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3"/>
        </w:tabs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3"/>
        </w:tabs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3"/>
        </w:tabs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3"/>
        </w:tabs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3"/>
        </w:tabs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3"/>
        </w:tabs>
        <w:ind w:left="6043" w:hanging="180"/>
      </w:pPr>
    </w:lvl>
  </w:abstractNum>
  <w:abstractNum w:abstractNumId="13" w15:restartNumberingAfterBreak="0">
    <w:nsid w:val="1D1C64BD"/>
    <w:multiLevelType w:val="hybridMultilevel"/>
    <w:tmpl w:val="583E9B28"/>
    <w:lvl w:ilvl="0" w:tplc="7FF204E6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8A4BFA"/>
    <w:multiLevelType w:val="hybridMultilevel"/>
    <w:tmpl w:val="4224BEE4"/>
    <w:lvl w:ilvl="0" w:tplc="1E1EA5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7D84983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16" w15:restartNumberingAfterBreak="0">
    <w:nsid w:val="27E11DC8"/>
    <w:multiLevelType w:val="singleLevel"/>
    <w:tmpl w:val="5C56D5AE"/>
    <w:lvl w:ilvl="0">
      <w:start w:val="7"/>
      <w:numFmt w:val="decimal"/>
      <w:lvlText w:val="%1."/>
      <w:legacy w:legacy="1" w:legacySpace="0" w:legacyIndent="255"/>
      <w:lvlJc w:val="left"/>
      <w:rPr>
        <w:rFonts w:ascii="GHEA Mariam" w:hAnsi="GHEA Mariam" w:cs="Tahoma" w:hint="default"/>
      </w:rPr>
    </w:lvl>
  </w:abstractNum>
  <w:abstractNum w:abstractNumId="17" w15:restartNumberingAfterBreak="0">
    <w:nsid w:val="2C2A112A"/>
    <w:multiLevelType w:val="multilevel"/>
    <w:tmpl w:val="4844AEC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DA12B39"/>
    <w:multiLevelType w:val="multilevel"/>
    <w:tmpl w:val="352A1758"/>
    <w:lvl w:ilvl="0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9" w15:restartNumberingAfterBreak="0">
    <w:nsid w:val="2E1F25D5"/>
    <w:multiLevelType w:val="hybridMultilevel"/>
    <w:tmpl w:val="503C8D08"/>
    <w:lvl w:ilvl="0" w:tplc="9D7C4A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31E25AE8"/>
    <w:multiLevelType w:val="hybridMultilevel"/>
    <w:tmpl w:val="AEE4E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0760C9"/>
    <w:multiLevelType w:val="hybridMultilevel"/>
    <w:tmpl w:val="F1C4A9E0"/>
    <w:lvl w:ilvl="0" w:tplc="2CA2CF7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810D3E"/>
    <w:multiLevelType w:val="multilevel"/>
    <w:tmpl w:val="8BA226C4"/>
    <w:lvl w:ilvl="0">
      <w:start w:val="1"/>
      <w:numFmt w:val="bullet"/>
      <w:lvlText w:val="-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7741056"/>
    <w:multiLevelType w:val="singleLevel"/>
    <w:tmpl w:val="AFB43340"/>
    <w:lvl w:ilvl="0">
      <w:start w:val="3"/>
      <w:numFmt w:val="decimal"/>
      <w:lvlText w:val="%1."/>
      <w:legacy w:legacy="1" w:legacySpace="0" w:legacyIndent="389"/>
      <w:lvlJc w:val="left"/>
      <w:rPr>
        <w:rFonts w:ascii="GHEA Grapalat" w:hAnsi="GHEA Grapalat" w:cs="Segoe UI" w:hint="default"/>
      </w:rPr>
    </w:lvl>
  </w:abstractNum>
  <w:abstractNum w:abstractNumId="24" w15:restartNumberingAfterBreak="0">
    <w:nsid w:val="380E3C48"/>
    <w:multiLevelType w:val="singleLevel"/>
    <w:tmpl w:val="A3604504"/>
    <w:lvl w:ilvl="0">
      <w:start w:val="6"/>
      <w:numFmt w:val="decimal"/>
      <w:lvlText w:val="%1."/>
      <w:legacy w:legacy="1" w:legacySpace="0" w:legacyIndent="273"/>
      <w:lvlJc w:val="left"/>
      <w:rPr>
        <w:rFonts w:ascii="GHEA Grapalat" w:hAnsi="GHEA Grapalat" w:cs="Segoe UI" w:hint="default"/>
      </w:rPr>
    </w:lvl>
  </w:abstractNum>
  <w:abstractNum w:abstractNumId="25" w15:restartNumberingAfterBreak="0">
    <w:nsid w:val="3AE35895"/>
    <w:multiLevelType w:val="singleLevel"/>
    <w:tmpl w:val="697E9D02"/>
    <w:lvl w:ilvl="0">
      <w:start w:val="1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26" w15:restartNumberingAfterBreak="0">
    <w:nsid w:val="452320A8"/>
    <w:multiLevelType w:val="singleLevel"/>
    <w:tmpl w:val="9CE48470"/>
    <w:lvl w:ilvl="0">
      <w:start w:val="5"/>
      <w:numFmt w:val="decimal"/>
      <w:lvlText w:val="%1."/>
      <w:legacy w:legacy="1" w:legacySpace="0" w:legacyIndent="292"/>
      <w:lvlJc w:val="left"/>
      <w:rPr>
        <w:rFonts w:ascii="GHEA Grapalat" w:hAnsi="GHEA Grapalat" w:cs="Segoe UI" w:hint="default"/>
      </w:rPr>
    </w:lvl>
  </w:abstractNum>
  <w:abstractNum w:abstractNumId="27" w15:restartNumberingAfterBreak="0">
    <w:nsid w:val="483554C4"/>
    <w:multiLevelType w:val="singleLevel"/>
    <w:tmpl w:val="1ABC0920"/>
    <w:lvl w:ilvl="0">
      <w:start w:val="6"/>
      <w:numFmt w:val="decimal"/>
      <w:lvlText w:val="%1."/>
      <w:legacy w:legacy="1" w:legacySpace="0" w:legacyIndent="356"/>
      <w:lvlJc w:val="left"/>
      <w:rPr>
        <w:rFonts w:ascii="GHEA Mariam" w:hAnsi="GHEA Mariam" w:cs="Tahoma" w:hint="default"/>
      </w:rPr>
    </w:lvl>
  </w:abstractNum>
  <w:abstractNum w:abstractNumId="28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29" w15:restartNumberingAfterBreak="0">
    <w:nsid w:val="518072AD"/>
    <w:multiLevelType w:val="hybridMultilevel"/>
    <w:tmpl w:val="F6246640"/>
    <w:lvl w:ilvl="0" w:tplc="2CE4AD1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0" w15:restartNumberingAfterBreak="0">
    <w:nsid w:val="51917614"/>
    <w:multiLevelType w:val="hybridMultilevel"/>
    <w:tmpl w:val="609CA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A6324"/>
    <w:multiLevelType w:val="hybridMultilevel"/>
    <w:tmpl w:val="6E38BB36"/>
    <w:lvl w:ilvl="0" w:tplc="19EA7CE2">
      <w:start w:val="6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2" w15:restartNumberingAfterBreak="0">
    <w:nsid w:val="59CA517B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33" w15:restartNumberingAfterBreak="0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4" w15:restartNumberingAfterBreak="0">
    <w:nsid w:val="65FD64CE"/>
    <w:multiLevelType w:val="multilevel"/>
    <w:tmpl w:val="8182C9D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35" w15:restartNumberingAfterBreak="0">
    <w:nsid w:val="71F33F2C"/>
    <w:multiLevelType w:val="hybridMultilevel"/>
    <w:tmpl w:val="FF5ADED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B9312F"/>
    <w:multiLevelType w:val="hybridMultilevel"/>
    <w:tmpl w:val="009A6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D376DF"/>
    <w:multiLevelType w:val="singleLevel"/>
    <w:tmpl w:val="37ECE32E"/>
    <w:lvl w:ilvl="0">
      <w:start w:val="3"/>
      <w:numFmt w:val="decimal"/>
      <w:lvlText w:val="%1."/>
      <w:legacy w:legacy="1" w:legacySpace="0" w:legacyIndent="264"/>
      <w:lvlJc w:val="left"/>
      <w:rPr>
        <w:rFonts w:ascii="GHEA Mariam" w:hAnsi="GHEA Mariam" w:cs="Tahoma" w:hint="default"/>
      </w:rPr>
    </w:lvl>
  </w:abstractNum>
  <w:abstractNum w:abstractNumId="38" w15:restartNumberingAfterBreak="0">
    <w:nsid w:val="7D1B4125"/>
    <w:multiLevelType w:val="multilevel"/>
    <w:tmpl w:val="84F89D72"/>
    <w:lvl w:ilvl="0">
      <w:start w:val="1"/>
      <w:numFmt w:val="decimal"/>
      <w:lvlText w:val="%1."/>
      <w:legacy w:legacy="1" w:legacySpace="0" w:legacyIndent="293"/>
      <w:lvlJc w:val="left"/>
      <w:rPr>
        <w:rFonts w:ascii="GHEA Grapalat" w:hAnsi="GHEA Grapalat" w:cs="Segoe UI" w:hint="default"/>
        <w:b w:val="0"/>
      </w:rPr>
    </w:lvl>
    <w:lvl w:ilvl="1">
      <w:start w:val="2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98247472">
    <w:abstractNumId w:val="12"/>
  </w:num>
  <w:num w:numId="2" w16cid:durableId="948968122">
    <w:abstractNumId w:val="10"/>
  </w:num>
  <w:num w:numId="3" w16cid:durableId="767850810">
    <w:abstractNumId w:val="0"/>
  </w:num>
  <w:num w:numId="4" w16cid:durableId="1833179638">
    <w:abstractNumId w:val="3"/>
  </w:num>
  <w:num w:numId="5" w16cid:durableId="985354687">
    <w:abstractNumId w:val="18"/>
  </w:num>
  <w:num w:numId="6" w16cid:durableId="1079903783">
    <w:abstractNumId w:val="34"/>
  </w:num>
  <w:num w:numId="7" w16cid:durableId="506486016">
    <w:abstractNumId w:val="30"/>
  </w:num>
  <w:num w:numId="8" w16cid:durableId="204102141">
    <w:abstractNumId w:val="1"/>
  </w:num>
  <w:num w:numId="9" w16cid:durableId="245461080">
    <w:abstractNumId w:val="19"/>
  </w:num>
  <w:num w:numId="10" w16cid:durableId="2127038304">
    <w:abstractNumId w:val="14"/>
  </w:num>
  <w:num w:numId="11" w16cid:durableId="511183218">
    <w:abstractNumId w:val="5"/>
  </w:num>
  <w:num w:numId="12" w16cid:durableId="1848321764">
    <w:abstractNumId w:val="37"/>
  </w:num>
  <w:num w:numId="13" w16cid:durableId="311715513">
    <w:abstractNumId w:val="27"/>
  </w:num>
  <w:num w:numId="14" w16cid:durableId="531580386">
    <w:abstractNumId w:val="16"/>
  </w:num>
  <w:num w:numId="15" w16cid:durableId="1587957281">
    <w:abstractNumId w:val="20"/>
  </w:num>
  <w:num w:numId="16" w16cid:durableId="801654730">
    <w:abstractNumId w:val="6"/>
  </w:num>
  <w:num w:numId="17" w16cid:durableId="1636257002">
    <w:abstractNumId w:val="28"/>
  </w:num>
  <w:num w:numId="18" w16cid:durableId="342977440">
    <w:abstractNumId w:val="33"/>
  </w:num>
  <w:num w:numId="19" w16cid:durableId="271521015">
    <w:abstractNumId w:val="38"/>
  </w:num>
  <w:num w:numId="20" w16cid:durableId="942762176">
    <w:abstractNumId w:val="32"/>
  </w:num>
  <w:num w:numId="21" w16cid:durableId="1238444507">
    <w:abstractNumId w:val="15"/>
  </w:num>
  <w:num w:numId="22" w16cid:durableId="1485469229">
    <w:abstractNumId w:val="35"/>
  </w:num>
  <w:num w:numId="23" w16cid:durableId="1159614267">
    <w:abstractNumId w:val="21"/>
  </w:num>
  <w:num w:numId="24" w16cid:durableId="2119445702">
    <w:abstractNumId w:val="31"/>
  </w:num>
  <w:num w:numId="25" w16cid:durableId="1973250000">
    <w:abstractNumId w:val="25"/>
  </w:num>
  <w:num w:numId="26" w16cid:durableId="32728037">
    <w:abstractNumId w:val="9"/>
  </w:num>
  <w:num w:numId="27" w16cid:durableId="1074860806">
    <w:abstractNumId w:val="23"/>
  </w:num>
  <w:num w:numId="28" w16cid:durableId="207298830">
    <w:abstractNumId w:val="23"/>
    <w:lvlOverride w:ilvl="0">
      <w:lvl w:ilvl="0">
        <w:start w:val="3"/>
        <w:numFmt w:val="decimal"/>
        <w:lvlText w:val="%1."/>
        <w:legacy w:legacy="1" w:legacySpace="0" w:legacyIndent="292"/>
        <w:lvlJc w:val="left"/>
        <w:rPr>
          <w:rFonts w:ascii="GHEA Grapalat" w:hAnsi="GHEA Grapalat" w:cs="Segoe UI" w:hint="default"/>
        </w:rPr>
      </w:lvl>
    </w:lvlOverride>
  </w:num>
  <w:num w:numId="29" w16cid:durableId="782965683">
    <w:abstractNumId w:val="26"/>
  </w:num>
  <w:num w:numId="30" w16cid:durableId="1705128985">
    <w:abstractNumId w:val="24"/>
  </w:num>
  <w:num w:numId="31" w16cid:durableId="152644798">
    <w:abstractNumId w:val="2"/>
  </w:num>
  <w:num w:numId="32" w16cid:durableId="2084789891">
    <w:abstractNumId w:val="11"/>
  </w:num>
  <w:num w:numId="33" w16cid:durableId="362444905">
    <w:abstractNumId w:val="7"/>
  </w:num>
  <w:num w:numId="34" w16cid:durableId="654530529">
    <w:abstractNumId w:val="22"/>
  </w:num>
  <w:num w:numId="35" w16cid:durableId="1540126395">
    <w:abstractNumId w:val="8"/>
  </w:num>
  <w:num w:numId="36" w16cid:durableId="722409788">
    <w:abstractNumId w:val="17"/>
  </w:num>
  <w:num w:numId="37" w16cid:durableId="597443336">
    <w:abstractNumId w:val="13"/>
  </w:num>
  <w:num w:numId="38" w16cid:durableId="291205506">
    <w:abstractNumId w:val="29"/>
  </w:num>
  <w:num w:numId="39" w16cid:durableId="1241255297">
    <w:abstractNumId w:val="36"/>
  </w:num>
  <w:num w:numId="40" w16cid:durableId="20153016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4C1C"/>
    <w:rsid w:val="00002895"/>
    <w:rsid w:val="00004C40"/>
    <w:rsid w:val="00025FAC"/>
    <w:rsid w:val="00043CF1"/>
    <w:rsid w:val="00050B9A"/>
    <w:rsid w:val="00051941"/>
    <w:rsid w:val="000603B5"/>
    <w:rsid w:val="00072631"/>
    <w:rsid w:val="00072BC0"/>
    <w:rsid w:val="00083DDB"/>
    <w:rsid w:val="00084B4F"/>
    <w:rsid w:val="000C40F7"/>
    <w:rsid w:val="000D6C5D"/>
    <w:rsid w:val="000E0563"/>
    <w:rsid w:val="000E17E0"/>
    <w:rsid w:val="000E47D5"/>
    <w:rsid w:val="000E5891"/>
    <w:rsid w:val="000F40DF"/>
    <w:rsid w:val="000F5A07"/>
    <w:rsid w:val="000F6F3C"/>
    <w:rsid w:val="00100AC4"/>
    <w:rsid w:val="001011C8"/>
    <w:rsid w:val="001033C7"/>
    <w:rsid w:val="00104987"/>
    <w:rsid w:val="00104ED9"/>
    <w:rsid w:val="00105138"/>
    <w:rsid w:val="001064F9"/>
    <w:rsid w:val="00110B94"/>
    <w:rsid w:val="00115390"/>
    <w:rsid w:val="00117E9F"/>
    <w:rsid w:val="0012060B"/>
    <w:rsid w:val="00122994"/>
    <w:rsid w:val="001237BE"/>
    <w:rsid w:val="00123C7A"/>
    <w:rsid w:val="00130FD0"/>
    <w:rsid w:val="001356B6"/>
    <w:rsid w:val="0014530C"/>
    <w:rsid w:val="00151A53"/>
    <w:rsid w:val="00153FF9"/>
    <w:rsid w:val="00161858"/>
    <w:rsid w:val="001638A6"/>
    <w:rsid w:val="00175786"/>
    <w:rsid w:val="001768AE"/>
    <w:rsid w:val="00177BBA"/>
    <w:rsid w:val="00192555"/>
    <w:rsid w:val="001973DB"/>
    <w:rsid w:val="001A26A9"/>
    <w:rsid w:val="001A792F"/>
    <w:rsid w:val="001B0CB3"/>
    <w:rsid w:val="001B0CF5"/>
    <w:rsid w:val="001B1CE4"/>
    <w:rsid w:val="001B5094"/>
    <w:rsid w:val="001B5C09"/>
    <w:rsid w:val="001D5E70"/>
    <w:rsid w:val="001E0C2A"/>
    <w:rsid w:val="001E5173"/>
    <w:rsid w:val="001E699C"/>
    <w:rsid w:val="001E6D6D"/>
    <w:rsid w:val="001F41E2"/>
    <w:rsid w:val="001F4E13"/>
    <w:rsid w:val="002035D9"/>
    <w:rsid w:val="00203C7D"/>
    <w:rsid w:val="00203C8B"/>
    <w:rsid w:val="00213725"/>
    <w:rsid w:val="00213C25"/>
    <w:rsid w:val="00230630"/>
    <w:rsid w:val="00231FD6"/>
    <w:rsid w:val="00242FAA"/>
    <w:rsid w:val="00253572"/>
    <w:rsid w:val="00256AEB"/>
    <w:rsid w:val="00263144"/>
    <w:rsid w:val="00266225"/>
    <w:rsid w:val="00266BE0"/>
    <w:rsid w:val="00271D8F"/>
    <w:rsid w:val="00273236"/>
    <w:rsid w:val="00273E19"/>
    <w:rsid w:val="0027527C"/>
    <w:rsid w:val="002809DD"/>
    <w:rsid w:val="00287636"/>
    <w:rsid w:val="002914D7"/>
    <w:rsid w:val="00291FCD"/>
    <w:rsid w:val="002A5025"/>
    <w:rsid w:val="002B7838"/>
    <w:rsid w:val="002C2071"/>
    <w:rsid w:val="002C53C5"/>
    <w:rsid w:val="002C5955"/>
    <w:rsid w:val="002D02DE"/>
    <w:rsid w:val="002D739E"/>
    <w:rsid w:val="002E1245"/>
    <w:rsid w:val="002E545E"/>
    <w:rsid w:val="002E734D"/>
    <w:rsid w:val="002F4878"/>
    <w:rsid w:val="00305190"/>
    <w:rsid w:val="0031020E"/>
    <w:rsid w:val="00313C98"/>
    <w:rsid w:val="00317EE7"/>
    <w:rsid w:val="00320FA0"/>
    <w:rsid w:val="00322C31"/>
    <w:rsid w:val="00327919"/>
    <w:rsid w:val="00334241"/>
    <w:rsid w:val="0033712E"/>
    <w:rsid w:val="00342D59"/>
    <w:rsid w:val="00346860"/>
    <w:rsid w:val="00350B5A"/>
    <w:rsid w:val="0035139D"/>
    <w:rsid w:val="00356646"/>
    <w:rsid w:val="0036050B"/>
    <w:rsid w:val="00360D48"/>
    <w:rsid w:val="003635E2"/>
    <w:rsid w:val="0036518F"/>
    <w:rsid w:val="003666C9"/>
    <w:rsid w:val="00373181"/>
    <w:rsid w:val="00373273"/>
    <w:rsid w:val="0037504C"/>
    <w:rsid w:val="0038244E"/>
    <w:rsid w:val="0038327D"/>
    <w:rsid w:val="00391B8B"/>
    <w:rsid w:val="003A6556"/>
    <w:rsid w:val="003C01F8"/>
    <w:rsid w:val="003C0D32"/>
    <w:rsid w:val="003C26C0"/>
    <w:rsid w:val="003C3334"/>
    <w:rsid w:val="003C7D41"/>
    <w:rsid w:val="003D0800"/>
    <w:rsid w:val="003E3D63"/>
    <w:rsid w:val="003E3EEC"/>
    <w:rsid w:val="003E4F20"/>
    <w:rsid w:val="003E6718"/>
    <w:rsid w:val="003E7FE3"/>
    <w:rsid w:val="00412DF6"/>
    <w:rsid w:val="0041791C"/>
    <w:rsid w:val="004311BB"/>
    <w:rsid w:val="004403FB"/>
    <w:rsid w:val="004416B5"/>
    <w:rsid w:val="00450744"/>
    <w:rsid w:val="0045277D"/>
    <w:rsid w:val="004555D7"/>
    <w:rsid w:val="00463362"/>
    <w:rsid w:val="00484504"/>
    <w:rsid w:val="0049126B"/>
    <w:rsid w:val="004919BF"/>
    <w:rsid w:val="00491ABE"/>
    <w:rsid w:val="00495B88"/>
    <w:rsid w:val="004A2154"/>
    <w:rsid w:val="004A4FEF"/>
    <w:rsid w:val="004B004F"/>
    <w:rsid w:val="004B0180"/>
    <w:rsid w:val="004C148A"/>
    <w:rsid w:val="004C25B8"/>
    <w:rsid w:val="004C6C9D"/>
    <w:rsid w:val="004D6F68"/>
    <w:rsid w:val="004E019F"/>
    <w:rsid w:val="004E25CF"/>
    <w:rsid w:val="004E5554"/>
    <w:rsid w:val="004E5D02"/>
    <w:rsid w:val="004E6BC6"/>
    <w:rsid w:val="004F61BC"/>
    <w:rsid w:val="004F74B0"/>
    <w:rsid w:val="0050509F"/>
    <w:rsid w:val="005143EE"/>
    <w:rsid w:val="00514DBB"/>
    <w:rsid w:val="00520A41"/>
    <w:rsid w:val="0052530F"/>
    <w:rsid w:val="0053345D"/>
    <w:rsid w:val="0053463A"/>
    <w:rsid w:val="005411D4"/>
    <w:rsid w:val="00542149"/>
    <w:rsid w:val="0054498C"/>
    <w:rsid w:val="0055171F"/>
    <w:rsid w:val="00551D64"/>
    <w:rsid w:val="00552A6D"/>
    <w:rsid w:val="005577A0"/>
    <w:rsid w:val="00560B35"/>
    <w:rsid w:val="00560B57"/>
    <w:rsid w:val="005646C7"/>
    <w:rsid w:val="005668A6"/>
    <w:rsid w:val="00577503"/>
    <w:rsid w:val="00577F6B"/>
    <w:rsid w:val="00584D62"/>
    <w:rsid w:val="00585135"/>
    <w:rsid w:val="005870D9"/>
    <w:rsid w:val="00587403"/>
    <w:rsid w:val="0059623F"/>
    <w:rsid w:val="005A0509"/>
    <w:rsid w:val="005A7895"/>
    <w:rsid w:val="005B4649"/>
    <w:rsid w:val="005B4B60"/>
    <w:rsid w:val="005B4C1C"/>
    <w:rsid w:val="005D0D74"/>
    <w:rsid w:val="005D3139"/>
    <w:rsid w:val="005D4052"/>
    <w:rsid w:val="005E1B85"/>
    <w:rsid w:val="005E45F1"/>
    <w:rsid w:val="005E4AC7"/>
    <w:rsid w:val="005E5B70"/>
    <w:rsid w:val="005F2D54"/>
    <w:rsid w:val="00603FCB"/>
    <w:rsid w:val="00610FE7"/>
    <w:rsid w:val="00611372"/>
    <w:rsid w:val="00611B94"/>
    <w:rsid w:val="00621A8A"/>
    <w:rsid w:val="006264BE"/>
    <w:rsid w:val="00630EBE"/>
    <w:rsid w:val="00635FBF"/>
    <w:rsid w:val="006374FE"/>
    <w:rsid w:val="00641916"/>
    <w:rsid w:val="006462D4"/>
    <w:rsid w:val="00657215"/>
    <w:rsid w:val="006628A0"/>
    <w:rsid w:val="006657C7"/>
    <w:rsid w:val="006804BA"/>
    <w:rsid w:val="00683241"/>
    <w:rsid w:val="00683E59"/>
    <w:rsid w:val="00692D79"/>
    <w:rsid w:val="006B6D4A"/>
    <w:rsid w:val="006C190F"/>
    <w:rsid w:val="006C2566"/>
    <w:rsid w:val="006D551A"/>
    <w:rsid w:val="0070141F"/>
    <w:rsid w:val="00701C15"/>
    <w:rsid w:val="0070458C"/>
    <w:rsid w:val="007139FB"/>
    <w:rsid w:val="007148A0"/>
    <w:rsid w:val="00717EE1"/>
    <w:rsid w:val="007202ED"/>
    <w:rsid w:val="007378C0"/>
    <w:rsid w:val="00740B5C"/>
    <w:rsid w:val="00742394"/>
    <w:rsid w:val="00753927"/>
    <w:rsid w:val="00767764"/>
    <w:rsid w:val="007727B2"/>
    <w:rsid w:val="00774158"/>
    <w:rsid w:val="0077466D"/>
    <w:rsid w:val="00780BD8"/>
    <w:rsid w:val="00784BAF"/>
    <w:rsid w:val="00793E9D"/>
    <w:rsid w:val="0079737C"/>
    <w:rsid w:val="007A23AE"/>
    <w:rsid w:val="007A6C06"/>
    <w:rsid w:val="007A771C"/>
    <w:rsid w:val="007B7C53"/>
    <w:rsid w:val="007C0C2E"/>
    <w:rsid w:val="007C1D35"/>
    <w:rsid w:val="007D2927"/>
    <w:rsid w:val="007D7C59"/>
    <w:rsid w:val="007E0472"/>
    <w:rsid w:val="007E1D24"/>
    <w:rsid w:val="007E29F5"/>
    <w:rsid w:val="007E2CC5"/>
    <w:rsid w:val="007E3B6A"/>
    <w:rsid w:val="007F3F42"/>
    <w:rsid w:val="008027B3"/>
    <w:rsid w:val="00803D41"/>
    <w:rsid w:val="008045FF"/>
    <w:rsid w:val="00806D11"/>
    <w:rsid w:val="00811492"/>
    <w:rsid w:val="00811632"/>
    <w:rsid w:val="0081182E"/>
    <w:rsid w:val="0082205E"/>
    <w:rsid w:val="00825879"/>
    <w:rsid w:val="008310BF"/>
    <w:rsid w:val="008318CD"/>
    <w:rsid w:val="0083612D"/>
    <w:rsid w:val="00836D80"/>
    <w:rsid w:val="0084010F"/>
    <w:rsid w:val="008418B1"/>
    <w:rsid w:val="00841F6E"/>
    <w:rsid w:val="0084675A"/>
    <w:rsid w:val="00853BF4"/>
    <w:rsid w:val="008558AF"/>
    <w:rsid w:val="00861857"/>
    <w:rsid w:val="00862753"/>
    <w:rsid w:val="00866BEE"/>
    <w:rsid w:val="00874F41"/>
    <w:rsid w:val="008805B6"/>
    <w:rsid w:val="00882C43"/>
    <w:rsid w:val="00883F54"/>
    <w:rsid w:val="00885936"/>
    <w:rsid w:val="0088635D"/>
    <w:rsid w:val="00890E83"/>
    <w:rsid w:val="00896B6F"/>
    <w:rsid w:val="008A06B8"/>
    <w:rsid w:val="008A1870"/>
    <w:rsid w:val="008A2001"/>
    <w:rsid w:val="008A220C"/>
    <w:rsid w:val="008A2A4F"/>
    <w:rsid w:val="008A6AD1"/>
    <w:rsid w:val="008B1B76"/>
    <w:rsid w:val="008B43C1"/>
    <w:rsid w:val="008D124B"/>
    <w:rsid w:val="008D23B7"/>
    <w:rsid w:val="008D2968"/>
    <w:rsid w:val="008D2FC6"/>
    <w:rsid w:val="008E05BE"/>
    <w:rsid w:val="008E24D0"/>
    <w:rsid w:val="008E6B72"/>
    <w:rsid w:val="008F3C22"/>
    <w:rsid w:val="008F495C"/>
    <w:rsid w:val="0090053C"/>
    <w:rsid w:val="00903783"/>
    <w:rsid w:val="009114CB"/>
    <w:rsid w:val="00915338"/>
    <w:rsid w:val="00915DC9"/>
    <w:rsid w:val="009314B3"/>
    <w:rsid w:val="0093342E"/>
    <w:rsid w:val="00933A3B"/>
    <w:rsid w:val="00936476"/>
    <w:rsid w:val="0094295A"/>
    <w:rsid w:val="00952F8E"/>
    <w:rsid w:val="009539BA"/>
    <w:rsid w:val="00953AEF"/>
    <w:rsid w:val="00963F3D"/>
    <w:rsid w:val="00971438"/>
    <w:rsid w:val="00976170"/>
    <w:rsid w:val="00986813"/>
    <w:rsid w:val="00996468"/>
    <w:rsid w:val="009A2DD3"/>
    <w:rsid w:val="009A64F3"/>
    <w:rsid w:val="009A7466"/>
    <w:rsid w:val="009B09CE"/>
    <w:rsid w:val="009B1B1C"/>
    <w:rsid w:val="009B3C68"/>
    <w:rsid w:val="009B72B8"/>
    <w:rsid w:val="009C3D6B"/>
    <w:rsid w:val="009C4E51"/>
    <w:rsid w:val="009C6222"/>
    <w:rsid w:val="009D09FD"/>
    <w:rsid w:val="009D176C"/>
    <w:rsid w:val="009D18CC"/>
    <w:rsid w:val="009D1A9C"/>
    <w:rsid w:val="009D56B1"/>
    <w:rsid w:val="009E1AB9"/>
    <w:rsid w:val="009E3399"/>
    <w:rsid w:val="009E47B8"/>
    <w:rsid w:val="009F04BF"/>
    <w:rsid w:val="009F7563"/>
    <w:rsid w:val="00A020BA"/>
    <w:rsid w:val="00A02F1E"/>
    <w:rsid w:val="00A033D5"/>
    <w:rsid w:val="00A03E8A"/>
    <w:rsid w:val="00A06741"/>
    <w:rsid w:val="00A06E38"/>
    <w:rsid w:val="00A100A9"/>
    <w:rsid w:val="00A15AD1"/>
    <w:rsid w:val="00A15BF4"/>
    <w:rsid w:val="00A2424D"/>
    <w:rsid w:val="00A24A11"/>
    <w:rsid w:val="00A25198"/>
    <w:rsid w:val="00A30AC7"/>
    <w:rsid w:val="00A31989"/>
    <w:rsid w:val="00A33542"/>
    <w:rsid w:val="00A4141C"/>
    <w:rsid w:val="00A43675"/>
    <w:rsid w:val="00A51CED"/>
    <w:rsid w:val="00A552DC"/>
    <w:rsid w:val="00A71D57"/>
    <w:rsid w:val="00A81809"/>
    <w:rsid w:val="00A8226B"/>
    <w:rsid w:val="00A822B5"/>
    <w:rsid w:val="00A87340"/>
    <w:rsid w:val="00AA6897"/>
    <w:rsid w:val="00AB09A0"/>
    <w:rsid w:val="00AB3B91"/>
    <w:rsid w:val="00AC0960"/>
    <w:rsid w:val="00AC0C03"/>
    <w:rsid w:val="00AC75F6"/>
    <w:rsid w:val="00AD14B1"/>
    <w:rsid w:val="00AD5F2F"/>
    <w:rsid w:val="00AE070F"/>
    <w:rsid w:val="00AE6AA7"/>
    <w:rsid w:val="00AF4BE5"/>
    <w:rsid w:val="00B02173"/>
    <w:rsid w:val="00B0439B"/>
    <w:rsid w:val="00B10DA1"/>
    <w:rsid w:val="00B26AF2"/>
    <w:rsid w:val="00B31D7A"/>
    <w:rsid w:val="00B32339"/>
    <w:rsid w:val="00B33230"/>
    <w:rsid w:val="00B36769"/>
    <w:rsid w:val="00B368D4"/>
    <w:rsid w:val="00B43230"/>
    <w:rsid w:val="00B45AF6"/>
    <w:rsid w:val="00B557CD"/>
    <w:rsid w:val="00B6146D"/>
    <w:rsid w:val="00B62178"/>
    <w:rsid w:val="00B665C7"/>
    <w:rsid w:val="00B7082C"/>
    <w:rsid w:val="00B72187"/>
    <w:rsid w:val="00B74920"/>
    <w:rsid w:val="00B7702C"/>
    <w:rsid w:val="00B77B68"/>
    <w:rsid w:val="00B901A3"/>
    <w:rsid w:val="00B92DC4"/>
    <w:rsid w:val="00B978F7"/>
    <w:rsid w:val="00BA00D4"/>
    <w:rsid w:val="00BA2B58"/>
    <w:rsid w:val="00BA40B4"/>
    <w:rsid w:val="00BA79F6"/>
    <w:rsid w:val="00BC5A10"/>
    <w:rsid w:val="00BC6601"/>
    <w:rsid w:val="00BC6DB7"/>
    <w:rsid w:val="00BD4B6F"/>
    <w:rsid w:val="00BF2012"/>
    <w:rsid w:val="00BF7C9E"/>
    <w:rsid w:val="00C05A12"/>
    <w:rsid w:val="00C07E4A"/>
    <w:rsid w:val="00C24A0D"/>
    <w:rsid w:val="00C253F8"/>
    <w:rsid w:val="00C33D9F"/>
    <w:rsid w:val="00C54D63"/>
    <w:rsid w:val="00C65D45"/>
    <w:rsid w:val="00C66753"/>
    <w:rsid w:val="00C8326F"/>
    <w:rsid w:val="00C9693C"/>
    <w:rsid w:val="00CA0D04"/>
    <w:rsid w:val="00CB20BA"/>
    <w:rsid w:val="00CB6B00"/>
    <w:rsid w:val="00CC6988"/>
    <w:rsid w:val="00CD515C"/>
    <w:rsid w:val="00CF47F0"/>
    <w:rsid w:val="00CF51A1"/>
    <w:rsid w:val="00D01DB4"/>
    <w:rsid w:val="00D06E37"/>
    <w:rsid w:val="00D14F8E"/>
    <w:rsid w:val="00D25E08"/>
    <w:rsid w:val="00D37E68"/>
    <w:rsid w:val="00D406F1"/>
    <w:rsid w:val="00D44EAB"/>
    <w:rsid w:val="00D47223"/>
    <w:rsid w:val="00D518FB"/>
    <w:rsid w:val="00D64EED"/>
    <w:rsid w:val="00D711BF"/>
    <w:rsid w:val="00D73911"/>
    <w:rsid w:val="00D761BD"/>
    <w:rsid w:val="00D851F4"/>
    <w:rsid w:val="00D8558A"/>
    <w:rsid w:val="00D874EB"/>
    <w:rsid w:val="00DB5F12"/>
    <w:rsid w:val="00DC482F"/>
    <w:rsid w:val="00DC6B4F"/>
    <w:rsid w:val="00DD33C0"/>
    <w:rsid w:val="00DD761E"/>
    <w:rsid w:val="00DF1628"/>
    <w:rsid w:val="00DF463C"/>
    <w:rsid w:val="00E005C5"/>
    <w:rsid w:val="00E13E2F"/>
    <w:rsid w:val="00E15F07"/>
    <w:rsid w:val="00E15F46"/>
    <w:rsid w:val="00E21C4E"/>
    <w:rsid w:val="00E2639A"/>
    <w:rsid w:val="00E307EF"/>
    <w:rsid w:val="00E33458"/>
    <w:rsid w:val="00E33622"/>
    <w:rsid w:val="00E358AA"/>
    <w:rsid w:val="00E35EC7"/>
    <w:rsid w:val="00E406BC"/>
    <w:rsid w:val="00E4202D"/>
    <w:rsid w:val="00E517FF"/>
    <w:rsid w:val="00E52E67"/>
    <w:rsid w:val="00E73049"/>
    <w:rsid w:val="00E75ABF"/>
    <w:rsid w:val="00E84FD3"/>
    <w:rsid w:val="00EA30A3"/>
    <w:rsid w:val="00EA7890"/>
    <w:rsid w:val="00EC4E08"/>
    <w:rsid w:val="00EC7BE3"/>
    <w:rsid w:val="00ED0BB5"/>
    <w:rsid w:val="00ED56E2"/>
    <w:rsid w:val="00EE6B61"/>
    <w:rsid w:val="00EF2278"/>
    <w:rsid w:val="00F05C69"/>
    <w:rsid w:val="00F069CB"/>
    <w:rsid w:val="00F125EB"/>
    <w:rsid w:val="00F151BB"/>
    <w:rsid w:val="00F22A9E"/>
    <w:rsid w:val="00F22DA9"/>
    <w:rsid w:val="00F3591B"/>
    <w:rsid w:val="00F42B45"/>
    <w:rsid w:val="00F5050F"/>
    <w:rsid w:val="00F60EFC"/>
    <w:rsid w:val="00F70512"/>
    <w:rsid w:val="00F74FBE"/>
    <w:rsid w:val="00F9795F"/>
    <w:rsid w:val="00FA41CF"/>
    <w:rsid w:val="00FB1AFC"/>
    <w:rsid w:val="00FC3CEC"/>
    <w:rsid w:val="00FD1314"/>
    <w:rsid w:val="00FD1CEC"/>
    <w:rsid w:val="00FD21BE"/>
    <w:rsid w:val="00FD29E1"/>
    <w:rsid w:val="00FE45EF"/>
    <w:rsid w:val="00FE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9892E2"/>
  <w15:docId w15:val="{9F722E68-1050-4C93-917A-16CE29888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4C1C"/>
    <w:rPr>
      <w:rFonts w:ascii="Times Armenian" w:hAnsi="Times Armeni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60B57"/>
    <w:pPr>
      <w:keepNext/>
      <w:ind w:right="630"/>
      <w:jc w:val="center"/>
      <w:outlineLvl w:val="2"/>
    </w:pPr>
    <w:rPr>
      <w:sz w:val="3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4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4158"/>
    <w:rPr>
      <w:color w:val="0000FF"/>
      <w:u w:val="single"/>
    </w:rPr>
  </w:style>
  <w:style w:type="character" w:customStyle="1" w:styleId="Heading3Char">
    <w:name w:val="Heading 3 Char"/>
    <w:link w:val="Heading3"/>
    <w:rsid w:val="00560B57"/>
    <w:rPr>
      <w:rFonts w:ascii="Times Armenian" w:hAnsi="Times Armenian"/>
      <w:sz w:val="30"/>
      <w:lang w:val="en-GB"/>
    </w:rPr>
  </w:style>
  <w:style w:type="paragraph" w:customStyle="1" w:styleId="norm">
    <w:name w:val="norm"/>
    <w:basedOn w:val="Normal"/>
    <w:link w:val="normChar"/>
    <w:rsid w:val="00560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x-none"/>
    </w:rPr>
  </w:style>
  <w:style w:type="character" w:customStyle="1" w:styleId="normChar">
    <w:name w:val="norm Char"/>
    <w:link w:val="norm"/>
    <w:locked/>
    <w:rsid w:val="00560B57"/>
    <w:rPr>
      <w:rFonts w:ascii="Arial Armenian" w:hAnsi="Arial Armenian"/>
      <w:sz w:val="22"/>
      <w:lang w:val="en-US"/>
    </w:rPr>
  </w:style>
  <w:style w:type="paragraph" w:customStyle="1" w:styleId="Style4">
    <w:name w:val="Style4"/>
    <w:basedOn w:val="Normal"/>
    <w:uiPriority w:val="99"/>
    <w:rsid w:val="00F74FBE"/>
    <w:pPr>
      <w:widowControl w:val="0"/>
      <w:autoSpaceDE w:val="0"/>
      <w:autoSpaceDN w:val="0"/>
      <w:adjustRightInd w:val="0"/>
      <w:spacing w:line="324" w:lineRule="exact"/>
      <w:jc w:val="right"/>
    </w:pPr>
    <w:rPr>
      <w:rFonts w:ascii="Sylfaen" w:hAnsi="Sylfaen"/>
    </w:rPr>
  </w:style>
  <w:style w:type="paragraph" w:customStyle="1" w:styleId="Style5">
    <w:name w:val="Style5"/>
    <w:basedOn w:val="Normal"/>
    <w:uiPriority w:val="99"/>
    <w:rsid w:val="00F74FBE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7">
    <w:name w:val="Style7"/>
    <w:basedOn w:val="Normal"/>
    <w:rsid w:val="00F74FBE"/>
    <w:pPr>
      <w:widowControl w:val="0"/>
      <w:autoSpaceDE w:val="0"/>
      <w:autoSpaceDN w:val="0"/>
      <w:adjustRightInd w:val="0"/>
      <w:spacing w:line="479" w:lineRule="exact"/>
      <w:ind w:firstLine="713"/>
    </w:pPr>
    <w:rPr>
      <w:rFonts w:ascii="Sylfaen" w:hAnsi="Sylfaen"/>
    </w:rPr>
  </w:style>
  <w:style w:type="paragraph" w:customStyle="1" w:styleId="Style8">
    <w:name w:val="Style8"/>
    <w:basedOn w:val="Normal"/>
    <w:rsid w:val="00F74FBE"/>
    <w:pPr>
      <w:widowControl w:val="0"/>
      <w:autoSpaceDE w:val="0"/>
      <w:autoSpaceDN w:val="0"/>
      <w:adjustRightInd w:val="0"/>
      <w:spacing w:line="475" w:lineRule="exact"/>
      <w:ind w:firstLine="569"/>
      <w:jc w:val="both"/>
    </w:pPr>
    <w:rPr>
      <w:rFonts w:ascii="Sylfaen" w:hAnsi="Sylfaen"/>
    </w:rPr>
  </w:style>
  <w:style w:type="character" w:customStyle="1" w:styleId="FontStyle15">
    <w:name w:val="Font Style15"/>
    <w:uiPriority w:val="99"/>
    <w:rsid w:val="00F74FBE"/>
    <w:rPr>
      <w:rFonts w:ascii="Sylfaen" w:hAnsi="Sylfaen" w:cs="Sylfaen"/>
      <w:i/>
      <w:iCs/>
      <w:color w:val="000000"/>
      <w:spacing w:val="-10"/>
      <w:sz w:val="24"/>
      <w:szCs w:val="24"/>
    </w:rPr>
  </w:style>
  <w:style w:type="character" w:customStyle="1" w:styleId="FontStyle16">
    <w:name w:val="Font Style16"/>
    <w:uiPriority w:val="99"/>
    <w:rsid w:val="00F74FBE"/>
    <w:rPr>
      <w:rFonts w:ascii="Sylfaen" w:hAnsi="Sylfaen" w:cs="Sylfaen"/>
      <w:color w:val="000000"/>
      <w:sz w:val="22"/>
      <w:szCs w:val="22"/>
    </w:rPr>
  </w:style>
  <w:style w:type="paragraph" w:customStyle="1" w:styleId="mechtex">
    <w:name w:val="mechtex"/>
    <w:basedOn w:val="Normal"/>
    <w:link w:val="mechtexChar"/>
    <w:rsid w:val="00915DC9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15DC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rsid w:val="00E358A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Strong">
    <w:name w:val="Strong"/>
    <w:qFormat/>
    <w:rsid w:val="00E358AA"/>
    <w:rPr>
      <w:b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E358AA"/>
    <w:pPr>
      <w:spacing w:before="360" w:after="240"/>
      <w:ind w:left="720" w:hanging="576"/>
      <w:contextualSpacing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Style9">
    <w:name w:val="Style9"/>
    <w:basedOn w:val="Normal"/>
    <w:rsid w:val="003C3334"/>
    <w:pPr>
      <w:widowControl w:val="0"/>
      <w:autoSpaceDE w:val="0"/>
      <w:autoSpaceDN w:val="0"/>
      <w:adjustRightInd w:val="0"/>
      <w:spacing w:line="298" w:lineRule="exact"/>
      <w:ind w:firstLine="480"/>
      <w:jc w:val="both"/>
    </w:pPr>
    <w:rPr>
      <w:rFonts w:ascii="Sylfaen" w:hAnsi="Sylfaen"/>
    </w:rPr>
  </w:style>
  <w:style w:type="paragraph" w:customStyle="1" w:styleId="Style10">
    <w:name w:val="Style10"/>
    <w:basedOn w:val="Normal"/>
    <w:rsid w:val="003C3334"/>
    <w:pPr>
      <w:widowControl w:val="0"/>
      <w:autoSpaceDE w:val="0"/>
      <w:autoSpaceDN w:val="0"/>
      <w:adjustRightInd w:val="0"/>
      <w:jc w:val="both"/>
    </w:pPr>
    <w:rPr>
      <w:rFonts w:ascii="Sylfaen" w:hAnsi="Sylfaen"/>
    </w:rPr>
  </w:style>
  <w:style w:type="paragraph" w:customStyle="1" w:styleId="Style13">
    <w:name w:val="Style13"/>
    <w:basedOn w:val="Normal"/>
    <w:rsid w:val="003C3334"/>
    <w:pPr>
      <w:widowControl w:val="0"/>
      <w:autoSpaceDE w:val="0"/>
      <w:autoSpaceDN w:val="0"/>
      <w:adjustRightInd w:val="0"/>
      <w:spacing w:line="307" w:lineRule="exact"/>
      <w:ind w:firstLine="624"/>
      <w:jc w:val="both"/>
    </w:pPr>
    <w:rPr>
      <w:rFonts w:ascii="Sylfaen" w:hAnsi="Sylfaen"/>
    </w:rPr>
  </w:style>
  <w:style w:type="paragraph" w:customStyle="1" w:styleId="Style14">
    <w:name w:val="Style14"/>
    <w:basedOn w:val="Normal"/>
    <w:rsid w:val="003C3334"/>
    <w:pPr>
      <w:widowControl w:val="0"/>
      <w:autoSpaceDE w:val="0"/>
      <w:autoSpaceDN w:val="0"/>
      <w:adjustRightInd w:val="0"/>
      <w:spacing w:line="317" w:lineRule="exact"/>
      <w:ind w:firstLine="653"/>
    </w:pPr>
    <w:rPr>
      <w:rFonts w:ascii="Sylfaen" w:hAnsi="Sylfaen"/>
    </w:rPr>
  </w:style>
  <w:style w:type="paragraph" w:customStyle="1" w:styleId="Style15">
    <w:name w:val="Style15"/>
    <w:basedOn w:val="Normal"/>
    <w:rsid w:val="003C3334"/>
    <w:pPr>
      <w:widowControl w:val="0"/>
      <w:autoSpaceDE w:val="0"/>
      <w:autoSpaceDN w:val="0"/>
      <w:adjustRightInd w:val="0"/>
    </w:pPr>
    <w:rPr>
      <w:rFonts w:ascii="Sylfaen" w:hAnsi="Sylfaen"/>
    </w:rPr>
  </w:style>
  <w:style w:type="character" w:customStyle="1" w:styleId="FontStyle23">
    <w:name w:val="Font Style23"/>
    <w:rsid w:val="003C3334"/>
    <w:rPr>
      <w:rFonts w:ascii="Tahoma" w:hAnsi="Tahoma" w:cs="Tahoma"/>
      <w:i/>
      <w:iCs/>
      <w:color w:val="000000"/>
      <w:sz w:val="24"/>
      <w:szCs w:val="24"/>
    </w:rPr>
  </w:style>
  <w:style w:type="character" w:customStyle="1" w:styleId="FontStyle24">
    <w:name w:val="Font Style24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8">
    <w:name w:val="Font Style28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9">
    <w:name w:val="Font Style29"/>
    <w:rsid w:val="003C3334"/>
    <w:rPr>
      <w:rFonts w:ascii="Tahoma" w:hAnsi="Tahoma" w:cs="Tahoma"/>
      <w:i/>
      <w:iCs/>
      <w:color w:val="000000"/>
      <w:w w:val="66"/>
      <w:sz w:val="60"/>
      <w:szCs w:val="60"/>
    </w:rPr>
  </w:style>
  <w:style w:type="character" w:customStyle="1" w:styleId="FontStyle30">
    <w:name w:val="Font Style30"/>
    <w:rsid w:val="003C3334"/>
    <w:rPr>
      <w:rFonts w:ascii="Tahoma" w:hAnsi="Tahoma" w:cs="Tahoma"/>
      <w:i/>
      <w:iCs/>
      <w:color w:val="000000"/>
      <w:spacing w:val="20"/>
      <w:sz w:val="26"/>
      <w:szCs w:val="26"/>
    </w:rPr>
  </w:style>
  <w:style w:type="character" w:customStyle="1" w:styleId="FontStyle31">
    <w:name w:val="Font Style31"/>
    <w:rsid w:val="003C3334"/>
    <w:rPr>
      <w:rFonts w:ascii="Tahoma" w:hAnsi="Tahoma" w:cs="Tahom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semiHidden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rsid w:val="00F05C6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F05C6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FontStyle12">
    <w:name w:val="Font Style12"/>
    <w:uiPriority w:val="99"/>
    <w:rsid w:val="00E2639A"/>
    <w:rPr>
      <w:rFonts w:ascii="Sylfaen" w:hAnsi="Sylfaen" w:cs="Sylfaen"/>
      <w:color w:val="000000"/>
      <w:spacing w:val="40"/>
      <w:sz w:val="20"/>
      <w:szCs w:val="20"/>
    </w:rPr>
  </w:style>
  <w:style w:type="paragraph" w:styleId="BodyText">
    <w:name w:val="Body Text"/>
    <w:basedOn w:val="Normal"/>
    <w:link w:val="BodyTextChar"/>
    <w:rsid w:val="00577503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BodyTextChar">
    <w:name w:val="Body Text Char"/>
    <w:link w:val="BodyText"/>
    <w:rsid w:val="00577503"/>
    <w:rPr>
      <w:rFonts w:ascii="Arial Armenian" w:hAnsi="Arial Armenian"/>
      <w:sz w:val="22"/>
      <w:shd w:val="clear" w:color="auto" w:fill="FFFFFF"/>
    </w:rPr>
  </w:style>
  <w:style w:type="paragraph" w:customStyle="1" w:styleId="Style2">
    <w:name w:val="Style2"/>
    <w:basedOn w:val="Normal"/>
    <w:uiPriority w:val="99"/>
    <w:rsid w:val="005577A0"/>
    <w:pPr>
      <w:widowControl w:val="0"/>
      <w:autoSpaceDE w:val="0"/>
      <w:autoSpaceDN w:val="0"/>
      <w:adjustRightInd w:val="0"/>
    </w:pPr>
    <w:rPr>
      <w:rFonts w:ascii="Segoe UI" w:hAnsi="Segoe UI" w:cs="Segoe UI"/>
      <w:lang w:val="en-US" w:eastAsia="en-US"/>
    </w:rPr>
  </w:style>
  <w:style w:type="paragraph" w:customStyle="1" w:styleId="Style3">
    <w:name w:val="Style3"/>
    <w:basedOn w:val="Normal"/>
    <w:uiPriority w:val="99"/>
    <w:rsid w:val="005577A0"/>
    <w:pPr>
      <w:widowControl w:val="0"/>
      <w:autoSpaceDE w:val="0"/>
      <w:autoSpaceDN w:val="0"/>
      <w:adjustRightInd w:val="0"/>
      <w:spacing w:line="451" w:lineRule="exact"/>
      <w:jc w:val="center"/>
    </w:pPr>
    <w:rPr>
      <w:rFonts w:ascii="Segoe UI" w:hAnsi="Segoe UI" w:cs="Segoe UI"/>
      <w:lang w:val="en-US" w:eastAsia="en-US"/>
    </w:rPr>
  </w:style>
  <w:style w:type="character" w:customStyle="1" w:styleId="FontStyle11">
    <w:name w:val="Font Style11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FontStyle13">
    <w:name w:val="Font Style13"/>
    <w:uiPriority w:val="99"/>
    <w:rsid w:val="005577A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14">
    <w:name w:val="Font Style14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Corbel13pt">
    <w:name w:val="Основной текст + Corbel;13 pt"/>
    <w:rsid w:val="0079737C"/>
    <w:rPr>
      <w:rFonts w:ascii="Corbel" w:eastAsia="Corbel" w:hAnsi="Corbel" w:cs="Corbel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">
    <w:name w:val="Основной текст_"/>
    <w:link w:val="3"/>
    <w:rsid w:val="00AE070F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AE070F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3"/>
      <w:szCs w:val="23"/>
      <w:lang w:val="en-US" w:eastAsia="en-US"/>
    </w:rPr>
  </w:style>
  <w:style w:type="paragraph" w:styleId="BodyTextIndent">
    <w:name w:val="Body Text Indent"/>
    <w:basedOn w:val="Normal"/>
    <w:link w:val="BodyTextIndentChar"/>
    <w:rsid w:val="0081149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811492"/>
    <w:rPr>
      <w:rFonts w:ascii="Times Armenian" w:hAnsi="Times Armenian"/>
      <w:sz w:val="24"/>
      <w:szCs w:val="24"/>
      <w:lang w:val="ru-RU" w:eastAsia="ru-RU"/>
    </w:rPr>
  </w:style>
  <w:style w:type="paragraph" w:customStyle="1" w:styleId="2">
    <w:name w:val="Основной текст2"/>
    <w:basedOn w:val="Normal"/>
    <w:rsid w:val="00811632"/>
    <w:pPr>
      <w:widowControl w:val="0"/>
      <w:shd w:val="clear" w:color="auto" w:fill="FFFFFF"/>
      <w:spacing w:before="660" w:after="300" w:line="0" w:lineRule="atLeast"/>
      <w:jc w:val="right"/>
    </w:pPr>
    <w:rPr>
      <w:rFonts w:ascii="Arial" w:eastAsia="Arial" w:hAnsi="Arial" w:cs="Arial"/>
      <w:sz w:val="17"/>
      <w:szCs w:val="17"/>
      <w:lang w:eastAsia="en-US"/>
    </w:rPr>
  </w:style>
  <w:style w:type="paragraph" w:styleId="BodyTextIndent2">
    <w:name w:val="Body Text Indent 2"/>
    <w:basedOn w:val="Normal"/>
    <w:link w:val="BodyTextIndent2Char"/>
    <w:rsid w:val="007C0C2E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7C0C2E"/>
    <w:rPr>
      <w:rFonts w:ascii="Times Armenian" w:hAnsi="Times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84B4F"/>
    <w:rPr>
      <w:rFonts w:ascii="Calibri" w:eastAsia="SimSun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1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2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54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28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9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1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9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2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0A878-8D7F-45A6-BD51-AD0EC1E9F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1185</Words>
  <Characters>6758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GDCA</Company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AVSEC</dc:creator>
  <cp:keywords>https://mul2-mta.gov.am/tasks/1431915/oneclick/Ampopatert.docx?token=4baabd326f6641794e81adbb5d7de276</cp:keywords>
  <cp:lastModifiedBy>Vardan Chilingaryan</cp:lastModifiedBy>
  <cp:revision>54</cp:revision>
  <cp:lastPrinted>2021-09-22T07:57:00Z</cp:lastPrinted>
  <dcterms:created xsi:type="dcterms:W3CDTF">2023-10-11T05:47:00Z</dcterms:created>
  <dcterms:modified xsi:type="dcterms:W3CDTF">2024-06-18T12:30:00Z</dcterms:modified>
</cp:coreProperties>
</file>