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397" w:rsidRDefault="00666397" w:rsidP="00666397">
      <w:pPr>
        <w:tabs>
          <w:tab w:val="center" w:pos="900"/>
          <w:tab w:val="left" w:pos="1260"/>
        </w:tabs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195BF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7E519E" w:rsidRPr="007E519E" w:rsidRDefault="007E519E" w:rsidP="007E519E">
      <w:pPr>
        <w:spacing w:after="0" w:line="360" w:lineRule="auto"/>
        <w:ind w:firstLine="720"/>
        <w:jc w:val="center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 w:bidi="en-US"/>
        </w:rPr>
        <w:t>«</w:t>
      </w:r>
      <w:r w:rsidRPr="007E519E">
        <w:rPr>
          <w:rFonts w:ascii="GHEA Grapalat" w:eastAsia="Times New Roman" w:hAnsi="GHEA Grapalat" w:cs="Sylfaen"/>
          <w:sz w:val="24"/>
          <w:szCs w:val="24"/>
          <w:lang w:val="fr-FR" w:eastAsia="ru-RU" w:bidi="en-US"/>
        </w:rPr>
        <w:t>ՖՈՒՏԲՈԼԻ</w:t>
      </w:r>
      <w:r w:rsidRPr="007E51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E519E">
        <w:rPr>
          <w:rFonts w:ascii="GHEA Grapalat" w:eastAsia="Times New Roman" w:hAnsi="GHEA Grapalat" w:cs="Sylfaen"/>
          <w:sz w:val="24"/>
          <w:szCs w:val="24"/>
          <w:lang w:val="fr-FR" w:eastAsia="ru-RU" w:bidi="en-US"/>
        </w:rPr>
        <w:t>ՀԱՅԱՍՏԱՆԻ</w:t>
      </w:r>
      <w:r w:rsidRPr="007E51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E519E">
        <w:rPr>
          <w:rFonts w:ascii="GHEA Grapalat" w:eastAsia="Times New Roman" w:hAnsi="GHEA Grapalat" w:cs="Sylfaen"/>
          <w:sz w:val="24"/>
          <w:szCs w:val="24"/>
          <w:lang w:val="fr-FR" w:eastAsia="ru-RU" w:bidi="en-US"/>
        </w:rPr>
        <w:t>ՀԱՆՐԱՊԵՏՈՒԹՅԱՆ</w:t>
      </w:r>
      <w:r w:rsidRPr="007E51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E519E">
        <w:rPr>
          <w:rFonts w:ascii="GHEA Grapalat" w:eastAsia="Times New Roman" w:hAnsi="GHEA Grapalat" w:cs="Sylfaen"/>
          <w:sz w:val="24"/>
          <w:szCs w:val="24"/>
          <w:lang w:val="fr-FR" w:eastAsia="ru-RU" w:bidi="en-US"/>
        </w:rPr>
        <w:t>ԱԶԳԱՅԻՆ</w:t>
      </w:r>
      <w:r w:rsidRPr="007E51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E519E">
        <w:rPr>
          <w:rFonts w:ascii="GHEA Grapalat" w:eastAsia="Times New Roman" w:hAnsi="GHEA Grapalat" w:cs="Sylfaen"/>
          <w:sz w:val="24"/>
          <w:szCs w:val="24"/>
          <w:lang w:val="fr-FR" w:eastAsia="ru-RU" w:bidi="en-US"/>
        </w:rPr>
        <w:t>ՀԱՎԱՔԱԿԱՆԻ</w:t>
      </w:r>
      <w:r w:rsidRPr="007E51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E519E">
        <w:rPr>
          <w:rFonts w:ascii="GHEA Grapalat" w:eastAsia="Times New Roman" w:hAnsi="GHEA Grapalat" w:cs="Sylfaen"/>
          <w:sz w:val="24"/>
          <w:szCs w:val="24"/>
          <w:lang w:val="fr-FR" w:eastAsia="ru-RU" w:bidi="en-US"/>
        </w:rPr>
        <w:t>ԱՆԴԱՄՆԵՐ</w:t>
      </w:r>
      <w:r w:rsidRPr="007E51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E519E">
        <w:rPr>
          <w:rFonts w:ascii="GHEA Grapalat" w:eastAsia="Times New Roman" w:hAnsi="GHEA Grapalat" w:cs="Sylfaen"/>
          <w:sz w:val="24"/>
          <w:szCs w:val="24"/>
          <w:lang w:val="fr-FR" w:eastAsia="ru-RU" w:bidi="en-US"/>
        </w:rPr>
        <w:t>ՀՐԱՉԻԿ</w:t>
      </w:r>
      <w:r w:rsidRPr="007E51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E519E">
        <w:rPr>
          <w:rFonts w:ascii="GHEA Grapalat" w:eastAsia="Times New Roman" w:hAnsi="GHEA Grapalat" w:cs="Sylfaen"/>
          <w:sz w:val="24"/>
          <w:szCs w:val="24"/>
          <w:lang w:val="fr-FR" w:eastAsia="ru-RU" w:bidi="en-US"/>
        </w:rPr>
        <w:t>ԱՐԱՅԻԿԻ</w:t>
      </w:r>
      <w:r w:rsidRPr="007E51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E519E">
        <w:rPr>
          <w:rFonts w:ascii="GHEA Grapalat" w:eastAsia="Times New Roman" w:hAnsi="GHEA Grapalat" w:cs="Sylfaen"/>
          <w:sz w:val="24"/>
          <w:szCs w:val="24"/>
          <w:lang w:val="fr-FR" w:eastAsia="ru-RU" w:bidi="en-US"/>
        </w:rPr>
        <w:t>ԳԵՎՈՐԳՅԱՆԻՆ</w:t>
      </w:r>
      <w:r w:rsidRPr="007E51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E519E">
        <w:rPr>
          <w:rFonts w:ascii="GHEA Grapalat" w:eastAsia="Times New Roman" w:hAnsi="GHEA Grapalat" w:cs="Sylfaen"/>
          <w:sz w:val="24"/>
          <w:szCs w:val="24"/>
          <w:lang w:val="fr-FR" w:eastAsia="ru-RU" w:bidi="en-US"/>
        </w:rPr>
        <w:t>ԵՎ</w:t>
      </w:r>
      <w:r w:rsidRPr="007E51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E519E">
        <w:rPr>
          <w:rFonts w:ascii="GHEA Grapalat" w:eastAsia="Times New Roman" w:hAnsi="GHEA Grapalat" w:cs="Sylfaen"/>
          <w:sz w:val="24"/>
          <w:szCs w:val="24"/>
          <w:lang w:val="fr-FR" w:eastAsia="ru-RU" w:bidi="en-US"/>
        </w:rPr>
        <w:t>ՄԱՐԿ</w:t>
      </w:r>
      <w:r w:rsidRPr="007E51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E519E">
        <w:rPr>
          <w:rFonts w:ascii="GHEA Grapalat" w:eastAsia="Times New Roman" w:hAnsi="GHEA Grapalat" w:cs="Sylfaen"/>
          <w:sz w:val="24"/>
          <w:szCs w:val="24"/>
          <w:lang w:val="fr-FR" w:eastAsia="ru-RU" w:bidi="en-US"/>
        </w:rPr>
        <w:t>ՏԱՐՈՆԻ</w:t>
      </w:r>
      <w:r w:rsidRPr="007E519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E519E">
        <w:rPr>
          <w:rFonts w:ascii="GHEA Grapalat" w:eastAsia="Times New Roman" w:hAnsi="GHEA Grapalat" w:cs="Sylfaen"/>
          <w:sz w:val="24"/>
          <w:szCs w:val="24"/>
          <w:lang w:val="fr-FR" w:eastAsia="ru-RU" w:bidi="en-US"/>
        </w:rPr>
        <w:t>ԳՐԻԳՈՐՅԱՆԻՆ</w:t>
      </w:r>
      <w:r w:rsidRPr="007E519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7E519E">
        <w:rPr>
          <w:rFonts w:ascii="GHEA Grapalat" w:eastAsia="Times New Roman" w:hAnsi="GHEA Grapalat" w:cs="Sylfaen"/>
          <w:sz w:val="24"/>
          <w:szCs w:val="24"/>
          <w:lang w:val="af-ZA" w:eastAsia="ru-RU"/>
        </w:rPr>
        <w:t>ՇԱՐՔԱՅԻՆ ԿԱԶՄԻ ՊԱՐՏԱԴԻՐ</w:t>
      </w:r>
      <w:r w:rsidRPr="007E519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ԶԻՆՎՈՐԱԿԱՆ</w:t>
      </w:r>
      <w:r w:rsidRPr="007E519E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ԾԱՌԱՅՈՒԹՅՈՒՆԻՑ ԱԶԱՏԵԼՈՒ </w:t>
      </w:r>
      <w:r w:rsidRPr="007E519E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</w:p>
    <w:p w:rsidR="00666397" w:rsidRPr="00C7580E" w:rsidRDefault="005532DD" w:rsidP="000A39C5">
      <w:pPr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244F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666397" w:rsidRPr="00C758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</w:t>
      </w:r>
      <w:r w:rsidR="00666397" w:rsidRPr="00C7580E">
        <w:rPr>
          <w:rFonts w:ascii="GHEA Grapalat" w:hAnsi="GHEA Grapalat" w:cs="Sylfaen"/>
          <w:b/>
          <w:sz w:val="24"/>
          <w:szCs w:val="24"/>
          <w:shd w:val="clear" w:color="auto" w:fill="FFFFFF"/>
        </w:rPr>
        <w:t>Ի</w:t>
      </w:r>
      <w:r w:rsidR="00666397" w:rsidRPr="00C7580E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ՎԵՐԱԲԵՐՅԱԼ</w:t>
      </w:r>
      <w:r w:rsidR="00A244FA">
        <w:rPr>
          <w:rFonts w:ascii="GHEA Grapalat" w:hAnsi="GHEA Grapalat"/>
          <w:b/>
          <w:sz w:val="24"/>
          <w:szCs w:val="24"/>
          <w:lang w:val="hy-AM"/>
        </w:rPr>
        <w:t xml:space="preserve"> ՇԱՀԱԳՐԳԻՌ ՄԱՐՄԻՆՆԵՐԻՑ</w:t>
      </w:r>
      <w:r w:rsidR="00666397" w:rsidRPr="00C758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ՍՏԱՑՎԱԾ</w:t>
      </w:r>
      <w:r w:rsidR="00666397" w:rsidRPr="00C758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ԱՌԱՐԿՈՒԹՅՈՒՆՆԵՐԻ</w:t>
      </w:r>
      <w:r w:rsidR="00666397" w:rsidRPr="00C758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ԵՎ</w:t>
      </w:r>
      <w:r w:rsidR="00666397" w:rsidRPr="00C758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</w:rPr>
        <w:t>ԱՌԱՋԱՐԿՈՒԹՅՈՒՆՆԵՐԻ</w:t>
      </w:r>
    </w:p>
    <w:tbl>
      <w:tblPr>
        <w:tblStyle w:val="TableGrid"/>
        <w:tblW w:w="1143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560"/>
        <w:gridCol w:w="990"/>
        <w:gridCol w:w="30"/>
        <w:gridCol w:w="42"/>
        <w:gridCol w:w="2808"/>
      </w:tblGrid>
      <w:tr w:rsidR="0010175C" w:rsidRPr="00195BF5" w:rsidTr="005658B5">
        <w:trPr>
          <w:trHeight w:val="233"/>
        </w:trPr>
        <w:tc>
          <w:tcPr>
            <w:tcW w:w="855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C17F4E" w:rsidP="00C17F4E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</w:t>
            </w:r>
            <w:r w:rsidR="0010175C" w:rsidRPr="00C56AB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Պաշտպանության նախարարություն</w:t>
            </w:r>
            <w:r w:rsidR="00D9250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7A5C8B" w:rsidRDefault="00434445" w:rsidP="004C098D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</w:t>
            </w:r>
            <w:r w:rsidR="004C098D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3</w:t>
            </w:r>
            <w:r w:rsidR="001E7B1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.05</w:t>
            </w:r>
            <w:r w:rsidR="007A5C8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.202</w:t>
            </w:r>
            <w:r w:rsidR="009A409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4</w:t>
            </w:r>
            <w:r w:rsidR="00D9250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թ.</w:t>
            </w:r>
          </w:p>
        </w:tc>
      </w:tr>
      <w:tr w:rsidR="0010175C" w:rsidRPr="00195BF5" w:rsidTr="005658B5">
        <w:trPr>
          <w:trHeight w:val="390"/>
        </w:trPr>
        <w:tc>
          <w:tcPr>
            <w:tcW w:w="85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10175C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8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7A5C8B" w:rsidRDefault="004C098D" w:rsidP="00D92504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4C098D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ՊՆ/01/5546-2024</w:t>
            </w:r>
          </w:p>
        </w:tc>
      </w:tr>
      <w:tr w:rsidR="007F003E" w:rsidRPr="00195BF5" w:rsidTr="005658B5">
        <w:trPr>
          <w:trHeight w:val="390"/>
        </w:trPr>
        <w:tc>
          <w:tcPr>
            <w:tcW w:w="7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003E" w:rsidRPr="00AE5F4A" w:rsidRDefault="007F003E" w:rsidP="0061257D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A7857">
              <w:rPr>
                <w:rFonts w:ascii="GHEA Grapalat" w:eastAsia="Calibri" w:hAnsi="GHEA Grapalat" w:cs="Times New Roman"/>
                <w:color w:val="FF0000"/>
                <w:sz w:val="24"/>
                <w:szCs w:val="24"/>
                <w:lang w:val="hy-AM"/>
              </w:rPr>
              <w:tab/>
              <w:t xml:space="preserve"> </w:t>
            </w:r>
            <w:proofErr w:type="spellStart"/>
            <w:r w:rsidRPr="00AE5F4A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AE5F4A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E5F4A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AE5F4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E5F4A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387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003E" w:rsidRPr="00805071" w:rsidRDefault="007F003E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Ը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r w:rsidR="00A84BE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է</w:t>
            </w:r>
          </w:p>
        </w:tc>
      </w:tr>
      <w:tr w:rsidR="008115CB" w:rsidRPr="00195BF5" w:rsidTr="005658B5">
        <w:trPr>
          <w:trHeight w:val="503"/>
        </w:trPr>
        <w:tc>
          <w:tcPr>
            <w:tcW w:w="8622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B364BB" w:rsidRDefault="008115CB" w:rsidP="008115CB">
            <w:pPr>
              <w:tabs>
                <w:tab w:val="left" w:pos="540"/>
                <w:tab w:val="left" w:pos="900"/>
              </w:tabs>
              <w:spacing w:before="100" w:after="200" w:line="276" w:lineRule="auto"/>
              <w:ind w:right="8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</w:rPr>
              <w:t xml:space="preserve">   </w:t>
            </w:r>
          </w:p>
          <w:p w:rsidR="008115CB" w:rsidRPr="00657F45" w:rsidRDefault="00680E66" w:rsidP="00C17F4E">
            <w:pPr>
              <w:spacing w:after="200" w:line="276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</w:t>
            </w:r>
            <w:r w:rsidR="008115C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</w:t>
            </w:r>
            <w:r w:rsidR="008115CB" w:rsidRPr="008049C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7580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Ար</w:t>
            </w:r>
            <w:proofErr w:type="spellEnd"/>
            <w:r w:rsidR="00C17F4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դարադատության</w:t>
            </w:r>
            <w:r w:rsidR="00C7580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7580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8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5D3E25" w:rsidRDefault="006F4FCB" w:rsidP="00791FF5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27</w:t>
            </w:r>
            <w:r w:rsidR="0021350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.05.2024</w:t>
            </w:r>
            <w:r w:rsidR="00791FF5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r w:rsidR="005D3E25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թ.</w:t>
            </w:r>
          </w:p>
        </w:tc>
      </w:tr>
      <w:tr w:rsidR="008115CB" w:rsidRPr="00195BF5" w:rsidTr="005658B5">
        <w:trPr>
          <w:trHeight w:val="377"/>
        </w:trPr>
        <w:tc>
          <w:tcPr>
            <w:tcW w:w="862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Default="008115CB" w:rsidP="008115CB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657F45" w:rsidRDefault="006F4FCB" w:rsidP="00791FF5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6F4FCB">
              <w:rPr>
                <w:rFonts w:ascii="GHEA Grapalat" w:hAnsi="GHEA Grapalat" w:cs="Sylfaen"/>
                <w:b/>
                <w:sz w:val="24"/>
                <w:szCs w:val="24"/>
              </w:rPr>
              <w:t>/27.1/20672-2024</w:t>
            </w:r>
          </w:p>
        </w:tc>
      </w:tr>
      <w:tr w:rsidR="008115CB" w:rsidRPr="00195BF5" w:rsidTr="005658B5">
        <w:trPr>
          <w:trHeight w:val="602"/>
        </w:trPr>
        <w:tc>
          <w:tcPr>
            <w:tcW w:w="7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15CB" w:rsidRPr="00657F45" w:rsidRDefault="00C7580E" w:rsidP="00871F39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AE5F4A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AE5F4A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E5F4A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AE5F4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E5F4A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387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216D" w:rsidRPr="0046603F" w:rsidRDefault="00C7580E" w:rsidP="00791FF5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Ը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r w:rsidR="00A24E2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է</w:t>
            </w:r>
          </w:p>
        </w:tc>
      </w:tr>
      <w:tr w:rsidR="00680E66" w:rsidRPr="00195BF5" w:rsidTr="005658B5">
        <w:trPr>
          <w:trHeight w:val="602"/>
        </w:trPr>
        <w:tc>
          <w:tcPr>
            <w:tcW w:w="8580" w:type="dxa"/>
            <w:gridSpan w:val="3"/>
            <w:vMerge w:val="restart"/>
            <w:tcBorders>
              <w:left w:val="single" w:sz="4" w:space="0" w:color="auto"/>
              <w:right w:val="single" w:sz="4" w:space="0" w:color="000000"/>
            </w:tcBorders>
            <w:shd w:val="clear" w:color="auto" w:fill="A6A6A6" w:themeFill="background1" w:themeFillShade="A6"/>
          </w:tcPr>
          <w:p w:rsidR="00680E66" w:rsidRPr="00680E66" w:rsidRDefault="00680E66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3. ՀՀ վարչապետի աշխատակազմի պետաիրավական վարչություն</w:t>
            </w:r>
          </w:p>
        </w:tc>
        <w:tc>
          <w:tcPr>
            <w:tcW w:w="2850" w:type="dxa"/>
            <w:gridSpan w:val="2"/>
            <w:tcBorders>
              <w:left w:val="single" w:sz="4" w:space="0" w:color="000000"/>
              <w:right w:val="single" w:sz="4" w:space="0" w:color="auto"/>
            </w:tcBorders>
            <w:shd w:val="clear" w:color="auto" w:fill="A6A6A6" w:themeFill="background1" w:themeFillShade="A6"/>
          </w:tcPr>
          <w:p w:rsidR="00680E66" w:rsidRPr="00680E66" w:rsidRDefault="00680E66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19.06.2024 </w:t>
            </w:r>
          </w:p>
        </w:tc>
      </w:tr>
      <w:tr w:rsidR="00680E66" w:rsidRPr="00195BF5" w:rsidTr="005658B5">
        <w:trPr>
          <w:trHeight w:val="602"/>
        </w:trPr>
        <w:tc>
          <w:tcPr>
            <w:tcW w:w="8580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6A6A6" w:themeFill="background1" w:themeFillShade="A6"/>
          </w:tcPr>
          <w:p w:rsidR="00680E66" w:rsidRPr="00AE5F4A" w:rsidRDefault="00680E66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2850" w:type="dxa"/>
            <w:gridSpan w:val="2"/>
            <w:tcBorders>
              <w:left w:val="single" w:sz="4" w:space="0" w:color="000000"/>
              <w:right w:val="single" w:sz="4" w:space="0" w:color="auto"/>
            </w:tcBorders>
            <w:shd w:val="clear" w:color="auto" w:fill="A6A6A6" w:themeFill="background1" w:themeFillShade="A6"/>
          </w:tcPr>
          <w:p w:rsidR="00680E66" w:rsidRPr="00AE5F4A" w:rsidRDefault="00680E66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680E66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02/10.39/21481-2024</w:t>
            </w:r>
          </w:p>
        </w:tc>
      </w:tr>
      <w:tr w:rsidR="00680E66" w:rsidRPr="00D03898" w:rsidTr="005658B5">
        <w:trPr>
          <w:trHeight w:val="602"/>
        </w:trPr>
        <w:tc>
          <w:tcPr>
            <w:tcW w:w="7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12DF" w:rsidRPr="00D03898" w:rsidRDefault="005512DF" w:rsidP="005512DF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5512DF" w:rsidRPr="005512DF" w:rsidRDefault="005512DF" w:rsidP="005512DF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12DF">
              <w:rPr>
                <w:rFonts w:ascii="GHEA Grapalat" w:hAnsi="GHEA Grapalat"/>
                <w:sz w:val="24"/>
                <w:szCs w:val="24"/>
                <w:lang w:val="hy-AM"/>
              </w:rPr>
              <w:tab/>
              <w:t>1. Նախագծով առաջարկվում է տարկետում տալ Հրաչիկ</w:t>
            </w:r>
            <w:r w:rsidRPr="005512D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12DF">
              <w:rPr>
                <w:rFonts w:ascii="GHEA Grapalat" w:hAnsi="GHEA Grapalat"/>
                <w:sz w:val="24"/>
                <w:szCs w:val="24"/>
                <w:lang w:val="fr-FR"/>
              </w:rPr>
              <w:t>Արայիկի</w:t>
            </w:r>
            <w:proofErr w:type="spellEnd"/>
            <w:r w:rsidRPr="005512D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12DF">
              <w:rPr>
                <w:rFonts w:ascii="GHEA Grapalat" w:hAnsi="GHEA Grapalat"/>
                <w:sz w:val="24"/>
                <w:szCs w:val="24"/>
                <w:lang w:val="fr-FR"/>
              </w:rPr>
              <w:t>Գևորգյանին</w:t>
            </w:r>
            <w:proofErr w:type="spellEnd"/>
            <w:r w:rsidRPr="005512DF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Մարկ Տարոնի Գրիգորյանին այն հիմքով, որ վերջիններս ունենալով այլ պետության քաղաքացիություն </w:t>
            </w:r>
            <w:r w:rsidRPr="005512D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ստացել են ՀՀ քաղաքացիություն</w:t>
            </w:r>
            <w:r w:rsidRPr="005512DF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ընդգրկված են ՀՀ ֆուտբոլի Մ-19 և Մ-21 տարեկանների ազգային հավաքականի ընդլայնված կազմում: Հարկ է նկատել, որ «Քաղաքացիության մասին» ՀՀ օրենքի համաձայն՝ ՀՀ քաղաքացիություն ստանում են քաղաքացիություն շնորհելու մասին ՀՀ </w:t>
            </w:r>
            <w:r w:rsidRPr="005512D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նախագահի հրամանագրով: </w:t>
            </w:r>
            <w:r w:rsidRPr="005512DF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Մինչդեռ, նախագծին կից վերջիններիս քաղաքացիություն ստանալու փաստը հիմնավորող փաստաթղթեր ներկայացված չեն: </w:t>
            </w:r>
          </w:p>
          <w:p w:rsidR="00680E66" w:rsidRPr="005512DF" w:rsidRDefault="005512DF" w:rsidP="005512DF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12DF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2. Հարկ է նկատել նաև, որ նախագծին կից ներկայացված ֆուտբոլի ֆեդերացիայի գրության համաձայն՝ հիշյալ մարզիկները </w:t>
            </w:r>
            <w:r w:rsidRPr="005512D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ընդգրկված են ՀՀ ֆուտբոլի Մ-19 և Մ-21 տարեկանների </w:t>
            </w:r>
            <w:r w:rsidRPr="005512D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ազգային հավաքականի</w:t>
            </w:r>
            <w:r w:rsidRPr="005512D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512D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ընդլայնված կազմում: </w:t>
            </w:r>
            <w:r w:rsidRPr="005512DF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Մինչդեռ, Կառավարության համապատասխան կարգի համաձայն՝ տարկետման իրավունքի և ըստ այդմ նաև շարքային կազմի պարտադիր զինվորական ծառայությունից ազատվելու իրավունքի կարող են հավակնել Հայաստանի ֆուտբոլի </w:t>
            </w:r>
            <w:r w:rsidRPr="005512D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ազգային հավաքականի կազմում</w:t>
            </w:r>
            <w:r w:rsidRPr="005512DF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ընդգրկված մարզիկները:</w:t>
            </w:r>
          </w:p>
        </w:tc>
        <w:tc>
          <w:tcPr>
            <w:tcW w:w="387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4421" w:rsidRPr="005905E1" w:rsidRDefault="00464421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464421" w:rsidRPr="00D03898" w:rsidRDefault="00464421" w:rsidP="00381C79">
            <w:pPr>
              <w:pStyle w:val="ListParagraph"/>
              <w:numPr>
                <w:ilvl w:val="0"/>
                <w:numId w:val="11"/>
              </w:num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D03898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Մասամբ է ընդունվել </w:t>
            </w:r>
          </w:p>
          <w:p w:rsidR="00464421" w:rsidRPr="00091911" w:rsidRDefault="00464421" w:rsidP="00D03898">
            <w:pPr>
              <w:spacing w:line="276" w:lineRule="auto"/>
              <w:ind w:firstLine="36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905E1">
              <w:rPr>
                <w:rFonts w:ascii="GHEA Grapalat" w:eastAsia="Calibri" w:hAnsi="GHEA Grapalat"/>
                <w:sz w:val="24"/>
                <w:szCs w:val="24"/>
                <w:lang w:val="hy-AM"/>
              </w:rPr>
              <w:t>Նախագծով առաջարկվում է Հրաչիկ</w:t>
            </w:r>
            <w:r w:rsidRPr="005905E1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905E1">
              <w:rPr>
                <w:rFonts w:ascii="GHEA Grapalat" w:eastAsia="Calibri" w:hAnsi="GHEA Grapalat"/>
                <w:sz w:val="24"/>
                <w:szCs w:val="24"/>
                <w:lang w:val="fr-FR"/>
              </w:rPr>
              <w:t>Արայիկի</w:t>
            </w:r>
            <w:proofErr w:type="spellEnd"/>
            <w:r w:rsidRPr="005905E1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905E1">
              <w:rPr>
                <w:rFonts w:ascii="GHEA Grapalat" w:eastAsia="Calibri" w:hAnsi="GHEA Grapalat"/>
                <w:sz w:val="24"/>
                <w:szCs w:val="24"/>
                <w:lang w:val="fr-FR"/>
              </w:rPr>
              <w:t>Գևորգյանին</w:t>
            </w:r>
            <w:proofErr w:type="spellEnd"/>
            <w:r w:rsidRPr="005905E1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և Մարկ Տարոնի Գրիգորյանին ազատել </w:t>
            </w:r>
            <w:r w:rsidR="00DC0F93">
              <w:rPr>
                <w:rFonts w:ascii="GHEA Grapalat" w:eastAsia="Calibri" w:hAnsi="GHEA Grapalat"/>
                <w:sz w:val="24"/>
                <w:szCs w:val="24"/>
                <w:lang w:val="hy-AM"/>
              </w:rPr>
              <w:t>պար</w:t>
            </w:r>
            <w:r w:rsidRPr="005905E1">
              <w:rPr>
                <w:rFonts w:ascii="GHEA Grapalat" w:eastAsia="Calibri" w:hAnsi="GHEA Grapalat"/>
                <w:sz w:val="24"/>
                <w:szCs w:val="24"/>
                <w:lang w:val="hy-AM"/>
              </w:rPr>
              <w:t>տադիր զինվորական ծառայությունից՝</w:t>
            </w:r>
            <w:r w:rsidRPr="005905E1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5905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հիմք ընդունելով ՀՀ կառավարության</w:t>
            </w:r>
            <w:r w:rsidRPr="005905E1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5905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2019 թվականի </w:t>
            </w:r>
            <w:r w:rsidRPr="005905E1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փետրվարի 15-ի N 89-Ն որոշման հավելվածի 2-րդ կետի 2-րդ ենթակետը, որի համաձայն</w:t>
            </w:r>
            <w:r w:rsidR="005658B5" w:rsidRPr="005905E1">
              <w:rPr>
                <w:rFonts w:ascii="GHEA Grapalat" w:eastAsia="Calibri" w:hAnsi="GHEA Grapalat"/>
                <w:sz w:val="24"/>
                <w:szCs w:val="24"/>
                <w:lang w:val="hy-AM"/>
              </w:rPr>
              <w:t>՝</w:t>
            </w:r>
            <w:r w:rsidRPr="005905E1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="00124E61" w:rsidRPr="005905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գործող</w:t>
            </w:r>
            <w:r w:rsidR="00124E61" w:rsidRPr="005905E1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="00124E61" w:rsidRPr="005905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կարգի կիրառման իմաստով</w:t>
            </w:r>
            <w:r w:rsidR="005658B5" w:rsidRPr="005905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="00124E61" w:rsidRPr="005905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658B5" w:rsidRPr="00840E5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պարատադիր զինվորական ծառայությունից ազատման համար, </w:t>
            </w:r>
            <w:r w:rsidR="00124E61" w:rsidRPr="00840E5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բացառիկ դեպքեր են համարվում՝</w:t>
            </w:r>
            <w:r w:rsidR="00124E61" w:rsidRPr="00840E58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="00AA657C" w:rsidRPr="00AA657C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քաղաքացուն Հայաստանի </w:t>
            </w:r>
            <w:r w:rsidR="00AA657C" w:rsidRPr="00AA657C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Հանրապետության կառավարության 2018 թվականի ապրիլի 12-ի N 450-Ն որոշմամբ հաստատված կարգին համապատասխան սպորտի բնագավառում գործունեության համար Հայաստանի Հանրապետության կառավարության կողմից տարկետում տրված լինելու (որի վերջնաժամկետը համընկնում է քաղաքացու 26 տարին լրանալու հետ) և այդ բնագավառում քաղաքացու կողմից Հայաստանի Հանրապետության կառավարության 2018 թվականի ապրիլի 12-ի N 450-Ն որոշման համաձայն և որպես նշված տարկետման հիմք ընդունված պայմաններ չհանդիսացող նոր նշանակալի նվաճումներ ունենալու հանգամանքները</w:t>
            </w:r>
            <w:r w:rsidR="00AA657C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: </w:t>
            </w:r>
            <w:r w:rsidR="002F1453" w:rsidRPr="005905E1">
              <w:rPr>
                <w:rFonts w:ascii="GHEA Grapalat" w:eastAsia="Calibri" w:hAnsi="GHEA Grapalat"/>
                <w:sz w:val="24"/>
                <w:szCs w:val="24"/>
                <w:lang w:val="hy-AM"/>
              </w:rPr>
              <w:t>Հրաչիկ</w:t>
            </w:r>
            <w:r w:rsidR="002F1453" w:rsidRPr="005905E1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F1453" w:rsidRPr="005905E1">
              <w:rPr>
                <w:rFonts w:ascii="GHEA Grapalat" w:eastAsia="Calibri" w:hAnsi="GHEA Grapalat"/>
                <w:sz w:val="24"/>
                <w:szCs w:val="24"/>
                <w:lang w:val="fr-FR"/>
              </w:rPr>
              <w:t>Արայիկի</w:t>
            </w:r>
            <w:proofErr w:type="spellEnd"/>
            <w:r w:rsidR="002F1453" w:rsidRPr="005905E1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F1453" w:rsidRPr="005905E1">
              <w:rPr>
                <w:rFonts w:ascii="GHEA Grapalat" w:eastAsia="Calibri" w:hAnsi="GHEA Grapalat"/>
                <w:sz w:val="24"/>
                <w:szCs w:val="24"/>
                <w:lang w:val="fr-FR"/>
              </w:rPr>
              <w:t>Գևորգյանին</w:t>
            </w:r>
            <w:proofErr w:type="spellEnd"/>
            <w:r w:rsidR="002F1453" w:rsidRPr="005905E1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և Մարկ Տարոնի Գրիգորյանին նախորդ տարկետումը տրամադրվել է </w:t>
            </w:r>
            <w:r w:rsidR="00F5585E" w:rsidRPr="005905E1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ՀՀ </w:t>
            </w:r>
            <w:r w:rsidR="00F5585E" w:rsidRPr="00091911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Կառավարության 2023 թվականի հուլիսի 20-ի </w:t>
            </w:r>
            <w:r w:rsidR="00F5585E" w:rsidRPr="00091911">
              <w:rPr>
                <w:rFonts w:ascii="GHEA Grapalat" w:eastAsia="Calibri" w:hAnsi="GHEA Grapalat"/>
                <w:sz w:val="24"/>
                <w:szCs w:val="24"/>
                <w:lang w:val="fr-FR"/>
              </w:rPr>
              <w:t>N</w:t>
            </w:r>
            <w:r w:rsidR="00F5585E" w:rsidRPr="00091911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1207-Ա որոշումով՝ մինչև նրանց 26 տարին լրանալը</w:t>
            </w:r>
            <w:r w:rsidR="00091911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="00091911" w:rsidRPr="00091911">
              <w:rPr>
                <w:rFonts w:ascii="GHEA Grapalat" w:eastAsia="Calibri" w:hAnsi="GHEA Grapalat"/>
                <w:sz w:val="24"/>
                <w:szCs w:val="24"/>
                <w:lang w:val="hy-AM"/>
              </w:rPr>
              <w:t>(</w:t>
            </w:r>
            <w:r w:rsidR="00091911">
              <w:rPr>
                <w:rFonts w:ascii="GHEA Grapalat" w:eastAsia="Calibri" w:hAnsi="GHEA Grapalat"/>
                <w:sz w:val="24"/>
                <w:szCs w:val="24"/>
                <w:lang w:val="hy-AM"/>
              </w:rPr>
              <w:t>որոշումը ներառված է նախագծին կից ներկայացված փաստաթղթերի փաթեթում</w:t>
            </w:r>
            <w:r w:rsidR="00091911" w:rsidRPr="00091911">
              <w:rPr>
                <w:rFonts w:ascii="GHEA Grapalat" w:eastAsia="Calibri" w:hAnsi="GHEA Grapalat"/>
                <w:sz w:val="24"/>
                <w:szCs w:val="24"/>
                <w:lang w:val="hy-AM"/>
              </w:rPr>
              <w:t>)</w:t>
            </w:r>
            <w:r w:rsidR="00F5585E" w:rsidRPr="00091911">
              <w:rPr>
                <w:rFonts w:ascii="GHEA Grapalat" w:eastAsia="Calibri" w:hAnsi="GHEA Grapalat"/>
                <w:sz w:val="24"/>
                <w:szCs w:val="24"/>
                <w:lang w:val="hy-AM"/>
              </w:rPr>
              <w:t>, որն էլ համընկնում է 2024 թվականի ամառային զորակոչի ժամանակահատվա</w:t>
            </w:r>
            <w:r w:rsidR="00124E61" w:rsidRPr="00091911">
              <w:rPr>
                <w:rFonts w:ascii="GHEA Grapalat" w:eastAsia="Calibri" w:hAnsi="GHEA Grapalat"/>
                <w:sz w:val="24"/>
                <w:szCs w:val="24"/>
                <w:lang w:val="hy-AM"/>
              </w:rPr>
              <w:t>ծի հետ:</w:t>
            </w:r>
          </w:p>
          <w:p w:rsidR="00DC0F93" w:rsidRPr="00D03898" w:rsidRDefault="00DC0F93" w:rsidP="00D03898">
            <w:pPr>
              <w:pStyle w:val="ListParagraph"/>
              <w:numPr>
                <w:ilvl w:val="0"/>
                <w:numId w:val="11"/>
              </w:numPr>
              <w:ind w:left="0" w:firstLine="360"/>
              <w:jc w:val="both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bookmarkStart w:id="0" w:name="_GoBack"/>
            <w:r w:rsidRPr="00D03898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Մասամբ է ընդունվել </w:t>
            </w:r>
          </w:p>
          <w:bookmarkEnd w:id="0"/>
          <w:p w:rsidR="00464421" w:rsidRPr="00DC0F93" w:rsidRDefault="00DC0F93" w:rsidP="00D03898">
            <w:pPr>
              <w:spacing w:line="276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 </w:t>
            </w:r>
            <w:r w:rsidR="00840E58" w:rsidRPr="00DC0F93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Նախագծին կից ներկայացված Հայաստանի ֆուտբոլի ֆեդերացիայի 2024 </w:t>
            </w:r>
            <w:r w:rsidR="00840E58" w:rsidRPr="00DC0F93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 xml:space="preserve">թվականի ապրիլի 29-ի թիվ </w:t>
            </w:r>
            <w:r w:rsidR="006833C9" w:rsidRPr="00DC0F93">
              <w:rPr>
                <w:rFonts w:ascii="GHEA Grapalat" w:eastAsia="Calibri" w:hAnsi="GHEA Grapalat"/>
                <w:sz w:val="24"/>
                <w:szCs w:val="24"/>
                <w:lang w:val="hy-AM"/>
              </w:rPr>
              <w:t>Ֆ/1 060</w:t>
            </w:r>
            <w:r w:rsidR="00840E58" w:rsidRPr="00DC0F93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գրության համաձայն </w:t>
            </w:r>
            <w:r w:rsidR="001852F5" w:rsidRPr="001852F5">
              <w:rPr>
                <w:rFonts w:ascii="GHEA Grapalat" w:eastAsia="Calibri" w:hAnsi="GHEA Grapalat"/>
                <w:sz w:val="24"/>
                <w:szCs w:val="24"/>
                <w:lang w:val="hy-AM"/>
              </w:rPr>
              <w:t>Հրաչիկ</w:t>
            </w:r>
            <w:r w:rsidR="001852F5" w:rsidRPr="001852F5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852F5" w:rsidRPr="001852F5">
              <w:rPr>
                <w:rFonts w:ascii="GHEA Grapalat" w:eastAsia="Calibri" w:hAnsi="GHEA Grapalat"/>
                <w:sz w:val="24"/>
                <w:szCs w:val="24"/>
                <w:lang w:val="fr-FR"/>
              </w:rPr>
              <w:t>Արայիկի</w:t>
            </w:r>
            <w:proofErr w:type="spellEnd"/>
            <w:r w:rsidR="001852F5" w:rsidRPr="001852F5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852F5" w:rsidRPr="001852F5">
              <w:rPr>
                <w:rFonts w:ascii="GHEA Grapalat" w:eastAsia="Calibri" w:hAnsi="GHEA Grapalat"/>
                <w:sz w:val="24"/>
                <w:szCs w:val="24"/>
                <w:lang w:val="fr-FR"/>
              </w:rPr>
              <w:t>Գևորգյան</w:t>
            </w:r>
            <w:proofErr w:type="spellEnd"/>
            <w:r w:rsidR="001852F5">
              <w:rPr>
                <w:rFonts w:ascii="GHEA Grapalat" w:eastAsia="Calibri" w:hAnsi="GHEA Grapalat"/>
                <w:sz w:val="24"/>
                <w:szCs w:val="24"/>
                <w:lang w:val="hy-AM"/>
              </w:rPr>
              <w:t>ը</w:t>
            </w:r>
            <w:r w:rsidR="001852F5" w:rsidRPr="001852F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և Մարկ Տարոնի Գրիգորյան</w:t>
            </w:r>
            <w:r w:rsidR="001852F5">
              <w:rPr>
                <w:rFonts w:ascii="GHEA Grapalat" w:eastAsia="Calibri" w:hAnsi="GHEA Grapalat"/>
                <w:sz w:val="24"/>
                <w:szCs w:val="24"/>
                <w:lang w:val="hy-AM"/>
              </w:rPr>
              <w:t>ը</w:t>
            </w:r>
            <w:r w:rsidR="00840E58" w:rsidRPr="00DC0F93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ընդգրկված են Հայաստանի ֆուտբոլի ազգային հավաքականի 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ընդլայնված </w:t>
            </w:r>
            <w:r w:rsidR="00840E58" w:rsidRPr="00DC0F93">
              <w:rPr>
                <w:rFonts w:ascii="GHEA Grapalat" w:eastAsia="Calibri" w:hAnsi="GHEA Grapalat"/>
                <w:sz w:val="24"/>
                <w:szCs w:val="24"/>
                <w:lang w:val="hy-AM"/>
              </w:rPr>
              <w:t>կազմում</w:t>
            </w:r>
            <w:r w:rsidR="00091911" w:rsidRPr="00DC0F93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, իսկ </w:t>
            </w:r>
            <w:r w:rsidR="006833C9" w:rsidRPr="00DC0F93">
              <w:rPr>
                <w:rFonts w:ascii="GHEA Grapalat" w:eastAsia="Calibri" w:hAnsi="GHEA Grapalat"/>
                <w:sz w:val="24"/>
                <w:szCs w:val="24"/>
                <w:lang w:val="hy-AM"/>
              </w:rPr>
              <w:t>գործող կարգին համապատասխան տարկետման իրավունքի և ըստ այդմ նաև շարքային կազմի պարտադիր զինվորական ծառայությունից ազատվելու իրավունքի կարող են հավակնել</w:t>
            </w:r>
            <w:r w:rsidR="00091911" w:rsidRPr="00DC0F93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="00091911" w:rsidRPr="00DC0F93">
              <w:rPr>
                <w:rFonts w:ascii="GHEA Grapalat" w:eastAsia="Calibri" w:hAnsi="GHEA Grapalat"/>
                <w:sz w:val="24"/>
                <w:szCs w:val="24"/>
                <w:lang w:val="hy-AM"/>
              </w:rPr>
              <w:t>Հայաստանի ֆուտբոլի և ֆուտզալի ազգային հավաքականների (պատանեկան, երիտասարդական և մեծահասակների) անդամ հանդիսացող մարզիկները:</w:t>
            </w:r>
          </w:p>
        </w:tc>
      </w:tr>
    </w:tbl>
    <w:p w:rsidR="00666397" w:rsidRDefault="00666397" w:rsidP="00695B7F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</w:p>
    <w:sectPr w:rsidR="00666397" w:rsidSect="00695B7F">
      <w:pgSz w:w="12240" w:h="15840"/>
      <w:pgMar w:top="180" w:right="63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D0F2C"/>
    <w:multiLevelType w:val="hybridMultilevel"/>
    <w:tmpl w:val="39C802F6"/>
    <w:lvl w:ilvl="0" w:tplc="C46AA090">
      <w:start w:val="24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CC6D74"/>
    <w:multiLevelType w:val="hybridMultilevel"/>
    <w:tmpl w:val="6C902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C5341"/>
    <w:multiLevelType w:val="hybridMultilevel"/>
    <w:tmpl w:val="7BE4786E"/>
    <w:lvl w:ilvl="0" w:tplc="84CABC74">
      <w:start w:val="1"/>
      <w:numFmt w:val="decimal"/>
      <w:lvlText w:val="%1)"/>
      <w:lvlJc w:val="left"/>
      <w:pPr>
        <w:ind w:left="1080" w:hanging="54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8A72190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3F0D27C0"/>
    <w:multiLevelType w:val="hybridMultilevel"/>
    <w:tmpl w:val="4F446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580478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4E9F0131"/>
    <w:multiLevelType w:val="hybridMultilevel"/>
    <w:tmpl w:val="F8F6B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C32E76"/>
    <w:multiLevelType w:val="hybridMultilevel"/>
    <w:tmpl w:val="7D5E0A52"/>
    <w:lvl w:ilvl="0" w:tplc="33A461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243680"/>
    <w:multiLevelType w:val="hybridMultilevel"/>
    <w:tmpl w:val="F4D8B260"/>
    <w:lvl w:ilvl="0" w:tplc="57106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50F7EC9"/>
    <w:multiLevelType w:val="hybridMultilevel"/>
    <w:tmpl w:val="ED3C98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2B546D"/>
    <w:multiLevelType w:val="hybridMultilevel"/>
    <w:tmpl w:val="3F4A54DA"/>
    <w:lvl w:ilvl="0" w:tplc="73D665BC">
      <w:start w:val="24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3"/>
  </w:num>
  <w:num w:numId="5">
    <w:abstractNumId w:val="10"/>
  </w:num>
  <w:num w:numId="6">
    <w:abstractNumId w:val="0"/>
  </w:num>
  <w:num w:numId="7">
    <w:abstractNumId w:val="8"/>
  </w:num>
  <w:num w:numId="8">
    <w:abstractNumId w:val="2"/>
  </w:num>
  <w:num w:numId="9">
    <w:abstractNumId w:val="1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66397"/>
    <w:rsid w:val="000119E4"/>
    <w:rsid w:val="0005256C"/>
    <w:rsid w:val="00062954"/>
    <w:rsid w:val="000715FE"/>
    <w:rsid w:val="00084486"/>
    <w:rsid w:val="00085AE5"/>
    <w:rsid w:val="00091911"/>
    <w:rsid w:val="000A25D7"/>
    <w:rsid w:val="000A39C5"/>
    <w:rsid w:val="000C3C54"/>
    <w:rsid w:val="000D41E2"/>
    <w:rsid w:val="000E3655"/>
    <w:rsid w:val="000F5FF9"/>
    <w:rsid w:val="0010011A"/>
    <w:rsid w:val="0010175C"/>
    <w:rsid w:val="00101A37"/>
    <w:rsid w:val="00107725"/>
    <w:rsid w:val="00124E61"/>
    <w:rsid w:val="00125265"/>
    <w:rsid w:val="00131CD6"/>
    <w:rsid w:val="00137F53"/>
    <w:rsid w:val="00152B48"/>
    <w:rsid w:val="00161611"/>
    <w:rsid w:val="00180E37"/>
    <w:rsid w:val="001852F5"/>
    <w:rsid w:val="00194507"/>
    <w:rsid w:val="001A1767"/>
    <w:rsid w:val="001B7812"/>
    <w:rsid w:val="001E7B1E"/>
    <w:rsid w:val="0020054B"/>
    <w:rsid w:val="00213500"/>
    <w:rsid w:val="00224CDE"/>
    <w:rsid w:val="00284E38"/>
    <w:rsid w:val="00287E13"/>
    <w:rsid w:val="002F1453"/>
    <w:rsid w:val="002F4BA3"/>
    <w:rsid w:val="00300E87"/>
    <w:rsid w:val="00325134"/>
    <w:rsid w:val="0034464B"/>
    <w:rsid w:val="00351637"/>
    <w:rsid w:val="00354EA6"/>
    <w:rsid w:val="003B2456"/>
    <w:rsid w:val="003D4A6F"/>
    <w:rsid w:val="003E4F52"/>
    <w:rsid w:val="00407CF0"/>
    <w:rsid w:val="00416914"/>
    <w:rsid w:val="00434445"/>
    <w:rsid w:val="00451D91"/>
    <w:rsid w:val="004640BB"/>
    <w:rsid w:val="00464421"/>
    <w:rsid w:val="0046603F"/>
    <w:rsid w:val="00496B57"/>
    <w:rsid w:val="004B335D"/>
    <w:rsid w:val="004C098D"/>
    <w:rsid w:val="004C2C34"/>
    <w:rsid w:val="004D0DEB"/>
    <w:rsid w:val="004E12E6"/>
    <w:rsid w:val="004E4203"/>
    <w:rsid w:val="005347CD"/>
    <w:rsid w:val="005512DF"/>
    <w:rsid w:val="005524BC"/>
    <w:rsid w:val="005532DD"/>
    <w:rsid w:val="005658B5"/>
    <w:rsid w:val="005905E1"/>
    <w:rsid w:val="005D216D"/>
    <w:rsid w:val="005D3E25"/>
    <w:rsid w:val="006034C6"/>
    <w:rsid w:val="00605789"/>
    <w:rsid w:val="0060703B"/>
    <w:rsid w:val="00615476"/>
    <w:rsid w:val="00623B35"/>
    <w:rsid w:val="00630C88"/>
    <w:rsid w:val="00633CF9"/>
    <w:rsid w:val="00635DA5"/>
    <w:rsid w:val="006520AE"/>
    <w:rsid w:val="00657F45"/>
    <w:rsid w:val="00666397"/>
    <w:rsid w:val="00667C08"/>
    <w:rsid w:val="00680E66"/>
    <w:rsid w:val="006833C9"/>
    <w:rsid w:val="00686A06"/>
    <w:rsid w:val="00695B7F"/>
    <w:rsid w:val="006C6B40"/>
    <w:rsid w:val="006D3B4B"/>
    <w:rsid w:val="006E41C1"/>
    <w:rsid w:val="006E686E"/>
    <w:rsid w:val="006E757E"/>
    <w:rsid w:val="006F4FCB"/>
    <w:rsid w:val="00700F1C"/>
    <w:rsid w:val="0070429A"/>
    <w:rsid w:val="0070462C"/>
    <w:rsid w:val="007226F1"/>
    <w:rsid w:val="00723ED8"/>
    <w:rsid w:val="00725F2E"/>
    <w:rsid w:val="00747EB8"/>
    <w:rsid w:val="007502EA"/>
    <w:rsid w:val="00781903"/>
    <w:rsid w:val="00791903"/>
    <w:rsid w:val="00791FF5"/>
    <w:rsid w:val="00793D2F"/>
    <w:rsid w:val="007A5C8B"/>
    <w:rsid w:val="007B1B55"/>
    <w:rsid w:val="007B3CF0"/>
    <w:rsid w:val="007E519E"/>
    <w:rsid w:val="007F003E"/>
    <w:rsid w:val="008049CE"/>
    <w:rsid w:val="00805071"/>
    <w:rsid w:val="008115CB"/>
    <w:rsid w:val="00840E58"/>
    <w:rsid w:val="0084733F"/>
    <w:rsid w:val="00871F39"/>
    <w:rsid w:val="00884280"/>
    <w:rsid w:val="008B545D"/>
    <w:rsid w:val="008C2CA7"/>
    <w:rsid w:val="008E111C"/>
    <w:rsid w:val="008E7F85"/>
    <w:rsid w:val="00927F5B"/>
    <w:rsid w:val="00932DE0"/>
    <w:rsid w:val="00941C23"/>
    <w:rsid w:val="009560A3"/>
    <w:rsid w:val="00977620"/>
    <w:rsid w:val="0099534A"/>
    <w:rsid w:val="00997272"/>
    <w:rsid w:val="009A2481"/>
    <w:rsid w:val="009A3D4E"/>
    <w:rsid w:val="009A4090"/>
    <w:rsid w:val="009C2B79"/>
    <w:rsid w:val="009F501B"/>
    <w:rsid w:val="00A072F7"/>
    <w:rsid w:val="00A244FA"/>
    <w:rsid w:val="00A24E2B"/>
    <w:rsid w:val="00A7245B"/>
    <w:rsid w:val="00A84BE0"/>
    <w:rsid w:val="00AA4533"/>
    <w:rsid w:val="00AA657C"/>
    <w:rsid w:val="00AB603A"/>
    <w:rsid w:val="00AE5F4A"/>
    <w:rsid w:val="00AF2AF9"/>
    <w:rsid w:val="00B171D6"/>
    <w:rsid w:val="00B33738"/>
    <w:rsid w:val="00B364BB"/>
    <w:rsid w:val="00B42471"/>
    <w:rsid w:val="00B54D1A"/>
    <w:rsid w:val="00B63B0C"/>
    <w:rsid w:val="00B75E9C"/>
    <w:rsid w:val="00B764CB"/>
    <w:rsid w:val="00BF71A4"/>
    <w:rsid w:val="00C17F4E"/>
    <w:rsid w:val="00C34744"/>
    <w:rsid w:val="00C62E4A"/>
    <w:rsid w:val="00C64E6E"/>
    <w:rsid w:val="00C7580E"/>
    <w:rsid w:val="00CA7857"/>
    <w:rsid w:val="00CD62BC"/>
    <w:rsid w:val="00CE3C49"/>
    <w:rsid w:val="00CF3D8C"/>
    <w:rsid w:val="00CF5C31"/>
    <w:rsid w:val="00D03898"/>
    <w:rsid w:val="00D45F6D"/>
    <w:rsid w:val="00D9145E"/>
    <w:rsid w:val="00D92504"/>
    <w:rsid w:val="00DC0F93"/>
    <w:rsid w:val="00DF67EC"/>
    <w:rsid w:val="00E447CF"/>
    <w:rsid w:val="00E53744"/>
    <w:rsid w:val="00E705B8"/>
    <w:rsid w:val="00E71CFE"/>
    <w:rsid w:val="00F008E4"/>
    <w:rsid w:val="00F250DD"/>
    <w:rsid w:val="00F37DFE"/>
    <w:rsid w:val="00F5585E"/>
    <w:rsid w:val="00F745E0"/>
    <w:rsid w:val="00F74DB2"/>
    <w:rsid w:val="00F8174B"/>
    <w:rsid w:val="00F81E9A"/>
    <w:rsid w:val="00FD4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6E59B2-25FD-49E7-BFA4-2E0CCC66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39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6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66397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66639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Cs w:val="20"/>
    </w:rPr>
  </w:style>
  <w:style w:type="paragraph" w:styleId="NormalWeb">
    <w:name w:val="Normal (Web)"/>
    <w:basedOn w:val="Normal"/>
    <w:uiPriority w:val="99"/>
    <w:rsid w:val="00666397"/>
    <w:pPr>
      <w:spacing w:after="200" w:line="276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66397"/>
    <w:rPr>
      <w:rFonts w:ascii="Calibri" w:eastAsia="Times New Roman" w:hAnsi="Calibri" w:cs="Times New Roman"/>
      <w:szCs w:val="20"/>
    </w:rPr>
  </w:style>
  <w:style w:type="character" w:customStyle="1" w:styleId="FontStyle12">
    <w:name w:val="Font Style12"/>
    <w:uiPriority w:val="99"/>
    <w:rsid w:val="00666397"/>
    <w:rPr>
      <w:rFonts w:ascii="Sylfaen" w:hAnsi="Sylfaen"/>
      <w:sz w:val="22"/>
    </w:rPr>
  </w:style>
  <w:style w:type="paragraph" w:styleId="Header">
    <w:name w:val="header"/>
    <w:aliases w:val="h"/>
    <w:basedOn w:val="Normal"/>
    <w:link w:val="HeaderChar"/>
    <w:unhideWhenUsed/>
    <w:rsid w:val="00630C88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HeaderChar">
    <w:name w:val="Header Char"/>
    <w:aliases w:val="h Char"/>
    <w:basedOn w:val="DefaultParagraphFont"/>
    <w:link w:val="Header"/>
    <w:rsid w:val="00630C88"/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9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1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EDCD94-31EF-487C-9565-77F312608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3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Rashid.Galstyan</dc:creator>
  <cp:lastModifiedBy>Philips edu</cp:lastModifiedBy>
  <cp:revision>75</cp:revision>
  <cp:lastPrinted>2022-07-07T23:24:00Z</cp:lastPrinted>
  <dcterms:created xsi:type="dcterms:W3CDTF">2021-12-24T11:03:00Z</dcterms:created>
  <dcterms:modified xsi:type="dcterms:W3CDTF">2024-06-20T13:47:00Z</dcterms:modified>
</cp:coreProperties>
</file>