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66DDA" w14:textId="77777777" w:rsidR="00C74EC3" w:rsidRPr="00117179" w:rsidRDefault="00774BDA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17179"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C74EC3" w:rsidRPr="00117179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30912B99" w14:textId="5A6BCFC5" w:rsidR="00C74EC3" w:rsidRPr="00117179" w:rsidRDefault="00730538" w:rsidP="00BB777F">
      <w:pPr>
        <w:spacing w:after="0"/>
        <w:ind w:firstLine="709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117179">
        <w:rPr>
          <w:rFonts w:ascii="GHEA Grapalat" w:hAnsi="GHEA Grapalat"/>
          <w:sz w:val="24"/>
          <w:szCs w:val="24"/>
          <w:lang w:val="hy-AM"/>
        </w:rPr>
        <w:t>«</w:t>
      </w:r>
      <w:r w:rsidRPr="00117179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ԿԱՌԱՎԱՐՈՒԹՅԱՆ 20</w:t>
      </w:r>
      <w:r w:rsidR="00B25DF9">
        <w:rPr>
          <w:rFonts w:ascii="GHEA Grapalat" w:hAnsi="GHEA Grapalat" w:cs="Sylfaen"/>
          <w:bCs/>
          <w:sz w:val="24"/>
          <w:szCs w:val="24"/>
          <w:lang w:val="hy-AM"/>
        </w:rPr>
        <w:t>23</w:t>
      </w:r>
      <w:r w:rsidRPr="00117179">
        <w:rPr>
          <w:rFonts w:ascii="GHEA Grapalat" w:hAnsi="GHEA Grapalat" w:cs="Sylfaen"/>
          <w:bCs/>
          <w:sz w:val="24"/>
          <w:szCs w:val="24"/>
          <w:lang w:val="hy-AM"/>
        </w:rPr>
        <w:t xml:space="preserve"> ԹՎԱԿԱՆԻ </w:t>
      </w:r>
      <w:r w:rsidR="00B25DF9">
        <w:rPr>
          <w:rFonts w:ascii="GHEA Grapalat" w:hAnsi="GHEA Grapalat" w:cs="Sylfaen"/>
          <w:bCs/>
          <w:sz w:val="24"/>
          <w:szCs w:val="24"/>
          <w:lang w:val="hy-AM"/>
        </w:rPr>
        <w:t>ՕԳՈՍՏՈՍԻ</w:t>
      </w:r>
      <w:r w:rsidRPr="0011717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25DF9">
        <w:rPr>
          <w:rFonts w:ascii="GHEA Grapalat" w:hAnsi="GHEA Grapalat" w:cs="Sylfaen"/>
          <w:bCs/>
          <w:sz w:val="24"/>
          <w:szCs w:val="24"/>
          <w:lang w:val="hy-AM"/>
        </w:rPr>
        <w:t>17</w:t>
      </w:r>
      <w:r w:rsidRPr="00117179">
        <w:rPr>
          <w:rFonts w:ascii="GHEA Grapalat" w:hAnsi="GHEA Grapalat" w:cs="Sylfaen"/>
          <w:bCs/>
          <w:sz w:val="24"/>
          <w:szCs w:val="24"/>
          <w:lang w:val="hy-AM"/>
        </w:rPr>
        <w:t>-Ի N</w:t>
      </w:r>
      <w:r w:rsidR="00B25DF9">
        <w:rPr>
          <w:rFonts w:ascii="GHEA Grapalat" w:hAnsi="GHEA Grapalat" w:cs="Sylfaen"/>
          <w:bCs/>
          <w:sz w:val="24"/>
          <w:szCs w:val="24"/>
          <w:lang w:val="hy-AM"/>
        </w:rPr>
        <w:t xml:space="preserve"> 1397</w:t>
      </w:r>
      <w:r w:rsidRPr="00117179">
        <w:rPr>
          <w:rFonts w:ascii="GHEA Grapalat" w:hAnsi="GHEA Grapalat" w:cs="Sylfaen"/>
          <w:bCs/>
          <w:sz w:val="24"/>
          <w:szCs w:val="24"/>
          <w:lang w:val="hy-AM"/>
        </w:rPr>
        <w:t>-Ն ՈՐՈՇՈՒՄԸ ՈՒԺԸ ԿՈՐՑՐԱԾ ՃԱՆԱՉԵԼՈՒ ՄԱՍԻՆ</w:t>
      </w:r>
      <w:r w:rsidR="00C74EC3" w:rsidRPr="00117179">
        <w:rPr>
          <w:rFonts w:ascii="GHEA Grapalat" w:hAnsi="GHEA Grapalat" w:cs="Sylfaen"/>
          <w:bCs/>
          <w:sz w:val="24"/>
          <w:szCs w:val="24"/>
          <w:lang w:val="hy-AM"/>
        </w:rPr>
        <w:t xml:space="preserve">» </w:t>
      </w:r>
      <w:r w:rsidR="00120C7B" w:rsidRPr="00117179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</w:t>
      </w:r>
      <w:r w:rsidR="00C74EC3" w:rsidRPr="00117179">
        <w:rPr>
          <w:rFonts w:ascii="GHEA Grapalat" w:hAnsi="GHEA Grapalat" w:cs="Sylfaen"/>
          <w:bCs/>
          <w:sz w:val="24"/>
          <w:szCs w:val="24"/>
          <w:lang w:val="hy-AM"/>
        </w:rPr>
        <w:t>ԿԱՌԱՎԱՐՈՒԹՅԱՆ ՈՐՈՇՄԱՆ ՆԱԽԱԳԾԻ ԸՆԴՈՒՆՄԱՆ</w:t>
      </w:r>
    </w:p>
    <w:p w14:paraId="4C425988" w14:textId="77777777" w:rsidR="00952338" w:rsidRPr="00117179" w:rsidRDefault="00952338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78ADB57" w14:textId="77777777" w:rsidR="00BB777F" w:rsidRDefault="00BB777F" w:rsidP="00BB777F">
      <w:pPr>
        <w:pStyle w:val="ListParagraph"/>
        <w:numPr>
          <w:ilvl w:val="0"/>
          <w:numId w:val="27"/>
        </w:numPr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450D5F56" w14:textId="77777777" w:rsidR="00BB777F" w:rsidRDefault="00BB777F" w:rsidP="00BB777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Arial"/>
          <w:bCs/>
          <w:color w:val="000000"/>
          <w:lang w:val="hy-AM"/>
        </w:rPr>
      </w:pP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 w:cs="Sylfaen"/>
          <w:color w:val="000000"/>
          <w:lang w:val="hy-AM" w:eastAsia="en-GB"/>
        </w:rPr>
        <w:t>Բնակչության բժշկական օգնության և սպասարկման մասին</w:t>
      </w:r>
      <w:r>
        <w:rPr>
          <w:rFonts w:ascii="GHEA Grapalat" w:hAnsi="GHEA Grapalat"/>
          <w:lang w:val="hy-AM"/>
        </w:rPr>
        <w:t>» Հայաստանի Հանրապետության օրենքի 45-րդ հոդվածի 5-րդ մասի համաձայն բժշկական արտադրատեսակների շրջանառության պետական կարգավորման ոլորտում իրականացվող փորձաքննությունների իրականացման համար անրաժեշտ էր վճարել  ՀՀ կառավարության որոշմամբ սահմանված վճարներ: 2024 թվականի մայիսի 3-ի ՀO-156-Ն օրենքով «</w:t>
      </w:r>
      <w:r>
        <w:rPr>
          <w:rFonts w:ascii="GHEA Grapalat" w:hAnsi="GHEA Grapalat" w:cs="Sylfaen"/>
          <w:color w:val="000000"/>
          <w:lang w:val="hy-AM" w:eastAsia="en-GB"/>
        </w:rPr>
        <w:t>Բնակչության բժշկական օգնության և սպասարկման մասին</w:t>
      </w:r>
      <w:r>
        <w:rPr>
          <w:rFonts w:ascii="GHEA Grapalat" w:hAnsi="GHEA Grapalat"/>
          <w:lang w:val="hy-AM"/>
        </w:rPr>
        <w:t xml:space="preserve">» ՀՀ օրենքում կատարված փոփոխությունների </w:t>
      </w:r>
      <w:r>
        <w:rPr>
          <w:rFonts w:ascii="GHEA Grapalat" w:hAnsi="GHEA Grapalat" w:cs="Arial Unicode"/>
          <w:bCs/>
          <w:color w:val="000000"/>
          <w:lang w:val="hy-AM"/>
        </w:rPr>
        <w:t>համաձայն</w:t>
      </w:r>
      <w:r>
        <w:rPr>
          <w:rFonts w:ascii="GHEA Grapalat" w:hAnsi="GHEA Grapalat"/>
          <w:lang w:val="hy-AM"/>
        </w:rPr>
        <w:t xml:space="preserve"> բժշկական արտադրատեսակների</w:t>
      </w:r>
      <w:r>
        <w:rPr>
          <w:rFonts w:ascii="GHEA Grapalat" w:hAnsi="GHEA Grapalat" w:cs="Arial Unicode"/>
          <w:bCs/>
          <w:color w:val="000000"/>
          <w:lang w:val="hy-AM"/>
        </w:rPr>
        <w:t xml:space="preserve">  շրջանառության պետական կարգավորման ոլորտում փորձաքննությունների համար գանձվում է պետական տուրք՝ «Պետական տուրքի մասին» օրենքով սահմանված կարգով և չափով, ուստի անհրաժեշտ է ուժը կորցրած ճանաչել </w:t>
      </w:r>
      <w:r>
        <w:rPr>
          <w:rFonts w:ascii="GHEA Grapalat" w:hAnsi="GHEA Grapalat"/>
          <w:lang w:val="hy-AM"/>
        </w:rPr>
        <w:t xml:space="preserve">Հայաստանի Հանրապետության կառավարության 2023 թվականի օգոստոսի  17-ի «Հայաստանի Հանրապետությունում </w:t>
      </w:r>
      <w:bookmarkStart w:id="0" w:name="_Hlk165818086"/>
      <w:r>
        <w:rPr>
          <w:rFonts w:ascii="GHEA Grapalat" w:hAnsi="GHEA Grapalat"/>
          <w:lang w:val="hy-AM"/>
        </w:rPr>
        <w:t xml:space="preserve">բժշկական արտադրատեսակների շրջանառության պետական կարգավորման ոլորտում  իրականացվող փորձաքննությունների </w:t>
      </w:r>
      <w:bookmarkEnd w:id="0"/>
      <w:r>
        <w:rPr>
          <w:rFonts w:ascii="GHEA Grapalat" w:hAnsi="GHEA Grapalat"/>
          <w:lang w:val="hy-AM"/>
        </w:rPr>
        <w:t>վճարները սահմանելու մասին» N 1397-Ն որոշումը:</w:t>
      </w:r>
    </w:p>
    <w:p w14:paraId="2D0F5211" w14:textId="77777777" w:rsidR="00BB777F" w:rsidRDefault="00BB777F" w:rsidP="00BB777F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2. Առաջարկվող կարգավորումների բնույթը</w:t>
      </w:r>
    </w:p>
    <w:p w14:paraId="13CBA420" w14:textId="1E771BA2" w:rsidR="00BB777F" w:rsidRDefault="00BB777F" w:rsidP="00BB777F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Նախագծով առաջարկվում է ուժը կորցրած ճանաչել </w:t>
      </w:r>
      <w:r>
        <w:rPr>
          <w:rFonts w:ascii="GHEA Grapalat" w:hAnsi="GHEA Grapalat"/>
          <w:lang w:val="hy-AM"/>
        </w:rPr>
        <w:t>Հայաստանի Հանրապետության կառավարության 2023 թվականի օգոստոսի  17-ի «Հայաստանի Հանրապետությունում բժշկական արտադրատեսակների շրջանառության պետական կարգավորման ոլորտում  իրականացվող փորձաքննությունների վճարները սահմանելու մասին» N 1397-Ն որոշումը:</w:t>
      </w:r>
    </w:p>
    <w:p w14:paraId="066414AE" w14:textId="77777777" w:rsidR="00BB777F" w:rsidRDefault="00BB777F" w:rsidP="00BB777F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4879FB67" w14:textId="77777777" w:rsidR="00BB777F" w:rsidRDefault="00BB777F" w:rsidP="00BB777F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կողմից:</w:t>
      </w:r>
    </w:p>
    <w:p w14:paraId="0AAE6DFF" w14:textId="77777777" w:rsidR="00BB777F" w:rsidRDefault="00BB777F" w:rsidP="00BB777F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60BE7F5D" w14:textId="77777777" w:rsidR="00BB777F" w:rsidRDefault="00BB777F" w:rsidP="00BB777F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«</w:t>
      </w:r>
      <w:r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Բնակչության բժշկական օգնության և սպասարկման մասին</w:t>
      </w:r>
      <w:r>
        <w:rPr>
          <w:rFonts w:ascii="GHEA Grapalat" w:hAnsi="GHEA Grapalat"/>
          <w:sz w:val="24"/>
          <w:szCs w:val="24"/>
          <w:lang w:val="hy-AM"/>
        </w:rPr>
        <w:t>» ՀՀ օրենքում կատարված փոփոխությունների հետ գործող նորմատիվ իրավական ակտերի համապատասխանության ապահովում:</w:t>
      </w:r>
    </w:p>
    <w:p w14:paraId="5853C907" w14:textId="77777777" w:rsidR="00BB777F" w:rsidRDefault="00BB777F" w:rsidP="00BB777F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2153F3ED" w14:textId="77777777" w:rsidR="00BB777F" w:rsidRDefault="00BB777F" w:rsidP="00BB777F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14:paraId="2CC19188" w14:textId="77777777" w:rsidR="00BB777F" w:rsidRDefault="00BB777F" w:rsidP="00BB777F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8F8DE5C" w14:textId="77777777" w:rsidR="00BB777F" w:rsidRDefault="00BB777F" w:rsidP="00BB777F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համապատասխան ռազմավարական փաստաթղթերից չի բխում: </w:t>
      </w:r>
    </w:p>
    <w:p w14:paraId="26C85CB3" w14:textId="2F778735" w:rsidR="008C19B2" w:rsidRPr="00117179" w:rsidRDefault="008C19B2" w:rsidP="00BB777F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1" w:name="_GoBack"/>
      <w:bookmarkEnd w:id="1"/>
    </w:p>
    <w:sectPr w:rsidR="008C19B2" w:rsidRPr="00117179" w:rsidSect="00EB40C1">
      <w:pgSz w:w="11906" w:h="16838" w:code="9"/>
      <w:pgMar w:top="993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F06AE"/>
    <w:multiLevelType w:val="hybridMultilevel"/>
    <w:tmpl w:val="CC56936C"/>
    <w:lvl w:ilvl="0" w:tplc="6E0E6F4A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13"/>
  </w:num>
  <w:num w:numId="3">
    <w:abstractNumId w:val="5"/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0"/>
  </w:num>
  <w:num w:numId="9">
    <w:abstractNumId w:val="7"/>
  </w:num>
  <w:num w:numId="10">
    <w:abstractNumId w:val="12"/>
  </w:num>
  <w:num w:numId="11">
    <w:abstractNumId w:val="16"/>
  </w:num>
  <w:num w:numId="12">
    <w:abstractNumId w:val="2"/>
  </w:num>
  <w:num w:numId="13">
    <w:abstractNumId w:val="11"/>
  </w:num>
  <w:num w:numId="14">
    <w:abstractNumId w:val="0"/>
  </w:num>
  <w:num w:numId="15">
    <w:abstractNumId w:val="19"/>
  </w:num>
  <w:num w:numId="16">
    <w:abstractNumId w:val="17"/>
  </w:num>
  <w:num w:numId="17">
    <w:abstractNumId w:val="15"/>
  </w:num>
  <w:num w:numId="18">
    <w:abstractNumId w:val="14"/>
  </w:num>
  <w:num w:numId="19">
    <w:abstractNumId w:val="22"/>
  </w:num>
  <w:num w:numId="20">
    <w:abstractNumId w:val="21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9"/>
  </w:num>
  <w:num w:numId="26">
    <w:abstractNumId w:val="8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3BDC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5F21"/>
    <w:rsid w:val="00116AF7"/>
    <w:rsid w:val="00117179"/>
    <w:rsid w:val="00120C7B"/>
    <w:rsid w:val="001230AC"/>
    <w:rsid w:val="00123774"/>
    <w:rsid w:val="0013007C"/>
    <w:rsid w:val="001307A3"/>
    <w:rsid w:val="00132723"/>
    <w:rsid w:val="00137402"/>
    <w:rsid w:val="00143C40"/>
    <w:rsid w:val="00144489"/>
    <w:rsid w:val="00146AB3"/>
    <w:rsid w:val="00146E1F"/>
    <w:rsid w:val="00150688"/>
    <w:rsid w:val="0015103A"/>
    <w:rsid w:val="00154114"/>
    <w:rsid w:val="00156375"/>
    <w:rsid w:val="00160A0D"/>
    <w:rsid w:val="00161894"/>
    <w:rsid w:val="00163093"/>
    <w:rsid w:val="00164F0D"/>
    <w:rsid w:val="00171352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60BBA"/>
    <w:rsid w:val="0026354F"/>
    <w:rsid w:val="002668AA"/>
    <w:rsid w:val="00267061"/>
    <w:rsid w:val="00267426"/>
    <w:rsid w:val="00272B86"/>
    <w:rsid w:val="00277F15"/>
    <w:rsid w:val="00282930"/>
    <w:rsid w:val="00286822"/>
    <w:rsid w:val="00293BA0"/>
    <w:rsid w:val="002979AE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61D8"/>
    <w:rsid w:val="002D691A"/>
    <w:rsid w:val="002D7048"/>
    <w:rsid w:val="002E18AA"/>
    <w:rsid w:val="002E33A2"/>
    <w:rsid w:val="002E3F61"/>
    <w:rsid w:val="002E6B4C"/>
    <w:rsid w:val="003053B1"/>
    <w:rsid w:val="00307094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E1E"/>
    <w:rsid w:val="0035071B"/>
    <w:rsid w:val="00352110"/>
    <w:rsid w:val="003600EF"/>
    <w:rsid w:val="0036055F"/>
    <w:rsid w:val="0036187D"/>
    <w:rsid w:val="00363128"/>
    <w:rsid w:val="00371883"/>
    <w:rsid w:val="003826FC"/>
    <w:rsid w:val="00383589"/>
    <w:rsid w:val="00383A31"/>
    <w:rsid w:val="0039161B"/>
    <w:rsid w:val="00394A25"/>
    <w:rsid w:val="00395AFE"/>
    <w:rsid w:val="003A2B09"/>
    <w:rsid w:val="003A4B3A"/>
    <w:rsid w:val="003A5B9B"/>
    <w:rsid w:val="003B6282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45B"/>
    <w:rsid w:val="003F10F0"/>
    <w:rsid w:val="003F1BE0"/>
    <w:rsid w:val="003F2481"/>
    <w:rsid w:val="003F4D69"/>
    <w:rsid w:val="0040592A"/>
    <w:rsid w:val="00410004"/>
    <w:rsid w:val="004131A0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2B8B"/>
    <w:rsid w:val="005035A5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15F1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94B19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1483C"/>
    <w:rsid w:val="00715AAC"/>
    <w:rsid w:val="00716F2C"/>
    <w:rsid w:val="0072386E"/>
    <w:rsid w:val="00724216"/>
    <w:rsid w:val="0072771F"/>
    <w:rsid w:val="00730538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474F5"/>
    <w:rsid w:val="00850948"/>
    <w:rsid w:val="008524CB"/>
    <w:rsid w:val="00854B64"/>
    <w:rsid w:val="00854FAD"/>
    <w:rsid w:val="00857289"/>
    <w:rsid w:val="00861BDB"/>
    <w:rsid w:val="00864B69"/>
    <w:rsid w:val="00874490"/>
    <w:rsid w:val="00877946"/>
    <w:rsid w:val="008817FD"/>
    <w:rsid w:val="00881889"/>
    <w:rsid w:val="00882F19"/>
    <w:rsid w:val="00883301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C6086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5903"/>
    <w:rsid w:val="00950359"/>
    <w:rsid w:val="00951650"/>
    <w:rsid w:val="00951CBE"/>
    <w:rsid w:val="00952338"/>
    <w:rsid w:val="00953F67"/>
    <w:rsid w:val="009604FB"/>
    <w:rsid w:val="00960E11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A4B12"/>
    <w:rsid w:val="009B0751"/>
    <w:rsid w:val="009B08FC"/>
    <w:rsid w:val="009B14EE"/>
    <w:rsid w:val="009B3491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ABB"/>
    <w:rsid w:val="00A947B0"/>
    <w:rsid w:val="00A952CE"/>
    <w:rsid w:val="00AA256E"/>
    <w:rsid w:val="00AA3089"/>
    <w:rsid w:val="00AA6E3D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60D4"/>
    <w:rsid w:val="00B172F2"/>
    <w:rsid w:val="00B221B5"/>
    <w:rsid w:val="00B243D2"/>
    <w:rsid w:val="00B25716"/>
    <w:rsid w:val="00B25DF9"/>
    <w:rsid w:val="00B2711F"/>
    <w:rsid w:val="00B30DE8"/>
    <w:rsid w:val="00B3109D"/>
    <w:rsid w:val="00B33325"/>
    <w:rsid w:val="00B337A7"/>
    <w:rsid w:val="00B3470D"/>
    <w:rsid w:val="00B41B71"/>
    <w:rsid w:val="00B41C0B"/>
    <w:rsid w:val="00B454F8"/>
    <w:rsid w:val="00B46D78"/>
    <w:rsid w:val="00B50B3C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FB6"/>
    <w:rsid w:val="00B926E4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B777F"/>
    <w:rsid w:val="00BD1CFE"/>
    <w:rsid w:val="00BD6A68"/>
    <w:rsid w:val="00BD74EE"/>
    <w:rsid w:val="00BD7593"/>
    <w:rsid w:val="00BE1C60"/>
    <w:rsid w:val="00BE2C26"/>
    <w:rsid w:val="00BE2CE0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B085C"/>
    <w:rsid w:val="00DB24A6"/>
    <w:rsid w:val="00DB2667"/>
    <w:rsid w:val="00DB5381"/>
    <w:rsid w:val="00DB547B"/>
    <w:rsid w:val="00DB7724"/>
    <w:rsid w:val="00DC39D2"/>
    <w:rsid w:val="00DD28F7"/>
    <w:rsid w:val="00DD7C42"/>
    <w:rsid w:val="00DE15B6"/>
    <w:rsid w:val="00DE4215"/>
    <w:rsid w:val="00DE7AC5"/>
    <w:rsid w:val="00DF3018"/>
    <w:rsid w:val="00DF64EC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5439"/>
    <w:rsid w:val="00E36D3A"/>
    <w:rsid w:val="00E409FB"/>
    <w:rsid w:val="00E431F5"/>
    <w:rsid w:val="00E4432A"/>
    <w:rsid w:val="00E45891"/>
    <w:rsid w:val="00E475EF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0278"/>
    <w:rsid w:val="00F47CE0"/>
    <w:rsid w:val="00F50522"/>
    <w:rsid w:val="00F538F2"/>
    <w:rsid w:val="00F53DCD"/>
    <w:rsid w:val="00F601B2"/>
    <w:rsid w:val="00F64C58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DBA"/>
    <w:rsid w:val="00FB0F1C"/>
    <w:rsid w:val="00FB29FF"/>
    <w:rsid w:val="00FB5DC0"/>
    <w:rsid w:val="00FC1F0C"/>
    <w:rsid w:val="00FC25AE"/>
    <w:rsid w:val="00FC555C"/>
    <w:rsid w:val="00FD2891"/>
    <w:rsid w:val="00FE1984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C89B1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7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1828A-095E-423F-95E6-20930EF86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5437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lastModifiedBy>Anahit Mkrtchyan</cp:lastModifiedBy>
  <cp:revision>294</cp:revision>
  <cp:lastPrinted>2024-02-05T05:25:00Z</cp:lastPrinted>
  <dcterms:created xsi:type="dcterms:W3CDTF">2021-04-12T07:24:00Z</dcterms:created>
  <dcterms:modified xsi:type="dcterms:W3CDTF">2024-06-27T06:09:00Z</dcterms:modified>
</cp:coreProperties>
</file>