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2E4F05" w14:textId="77777777" w:rsidR="00D654C0" w:rsidRPr="001F7DF5" w:rsidRDefault="00D654C0" w:rsidP="00D654C0">
      <w:pPr>
        <w:spacing w:line="360" w:lineRule="auto"/>
        <w:ind w:hanging="90"/>
        <w:jc w:val="right"/>
        <w:rPr>
          <w:rFonts w:ascii="GHEA Grapalat" w:hAnsi="GHEA Grapalat"/>
          <w:b/>
          <w:bCs/>
          <w:i/>
          <w:sz w:val="24"/>
          <w:szCs w:val="24"/>
          <w:lang w:val="hy-AM"/>
        </w:rPr>
      </w:pPr>
      <w:r w:rsidRPr="001F7DF5">
        <w:rPr>
          <w:rFonts w:ascii="GHEA Grapalat" w:hAnsi="GHEA Grapalat"/>
          <w:b/>
          <w:bCs/>
          <w:i/>
          <w:sz w:val="24"/>
          <w:szCs w:val="24"/>
          <w:lang w:val="hy-AM"/>
        </w:rPr>
        <w:t>ՆԱԽԱԳԻԾ</w:t>
      </w:r>
    </w:p>
    <w:p w14:paraId="4F6A263F" w14:textId="77777777" w:rsidR="00D654C0" w:rsidRDefault="00D654C0" w:rsidP="00D654C0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5D9A636F" w14:textId="020D3300" w:rsidR="00D654C0" w:rsidRPr="001F7DF5" w:rsidRDefault="00D654C0" w:rsidP="00D654C0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F7DF5">
        <w:rPr>
          <w:rFonts w:ascii="GHEA Grapalat" w:eastAsia="Calibri" w:hAnsi="GHEA Grapalat" w:cs="Times New Roman"/>
          <w:b/>
          <w:sz w:val="24"/>
          <w:szCs w:val="24"/>
          <w:lang w:val="hy-AM"/>
        </w:rPr>
        <w:t>ՀԱՅԱՍՏԱՆԻ ՀԱՆՐԱՊԵՏՈՒԹՅԱՆ ԿԱՌԱՎԱՐՈՒԹՅՈՒՆ</w:t>
      </w:r>
    </w:p>
    <w:p w14:paraId="06E57377" w14:textId="77777777" w:rsidR="00D654C0" w:rsidRPr="001F7DF5" w:rsidRDefault="00D654C0" w:rsidP="00D654C0">
      <w:pPr>
        <w:spacing w:after="20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1F7DF5">
        <w:rPr>
          <w:rFonts w:ascii="GHEA Grapalat" w:eastAsia="Calibri" w:hAnsi="GHEA Grapalat" w:cs="Times New Roman"/>
          <w:b/>
          <w:sz w:val="24"/>
          <w:szCs w:val="24"/>
          <w:lang w:val="hy-AM"/>
        </w:rPr>
        <w:t>Ո Ր Ո Շ ՈՒ Մ</w:t>
      </w:r>
    </w:p>
    <w:p w14:paraId="2B8B636A" w14:textId="77777777" w:rsidR="00D654C0" w:rsidRPr="001F7DF5" w:rsidRDefault="00D654C0" w:rsidP="00D654C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1F7DF5">
        <w:rPr>
          <w:rFonts w:ascii="GHEA Grapalat" w:hAnsi="GHEA Grapalat"/>
          <w:sz w:val="24"/>
          <w:szCs w:val="24"/>
          <w:lang w:val="hy-AM"/>
        </w:rPr>
        <w:t>«___»  «__________________» 2024 թվականի N ___ - Ն</w:t>
      </w:r>
    </w:p>
    <w:p w14:paraId="1D71A26A" w14:textId="77777777" w:rsidR="00D654C0" w:rsidRPr="001F7DF5" w:rsidRDefault="00D654C0" w:rsidP="00D654C0">
      <w:pPr>
        <w:pStyle w:val="ListParagraph"/>
        <w:spacing w:after="240" w:line="360" w:lineRule="auto"/>
        <w:ind w:left="330"/>
        <w:jc w:val="center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14:paraId="2B708C3C" w14:textId="77777777" w:rsidR="00D654C0" w:rsidRPr="001F7DF5" w:rsidRDefault="00D654C0" w:rsidP="00D654C0">
      <w:pPr>
        <w:pStyle w:val="ListParagraph"/>
        <w:spacing w:after="240" w:line="360" w:lineRule="auto"/>
        <w:ind w:left="33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1F7DF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ՊՕՐԻՆԻ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ՁԵՌՔ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ԲԵՐՎԱԾ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ՓԱՅՏԱՆՅՈՒԹԸ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ՈՉ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ԲՆԱՓԱՅՏԱՅԻՆ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ԵՐԿՐՈՐԴԱԿԱՆ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ԱՆՏԱՌԱՆՅՈՒԹԸ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ՈՐՍՎԱԾ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ԿԵՆԴԱՆԻՆԵՐԸ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ՈՐՍԻ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ԱՐԳԱՍԻՔԸ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, ԲՆԱԿԱՆ ԱՅԼ ՌԵՍՈՒՐՍՆԵՐԸ,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ՕՐԵՆՍԴՐՈՒԹՅՈՒՆԸ ԽԱԽՏՈՂ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ԱՆՁԱՆՑ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ԻՐԱՎԱԽԱԽՏՄԱՆ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ԳՈՐԾԻՔ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ԿԱՄ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ԱՆՄԻՋԱԿԱՆ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ՕԲՅԵԿՏ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ՀԱՄԱՐՎՈՂ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ԻՐԵՐՆ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>ՈՒ</w:t>
      </w:r>
      <w:r w:rsidRPr="001F7D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ՓԱՍՏԱԹՂԹԵՐԸ ՏՆՕՐԻՆԵԼՈՒ </w:t>
      </w:r>
      <w:r w:rsidRPr="001F7DF5">
        <w:rPr>
          <w:rFonts w:ascii="GHEA Grapalat" w:eastAsia="Tahoma" w:hAnsi="GHEA Grapalat" w:cs="Tahoma"/>
          <w:b/>
          <w:sz w:val="24"/>
          <w:szCs w:val="24"/>
          <w:shd w:val="clear" w:color="auto" w:fill="FFFFFF"/>
          <w:lang w:val="hy-AM"/>
        </w:rPr>
        <w:t>ԿԱՐԳԸ</w:t>
      </w:r>
      <w:r w:rsidRPr="001F7DF5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1F7DF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ՍԱՀՄԱՆԵԼՈՒ ՄԱՍԻՆ</w:t>
      </w:r>
    </w:p>
    <w:p w14:paraId="17C09777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/>
          <w:color w:val="000000"/>
          <w:lang w:val="hy-AM"/>
        </w:rPr>
        <w:t>Հիմք ընդունելով </w:t>
      </w:r>
      <w:proofErr w:type="spellStart"/>
      <w:r w:rsidRPr="001F7DF5">
        <w:rPr>
          <w:rFonts w:ascii="GHEA Grapalat" w:eastAsia="Tahoma" w:hAnsi="GHEA Grapalat" w:cs="Tahoma"/>
          <w:color w:val="000000"/>
          <w:lang w:val="hy-AM"/>
        </w:rPr>
        <w:t>Էկոպարեկային</w:t>
      </w:r>
      <w:proofErr w:type="spellEnd"/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eastAsia="Tahoma" w:hAnsi="GHEA Grapalat" w:cs="Tahoma"/>
          <w:color w:val="000000"/>
          <w:lang w:val="hy-AM"/>
        </w:rPr>
        <w:t>ծառայության</w:t>
      </w:r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eastAsia="Tahoma" w:hAnsi="GHEA Grapalat" w:cs="Tahoma"/>
          <w:color w:val="000000"/>
          <w:lang w:val="hy-AM"/>
        </w:rPr>
        <w:t xml:space="preserve">մասին Հայաստանի Հանրապետության օրենքի 25-րդ հոդվածի 1-ին մասի 6-րդ կետը՝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կառավարությունը </w:t>
      </w:r>
      <w:r w:rsidRPr="001F7DF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>որոշում է.</w:t>
      </w:r>
    </w:p>
    <w:p w14:paraId="527F7683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eastAsia="Tahoma" w:hAnsi="GHEA Grapalat" w:cs="Tahoma"/>
          <w:shd w:val="clear" w:color="auto" w:fill="FFFFFF"/>
          <w:lang w:val="hy-AM"/>
        </w:rPr>
      </w:pPr>
      <w:r w:rsidRPr="001F7DF5">
        <w:rPr>
          <w:rStyle w:val="Emphasis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  <w:t>1</w:t>
      </w:r>
      <w:r w:rsidRPr="001F7DF5">
        <w:rPr>
          <w:rStyle w:val="Emphasis"/>
          <w:rFonts w:ascii="MS Gothic" w:eastAsia="MS Gothic" w:hAnsi="MS Gothic" w:cs="MS Gothic" w:hint="eastAsia"/>
          <w:i w:val="0"/>
          <w:iCs w:val="0"/>
          <w:color w:val="000000"/>
          <w:shd w:val="clear" w:color="auto" w:fill="FFFFFF"/>
          <w:lang w:val="hy-AM"/>
        </w:rPr>
        <w:t>․</w:t>
      </w:r>
      <w:r w:rsidRPr="001F7DF5">
        <w:rPr>
          <w:rStyle w:val="Emphasis"/>
          <w:rFonts w:ascii="GHEA Grapalat" w:hAnsi="GHEA Grapalat"/>
          <w:i w:val="0"/>
          <w:iCs w:val="0"/>
          <w:color w:val="000000"/>
          <w:shd w:val="clear" w:color="auto" w:fill="FFFFFF"/>
          <w:lang w:val="hy-AM"/>
        </w:rPr>
        <w:t xml:space="preserve"> Սահմանել</w:t>
      </w:r>
      <w:r w:rsidRPr="001F7DF5">
        <w:rPr>
          <w:rStyle w:val="Emphasis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բերված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</w:t>
      </w:r>
      <w:r w:rsidRPr="001F7DF5">
        <w:rPr>
          <w:rFonts w:ascii="GHEA Grapalat" w:hAnsi="GHEA Grapalat"/>
          <w:lang w:val="hy-AM"/>
        </w:rPr>
        <w:t xml:space="preserve">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կենդանիները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որսի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արգասիքը</w:t>
      </w:r>
      <w:r w:rsidRPr="001F7DF5">
        <w:rPr>
          <w:rFonts w:ascii="GHEA Grapalat" w:hAnsi="GHEA Grapalat"/>
          <w:lang w:val="hy-AM"/>
        </w:rPr>
        <w:t xml:space="preserve">, բնական այլ ռեսուրսները, </w:t>
      </w:r>
      <w:r w:rsidRPr="001F7DF5">
        <w:rPr>
          <w:rFonts w:ascii="GHEA Grapalat" w:eastAsia="Tahoma" w:hAnsi="GHEA Grapalat" w:cs="Tahoma"/>
          <w:lang w:val="hy-AM"/>
        </w:rPr>
        <w:t>օրենսդրությունը խախտող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անձանց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իրավախախտման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գործիք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կամ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անմիջական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օբյեկտ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համարվող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իրերն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ու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փաստաթղթերը տնօրինելու </w:t>
      </w:r>
      <w:r w:rsidRPr="001F7DF5">
        <w:rPr>
          <w:rFonts w:ascii="GHEA Grapalat" w:eastAsia="Tahoma" w:hAnsi="GHEA Grapalat" w:cs="Tahoma"/>
          <w:shd w:val="clear" w:color="auto" w:fill="FFFFFF"/>
          <w:lang w:val="hy-AM"/>
        </w:rPr>
        <w:t>կարգը՝ համաձայն հավելվածի։</w:t>
      </w:r>
    </w:p>
    <w:p w14:paraId="7EF267F6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eastAsia="Tahoma" w:hAnsi="GHEA Grapalat" w:cs="Tahoma"/>
          <w:shd w:val="clear" w:color="auto" w:fill="FFFFFF"/>
          <w:lang w:val="hy-AM"/>
        </w:rPr>
        <w:t>2</w:t>
      </w:r>
      <w:r w:rsidRPr="001F7DF5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Pr="001F7DF5">
        <w:rPr>
          <w:rFonts w:ascii="GHEA Grapalat" w:eastAsia="Tahoma" w:hAnsi="GHEA Grapalat" w:cs="Tahoma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</w:t>
      </w:r>
      <w:r w:rsidRPr="001F7DF5">
        <w:rPr>
          <w:rFonts w:ascii="GHEA Grapalat" w:hAnsi="GHEA Grapalat"/>
          <w:color w:val="000000"/>
          <w:lang w:val="hy-AM"/>
        </w:rPr>
        <w:t xml:space="preserve">մտնում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պաշտոնական հրապարակմանը հաջորդող օրվանից։</w:t>
      </w:r>
    </w:p>
    <w:p w14:paraId="348B498B" w14:textId="77777777" w:rsidR="00D654C0" w:rsidRPr="001F7DF5" w:rsidRDefault="00D654C0" w:rsidP="00D654C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5E913907" w14:textId="77777777" w:rsidR="00D654C0" w:rsidRPr="001F7DF5" w:rsidRDefault="00D654C0" w:rsidP="00D654C0">
      <w:pPr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14:paraId="0445B217" w14:textId="77777777" w:rsidR="00D654C0" w:rsidRPr="001F7DF5" w:rsidRDefault="00D654C0" w:rsidP="00D654C0">
      <w:pPr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>վարչապետ</w:t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ab/>
        <w:t>Ն</w:t>
      </w:r>
      <w:r w:rsidRPr="001F7DF5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1F7DF5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Փաշինյան</w:t>
      </w:r>
    </w:p>
    <w:p w14:paraId="00CDC918" w14:textId="77777777" w:rsidR="00D654C0" w:rsidRPr="001F7DF5" w:rsidRDefault="00D654C0" w:rsidP="00D654C0">
      <w:pPr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14:paraId="71A83BB0" w14:textId="77777777" w:rsidR="00D654C0" w:rsidRPr="001F7DF5" w:rsidRDefault="00D654C0" w:rsidP="00D654C0">
      <w:pPr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14:paraId="5E06C1F4" w14:textId="77777777" w:rsidR="00D654C0" w:rsidRDefault="00D654C0" w:rsidP="00D654C0">
      <w:pPr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</w:p>
    <w:p w14:paraId="214B8357" w14:textId="77777777" w:rsidR="00D654C0" w:rsidRPr="001F7DF5" w:rsidRDefault="00D654C0" w:rsidP="00D654C0">
      <w:pPr>
        <w:spacing w:line="360" w:lineRule="auto"/>
        <w:ind w:firstLine="540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14:paraId="68FA60AB" w14:textId="77777777" w:rsidR="00D654C0" w:rsidRPr="001F7DF5" w:rsidRDefault="00D654C0" w:rsidP="00D654C0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F7DF5">
        <w:rPr>
          <w:rFonts w:ascii="GHEA Grapalat" w:hAnsi="GHEA Grapalat"/>
          <w:b/>
          <w:sz w:val="24"/>
          <w:szCs w:val="24"/>
          <w:lang w:val="hy-AM"/>
        </w:rPr>
        <w:t>Հավելված</w:t>
      </w:r>
    </w:p>
    <w:p w14:paraId="685B6592" w14:textId="77777777" w:rsidR="00D654C0" w:rsidRPr="001F7DF5" w:rsidRDefault="00D654C0" w:rsidP="00D654C0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F7DF5">
        <w:rPr>
          <w:rFonts w:ascii="GHEA Grapalat" w:hAnsi="GHEA Grapalat"/>
          <w:b/>
          <w:sz w:val="24"/>
          <w:szCs w:val="24"/>
          <w:lang w:val="hy-AM"/>
        </w:rPr>
        <w:t>ՀՀ կառավարության 2024 թվականի</w:t>
      </w:r>
    </w:p>
    <w:p w14:paraId="15548FFF" w14:textId="77777777" w:rsidR="00D654C0" w:rsidRPr="001F7DF5" w:rsidRDefault="00D654C0" w:rsidP="00D654C0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1F7DF5">
        <w:rPr>
          <w:rFonts w:ascii="GHEA Grapalat" w:hAnsi="GHEA Grapalat"/>
          <w:b/>
          <w:sz w:val="24"/>
          <w:szCs w:val="24"/>
          <w:lang w:val="hy-AM"/>
        </w:rPr>
        <w:t>____________ ____ -ի N ___ -Ն որոշման</w:t>
      </w:r>
    </w:p>
    <w:p w14:paraId="6824EA13" w14:textId="77777777" w:rsidR="00D654C0" w:rsidRPr="001F7DF5" w:rsidRDefault="00D654C0" w:rsidP="00D654C0">
      <w:pPr>
        <w:spacing w:line="360" w:lineRule="auto"/>
        <w:ind w:firstLine="54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6B34BCD5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bCs/>
          <w:shd w:val="clear" w:color="auto" w:fill="FFFFFF"/>
          <w:lang w:val="hy-AM"/>
        </w:rPr>
      </w:pPr>
      <w:r w:rsidRPr="001F7DF5">
        <w:rPr>
          <w:rFonts w:ascii="GHEA Grapalat" w:eastAsia="Tahoma" w:hAnsi="GHEA Grapalat" w:cs="Tahoma"/>
          <w:b/>
          <w:bCs/>
          <w:shd w:val="clear" w:color="auto" w:fill="FFFFFF"/>
          <w:lang w:val="hy-AM"/>
        </w:rPr>
        <w:t>ԿԱՐԳ</w:t>
      </w:r>
    </w:p>
    <w:p w14:paraId="613D20BA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bCs/>
          <w:lang w:val="hy-AM"/>
        </w:rPr>
      </w:pPr>
      <w:r w:rsidRPr="001F7DF5">
        <w:rPr>
          <w:rFonts w:ascii="GHEA Grapalat" w:hAnsi="GHEA Grapalat"/>
          <w:b/>
          <w:bCs/>
          <w:color w:val="000000"/>
          <w:lang w:val="hy-AM"/>
        </w:rPr>
        <w:t>Ա</w:t>
      </w:r>
      <w:r w:rsidRPr="001F7DF5">
        <w:rPr>
          <w:rFonts w:ascii="GHEA Grapalat" w:eastAsia="Tahoma" w:hAnsi="GHEA Grapalat" w:cs="Tahoma"/>
          <w:b/>
          <w:bCs/>
          <w:lang w:val="hy-AM"/>
        </w:rPr>
        <w:t>ՊՕՐԻՆԻ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ՁԵՌՔ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ԲԵՐՎԱԾ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ՓԱՅՏԱՆՅՈՒԹԸ</w:t>
      </w:r>
      <w:r w:rsidRPr="001F7DF5">
        <w:rPr>
          <w:rFonts w:ascii="GHEA Grapalat" w:hAnsi="GHEA Grapalat"/>
          <w:b/>
          <w:bCs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bCs/>
          <w:lang w:val="hy-AM"/>
        </w:rPr>
        <w:t>ՈՉ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ԲՆԱՓԱՅՏԱՅԻՆ</w:t>
      </w:r>
      <w:r w:rsidRPr="001F7DF5">
        <w:rPr>
          <w:rFonts w:ascii="GHEA Grapalat" w:hAnsi="GHEA Grapalat"/>
          <w:b/>
          <w:bCs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bCs/>
          <w:lang w:val="hy-AM"/>
        </w:rPr>
        <w:t>ԵՐԿՐՈՐԴԱԿԱՆ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ԱՆՏԱՌԱՆՅՈՒԹԸ</w:t>
      </w:r>
      <w:r w:rsidRPr="001F7DF5">
        <w:rPr>
          <w:rFonts w:ascii="GHEA Grapalat" w:hAnsi="GHEA Grapalat"/>
          <w:b/>
          <w:bCs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bCs/>
          <w:lang w:val="hy-AM"/>
        </w:rPr>
        <w:t>ՈՐՍՎԱԾ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ԿԵՆԴԱՆԻՆԵՐԸ</w:t>
      </w:r>
      <w:r w:rsidRPr="001F7DF5">
        <w:rPr>
          <w:rFonts w:ascii="GHEA Grapalat" w:hAnsi="GHEA Grapalat"/>
          <w:b/>
          <w:bCs/>
          <w:lang w:val="hy-AM"/>
        </w:rPr>
        <w:t xml:space="preserve">, </w:t>
      </w:r>
      <w:r w:rsidRPr="001F7DF5">
        <w:rPr>
          <w:rFonts w:ascii="GHEA Grapalat" w:eastAsia="Tahoma" w:hAnsi="GHEA Grapalat" w:cs="Tahoma"/>
          <w:b/>
          <w:bCs/>
          <w:lang w:val="hy-AM"/>
        </w:rPr>
        <w:t>ՈՐՍԻ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ԱՐԳԱՍԻՔԸ</w:t>
      </w:r>
      <w:r w:rsidRPr="001F7DF5">
        <w:rPr>
          <w:rFonts w:ascii="GHEA Grapalat" w:hAnsi="GHEA Grapalat"/>
          <w:b/>
          <w:bCs/>
          <w:lang w:val="hy-AM"/>
        </w:rPr>
        <w:t xml:space="preserve">, ԲՆԱԿԱՆ ԱՅԼ ՌԵՍՈՒՐՍՆԵՐԸ, </w:t>
      </w:r>
      <w:r w:rsidRPr="001F7DF5">
        <w:rPr>
          <w:rFonts w:ascii="GHEA Grapalat" w:eastAsia="Tahoma" w:hAnsi="GHEA Grapalat" w:cs="Tahoma"/>
          <w:b/>
          <w:bCs/>
          <w:lang w:val="hy-AM"/>
        </w:rPr>
        <w:t>ՕՐԵՆՍԴՐՈՒԹՅՈՒՆԸ ԽԱԽՏՈՂ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ԱՆՁԱՆՑ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ԻՐԱՎԱԽԱԽՏՄԱՆ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ԳՈՐԾԻՔ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ԿԱՄ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ԱՆՄԻՋԱԿԱՆ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ՕԲՅԵԿՏ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ՀԱՄԱՐՎՈՂ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ԻՐԵՐՆ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ՈՒ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eastAsia="Tahoma" w:hAnsi="GHEA Grapalat" w:cs="Tahoma"/>
          <w:b/>
          <w:bCs/>
          <w:lang w:val="hy-AM"/>
        </w:rPr>
        <w:t>ՓԱՍՏԱԹՂԹԵՐԸ ՏՆՕՐԻՆԵԼՈՒ</w:t>
      </w:r>
    </w:p>
    <w:p w14:paraId="011D6866" w14:textId="77777777" w:rsidR="00D654C0" w:rsidRPr="001F7DF5" w:rsidRDefault="00D654C0" w:rsidP="00D654C0">
      <w:pPr>
        <w:pStyle w:val="NormalWeb"/>
        <w:shd w:val="clear" w:color="auto" w:fill="FFFFFF"/>
        <w:tabs>
          <w:tab w:val="left" w:pos="90"/>
        </w:tabs>
        <w:spacing w:before="0" w:beforeAutospacing="0" w:after="0" w:afterAutospacing="0" w:line="360" w:lineRule="auto"/>
        <w:jc w:val="center"/>
        <w:rPr>
          <w:rFonts w:ascii="GHEA Grapalat" w:eastAsia="Tahoma" w:hAnsi="GHEA Grapalat" w:cs="Tahoma"/>
          <w:b/>
          <w:bCs/>
          <w:lang w:val="hy-AM"/>
        </w:rPr>
      </w:pPr>
    </w:p>
    <w:p w14:paraId="603AC8F3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Tahoma"/>
          <w:lang w:val="hy-AM"/>
        </w:rPr>
        <w:t>1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Սույն կարգով սահմանվում է </w:t>
      </w:r>
      <w:proofErr w:type="spellStart"/>
      <w:r w:rsidRPr="001F7DF5">
        <w:rPr>
          <w:rFonts w:ascii="GHEA Grapalat" w:eastAsia="Tahoma" w:hAnsi="GHEA Grapalat" w:cs="Tahoma"/>
          <w:lang w:val="hy-AM"/>
        </w:rPr>
        <w:t>էկոպարեկային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ծառայության</w:t>
      </w:r>
      <w:r w:rsidRPr="001F7DF5">
        <w:rPr>
          <w:rFonts w:ascii="GHEA Grapalat" w:hAnsi="GHEA Grapalat"/>
          <w:lang w:val="hy-AM"/>
        </w:rPr>
        <w:t xml:space="preserve"> այսուհետ՝ Ծառայություն ծառայողի կողմից </w:t>
      </w:r>
      <w:r w:rsidRPr="001F7DF5">
        <w:rPr>
          <w:rFonts w:ascii="GHEA Grapalat" w:eastAsia="Tahoma" w:hAnsi="GHEA Grapalat" w:cs="Tahoma"/>
          <w:lang w:val="hy-AM"/>
        </w:rPr>
        <w:t xml:space="preserve">վերցված՝ </w:t>
      </w:r>
      <w:r w:rsidRPr="001F7DF5">
        <w:rPr>
          <w:rFonts w:ascii="GHEA Grapalat" w:hAnsi="GHEA Grapalat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բերված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</w:t>
      </w:r>
      <w:r w:rsidRPr="001F7DF5">
        <w:rPr>
          <w:rFonts w:ascii="GHEA Grapalat" w:hAnsi="GHEA Grapalat"/>
          <w:lang w:val="hy-AM"/>
        </w:rPr>
        <w:t xml:space="preserve">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կենդանիները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որսի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արգասիքը</w:t>
      </w:r>
      <w:r w:rsidRPr="001F7DF5">
        <w:rPr>
          <w:rFonts w:ascii="GHEA Grapalat" w:hAnsi="GHEA Grapalat"/>
          <w:lang w:val="hy-AM"/>
        </w:rPr>
        <w:t xml:space="preserve">, բնական այլ ռեսուրսները, </w:t>
      </w:r>
      <w:r w:rsidRPr="001F7DF5">
        <w:rPr>
          <w:rFonts w:ascii="GHEA Grapalat" w:eastAsia="Tahoma" w:hAnsi="GHEA Grapalat" w:cs="Tahoma"/>
          <w:lang w:val="hy-AM"/>
        </w:rPr>
        <w:t>օրենսդրությունը խախտող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անձանց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իրավախախտման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գործիք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կամ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անմիջական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օբյեկտ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համարվող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իրերն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ու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փաստաթղթերը տնօրինելու հետ կապված հարաբերությունները։</w:t>
      </w:r>
    </w:p>
    <w:p w14:paraId="4A3BFF73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eastAsia="Tahoma" w:hAnsi="GHEA Grapalat" w:cs="Tahoma"/>
          <w:lang w:val="hy-AM"/>
        </w:rPr>
        <w:t>2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Ծառայողի կողմից վերցված՝ </w:t>
      </w:r>
      <w:r w:rsidRPr="001F7DF5">
        <w:rPr>
          <w:rFonts w:ascii="GHEA Grapalat" w:hAnsi="GHEA Grapalat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բերված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</w:t>
      </w:r>
      <w:r w:rsidRPr="001F7DF5">
        <w:rPr>
          <w:rFonts w:ascii="GHEA Grapalat" w:hAnsi="GHEA Grapalat"/>
          <w:lang w:val="hy-AM"/>
        </w:rPr>
        <w:t xml:space="preserve">, բնական այլ ռեսուրսները, </w:t>
      </w:r>
      <w:r w:rsidRPr="001F7DF5">
        <w:rPr>
          <w:rFonts w:ascii="GHEA Grapalat" w:eastAsia="Tahoma" w:hAnsi="GHEA Grapalat" w:cs="Tahoma"/>
          <w:lang w:val="hy-AM"/>
        </w:rPr>
        <w:t>օրենսդրությունը խախտող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անձանց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իրավախախտման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գործիք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կամ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անմիջական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օբյեկտ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համարվող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իրերն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ու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փաստաթղթերը ը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նդհուպ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վարչական իրավախախտման վերաբերյալ գործի քննության ավարտը ներառյալ՝ վարչական իրավախախտման վերաբերյալ գործի որոշման դեմ բողոքի քննությամբ գործն ըստ էության լուծող դատական ակտի ուժի մեջ մտնելը պահվում են </w:t>
      </w:r>
      <w:r w:rsidRPr="001F7DF5">
        <w:rPr>
          <w:rFonts w:ascii="GHEA Grapalat" w:eastAsia="Tahoma" w:hAnsi="GHEA Grapalat" w:cs="Tahoma"/>
          <w:lang w:val="hy-AM"/>
        </w:rPr>
        <w:t xml:space="preserve">Ծառայության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(պաշտոնատար անձանց) կողմից որոշվող տեղերում։</w:t>
      </w:r>
    </w:p>
    <w:p w14:paraId="7AC3B6AA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3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Ծառայողի կողմից վերցված՝ </w:t>
      </w:r>
      <w:r w:rsidRPr="001F7DF5">
        <w:rPr>
          <w:rFonts w:ascii="GHEA Grapalat" w:hAnsi="GHEA Grapalat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բերված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</w:t>
      </w:r>
      <w:r w:rsidRPr="001F7DF5">
        <w:rPr>
          <w:rFonts w:ascii="GHEA Grapalat" w:hAnsi="GHEA Grapalat"/>
          <w:lang w:val="hy-AM"/>
        </w:rPr>
        <w:t xml:space="preserve">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վայրի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կենդանիները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որսի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արգասիքը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ը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նդհուպ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վարչական իրավախախտման վերաբերյալ գործի քննության ավարտը ներառյալ՝ վարչական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իրավախախտման վերաբերյալ գործի որոշման դեմ բողոքի քննությամբ գործն ըստ էության լուծող դատական ակտի ուժի մեջ մտնելը պահվում են </w:t>
      </w:r>
      <w:r w:rsidRPr="001F7DF5">
        <w:rPr>
          <w:rFonts w:ascii="GHEA Grapalat" w:eastAsia="Tahoma" w:hAnsi="GHEA Grapalat" w:cs="Tahoma"/>
          <w:lang w:val="hy-AM"/>
        </w:rPr>
        <w:t xml:space="preserve">Ծառայության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(պաշտոնատար անձանց) կողմից որոշվող տեղերում,</w:t>
      </w:r>
      <w:r w:rsidRPr="001F7DF5">
        <w:rPr>
          <w:rFonts w:ascii="GHEA Grapalat" w:eastAsia="Tahoma" w:hAnsi="GHEA Grapalat" w:cs="Tahoma"/>
          <w:lang w:val="hy-AM"/>
        </w:rPr>
        <w:t xml:space="preserve"> բացառությամբ այն դեպքերի, երբ դրանք պետք է ոչնչացվեն, եթե դրանց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երկարատև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պահելը կարող է վտանգավոր լինել մարդու կյանքի, առողջության կամ շրջակա միջավայրի համար։</w:t>
      </w:r>
    </w:p>
    <w:p w14:paraId="41439A6F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4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 xml:space="preserve">անկենդան վայրի կենդանիները, որսի արգասիքը </w:t>
      </w:r>
      <w:r w:rsidRPr="001F7DF5">
        <w:rPr>
          <w:rFonts w:ascii="GHEA Grapalat" w:eastAsia="Tahoma" w:hAnsi="GHEA Grapalat" w:cs="Tahoma"/>
          <w:lang w:val="hy-AM"/>
        </w:rPr>
        <w:t>համարվում են շուտ փչացող։</w:t>
      </w:r>
    </w:p>
    <w:p w14:paraId="598865C5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5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Վերցված 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</w:t>
      </w:r>
      <w:r w:rsidRPr="001F7DF5">
        <w:rPr>
          <w:rFonts w:ascii="GHEA Grapalat" w:hAnsi="GHEA Grapalat"/>
          <w:color w:val="000000"/>
          <w:lang w:val="hy-AM"/>
        </w:rPr>
        <w:t xml:space="preserve">վայրի կենդանիների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hAnsi="GHEA Grapalat"/>
          <w:color w:val="000000"/>
          <w:lang w:val="hy-AM"/>
        </w:rPr>
        <w:t>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ռեսուրսների պահպանման համար Ծառայությունում անհրաժեշտ պայմաններ չլինելու դեպքում, դրանք կարող են ի պահ հանձնվել դրանց պահպանման համար անհրաժեշտ պայմաններ ունեցող կազմակերպություններին կամ պետական և տեղական ինքնակառավարման մարմիններին՝ </w:t>
      </w:r>
      <w:proofErr w:type="spellStart"/>
      <w:r w:rsidRPr="001F7DF5">
        <w:rPr>
          <w:rFonts w:ascii="GHEA Grapalat" w:eastAsia="Tahoma" w:hAnsi="GHEA Grapalat" w:cs="Tahoma"/>
          <w:lang w:val="hy-AM"/>
        </w:rPr>
        <w:t>մինչև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վարչական իրավախախտման վերաբերյալ գործի քննության ավարտը։</w:t>
      </w:r>
    </w:p>
    <w:p w14:paraId="60B5216A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6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Վերցված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</w:t>
      </w:r>
      <w:r w:rsidRPr="001F7DF5">
        <w:rPr>
          <w:rFonts w:ascii="GHEA Grapalat" w:hAnsi="GHEA Grapalat"/>
          <w:color w:val="000000"/>
          <w:lang w:val="hy-AM"/>
        </w:rPr>
        <w:t xml:space="preserve">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>, որսի արգասիքը,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ռեսուրսները ի պահ հանձնելու դեպքում առաջնահերթությունը տրվում է այն 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կազմակերպությանը, որին ամրացված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տարածքից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են </w:t>
      </w:r>
      <w:r w:rsidRPr="001F7DF5">
        <w:rPr>
          <w:rFonts w:ascii="GHEA Grapalat" w:eastAsia="Tahoma" w:hAnsi="GHEA Grapalat" w:cs="Tahoma"/>
          <w:lang w:val="hy-AM"/>
        </w:rPr>
        <w:t xml:space="preserve">բերվել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անտառանյութը, անկենդան վ</w:t>
      </w:r>
      <w:r w:rsidRPr="001F7DF5">
        <w:rPr>
          <w:rFonts w:ascii="GHEA Grapalat" w:hAnsi="GHEA Grapalat"/>
          <w:color w:val="000000"/>
          <w:lang w:val="hy-AM"/>
        </w:rPr>
        <w:t xml:space="preserve">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>, որսի արգասիքը,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ռեսուրսները՝ դրանց պահպանման համար անհրաժեշտ պայմանների առկայության դեպքում։</w:t>
      </w:r>
    </w:p>
    <w:p w14:paraId="1FCFBA19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7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Վերցված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վ</w:t>
      </w:r>
      <w:r w:rsidRPr="001F7DF5">
        <w:rPr>
          <w:rFonts w:ascii="GHEA Grapalat" w:hAnsi="GHEA Grapalat"/>
          <w:color w:val="000000"/>
          <w:lang w:val="hy-AM"/>
        </w:rPr>
        <w:t xml:space="preserve">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>, որսի արգասիքը,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ռեսուրսները՝ դրանց պահպանման համար անհրաժեշտ պայմաններ ունեցող կազմակերպություններին կամ պետական և տեղական ինքնակառավարման մարմիններին ի պահ են</w:t>
      </w:r>
      <w:r w:rsidRPr="001F7DF5">
        <w:rPr>
          <w:rFonts w:ascii="GHEA Grapalat" w:eastAsia="Tahoma" w:hAnsi="GHEA Grapalat" w:cs="Tahoma"/>
          <w:b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հանձնվում Ծառայության մարզային ստորաբաժանման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ղեկավարի և </w:t>
      </w:r>
      <w:r w:rsidRPr="001F7DF5">
        <w:rPr>
          <w:rFonts w:ascii="GHEA Grapalat" w:eastAsia="Tahoma" w:hAnsi="GHEA Grapalat" w:cs="Tahoma"/>
          <w:lang w:val="hy-AM"/>
        </w:rPr>
        <w:t xml:space="preserve">կազմակերպության կամ պետական և տեղական ինքնակառավարման մարմինների անունից հանդես գալու </w:t>
      </w:r>
      <w:proofErr w:type="spellStart"/>
      <w:r w:rsidRPr="001F7DF5">
        <w:rPr>
          <w:rFonts w:ascii="GHEA Grapalat" w:eastAsia="Tahoma" w:hAnsi="GHEA Grapalat" w:cs="Tahoma"/>
          <w:lang w:val="hy-AM"/>
        </w:rPr>
        <w:t>լիազորությամբ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օժտված անձի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կողմից կազմված և ստորագրված հանձնման-ընդունման արձանագրության հիման վրա,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որում նշվում են՝ </w:t>
      </w:r>
      <w:r w:rsidRPr="001F7DF5">
        <w:rPr>
          <w:rFonts w:ascii="GHEA Grapalat" w:eastAsia="Tahoma" w:hAnsi="GHEA Grapalat" w:cs="Tahoma"/>
          <w:lang w:val="hy-AM"/>
        </w:rPr>
        <w:t xml:space="preserve">հանձնման-ընդունման օրը, ամիսը, տարին, կազմման վայրը, հանձնողի և ընդունողի տվյալները,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հանձնված </w:t>
      </w:r>
      <w:r w:rsidRPr="001F7DF5">
        <w:rPr>
          <w:rFonts w:ascii="GHEA Grapalat" w:eastAsia="Tahoma" w:hAnsi="GHEA Grapalat" w:cs="Tahoma"/>
          <w:lang w:val="hy-AM"/>
        </w:rPr>
        <w:t>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</w:t>
      </w:r>
      <w:r w:rsidRPr="001F7DF5">
        <w:rPr>
          <w:rFonts w:ascii="GHEA Grapalat" w:hAnsi="GHEA Grapalat"/>
          <w:color w:val="000000"/>
          <w:lang w:val="hy-AM"/>
        </w:rPr>
        <w:t xml:space="preserve">վայրի կենդանիների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hAnsi="GHEA Grapalat"/>
          <w:color w:val="000000"/>
          <w:lang w:val="hy-AM"/>
        </w:rPr>
        <w:t>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ռեսուրսների</w:t>
      </w:r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անվանումները, չափման միավորները,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քանակները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ծավալները։</w:t>
      </w:r>
    </w:p>
    <w:p w14:paraId="7F231BB5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8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արչական իրավախախտման վերաբերյալ գործի քննության ավարտից հետո, ելնելով </w:t>
      </w:r>
      <w:r w:rsidRPr="001F7DF5">
        <w:rPr>
          <w:rFonts w:ascii="GHEA Grapalat" w:eastAsia="Tahoma" w:hAnsi="GHEA Grapalat" w:cs="Tahoma"/>
          <w:lang w:val="hy-AM"/>
        </w:rPr>
        <w:t xml:space="preserve">գործի քննության արդյունքներից՝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անտառանյութը, բնական այլ ռեսուրսները </w:t>
      </w:r>
      <w:r w:rsidRPr="001F7DF5">
        <w:rPr>
          <w:rFonts w:ascii="GHEA Grapalat" w:hAnsi="GHEA Grapalat"/>
          <w:color w:val="000000"/>
          <w:lang w:val="hy-AM"/>
        </w:rPr>
        <w:t>հանձնվում են</w:t>
      </w:r>
      <w:r w:rsidRPr="001F7DF5">
        <w:rPr>
          <w:rFonts w:ascii="GHEA Grapalat" w:eastAsia="Tahoma" w:hAnsi="GHEA Grapalat" w:cs="Tahoma"/>
          <w:lang w:val="hy-AM"/>
        </w:rPr>
        <w:t xml:space="preserve"> օրինական հիմունքներով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բերողին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՝ ի տնօրինում, եթե պարզվում է, որ դրանց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բերումն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օրինական է, իսկ եթե պարզվում է, որ 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անտառանյութի, բնական այլ ռեսուրսների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բերումն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օրինական չէ, ապա դրանք հանձնվում են այն 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կազմակերպությանն՝ ի տնօրինում, որին ամրացված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տարածքից </w:t>
      </w:r>
      <w:r w:rsidRPr="001F7DF5">
        <w:rPr>
          <w:rFonts w:ascii="GHEA Grapalat" w:hAnsi="GHEA Grapalat"/>
          <w:color w:val="000000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են </w:t>
      </w:r>
      <w:r w:rsidRPr="001F7DF5">
        <w:rPr>
          <w:rFonts w:ascii="GHEA Grapalat" w:eastAsia="Tahoma" w:hAnsi="GHEA Grapalat" w:cs="Tahoma"/>
          <w:lang w:val="hy-AM"/>
        </w:rPr>
        <w:t xml:space="preserve">բերվել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անտառանյութը, բնական այլ ռեսուրսները։</w:t>
      </w:r>
    </w:p>
    <w:p w14:paraId="00EAEBAA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lang w:val="hy-AM"/>
        </w:rPr>
        <w:t>9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արչական իրավախախտման վերաբերյալ գործի քննության ավարտից հետո, ելնելով </w:t>
      </w:r>
      <w:r w:rsidRPr="001F7DF5">
        <w:rPr>
          <w:rFonts w:ascii="GHEA Grapalat" w:eastAsia="Tahoma" w:hAnsi="GHEA Grapalat" w:cs="Tahoma"/>
          <w:lang w:val="hy-AM"/>
        </w:rPr>
        <w:t>գործի քննության արդյունքներից՝ ո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անկենդան վայրի կենդանիները</w:t>
      </w:r>
      <w:r w:rsidRPr="001F7DF5">
        <w:rPr>
          <w:rFonts w:ascii="GHEA Grapalat" w:hAnsi="GHEA Grapalat"/>
          <w:color w:val="000000"/>
          <w:lang w:val="hy-AM" w:eastAsia="en-US"/>
        </w:rPr>
        <w:t xml:space="preserve"> 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արգասիքը հանձնվում են </w:t>
      </w:r>
      <w:r w:rsidRPr="001F7DF5">
        <w:rPr>
          <w:rFonts w:ascii="GHEA Grapalat" w:eastAsia="Tahoma" w:hAnsi="GHEA Grapalat" w:cs="Tahoma"/>
          <w:lang w:val="hy-AM"/>
        </w:rPr>
        <w:t xml:space="preserve">օրինական հիմունքներով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բերողին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՝ ի տնօրինում, եթե դրանք </w:t>
      </w:r>
      <w:r w:rsidRPr="001F7DF5">
        <w:rPr>
          <w:rFonts w:ascii="GHEA Grapalat" w:hAnsi="GHEA Grapalat"/>
          <w:lang w:val="hy-AM"/>
        </w:rPr>
        <w:t xml:space="preserve">չեն ոչնչացվել դրանց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երկարատև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պահելը մարդու կյանքի, առողջության կամ շրջակա միջավայրի համար վտանգավոր լինելու հիմքերով,</w:t>
      </w:r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իսկ եթե պարզվում է, որ ո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անկենդան վայրի կենդանիների</w:t>
      </w:r>
      <w:r w:rsidRPr="001F7DF5">
        <w:rPr>
          <w:rFonts w:ascii="GHEA Grapalat" w:hAnsi="GHEA Grapalat"/>
          <w:color w:val="000000"/>
          <w:lang w:val="hy-AM" w:eastAsia="en-US"/>
        </w:rPr>
        <w:t xml:space="preserve"> 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բերումն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օրինական չէ, ապա հանձնվում են այն 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կազմակերպությանն՝ ի տնօրինում, որին ամրացված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տարածքից </w:t>
      </w:r>
      <w:r w:rsidRPr="001F7DF5">
        <w:rPr>
          <w:rFonts w:ascii="GHEA Grapalat" w:hAnsi="GHEA Grapalat"/>
          <w:color w:val="000000"/>
          <w:lang w:val="hy-AM"/>
        </w:rPr>
        <w:t>ա</w:t>
      </w:r>
      <w:r w:rsidRPr="001F7DF5">
        <w:rPr>
          <w:rFonts w:ascii="GHEA Grapalat" w:eastAsia="Tahoma" w:hAnsi="GHEA Grapalat" w:cs="Tahoma"/>
          <w:lang w:val="hy-AM"/>
        </w:rPr>
        <w:t>պօրինի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են </w:t>
      </w:r>
      <w:r w:rsidRPr="001F7DF5">
        <w:rPr>
          <w:rFonts w:ascii="GHEA Grapalat" w:eastAsia="Tahoma" w:hAnsi="GHEA Grapalat" w:cs="Tahoma"/>
          <w:lang w:val="hy-AM"/>
        </w:rPr>
        <w:t>բերվել ո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անկենդան վայրի կենդանիները</w:t>
      </w:r>
      <w:r w:rsidRPr="001F7DF5">
        <w:rPr>
          <w:rFonts w:ascii="GHEA Grapalat" w:hAnsi="GHEA Grapalat"/>
          <w:color w:val="000000"/>
          <w:lang w:val="hy-AM" w:eastAsia="en-US"/>
        </w:rPr>
        <w:t xml:space="preserve"> 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արգասիքը, </w:t>
      </w:r>
      <w:r w:rsidRPr="001F7DF5">
        <w:rPr>
          <w:rFonts w:ascii="GHEA Grapalat" w:eastAsia="Tahoma" w:hAnsi="GHEA Grapalat" w:cs="Tahoma"/>
          <w:lang w:val="hy-AM"/>
        </w:rPr>
        <w:t xml:space="preserve">եթե դրանք </w:t>
      </w:r>
      <w:r w:rsidRPr="001F7DF5">
        <w:rPr>
          <w:rFonts w:ascii="GHEA Grapalat" w:hAnsi="GHEA Grapalat"/>
          <w:lang w:val="hy-AM"/>
        </w:rPr>
        <w:t>չեն ոչնչացվել դրանց</w:t>
      </w:r>
      <w:r w:rsidRPr="001F7DF5">
        <w:rPr>
          <w:rFonts w:ascii="GHEA Grapalat" w:hAnsi="GHEA Grapalat"/>
          <w:color w:val="FF0000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երկարատև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պահելը մարդու կյանքի, առողջության կամ շրջակա միջավայրի համար վտանգավոր լինելու հիմքերով։</w:t>
      </w:r>
    </w:p>
    <w:p w14:paraId="4F5F8471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eastAsia="Tahoma" w:hAnsi="GHEA Grapalat" w:cs="Tahoma"/>
          <w:lang w:val="hy-AM"/>
        </w:rPr>
        <w:t>10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Վ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արչական իրավախախտման վերաբերյալ գործի քննության ավարտից հետո ո</w:t>
      </w:r>
      <w:r w:rsidRPr="001F7DF5">
        <w:rPr>
          <w:rFonts w:ascii="GHEA Grapalat" w:eastAsia="Tahoma" w:hAnsi="GHEA Grapalat" w:cs="Tahoma"/>
          <w:lang w:val="hy-AM"/>
        </w:rPr>
        <w:t xml:space="preserve">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արգասիքը </w:t>
      </w:r>
      <w:r w:rsidRPr="001F7DF5">
        <w:rPr>
          <w:rFonts w:ascii="GHEA Grapalat" w:eastAsia="Tahoma" w:hAnsi="GHEA Grapalat" w:cs="Tahoma"/>
          <w:lang w:val="hy-AM"/>
        </w:rPr>
        <w:t xml:space="preserve">օրինական հիմունքներով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բերողին</w:t>
      </w:r>
      <w:proofErr w:type="spellEnd"/>
      <w:r w:rsidRPr="001F7DF5">
        <w:rPr>
          <w:rFonts w:ascii="GHEA Grapalat" w:hAnsi="GHEA Grapalat"/>
          <w:color w:val="000000"/>
          <w:lang w:val="hy-AM"/>
        </w:rPr>
        <w:t xml:space="preserve"> կամ </w:t>
      </w:r>
      <w:r w:rsidRPr="001F7DF5">
        <w:rPr>
          <w:rFonts w:ascii="GHEA Grapalat" w:eastAsia="Tahoma" w:hAnsi="GHEA Grapalat" w:cs="Tahoma"/>
          <w:lang w:val="hy-AM"/>
        </w:rPr>
        <w:t xml:space="preserve">պետական </w:t>
      </w:r>
      <w:r w:rsidRPr="001F7DF5">
        <w:rPr>
          <w:rFonts w:ascii="GHEA Grapalat" w:eastAsia="Tahoma" w:hAnsi="GHEA Grapalat" w:cs="Tahoma"/>
          <w:lang w:val="hy-AM"/>
        </w:rPr>
        <w:lastRenderedPageBreak/>
        <w:t xml:space="preserve">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կազմակերպությանն ի տնօրինում </w:t>
      </w:r>
      <w:r w:rsidRPr="001F7DF5">
        <w:rPr>
          <w:rFonts w:ascii="GHEA Grapalat" w:hAnsi="GHEA Grapalat"/>
          <w:color w:val="000000"/>
          <w:lang w:val="hy-AM"/>
        </w:rPr>
        <w:t>չեն հանձնվում նաև այն դեպքերում, երբ  դրանք փ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չացել կամ ոչ պիտանի են դարձել (կորցրել են իրենց տնտեսական նշանակությունը)։</w:t>
      </w:r>
      <w:r w:rsidRPr="001F7DF5">
        <w:rPr>
          <w:rFonts w:ascii="GHEA Grapalat" w:hAnsi="GHEA Grapalat"/>
          <w:color w:val="000000"/>
          <w:lang w:val="hy-AM"/>
        </w:rPr>
        <w:t xml:space="preserve">  </w:t>
      </w:r>
    </w:p>
    <w:p w14:paraId="1E68B8EC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11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արգասիքը ոչ պիտանի (փչացած) կամ պիտանի, ինչպես նաև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մարդու կյանքի, առողջության կամ շրջակա միջավայրի համար ոչ վտանգավոր կամ վտանգավոր են ճանաչվում օրենսդրությամբ սահմանված փաստաթղթերի (լաբորատոր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փորաքննության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արդյունքների) հիման վրա։</w:t>
      </w:r>
    </w:p>
    <w:p w14:paraId="328AFAD2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shd w:val="clear" w:color="auto" w:fill="FFFFFF"/>
          <w:lang w:val="hy-AM"/>
        </w:rPr>
      </w:pPr>
      <w:r w:rsidRPr="001F7DF5">
        <w:rPr>
          <w:rFonts w:ascii="GHEA Grapalat" w:hAnsi="GHEA Grapalat"/>
          <w:shd w:val="clear" w:color="auto" w:fill="FFFFFF"/>
          <w:lang w:val="hy-AM"/>
        </w:rPr>
        <w:t>12</w:t>
      </w:r>
      <w:r w:rsidRPr="001F7DF5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lang w:val="hy-AM"/>
        </w:rPr>
        <w:t xml:space="preserve">, որսի արգասիքը ներկայացվում են 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կենդանիների վարակիչ հիվանդությունների ախտորոշման լաբորատոր փորձաքննության, և դրանք </w:t>
      </w:r>
      <w:r w:rsidRPr="001F7DF5">
        <w:rPr>
          <w:rFonts w:ascii="GHEA Grapalat" w:eastAsia="Tahoma" w:hAnsi="GHEA Grapalat" w:cs="Tahoma"/>
          <w:lang w:val="hy-AM"/>
        </w:rPr>
        <w:t xml:space="preserve">օրինական հիմունքներով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բերողին</w:t>
      </w:r>
      <w:proofErr w:type="spellEnd"/>
      <w:r w:rsidRPr="001F7DF5">
        <w:rPr>
          <w:rFonts w:ascii="GHEA Grapalat" w:hAnsi="GHEA Grapalat"/>
          <w:shd w:val="clear" w:color="auto" w:fill="FFFFFF"/>
          <w:lang w:val="hy-AM"/>
        </w:rPr>
        <w:t xml:space="preserve"> կամ </w:t>
      </w:r>
      <w:r w:rsidRPr="001F7DF5">
        <w:rPr>
          <w:rFonts w:ascii="GHEA Grapalat" w:eastAsia="Tahoma" w:hAnsi="GHEA Grapalat" w:cs="Tahoma"/>
          <w:lang w:val="hy-AM"/>
        </w:rPr>
        <w:t xml:space="preserve">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կազմակերպությանն ի տնօրինում 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են հանձնվում՝ նշված փորձաքննության արդյունքները ստանալուց հետո, եթե փորձաքննությամբ պարզվում է, որ փորձաքննությանը ներկայացված </w:t>
      </w:r>
      <w:r w:rsidRPr="001F7DF5">
        <w:rPr>
          <w:rFonts w:ascii="GHEA Grapalat" w:hAnsi="GHEA Grapalat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lang w:val="hy-AM"/>
        </w:rPr>
        <w:t xml:space="preserve">, որսի արգասիքը վարակված չեն </w:t>
      </w:r>
      <w:r w:rsidRPr="001F7DF5">
        <w:rPr>
          <w:rFonts w:ascii="GHEA Grapalat" w:hAnsi="GHEA Grapalat"/>
          <w:shd w:val="clear" w:color="auto" w:fill="FFFFFF"/>
          <w:lang w:val="hy-AM"/>
        </w:rPr>
        <w:t>վարակիչ հիվանդություններով։</w:t>
      </w:r>
    </w:p>
    <w:p w14:paraId="18C50FE6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Tahoma"/>
          <w:lang w:val="hy-AM"/>
        </w:rPr>
        <w:t>13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Փայտանյութը</w:t>
      </w:r>
      <w:proofErr w:type="spellEnd"/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</w:t>
      </w:r>
      <w:r w:rsidRPr="001F7DF5">
        <w:rPr>
          <w:rFonts w:ascii="GHEA Grapalat" w:hAnsi="GHEA Grapalat"/>
          <w:color w:val="000000"/>
          <w:lang w:val="hy-AM"/>
        </w:rPr>
        <w:t xml:space="preserve">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>, որսի արգասիքը,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ռեսուրսները օրինական հիմունքներով ձեռք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բերողին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կամ 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կազմակերպությանը հանձնվում են Ծառայության մարզային ստորաբաժանման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ղեկավարի և ընդունողի կողմից կազմված և ստորագրված հանձնման-ընդունման արձանագրության հիման վրա, որում նշվում են </w:t>
      </w:r>
      <w:r w:rsidRPr="001F7DF5">
        <w:rPr>
          <w:rFonts w:ascii="GHEA Grapalat" w:eastAsia="Tahoma" w:hAnsi="GHEA Grapalat" w:cs="Tahoma"/>
          <w:lang w:val="hy-AM"/>
        </w:rPr>
        <w:t xml:space="preserve">հանձնման-ընդունման օրը, ամիսը, տարին, կազմման վայրը, հանձնողի և ընդունողի տվյալները,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հանձնված </w:t>
      </w:r>
      <w:r w:rsidRPr="001F7DF5">
        <w:rPr>
          <w:rFonts w:ascii="GHEA Grapalat" w:eastAsia="Tahoma" w:hAnsi="GHEA Grapalat" w:cs="Tahoma"/>
          <w:lang w:val="hy-AM"/>
        </w:rPr>
        <w:t>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 xml:space="preserve">անկենդան վայրի կենդանիների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hAnsi="GHEA Grapalat"/>
          <w:color w:val="000000"/>
          <w:lang w:val="hy-AM"/>
        </w:rPr>
        <w:t>,</w:t>
      </w:r>
      <w:r w:rsidRPr="001F7DF5">
        <w:rPr>
          <w:rFonts w:ascii="GHEA Grapalat" w:eastAsia="Tahoma" w:hAnsi="GHEA Grapalat" w:cs="Tahoma"/>
          <w:lang w:val="hy-AM"/>
        </w:rPr>
        <w:t xml:space="preserve"> բնական այլ ռեսուրսների</w:t>
      </w:r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անվանումները, չափման միավորները,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քանակները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ծավալները։</w:t>
      </w:r>
    </w:p>
    <w:p w14:paraId="5AFFBA94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 w:cs="Cambria Math"/>
          <w:color w:val="000000"/>
          <w:lang w:val="hy-AM"/>
        </w:rPr>
        <w:t>14</w:t>
      </w:r>
      <w:r w:rsidRPr="001F7DF5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F7DF5">
        <w:rPr>
          <w:rFonts w:ascii="GHEA Grapalat" w:hAnsi="GHEA Grapalat"/>
          <w:color w:val="000000"/>
          <w:lang w:val="hy-AM"/>
        </w:rPr>
        <w:t xml:space="preserve"> Եթե </w:t>
      </w:r>
      <w:r w:rsidRPr="001F7DF5">
        <w:rPr>
          <w:rFonts w:ascii="GHEA Grapalat" w:hAnsi="GHEA Grapalat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lang w:val="hy-AM"/>
        </w:rPr>
        <w:t xml:space="preserve">անկենդան վայրի կենդանիների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lang w:val="hy-AM"/>
        </w:rPr>
        <w:t>արգասիքի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երկարատև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պահելը կարող է վտանգավոր լինել մարդու կյանքի, առողջության կամ շրջակա միջավայրի համար կամ դրանք փչացել կամ դարձել են ոչ պիտանի (կորցրել են իրենց տնտեսական նշանակությունը),</w:t>
      </w:r>
      <w:r w:rsidRPr="001F7DF5">
        <w:rPr>
          <w:rFonts w:ascii="GHEA Grapalat" w:hAnsi="GHEA Grapalat" w:cs="Calibri"/>
          <w:color w:val="000000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ապա </w:t>
      </w:r>
      <w:r w:rsidRPr="001F7DF5">
        <w:rPr>
          <w:rFonts w:ascii="GHEA Grapalat" w:hAnsi="GHEA Grapalat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 xml:space="preserve">ներառյալ՝ </w:t>
      </w:r>
      <w:r w:rsidRPr="001F7DF5">
        <w:rPr>
          <w:rFonts w:ascii="GHEA Grapalat" w:hAnsi="GHEA Grapalat"/>
          <w:color w:val="000000"/>
          <w:lang w:val="hy-AM" w:eastAsia="en-US"/>
        </w:rPr>
        <w:lastRenderedPageBreak/>
        <w:t>Կարմիր գրքում գրանցված</w:t>
      </w:r>
      <w:r w:rsidRPr="001F7DF5">
        <w:rPr>
          <w:rFonts w:ascii="GHEA Grapalat" w:hAnsi="GHEA Grapalat"/>
          <w:lang w:val="hy-AM"/>
        </w:rPr>
        <w:t>, որսի արգասիքը ոչնչացվում են սույն կարգի 15-17-րդ կետերով սահմանված կարգով։</w:t>
      </w:r>
    </w:p>
    <w:p w14:paraId="1FA5994F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shd w:val="clear" w:color="auto" w:fill="FFFFFF"/>
          <w:lang w:val="hy-AM"/>
        </w:rPr>
      </w:pP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15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վայրի կենդանիները, </w:t>
      </w:r>
      <w:r w:rsidRPr="001F7DF5">
        <w:rPr>
          <w:rFonts w:ascii="GHEA Grapalat" w:hAnsi="GHEA Grapalat"/>
          <w:color w:val="000000"/>
          <w:lang w:val="hy-AM"/>
        </w:rPr>
        <w:t xml:space="preserve">որսի արգասիքը </w:t>
      </w:r>
      <w:r w:rsidRPr="001F7DF5">
        <w:rPr>
          <w:rFonts w:ascii="GHEA Grapalat" w:eastAsia="Tahoma" w:hAnsi="GHEA Grapalat" w:cs="Tahoma"/>
          <w:lang w:val="hy-AM"/>
        </w:rPr>
        <w:t xml:space="preserve">ոչնչացվում են </w:t>
      </w:r>
      <w:r w:rsidRPr="001F7DF5">
        <w:rPr>
          <w:rFonts w:ascii="GHEA Grapalat" w:hAnsi="GHEA Grapalat"/>
          <w:color w:val="000000"/>
          <w:lang w:val="hy-AM" w:eastAsia="en-US"/>
        </w:rPr>
        <w:t>Ծառայության համապատասխան մարզային ստորաբաժանման ծառայողների կողմից՝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տվյալ մարզի </w:t>
      </w:r>
      <w:r w:rsidRPr="001F7DF5">
        <w:rPr>
          <w:rFonts w:ascii="GHEA Grapalat" w:eastAsia="Calibri" w:hAnsi="GHEA Grapalat"/>
          <w:bCs/>
          <w:lang w:val="hy-AM" w:eastAsia="en-US"/>
        </w:rPr>
        <w:t xml:space="preserve">մարզպետի աշխատակազմի գյուղատնտեսության և շրջակա միջավայրի պահպանության վարչության, </w:t>
      </w:r>
      <w:r w:rsidRPr="001F7DF5">
        <w:rPr>
          <w:rFonts w:ascii="GHEA Grapalat" w:eastAsia="Tahoma" w:hAnsi="GHEA Grapalat" w:cs="Tahoma"/>
          <w:lang w:val="hy-AM"/>
        </w:rPr>
        <w:t xml:space="preserve">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 որին ամրացված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տարածքից </w:t>
      </w:r>
      <w:r w:rsidRPr="001F7DF5">
        <w:rPr>
          <w:rFonts w:ascii="GHEA Grapalat" w:eastAsia="Tahoma" w:hAnsi="GHEA Grapalat" w:cs="Tahoma"/>
          <w:lang w:val="hy-AM"/>
        </w:rPr>
        <w:t>ձեռք</w:t>
      </w:r>
      <w:r w:rsidRPr="001F7DF5">
        <w:rPr>
          <w:rFonts w:ascii="GHEA Grapalat" w:hAnsi="GHEA Grapalat"/>
          <w:lang w:val="hy-AM"/>
        </w:rPr>
        <w:t xml:space="preserve"> են </w:t>
      </w:r>
      <w:r w:rsidRPr="001F7DF5">
        <w:rPr>
          <w:rFonts w:ascii="GHEA Grapalat" w:eastAsia="Tahoma" w:hAnsi="GHEA Grapalat" w:cs="Tahoma"/>
          <w:lang w:val="hy-AM"/>
        </w:rPr>
        <w:t xml:space="preserve">բերվել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անտառանյութը,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որսվել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են </w:t>
      </w:r>
      <w:r w:rsidRPr="001F7DF5">
        <w:rPr>
          <w:rFonts w:ascii="GHEA Grapalat" w:hAnsi="GHEA Grapalat"/>
          <w:color w:val="000000"/>
          <w:lang w:val="hy-AM"/>
        </w:rPr>
        <w:t xml:space="preserve">անկենդան վայրի կենդանիները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>, որսի արգասիքը</w:t>
      </w:r>
      <w:r w:rsidRPr="001F7DF5">
        <w:rPr>
          <w:rFonts w:ascii="GHEA Grapalat" w:eastAsia="Tahoma" w:hAnsi="GHEA Grapalat" w:cs="Tahoma"/>
          <w:lang w:val="hy-AM"/>
        </w:rPr>
        <w:t xml:space="preserve">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ներկայացուցիչների մասնակցությամբ, որի մասին կազմվում է արձանագրություն։ Անհրաժեշտության դեպքում ո</w:t>
      </w:r>
      <w:r w:rsidRPr="001F7DF5">
        <w:rPr>
          <w:rFonts w:ascii="GHEA Grapalat" w:hAnsi="GHEA Grapalat"/>
          <w:shd w:val="clear" w:color="auto" w:fill="FFFFFF"/>
          <w:lang w:val="hy-AM"/>
        </w:rPr>
        <w:t>չնչացման գործընթացին մասնակցի կարգավիճակով կարող են ներգրավվել նաև իրավասու այլ պետական մարմինների համապատասխան մասնագիտական գիտելիքներ ունեցող աշխատակիցներ։</w:t>
      </w:r>
    </w:p>
    <w:p w14:paraId="2EF72180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shd w:val="clear" w:color="auto" w:fill="FFFFFF"/>
          <w:lang w:val="hy-AM"/>
        </w:rPr>
      </w:pPr>
      <w:r w:rsidRPr="001F7DF5">
        <w:rPr>
          <w:rFonts w:ascii="GHEA Grapalat" w:hAnsi="GHEA Grapalat" w:cs="Cambria Math"/>
          <w:color w:val="000000"/>
          <w:lang w:val="hy-AM"/>
        </w:rPr>
        <w:t>16</w:t>
      </w:r>
      <w:r w:rsidRPr="001F7DF5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F7DF5">
        <w:rPr>
          <w:rFonts w:ascii="GHEA Grapalat" w:hAnsi="GHEA Grapalat"/>
          <w:color w:val="000000"/>
          <w:lang w:val="hy-AM"/>
        </w:rPr>
        <w:t xml:space="preserve"> Ծառայողների կողմից՝ 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անկենդան վայրի կենդանիների, </w:t>
      </w:r>
      <w:r w:rsidRPr="001F7DF5">
        <w:rPr>
          <w:rFonts w:ascii="GHEA Grapalat" w:hAnsi="GHEA Grapalat"/>
          <w:color w:val="000000"/>
          <w:lang w:val="hy-AM"/>
        </w:rPr>
        <w:t xml:space="preserve">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hAnsi="GHEA Grapalat"/>
          <w:color w:val="000000"/>
          <w:lang w:val="hy-AM"/>
        </w:rPr>
        <w:t xml:space="preserve"> ոչնչացման փաստը արձանագրվում է, իսկ ոչնչացման պահը` տեսագրվում:</w:t>
      </w:r>
    </w:p>
    <w:p w14:paraId="59CCEF02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1F7DF5">
        <w:rPr>
          <w:rFonts w:ascii="GHEA Grapalat" w:hAnsi="GHEA Grapalat" w:cs="Cambria Math"/>
          <w:color w:val="000000"/>
          <w:shd w:val="clear" w:color="auto" w:fill="FFFFFF"/>
          <w:lang w:val="hy-AM"/>
        </w:rPr>
        <w:t>17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Ո</w:t>
      </w:r>
      <w:r w:rsidRPr="001F7DF5">
        <w:rPr>
          <w:rFonts w:ascii="GHEA Grapalat" w:eastAsia="Tahoma" w:hAnsi="GHEA Grapalat" w:cs="Tahoma"/>
          <w:lang w:val="hy-AM"/>
        </w:rPr>
        <w:t>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անկենդան վայրի կենդանիների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 w:eastAsia="en-US"/>
        </w:rPr>
        <w:t>ներառյալ՝ Կարմիր գրքում գրանցված</w:t>
      </w:r>
      <w:r w:rsidRPr="001F7DF5">
        <w:rPr>
          <w:rFonts w:ascii="GHEA Grapalat" w:hAnsi="GHEA Grapalat"/>
          <w:color w:val="000000"/>
          <w:lang w:val="hy-AM"/>
        </w:rPr>
        <w:t xml:space="preserve">, որսի </w:t>
      </w:r>
      <w:proofErr w:type="spellStart"/>
      <w:r w:rsidRPr="001F7DF5">
        <w:rPr>
          <w:rFonts w:ascii="GHEA Grapalat" w:hAnsi="GHEA Grapalat"/>
          <w:color w:val="000000"/>
          <w:lang w:val="hy-AM"/>
        </w:rPr>
        <w:t>արգասիքի</w:t>
      </w:r>
      <w:proofErr w:type="spellEnd"/>
      <w:r w:rsidRPr="001F7DF5">
        <w:rPr>
          <w:rFonts w:ascii="GHEA Grapalat" w:hAnsi="GHEA Grapalat"/>
          <w:color w:val="000000"/>
          <w:lang w:val="hy-AM"/>
        </w:rPr>
        <w:t xml:space="preserve"> ոչնչացման արձանագրությունում նշվում են տարին, ամիսը, օրը, ժամը, արձանագրության կազմման վայրը, ծառայողների և մասնակիցների տվյալները, ոչնչացման պատճառը հիմքը, ոչնչացման փաստը և եղանակը։ Արձանագրությունը ստորագրում են ծառայողները և մասնակիցները։</w:t>
      </w:r>
    </w:p>
    <w:p w14:paraId="25FA12D1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1F7DF5">
        <w:rPr>
          <w:rFonts w:ascii="GHEA Grapalat" w:hAnsi="GHEA Grapalat" w:cs="Cambria Math"/>
          <w:color w:val="000000"/>
          <w:shd w:val="clear" w:color="auto" w:fill="FFFFFF"/>
          <w:lang w:val="hy-AM"/>
        </w:rPr>
        <w:t>18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Վերցված </w:t>
      </w:r>
      <w:r w:rsidRPr="001F7DF5">
        <w:rPr>
          <w:rFonts w:ascii="GHEA Grapalat" w:hAnsi="GHEA Grapalat"/>
          <w:lang w:val="hy-AM" w:eastAsia="en-US"/>
        </w:rPr>
        <w:t xml:space="preserve">կենդանի </w:t>
      </w:r>
      <w:r w:rsidRPr="001F7DF5">
        <w:rPr>
          <w:rFonts w:ascii="GHEA Grapalat" w:hAnsi="GHEA Grapalat"/>
          <w:color w:val="000000"/>
          <w:lang w:val="hy-AM" w:eastAsia="en-US"/>
        </w:rPr>
        <w:t xml:space="preserve">վայրի կենդանիները ներառյալ՝ Կարմիր գրքում գրանցված չեն պահվում </w:t>
      </w:r>
      <w:proofErr w:type="spellStart"/>
      <w:r w:rsidRPr="001F7DF5">
        <w:rPr>
          <w:rFonts w:ascii="GHEA Grapalat" w:hAnsi="GHEA Grapalat"/>
          <w:color w:val="000000"/>
          <w:lang w:val="hy-AM" w:eastAsia="en-US"/>
        </w:rPr>
        <w:t>մինչև</w:t>
      </w:r>
      <w:proofErr w:type="spellEnd"/>
      <w:r w:rsidRPr="001F7DF5">
        <w:rPr>
          <w:rFonts w:ascii="GHEA Grapalat" w:hAnsi="GHEA Grapalat"/>
          <w:color w:val="000000"/>
          <w:lang w:val="hy-AM" w:eastAsia="en-US"/>
        </w:rPr>
        <w:t xml:space="preserve"> վարչական իրավախախտման վերաբերյալ գործի քննության ավարտը և Ծառայության համապատասխան մարզային ստորաբաժանման ծառայողների կողմից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 w:eastAsia="en-US"/>
        </w:rPr>
        <w:t>ազատ են արձակվում բնական միջավայր՝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տվյալ մարզի </w:t>
      </w:r>
      <w:r w:rsidRPr="001F7DF5">
        <w:rPr>
          <w:rFonts w:ascii="GHEA Grapalat" w:eastAsia="Calibri" w:hAnsi="GHEA Grapalat"/>
          <w:bCs/>
          <w:lang w:val="hy-AM" w:eastAsia="en-US"/>
        </w:rPr>
        <w:t xml:space="preserve">մարզպետի աշխատակազմի գյուղատնտեսության և շրջակա միջավայրի պահպանության վարչության, </w:t>
      </w:r>
      <w:r w:rsidRPr="001F7DF5">
        <w:rPr>
          <w:rFonts w:ascii="GHEA Grapalat" w:eastAsia="Tahoma" w:hAnsi="GHEA Grapalat" w:cs="Tahoma"/>
          <w:lang w:val="hy-AM"/>
        </w:rPr>
        <w:t xml:space="preserve">պետական ոչ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առևտրային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կազմակերպության որին ամրացված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տարածքից ապօրինի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որսվել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է վայրի կենդանին</w:t>
      </w:r>
      <w:r w:rsidRPr="001F7DF5">
        <w:rPr>
          <w:rFonts w:ascii="GHEA Grapalat" w:eastAsia="Tahoma" w:hAnsi="GHEA Grapalat" w:cs="Tahoma"/>
          <w:lang w:val="hy-AM"/>
        </w:rPr>
        <w:t xml:space="preserve">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ներկայացուցիչների մասնակցությամբ</w:t>
      </w:r>
      <w:r w:rsidRPr="001F7DF5">
        <w:rPr>
          <w:rFonts w:ascii="GHEA Grapalat" w:hAnsi="GHEA Grapalat"/>
          <w:color w:val="000000"/>
          <w:lang w:val="hy-AM" w:eastAsia="en-US"/>
        </w:rPr>
        <w:t>։</w:t>
      </w:r>
    </w:p>
    <w:p w14:paraId="05B0B5C5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1F7DF5">
        <w:rPr>
          <w:rFonts w:ascii="GHEA Grapalat" w:hAnsi="GHEA Grapalat" w:cs="Cambria Math"/>
          <w:color w:val="000000"/>
          <w:lang w:val="hy-AM"/>
        </w:rPr>
        <w:t>19</w:t>
      </w:r>
      <w:r w:rsidRPr="001F7DF5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F7DF5">
        <w:rPr>
          <w:rFonts w:ascii="GHEA Grapalat" w:hAnsi="GHEA Grapalat"/>
          <w:color w:val="000000"/>
          <w:lang w:val="hy-AM"/>
        </w:rPr>
        <w:t xml:space="preserve"> Ծառայողների կողմից՝ կ</w:t>
      </w:r>
      <w:r w:rsidRPr="001F7DF5">
        <w:rPr>
          <w:rFonts w:ascii="GHEA Grapalat" w:hAnsi="GHEA Grapalat"/>
          <w:lang w:val="hy-AM"/>
        </w:rPr>
        <w:t>ենդանիների</w:t>
      </w:r>
      <w:r w:rsidRPr="001F7DF5">
        <w:rPr>
          <w:rFonts w:ascii="GHEA Grapalat" w:hAnsi="GHEA Grapalat"/>
          <w:color w:val="00B0F0"/>
          <w:lang w:val="hy-AM"/>
        </w:rPr>
        <w:t xml:space="preserve"> </w:t>
      </w:r>
      <w:r w:rsidRPr="001F7DF5">
        <w:rPr>
          <w:rFonts w:ascii="GHEA Grapalat" w:hAnsi="GHEA Grapalat"/>
          <w:color w:val="000000"/>
          <w:lang w:val="hy-AM"/>
        </w:rPr>
        <w:t>բնական միջավայր ազատ արձակման փաստն արձանագրվում է, իսկ ազատ արձակման պահը` տեսագրվում:</w:t>
      </w:r>
    </w:p>
    <w:p w14:paraId="6739F1DF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/>
        </w:rPr>
      </w:pPr>
      <w:r w:rsidRPr="001F7DF5">
        <w:rPr>
          <w:rFonts w:ascii="GHEA Grapalat" w:hAnsi="GHEA Grapalat" w:cs="Cambria Math"/>
          <w:color w:val="000000"/>
          <w:lang w:val="hy-AM"/>
        </w:rPr>
        <w:lastRenderedPageBreak/>
        <w:t>20</w:t>
      </w:r>
      <w:r w:rsidRPr="001F7DF5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1F7DF5">
        <w:rPr>
          <w:rFonts w:ascii="GHEA Grapalat" w:hAnsi="GHEA Grapalat"/>
          <w:color w:val="000000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1F7DF5">
        <w:rPr>
          <w:rFonts w:ascii="GHEA Grapalat" w:hAnsi="GHEA Grapalat"/>
          <w:color w:val="000000"/>
          <w:lang w:val="hy-AM" w:eastAsia="en-US"/>
        </w:rPr>
        <w:t xml:space="preserve">ենդանի վայրի կենդանիների </w:t>
      </w:r>
      <w:r w:rsidRPr="001F7DF5">
        <w:rPr>
          <w:rFonts w:ascii="GHEA Grapalat" w:hAnsi="GHEA Grapalat"/>
          <w:color w:val="000000"/>
          <w:lang w:val="hy-AM"/>
        </w:rPr>
        <w:t>բնական միջավայր</w:t>
      </w:r>
      <w:r w:rsidRPr="001F7DF5">
        <w:rPr>
          <w:rFonts w:ascii="GHEA Grapalat" w:hAnsi="GHEA Grapalat"/>
          <w:color w:val="000000"/>
          <w:lang w:val="hy-AM" w:eastAsia="en-US"/>
        </w:rPr>
        <w:t xml:space="preserve"> ազատ արձակման </w:t>
      </w:r>
      <w:r w:rsidRPr="001F7DF5">
        <w:rPr>
          <w:rFonts w:ascii="GHEA Grapalat" w:hAnsi="GHEA Grapalat"/>
          <w:color w:val="000000"/>
          <w:lang w:val="hy-AM"/>
        </w:rPr>
        <w:t>արձանագրությունում նշվում են ծառայողների և մասնակիցների տվյալները, ազատ արձակման տարին, ամիսը, օրը, ժամը, արձանագրության կազմման վայրը, ազատ արձակված կենդանու տեսակը։ Արձանագրությունը ստորագրում են ծառայողները և մասնակիցները։</w:t>
      </w:r>
    </w:p>
    <w:p w14:paraId="3500F7C4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Style w:val="Strong"/>
          <w:rFonts w:ascii="GHEA Grapalat" w:hAnsi="GHEA Grapalat" w:cs="Cambria Math"/>
          <w:b w:val="0"/>
          <w:bCs w:val="0"/>
          <w:lang w:val="hy-AM"/>
        </w:rPr>
        <w:t>21</w:t>
      </w:r>
      <w:r w:rsidRPr="001F7DF5">
        <w:rPr>
          <w:rStyle w:val="Strong"/>
          <w:rFonts w:ascii="MS Gothic" w:eastAsia="MS Gothic" w:hAnsi="MS Gothic" w:cs="MS Gothic" w:hint="eastAsia"/>
          <w:b w:val="0"/>
          <w:bCs w:val="0"/>
          <w:lang w:val="hy-AM"/>
        </w:rPr>
        <w:t>․</w:t>
      </w:r>
      <w:r w:rsidRPr="001F7DF5">
        <w:rPr>
          <w:rStyle w:val="Strong"/>
          <w:rFonts w:ascii="GHEA Grapalat" w:hAnsi="GHEA Grapalat" w:cs="Cambria Math"/>
          <w:b w:val="0"/>
          <w:bCs w:val="0"/>
          <w:lang w:val="hy-AM"/>
        </w:rPr>
        <w:t xml:space="preserve"> </w:t>
      </w:r>
      <w:r w:rsidRPr="001F7DF5">
        <w:rPr>
          <w:rStyle w:val="Strong"/>
          <w:rFonts w:ascii="GHEA Grapalat" w:hAnsi="GHEA Grapalat"/>
          <w:b w:val="0"/>
          <w:bCs w:val="0"/>
          <w:lang w:val="hy-AM"/>
        </w:rPr>
        <w:t xml:space="preserve">Սույն կարգում նշված արձանագրությունները և </w:t>
      </w:r>
      <w:proofErr w:type="spellStart"/>
      <w:r w:rsidRPr="001F7DF5">
        <w:rPr>
          <w:rStyle w:val="Strong"/>
          <w:rFonts w:ascii="GHEA Grapalat" w:hAnsi="GHEA Grapalat"/>
          <w:b w:val="0"/>
          <w:bCs w:val="0"/>
          <w:lang w:val="hy-AM"/>
        </w:rPr>
        <w:t>տեսակրիչները</w:t>
      </w:r>
      <w:proofErr w:type="spellEnd"/>
      <w:r w:rsidRPr="001F7DF5">
        <w:rPr>
          <w:rStyle w:val="Strong"/>
          <w:rFonts w:ascii="GHEA Grapalat" w:hAnsi="GHEA Grapalat"/>
          <w:b w:val="0"/>
          <w:bCs w:val="0"/>
          <w:lang w:val="hy-AM"/>
        </w:rPr>
        <w:t>, ինչպես նաև վերցված փաստաթղթերը պահվում են իրավա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խախտման վերաբերյալ գործի նյութերի հետ։</w:t>
      </w:r>
    </w:p>
    <w:p w14:paraId="012DE86F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 w:cs="Times Armenian"/>
          <w:lang w:val="hy-AM" w:eastAsia="ru-RU"/>
        </w:rPr>
      </w:pPr>
      <w:r w:rsidRPr="001F7DF5">
        <w:rPr>
          <w:rFonts w:ascii="GHEA Grapalat" w:eastAsia="Tahoma" w:hAnsi="GHEA Grapalat" w:cs="Cambria Math"/>
          <w:lang w:val="hy-AM"/>
        </w:rPr>
        <w:t>22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eastAsia="Tahoma" w:hAnsi="GHEA Grapalat" w:cs="Tahoma"/>
          <w:lang w:val="hy-AM"/>
        </w:rPr>
        <w:t xml:space="preserve"> Իրավախախտման մեջ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հանցագործության հատկանիշներ լինելու դեպքում՝ վերցված </w:t>
      </w:r>
      <w:r w:rsidRPr="001F7DF5">
        <w:rPr>
          <w:rFonts w:ascii="GHEA Grapalat" w:eastAsia="Tahoma" w:hAnsi="GHEA Grapalat" w:cs="Tahoma"/>
          <w:lang w:val="hy-AM"/>
        </w:rPr>
        <w:t>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անտառանյութի</w:t>
      </w:r>
      <w:r w:rsidRPr="001F7DF5">
        <w:rPr>
          <w:rFonts w:ascii="GHEA Grapalat" w:hAnsi="GHEA Grapalat"/>
          <w:lang w:val="hy-AM"/>
        </w:rPr>
        <w:t xml:space="preserve">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կենդանիների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որսի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արգասիքի</w:t>
      </w:r>
      <w:proofErr w:type="spellEnd"/>
      <w:r w:rsidRPr="001F7DF5">
        <w:rPr>
          <w:rFonts w:ascii="GHEA Grapalat" w:hAnsi="GHEA Grapalat"/>
          <w:lang w:val="hy-AM"/>
        </w:rPr>
        <w:t xml:space="preserve">, բնական այլ ռեսուրսների, </w:t>
      </w:r>
      <w:r w:rsidRPr="001F7DF5">
        <w:rPr>
          <w:rFonts w:ascii="GHEA Grapalat" w:eastAsia="Tahoma" w:hAnsi="GHEA Grapalat" w:cs="Tahoma"/>
          <w:lang w:val="hy-AM"/>
        </w:rPr>
        <w:t>իրավախախտման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գործիք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կամ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անմիջական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օբյեկտ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համարվող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իրերի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ու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 xml:space="preserve">փաստաթղթերի տնօրինման հարցը կարգավորվում է Հայաստանի Հանրապետության քրեական դատավարության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օրենսգրքով </w:t>
      </w:r>
      <w:r w:rsidRPr="001F7DF5">
        <w:rPr>
          <w:rFonts w:ascii="GHEA Grapalat" w:eastAsia="Tahoma" w:hAnsi="GHEA Grapalat" w:cs="Tahoma"/>
          <w:lang w:val="hy-AM"/>
        </w:rPr>
        <w:t xml:space="preserve">սահմանված կարգով։ </w:t>
      </w:r>
      <w:proofErr w:type="spellStart"/>
      <w:r w:rsidRPr="001F7DF5">
        <w:rPr>
          <w:rFonts w:ascii="GHEA Grapalat" w:eastAsia="Tahoma" w:hAnsi="GHEA Grapalat" w:cs="Tahoma"/>
          <w:lang w:val="hy-AM"/>
        </w:rPr>
        <w:t>Մ</w:t>
      </w:r>
      <w:r w:rsidRPr="001F7DF5">
        <w:rPr>
          <w:rFonts w:ascii="GHEA Grapalat" w:hAnsi="GHEA Grapalat" w:cs="Times Armenian"/>
          <w:lang w:val="hy-AM" w:eastAsia="ru-RU"/>
        </w:rPr>
        <w:t>ինչև</w:t>
      </w:r>
      <w:proofErr w:type="spellEnd"/>
      <w:r w:rsidRPr="001F7DF5">
        <w:rPr>
          <w:rFonts w:ascii="GHEA Grapalat" w:hAnsi="GHEA Grapalat" w:cs="Times Armenian"/>
          <w:lang w:val="hy-AM" w:eastAsia="ru-RU"/>
        </w:rPr>
        <w:t xml:space="preserve"> քրեական վարույթի </w:t>
      </w:r>
      <w:proofErr w:type="spellStart"/>
      <w:r w:rsidRPr="001F7DF5">
        <w:rPr>
          <w:rFonts w:ascii="GHEA Grapalat" w:hAnsi="GHEA Grapalat" w:cs="Times Armenian"/>
          <w:lang w:val="hy-AM" w:eastAsia="ru-RU"/>
        </w:rPr>
        <w:t>նախաձեռնումը</w:t>
      </w:r>
      <w:proofErr w:type="spellEnd"/>
      <w:r w:rsidRPr="001F7DF5">
        <w:rPr>
          <w:rFonts w:ascii="GHEA Grapalat" w:hAnsi="GHEA Grapalat" w:cs="Times Armenian"/>
          <w:lang w:val="hy-AM" w:eastAsia="ru-RU"/>
        </w:rPr>
        <w:t xml:space="preserve"> կամ դրանից հետո </w:t>
      </w:r>
      <w:proofErr w:type="spellStart"/>
      <w:r w:rsidRPr="001F7DF5">
        <w:rPr>
          <w:rFonts w:ascii="GHEA Grapalat" w:hAnsi="GHEA Grapalat" w:cs="Times Armenian"/>
          <w:lang w:val="hy-AM" w:eastAsia="ru-RU"/>
        </w:rPr>
        <w:t>մինչև</w:t>
      </w:r>
      <w:proofErr w:type="spellEnd"/>
      <w:r w:rsidRPr="001F7DF5">
        <w:rPr>
          <w:rFonts w:ascii="GHEA Grapalat" w:hAnsi="GHEA Grapalat" w:cs="Times Armenian"/>
          <w:lang w:val="hy-AM" w:eastAsia="ru-RU"/>
        </w:rPr>
        <w:t xml:space="preserve"> վարույթն իրականացնող մարմնի կողմից դրանց տնօրինումը Ծառայությունը պարտավոր է </w:t>
      </w:r>
      <w:r w:rsidRPr="001F7DF5">
        <w:rPr>
          <w:rFonts w:ascii="GHEA Grapalat" w:eastAsia="Tahoma" w:hAnsi="GHEA Grapalat" w:cs="Tahoma"/>
          <w:lang w:val="hy-AM"/>
        </w:rPr>
        <w:t>փայտանյութի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ոչ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բնափայտային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անտառանյութի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երկրորդական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անտառանյութի</w:t>
      </w:r>
      <w:r w:rsidRPr="001F7DF5">
        <w:rPr>
          <w:rFonts w:ascii="GHEA Grapalat" w:hAnsi="GHEA Grapalat"/>
          <w:lang w:val="hy-AM"/>
        </w:rPr>
        <w:t xml:space="preserve">, </w:t>
      </w:r>
      <w:proofErr w:type="spellStart"/>
      <w:r w:rsidRPr="001F7DF5">
        <w:rPr>
          <w:rFonts w:ascii="GHEA Grapalat" w:eastAsia="Tahoma" w:hAnsi="GHEA Grapalat" w:cs="Tahoma"/>
          <w:lang w:val="hy-AM"/>
        </w:rPr>
        <w:t>որսված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կենդանիների</w:t>
      </w:r>
      <w:r w:rsidRPr="001F7DF5">
        <w:rPr>
          <w:rFonts w:ascii="GHEA Grapalat" w:hAnsi="GHEA Grapalat"/>
          <w:lang w:val="hy-AM"/>
        </w:rPr>
        <w:t xml:space="preserve">, </w:t>
      </w:r>
      <w:r w:rsidRPr="001F7DF5">
        <w:rPr>
          <w:rFonts w:ascii="GHEA Grapalat" w:eastAsia="Tahoma" w:hAnsi="GHEA Grapalat" w:cs="Tahoma"/>
          <w:lang w:val="hy-AM"/>
        </w:rPr>
        <w:t>որսի</w:t>
      </w:r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eastAsia="Tahoma" w:hAnsi="GHEA Grapalat" w:cs="Tahoma"/>
          <w:lang w:val="hy-AM"/>
        </w:rPr>
        <w:t>արգասիքի</w:t>
      </w:r>
      <w:proofErr w:type="spellEnd"/>
      <w:r w:rsidRPr="001F7DF5">
        <w:rPr>
          <w:rFonts w:ascii="GHEA Grapalat" w:hAnsi="GHEA Grapalat"/>
          <w:lang w:val="hy-AM"/>
        </w:rPr>
        <w:t xml:space="preserve">, բնական այլ ռեսուրսների, </w:t>
      </w:r>
      <w:r w:rsidRPr="001F7DF5">
        <w:rPr>
          <w:rFonts w:ascii="GHEA Grapalat" w:eastAsia="Tahoma" w:hAnsi="GHEA Grapalat" w:cs="Tahoma"/>
          <w:lang w:val="hy-AM"/>
        </w:rPr>
        <w:t>իրավախախտման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գործիք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կամ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անմիջական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օբյեկտ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համարվող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իրերի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ու</w:t>
      </w:r>
      <w:r w:rsidRPr="001F7DF5">
        <w:rPr>
          <w:rFonts w:ascii="GHEA Grapalat" w:hAnsi="GHEA Grapalat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փաստաթղթերի</w:t>
      </w:r>
      <w:r w:rsidRPr="001F7DF5">
        <w:rPr>
          <w:rFonts w:ascii="GHEA Grapalat" w:hAnsi="GHEA Grapalat" w:cs="Times Armenian"/>
          <w:lang w:val="hy-AM" w:eastAsia="ru-RU"/>
        </w:rPr>
        <w:t xml:space="preserve"> պահպանմանն ուղղված միջոցներ ձեռնարկել։</w:t>
      </w:r>
    </w:p>
    <w:p w14:paraId="593A8FB6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 w:cs="Cambria Math"/>
          <w:color w:val="000000"/>
          <w:shd w:val="clear" w:color="auto" w:fill="FFFFFF"/>
          <w:lang w:val="hy-AM"/>
        </w:rPr>
        <w:t>23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Սույն կարգում նշված արձանագրությունները գրանցվում են գործերի վարույթի գրանցամատյանում:</w:t>
      </w:r>
    </w:p>
    <w:p w14:paraId="36A82B76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lang w:val="hy-AM"/>
        </w:rPr>
      </w:pPr>
      <w:r w:rsidRPr="001F7DF5">
        <w:rPr>
          <w:rFonts w:ascii="GHEA Grapalat" w:hAnsi="GHEA Grapalat" w:cs="Cambria Math"/>
          <w:lang w:val="hy-AM"/>
        </w:rPr>
        <w:t>24</w:t>
      </w:r>
      <w:r w:rsidRPr="001F7DF5">
        <w:rPr>
          <w:rFonts w:ascii="MS Gothic" w:eastAsia="MS Gothic" w:hAnsi="MS Gothic" w:cs="MS Gothic" w:hint="eastAsia"/>
          <w:lang w:val="hy-AM"/>
        </w:rPr>
        <w:t>․</w:t>
      </w:r>
      <w:r w:rsidRPr="001F7DF5">
        <w:rPr>
          <w:rFonts w:ascii="GHEA Grapalat" w:hAnsi="GHEA Grapalat" w:cs="Cambria Math"/>
          <w:lang w:val="hy-AM"/>
        </w:rPr>
        <w:t xml:space="preserve"> </w:t>
      </w:r>
      <w:r w:rsidRPr="001F7DF5">
        <w:rPr>
          <w:rFonts w:ascii="GHEA Grapalat" w:hAnsi="GHEA Grapalat"/>
          <w:lang w:val="hy-AM"/>
        </w:rPr>
        <w:t xml:space="preserve">Իրավախախտման գործիք կամ </w:t>
      </w:r>
      <w:proofErr w:type="spellStart"/>
      <w:r w:rsidRPr="001F7DF5">
        <w:rPr>
          <w:rFonts w:ascii="GHEA Grapalat" w:hAnsi="GHEA Grapalat"/>
          <w:lang w:val="hy-AM"/>
        </w:rPr>
        <w:t>անﬕջական</w:t>
      </w:r>
      <w:proofErr w:type="spellEnd"/>
      <w:r w:rsidRPr="001F7DF5">
        <w:rPr>
          <w:rFonts w:ascii="GHEA Grapalat" w:hAnsi="GHEA Grapalat"/>
          <w:lang w:val="hy-AM"/>
        </w:rPr>
        <w:t xml:space="preserve"> օբյեկտ համարվող իրերի առարկայի, </w:t>
      </w:r>
      <w:proofErr w:type="spellStart"/>
      <w:r w:rsidRPr="001F7DF5">
        <w:rPr>
          <w:rFonts w:ascii="GHEA Grapalat" w:hAnsi="GHEA Grapalat"/>
          <w:lang w:val="hy-AM"/>
        </w:rPr>
        <w:t>ﬕջոցների</w:t>
      </w:r>
      <w:proofErr w:type="spellEnd"/>
      <w:r w:rsidRPr="001F7DF5">
        <w:rPr>
          <w:rFonts w:ascii="GHEA Grapalat" w:hAnsi="GHEA Grapalat"/>
          <w:lang w:val="hy-AM"/>
        </w:rPr>
        <w:t xml:space="preserve"> բռնագրավման պահանջը դատարանի </w:t>
      </w:r>
      <w:proofErr w:type="spellStart"/>
      <w:r w:rsidRPr="001F7DF5">
        <w:rPr>
          <w:rFonts w:ascii="GHEA Grapalat" w:hAnsi="GHEA Grapalat"/>
          <w:lang w:val="hy-AM"/>
        </w:rPr>
        <w:t>կողﬕց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բավարարվելٳ</w:t>
      </w:r>
      <w:proofErr w:type="spellEnd"/>
      <w:r w:rsidRPr="001F7DF5">
        <w:rPr>
          <w:rFonts w:ascii="GHEA Grapalat" w:hAnsi="GHEA Grapalat"/>
          <w:lang w:val="hy-AM"/>
        </w:rPr>
        <w:t xml:space="preserve"> և դատական ակտն օրինական </w:t>
      </w:r>
      <w:proofErr w:type="spellStart"/>
      <w:r w:rsidRPr="001F7DF5">
        <w:rPr>
          <w:rFonts w:ascii="GHEA Grapalat" w:hAnsi="GHEA Grapalat"/>
          <w:lang w:val="hy-AM"/>
        </w:rPr>
        <w:t>ٳժի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ﬔջ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մտնելٳց</w:t>
      </w:r>
      <w:proofErr w:type="spellEnd"/>
      <w:r w:rsidRPr="001F7DF5">
        <w:rPr>
          <w:rFonts w:ascii="GHEA Grapalat" w:hAnsi="GHEA Grapalat"/>
          <w:lang w:val="hy-AM"/>
        </w:rPr>
        <w:t xml:space="preserve"> հետո իրավախախտման գործիք կամ </w:t>
      </w:r>
      <w:proofErr w:type="spellStart"/>
      <w:r w:rsidRPr="001F7DF5">
        <w:rPr>
          <w:rFonts w:ascii="GHEA Grapalat" w:hAnsi="GHEA Grapalat"/>
          <w:lang w:val="hy-AM"/>
        </w:rPr>
        <w:t>անﬕջական</w:t>
      </w:r>
      <w:proofErr w:type="spellEnd"/>
      <w:r w:rsidRPr="001F7DF5">
        <w:rPr>
          <w:rFonts w:ascii="GHEA Grapalat" w:hAnsi="GHEA Grapalat"/>
          <w:lang w:val="hy-AM"/>
        </w:rPr>
        <w:t xml:space="preserve"> օբյեկտ համարվող իրերի (առարկաների, </w:t>
      </w:r>
      <w:proofErr w:type="spellStart"/>
      <w:r w:rsidRPr="001F7DF5">
        <w:rPr>
          <w:rFonts w:ascii="GHEA Grapalat" w:hAnsi="GHEA Grapalat"/>
          <w:lang w:val="hy-AM"/>
        </w:rPr>
        <w:t>ﬕջոցների</w:t>
      </w:r>
      <w:proofErr w:type="spellEnd"/>
      <w:r w:rsidRPr="001F7DF5">
        <w:rPr>
          <w:rFonts w:ascii="GHEA Grapalat" w:hAnsi="GHEA Grapalat"/>
          <w:lang w:val="hy-AM"/>
        </w:rPr>
        <w:t xml:space="preserve"> վրա, </w:t>
      </w:r>
      <w:proofErr w:type="spellStart"/>
      <w:r w:rsidRPr="001F7DF5">
        <w:rPr>
          <w:rFonts w:ascii="GHEA Grapalat" w:hAnsi="GHEA Grapalat"/>
          <w:color w:val="000000" w:themeColor="text1"/>
          <w:lang w:val="hy-AM"/>
        </w:rPr>
        <w:t>բացառٳթյամբ</w:t>
      </w:r>
      <w:proofErr w:type="spellEnd"/>
      <w:r w:rsidRPr="001F7DF5">
        <w:rPr>
          <w:rFonts w:ascii="GHEA Grapalat" w:hAnsi="GHEA Grapalat"/>
          <w:color w:val="000000" w:themeColor="text1"/>
          <w:lang w:val="hy-AM"/>
        </w:rPr>
        <w:t xml:space="preserve"> բռնագրավված հրազենի, զինամթերքի, </w:t>
      </w:r>
      <w:r w:rsidRPr="001F7DF5">
        <w:rPr>
          <w:rFonts w:ascii="GHEA Grapalat" w:hAnsi="GHEA Grapalat"/>
          <w:lang w:val="hy-AM"/>
        </w:rPr>
        <w:t xml:space="preserve">պայթեցման սարքերի, </w:t>
      </w:r>
      <w:proofErr w:type="spellStart"/>
      <w:r w:rsidRPr="001F7DF5">
        <w:rPr>
          <w:rFonts w:ascii="GHEA Grapalat" w:hAnsi="GHEA Grapalat"/>
          <w:lang w:val="hy-AM"/>
        </w:rPr>
        <w:t>պայթٳցիկ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նյٳթերի</w:t>
      </w:r>
      <w:proofErr w:type="spellEnd"/>
      <w:r w:rsidRPr="001F7DF5">
        <w:rPr>
          <w:rFonts w:ascii="GHEA Grapalat" w:hAnsi="GHEA Grapalat"/>
          <w:lang w:val="hy-AM"/>
        </w:rPr>
        <w:t xml:space="preserve"> պարագաների, շրջանառությունն արգելված առարկաների, </w:t>
      </w:r>
      <w:proofErr w:type="spellStart"/>
      <w:r w:rsidRPr="001F7DF5">
        <w:rPr>
          <w:rFonts w:ascii="GHEA Grapalat" w:hAnsi="GHEA Grapalat"/>
          <w:lang w:val="hy-AM"/>
        </w:rPr>
        <w:t>բռնագանձٳմ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տարածվٳմ</w:t>
      </w:r>
      <w:proofErr w:type="spellEnd"/>
      <w:r w:rsidRPr="001F7DF5">
        <w:rPr>
          <w:rFonts w:ascii="GHEA Grapalat" w:hAnsi="GHEA Grapalat"/>
          <w:lang w:val="hy-AM"/>
        </w:rPr>
        <w:t xml:space="preserve"> է Հարկադիր </w:t>
      </w:r>
      <w:proofErr w:type="spellStart"/>
      <w:r w:rsidRPr="001F7DF5">
        <w:rPr>
          <w:rFonts w:ascii="GHEA Grapalat" w:hAnsi="GHEA Grapalat"/>
          <w:lang w:val="hy-AM"/>
        </w:rPr>
        <w:t>կատարٳﬓ</w:t>
      </w:r>
      <w:proofErr w:type="spellEnd"/>
      <w:r w:rsidRPr="001F7DF5">
        <w:rPr>
          <w:rFonts w:ascii="GHEA Grapalat" w:hAnsi="GHEA Grapalat"/>
          <w:lang w:val="hy-AM"/>
        </w:rPr>
        <w:t xml:space="preserve"> ապահովող </w:t>
      </w:r>
      <w:proofErr w:type="spellStart"/>
      <w:r w:rsidRPr="001F7DF5">
        <w:rPr>
          <w:rFonts w:ascii="GHEA Grapalat" w:hAnsi="GHEA Grapalat"/>
          <w:lang w:val="hy-AM"/>
        </w:rPr>
        <w:t>ծառայٳթյան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կողﬕց</w:t>
      </w:r>
      <w:proofErr w:type="spellEnd"/>
      <w:r w:rsidRPr="001F7DF5">
        <w:rPr>
          <w:rFonts w:ascii="GHEA Grapalat" w:hAnsi="GHEA Grapalat"/>
          <w:lang w:val="hy-AM"/>
        </w:rPr>
        <w:t xml:space="preserve">: Բռնագանձման </w:t>
      </w:r>
      <w:proofErr w:type="spellStart"/>
      <w:r w:rsidRPr="001F7DF5">
        <w:rPr>
          <w:rFonts w:ascii="GHEA Grapalat" w:hAnsi="GHEA Grapalat"/>
          <w:lang w:val="hy-AM"/>
        </w:rPr>
        <w:t>արդյٳնքٳմ</w:t>
      </w:r>
      <w:proofErr w:type="spellEnd"/>
      <w:r w:rsidRPr="001F7DF5">
        <w:rPr>
          <w:rFonts w:ascii="GHEA Grapalat" w:hAnsi="GHEA Grapalat"/>
          <w:lang w:val="hy-AM"/>
        </w:rPr>
        <w:t xml:space="preserve"> ստացված </w:t>
      </w:r>
      <w:proofErr w:type="spellStart"/>
      <w:r w:rsidRPr="001F7DF5">
        <w:rPr>
          <w:rFonts w:ascii="GHEA Grapalat" w:hAnsi="GHEA Grapalat"/>
          <w:lang w:val="hy-AM"/>
        </w:rPr>
        <w:t>գٳմարը</w:t>
      </w:r>
      <w:proofErr w:type="spellEnd"/>
      <w:r w:rsidRPr="001F7DF5">
        <w:rPr>
          <w:rFonts w:ascii="GHEA Grapalat" w:hAnsi="GHEA Grapalat"/>
          <w:lang w:val="hy-AM"/>
        </w:rPr>
        <w:t xml:space="preserve"> կատարողական </w:t>
      </w:r>
      <w:proofErr w:type="spellStart"/>
      <w:r w:rsidRPr="001F7DF5">
        <w:rPr>
          <w:rFonts w:ascii="GHEA Grapalat" w:hAnsi="GHEA Grapalat"/>
          <w:lang w:val="hy-AM"/>
        </w:rPr>
        <w:t>գործողٳթյٳնների</w:t>
      </w:r>
      <w:proofErr w:type="spellEnd"/>
      <w:r w:rsidRPr="001F7DF5">
        <w:rPr>
          <w:rFonts w:ascii="GHEA Grapalat" w:hAnsi="GHEA Grapalat"/>
          <w:lang w:val="hy-AM"/>
        </w:rPr>
        <w:t xml:space="preserve"> կատարման ծախսերը </w:t>
      </w:r>
      <w:proofErr w:type="spellStart"/>
      <w:r w:rsidRPr="001F7DF5">
        <w:rPr>
          <w:rFonts w:ascii="GHEA Grapalat" w:hAnsi="GHEA Grapalat"/>
          <w:lang w:val="hy-AM"/>
        </w:rPr>
        <w:t>պահվելٳց</w:t>
      </w:r>
      <w:proofErr w:type="spellEnd"/>
      <w:r w:rsidRPr="001F7DF5">
        <w:rPr>
          <w:rFonts w:ascii="GHEA Grapalat" w:hAnsi="GHEA Grapalat"/>
          <w:lang w:val="hy-AM"/>
        </w:rPr>
        <w:t xml:space="preserve"> հետո եռօրյա </w:t>
      </w:r>
      <w:proofErr w:type="spellStart"/>
      <w:r w:rsidRPr="001F7DF5">
        <w:rPr>
          <w:rFonts w:ascii="GHEA Grapalat" w:hAnsi="GHEA Grapalat"/>
          <w:lang w:val="hy-AM"/>
        </w:rPr>
        <w:t>ժամկետٳմ</w:t>
      </w:r>
      <w:proofErr w:type="spellEnd"/>
      <w:r w:rsidRPr="001F7DF5">
        <w:rPr>
          <w:rFonts w:ascii="GHEA Grapalat" w:hAnsi="GHEA Grapalat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lang w:val="hy-AM"/>
        </w:rPr>
        <w:t>մٳտքագրվٳմ</w:t>
      </w:r>
      <w:proofErr w:type="spellEnd"/>
      <w:r w:rsidRPr="001F7DF5">
        <w:rPr>
          <w:rFonts w:ascii="GHEA Grapalat" w:hAnsi="GHEA Grapalat"/>
          <w:lang w:val="hy-AM"/>
        </w:rPr>
        <w:t xml:space="preserve"> է Հայաստանի </w:t>
      </w:r>
      <w:proofErr w:type="spellStart"/>
      <w:r w:rsidRPr="001F7DF5">
        <w:rPr>
          <w:rFonts w:ascii="GHEA Grapalat" w:hAnsi="GHEA Grapalat"/>
          <w:lang w:val="hy-AM"/>
        </w:rPr>
        <w:t>Հանրապետٳթյան</w:t>
      </w:r>
      <w:proofErr w:type="spellEnd"/>
      <w:r w:rsidRPr="001F7DF5">
        <w:rPr>
          <w:rFonts w:ascii="GHEA Grapalat" w:hAnsi="GHEA Grapalat"/>
          <w:lang w:val="hy-AM"/>
        </w:rPr>
        <w:t xml:space="preserve"> պետական </w:t>
      </w:r>
      <w:proofErr w:type="spellStart"/>
      <w:r w:rsidRPr="001F7DF5">
        <w:rPr>
          <w:rFonts w:ascii="GHEA Grapalat" w:hAnsi="GHEA Grapalat"/>
          <w:lang w:val="hy-AM"/>
        </w:rPr>
        <w:t>բյٳջե</w:t>
      </w:r>
      <w:proofErr w:type="spellEnd"/>
      <w:r w:rsidRPr="001F7DF5">
        <w:rPr>
          <w:rFonts w:ascii="GHEA Grapalat" w:hAnsi="GHEA Grapalat"/>
          <w:lang w:val="hy-AM"/>
        </w:rPr>
        <w:t>:</w:t>
      </w:r>
    </w:p>
    <w:p w14:paraId="6C9813D9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 w:cs="Cambria Math"/>
          <w:color w:val="000000"/>
          <w:shd w:val="clear" w:color="auto" w:fill="FFFFFF"/>
          <w:lang w:val="hy-AM"/>
        </w:rPr>
        <w:lastRenderedPageBreak/>
        <w:t>25</w:t>
      </w:r>
      <w:r w:rsidRPr="001F7DF5">
        <w:rPr>
          <w:rFonts w:ascii="MS Gothic" w:eastAsia="MS Gothic" w:hAnsi="MS Gothic" w:cs="MS Gothic" w:hint="eastAsia"/>
          <w:color w:val="000000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Վերցված առգրավված հրազենը, զինամթերքը, պայթեցման սարքերը, պայթուցիկ նյութերը պարագաները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, </w:t>
      </w:r>
      <w:r w:rsidRPr="001F7DF5">
        <w:rPr>
          <w:rFonts w:ascii="GHEA Grapalat" w:hAnsi="GHEA Grapalat"/>
          <w:lang w:val="hy-AM"/>
        </w:rPr>
        <w:t>շրջանառությունն արգելված առարկաները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դրանց բռնագրավման պահանջը բավարարելու մասին դատական ակտն օրինական ուժի մեջ մտնելը ի պահ են հանձնվում Հայաստանի Հանրապետության ներքին գործերի նախարարությանը՝ հանձնման-ընդունման արձանագրությամբ։</w:t>
      </w:r>
    </w:p>
    <w:p w14:paraId="213E5EB3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F7DF5">
        <w:rPr>
          <w:rFonts w:ascii="GHEA Grapalat" w:hAnsi="GHEA Grapalat" w:cs="Cambria Math"/>
          <w:shd w:val="clear" w:color="auto" w:fill="FFFFFF"/>
          <w:lang w:val="hy-AM"/>
        </w:rPr>
        <w:t>26</w:t>
      </w:r>
      <w:r w:rsidRPr="001F7DF5">
        <w:rPr>
          <w:rFonts w:ascii="MS Gothic" w:eastAsia="MS Gothic" w:hAnsi="MS Gothic" w:cs="MS Gothic" w:hint="eastAsia"/>
          <w:shd w:val="clear" w:color="auto" w:fill="FFFFFF"/>
          <w:lang w:val="hy-AM"/>
        </w:rPr>
        <w:t>․</w:t>
      </w:r>
      <w:r w:rsidRPr="001F7DF5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Օրենքով սահմանված կարգով բռնագրավված՝ հրազենը, զինամթերքը, պայթեցման սարքերը, պայթուցիկ նյութերը պարագաները, </w:t>
      </w:r>
      <w:r w:rsidRPr="001F7DF5">
        <w:rPr>
          <w:rFonts w:ascii="GHEA Grapalat" w:hAnsi="GHEA Grapalat"/>
          <w:lang w:val="hy-AM"/>
        </w:rPr>
        <w:t>շրջանառությունն արգելված առարկաները</w:t>
      </w:r>
      <w:r w:rsidRPr="001F7DF5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համապատասխան արձանագրությամբ հանձնվում են Հայաստանի Հանրապետության ներքին գործերի նախարարությանը՝ ի տնօրինում։</w:t>
      </w:r>
    </w:p>
    <w:p w14:paraId="70C3BE09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Fonts w:ascii="GHEA Grapalat" w:eastAsia="Tahoma" w:hAnsi="GHEA Grapalat" w:cs="Tahoma"/>
          <w:lang w:val="hy-AM"/>
        </w:rPr>
      </w:pPr>
      <w:r w:rsidRPr="001F7DF5">
        <w:rPr>
          <w:rFonts w:ascii="GHEA Grapalat" w:eastAsia="Tahoma" w:hAnsi="GHEA Grapalat" w:cs="Cambria Math"/>
          <w:bCs/>
          <w:lang w:val="hy-AM"/>
        </w:rPr>
        <w:t>27</w:t>
      </w:r>
      <w:r w:rsidRPr="001F7DF5">
        <w:rPr>
          <w:rFonts w:ascii="MS Gothic" w:eastAsia="MS Gothic" w:hAnsi="MS Gothic" w:cs="MS Gothic" w:hint="eastAsia"/>
          <w:bCs/>
          <w:lang w:val="hy-AM"/>
        </w:rPr>
        <w:t>․</w:t>
      </w:r>
      <w:r w:rsidRPr="001F7DF5">
        <w:rPr>
          <w:rFonts w:ascii="GHEA Grapalat" w:eastAsia="Tahoma" w:hAnsi="GHEA Grapalat" w:cs="Cambria Math"/>
          <w:bCs/>
          <w:lang w:val="hy-AM"/>
        </w:rPr>
        <w:t xml:space="preserve"> </w:t>
      </w:r>
      <w:r w:rsidRPr="001F7DF5">
        <w:rPr>
          <w:rFonts w:ascii="GHEA Grapalat" w:eastAsia="Tahoma" w:hAnsi="GHEA Grapalat" w:cs="Cambria Math"/>
          <w:lang w:val="hy-AM"/>
        </w:rPr>
        <w:t>Ո</w:t>
      </w:r>
      <w:r w:rsidRPr="001F7DF5">
        <w:rPr>
          <w:rFonts w:ascii="GHEA Grapalat" w:eastAsia="Tahoma" w:hAnsi="GHEA Grapalat" w:cs="Tahoma"/>
          <w:lang w:val="hy-AM"/>
        </w:rPr>
        <w:t xml:space="preserve">րսորդության իրավունքից </w:t>
      </w:r>
      <w:proofErr w:type="spellStart"/>
      <w:r w:rsidRPr="001F7DF5">
        <w:rPr>
          <w:rFonts w:ascii="GHEA Grapalat" w:eastAsia="Tahoma" w:hAnsi="GHEA Grapalat" w:cs="Tahoma"/>
          <w:lang w:val="hy-AM"/>
        </w:rPr>
        <w:t>զրկման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դեպքում՝ </w:t>
      </w:r>
      <w:r w:rsidRPr="001F7DF5">
        <w:rPr>
          <w:rFonts w:ascii="GHEA Grapalat" w:eastAsia="Tahoma" w:hAnsi="GHEA Grapalat" w:cs="Cambria Math"/>
          <w:lang w:val="hy-AM"/>
        </w:rPr>
        <w:t>Ծ</w:t>
      </w:r>
      <w:r w:rsidRPr="001F7DF5">
        <w:rPr>
          <w:rFonts w:ascii="GHEA Grapalat" w:eastAsia="Tahoma" w:hAnsi="GHEA Grapalat" w:cs="Tahoma"/>
          <w:lang w:val="hy-AM"/>
        </w:rPr>
        <w:t xml:space="preserve">առայողի կողմից վերցված որսորդական վկայականը տոմսը՝ որսորդության իրավունքից </w:t>
      </w:r>
      <w:proofErr w:type="spellStart"/>
      <w:r w:rsidRPr="001F7DF5">
        <w:rPr>
          <w:rFonts w:ascii="GHEA Grapalat" w:eastAsia="Tahoma" w:hAnsi="GHEA Grapalat" w:cs="Tahoma"/>
          <w:lang w:val="hy-AM"/>
        </w:rPr>
        <w:t>զրկման</w:t>
      </w:r>
      <w:proofErr w:type="spellEnd"/>
      <w:r w:rsidRPr="001F7DF5">
        <w:rPr>
          <w:rFonts w:ascii="GHEA Grapalat" w:eastAsia="Tahoma" w:hAnsi="GHEA Grapalat" w:cs="Tahoma"/>
          <w:lang w:val="hy-AM"/>
        </w:rPr>
        <w:t xml:space="preserve"> մասին որոշման հետ միասին, ուղարկվում է որսորդական վկայական տրամադրած լիազոր մարմնին՝ </w:t>
      </w:r>
      <w:r w:rsidRPr="001F7DF5">
        <w:rPr>
          <w:rFonts w:ascii="GHEA Grapalat" w:eastAsia="Tahoma" w:hAnsi="GHEA Grapalat" w:cs="Tahoma"/>
          <w:bCs/>
          <w:lang w:val="hy-AM"/>
        </w:rPr>
        <w:t>Հ</w:t>
      </w:r>
      <w:r w:rsidRPr="001F7DF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այաստանի Հանրապետության շրջակա միջավայրի նախարարությանը, իսկ</w:t>
      </w:r>
      <w:r w:rsidRPr="001F7DF5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1F7DF5">
        <w:rPr>
          <w:rFonts w:ascii="GHEA Grapalat" w:eastAsia="Tahoma" w:hAnsi="GHEA Grapalat" w:cs="Tahoma"/>
          <w:lang w:val="hy-AM"/>
        </w:rPr>
        <w:t>որսորդական վկայականի պատճենը պահվում է վարչական իրավախախտման գործի վարույթի նյութերում։</w:t>
      </w:r>
    </w:p>
    <w:p w14:paraId="205E4446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450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</w:pPr>
      <w:r w:rsidRPr="001F7DF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28</w:t>
      </w:r>
      <w:r w:rsidRPr="001F7DF5">
        <w:rPr>
          <w:rStyle w:val="Strong"/>
          <w:rFonts w:ascii="MS Gothic" w:eastAsia="MS Gothic" w:hAnsi="MS Gothic" w:cs="MS Gothic" w:hint="eastAsia"/>
          <w:b w:val="0"/>
          <w:color w:val="000000"/>
          <w:shd w:val="clear" w:color="auto" w:fill="FFFFFF"/>
          <w:lang w:val="hy-AM"/>
        </w:rPr>
        <w:t>․</w:t>
      </w:r>
      <w:r w:rsidRPr="001F7DF5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 </w:t>
      </w:r>
      <w:r w:rsidRPr="001F7DF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Քրեական վարույթի շրջանակներում վարչական իրավախախտման վերաբերյալ գործի նյութերից փաստաթղթեր և </w:t>
      </w:r>
      <w:proofErr w:type="spellStart"/>
      <w:r w:rsidRPr="001F7DF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>տեսակրիչներ</w:t>
      </w:r>
      <w:proofErr w:type="spellEnd"/>
      <w:r w:rsidRPr="001F7DF5">
        <w:rPr>
          <w:rStyle w:val="Strong"/>
          <w:rFonts w:ascii="GHEA Grapalat" w:hAnsi="GHEA Grapalat"/>
          <w:b w:val="0"/>
          <w:bCs w:val="0"/>
          <w:shd w:val="clear" w:color="auto" w:fill="FFFFFF"/>
          <w:lang w:val="hy-AM"/>
        </w:rPr>
        <w:t xml:space="preserve"> </w:t>
      </w:r>
      <w:r w:rsidRPr="001F7DF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վերցնելու առգրավելու դեպքում՝ գործի նյութերում պահվում են </w:t>
      </w:r>
      <w:proofErr w:type="spellStart"/>
      <w:r w:rsidRPr="001F7DF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վերցման</w:t>
      </w:r>
      <w:proofErr w:type="spellEnd"/>
      <w:r w:rsidRPr="001F7DF5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 xml:space="preserve"> առգրավման փաստը հավաստող արձանագրությունները և վերցված առգրավված փաստաթղթերի պատճենները։</w:t>
      </w:r>
    </w:p>
    <w:p w14:paraId="5B6E0593" w14:textId="77777777" w:rsidR="00D654C0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26D8B192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6220E75C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lang w:val="hy-AM"/>
        </w:rPr>
      </w:pPr>
      <w:r w:rsidRPr="001F7DF5">
        <w:rPr>
          <w:rFonts w:ascii="GHEA Grapalat" w:hAnsi="GHEA Grapalat"/>
          <w:b/>
          <w:bCs/>
          <w:lang w:val="hy-AM"/>
        </w:rPr>
        <w:t>Հայաստանի Հանրապետության</w:t>
      </w:r>
    </w:p>
    <w:p w14:paraId="23588C8A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/>
          <w:b/>
          <w:bCs/>
          <w:lang w:val="hy-AM"/>
        </w:rPr>
      </w:pPr>
      <w:r w:rsidRPr="001F7DF5">
        <w:rPr>
          <w:rFonts w:ascii="GHEA Grapalat" w:hAnsi="GHEA Grapalat"/>
          <w:b/>
          <w:bCs/>
          <w:lang w:val="hy-AM"/>
        </w:rPr>
        <w:t>վարչապետի աշխատակազմի</w:t>
      </w:r>
    </w:p>
    <w:p w14:paraId="171454FD" w14:textId="77777777" w:rsidR="00D654C0" w:rsidRPr="001F7DF5" w:rsidRDefault="00D654C0" w:rsidP="00D654C0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lang w:val="hy-AM"/>
        </w:rPr>
      </w:pPr>
      <w:r w:rsidRPr="001F7DF5">
        <w:rPr>
          <w:rFonts w:ascii="GHEA Grapalat" w:hAnsi="GHEA Grapalat"/>
          <w:b/>
          <w:bCs/>
          <w:lang w:val="hy-AM"/>
        </w:rPr>
        <w:t>ղեկավար</w:t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</w:r>
      <w:r w:rsidRPr="001F7DF5">
        <w:rPr>
          <w:rFonts w:ascii="GHEA Grapalat" w:hAnsi="GHEA Grapalat"/>
          <w:b/>
          <w:bCs/>
          <w:lang w:val="hy-AM"/>
        </w:rPr>
        <w:tab/>
        <w:t>Ա</w:t>
      </w:r>
      <w:r w:rsidRPr="001F7DF5">
        <w:rPr>
          <w:rFonts w:ascii="MS Gothic" w:eastAsia="MS Gothic" w:hAnsi="MS Gothic" w:cs="MS Gothic" w:hint="eastAsia"/>
          <w:b/>
          <w:bCs/>
          <w:lang w:val="hy-AM"/>
        </w:rPr>
        <w:t>․</w:t>
      </w:r>
      <w:r w:rsidRPr="001F7DF5">
        <w:rPr>
          <w:rFonts w:ascii="GHEA Grapalat" w:hAnsi="GHEA Grapalat"/>
          <w:b/>
          <w:bCs/>
          <w:lang w:val="hy-AM"/>
        </w:rPr>
        <w:t xml:space="preserve"> </w:t>
      </w:r>
      <w:r w:rsidRPr="001F7DF5">
        <w:rPr>
          <w:rFonts w:ascii="GHEA Grapalat" w:hAnsi="GHEA Grapalat" w:cs="GHEA Grapalat"/>
          <w:b/>
          <w:bCs/>
          <w:lang w:val="hy-AM"/>
        </w:rPr>
        <w:t>Հարությունյան</w:t>
      </w:r>
    </w:p>
    <w:p w14:paraId="21C02179" w14:textId="6C1B9BA1" w:rsidR="00501CF6" w:rsidRPr="00D654C0" w:rsidRDefault="00501CF6" w:rsidP="00D654C0">
      <w:pPr>
        <w:rPr>
          <w:lang w:val="hy-AM"/>
        </w:rPr>
      </w:pPr>
    </w:p>
    <w:sectPr w:rsidR="00501CF6" w:rsidRPr="00D654C0" w:rsidSect="001F7DF5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C37B4F"/>
    <w:multiLevelType w:val="hybridMultilevel"/>
    <w:tmpl w:val="0BAE5CE2"/>
    <w:lvl w:ilvl="0" w:tplc="D5E68AD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7FD"/>
    <w:rsid w:val="00000087"/>
    <w:rsid w:val="00013B7A"/>
    <w:rsid w:val="000165FE"/>
    <w:rsid w:val="00017C4D"/>
    <w:rsid w:val="00034D44"/>
    <w:rsid w:val="00047DD4"/>
    <w:rsid w:val="00087049"/>
    <w:rsid w:val="00093BE8"/>
    <w:rsid w:val="00095167"/>
    <w:rsid w:val="000978DB"/>
    <w:rsid w:val="000A0CF7"/>
    <w:rsid w:val="000A6B32"/>
    <w:rsid w:val="000B344B"/>
    <w:rsid w:val="000B46F7"/>
    <w:rsid w:val="000C7330"/>
    <w:rsid w:val="000D541E"/>
    <w:rsid w:val="000F32C6"/>
    <w:rsid w:val="000F378C"/>
    <w:rsid w:val="0010216C"/>
    <w:rsid w:val="00106ED1"/>
    <w:rsid w:val="00112CAD"/>
    <w:rsid w:val="00126CEC"/>
    <w:rsid w:val="001419A0"/>
    <w:rsid w:val="00145E67"/>
    <w:rsid w:val="00146DC3"/>
    <w:rsid w:val="00156151"/>
    <w:rsid w:val="00172F1F"/>
    <w:rsid w:val="0017598F"/>
    <w:rsid w:val="001819AA"/>
    <w:rsid w:val="00182A2A"/>
    <w:rsid w:val="00184A79"/>
    <w:rsid w:val="001A03E7"/>
    <w:rsid w:val="001A3B76"/>
    <w:rsid w:val="001B1E8E"/>
    <w:rsid w:val="001B33AF"/>
    <w:rsid w:val="001C31C9"/>
    <w:rsid w:val="001C7375"/>
    <w:rsid w:val="001D532A"/>
    <w:rsid w:val="001D7795"/>
    <w:rsid w:val="001E2556"/>
    <w:rsid w:val="00201757"/>
    <w:rsid w:val="00205209"/>
    <w:rsid w:val="00207077"/>
    <w:rsid w:val="0021595A"/>
    <w:rsid w:val="00223C08"/>
    <w:rsid w:val="00234BFC"/>
    <w:rsid w:val="0023638E"/>
    <w:rsid w:val="002402CB"/>
    <w:rsid w:val="0024099A"/>
    <w:rsid w:val="002473B0"/>
    <w:rsid w:val="0025374E"/>
    <w:rsid w:val="00261519"/>
    <w:rsid w:val="002825D1"/>
    <w:rsid w:val="00293FBB"/>
    <w:rsid w:val="002968E6"/>
    <w:rsid w:val="002B1670"/>
    <w:rsid w:val="002B1E43"/>
    <w:rsid w:val="002B4B73"/>
    <w:rsid w:val="002C706A"/>
    <w:rsid w:val="002D01A6"/>
    <w:rsid w:val="002D3519"/>
    <w:rsid w:val="002E23F7"/>
    <w:rsid w:val="002E252D"/>
    <w:rsid w:val="002E4C2C"/>
    <w:rsid w:val="002E60FD"/>
    <w:rsid w:val="002F22BB"/>
    <w:rsid w:val="00305146"/>
    <w:rsid w:val="00313025"/>
    <w:rsid w:val="00313088"/>
    <w:rsid w:val="00330349"/>
    <w:rsid w:val="00330BDE"/>
    <w:rsid w:val="00333932"/>
    <w:rsid w:val="0033692D"/>
    <w:rsid w:val="00337E51"/>
    <w:rsid w:val="00363DEC"/>
    <w:rsid w:val="003772D5"/>
    <w:rsid w:val="003822D0"/>
    <w:rsid w:val="0038257B"/>
    <w:rsid w:val="003977D7"/>
    <w:rsid w:val="003A556B"/>
    <w:rsid w:val="003A7321"/>
    <w:rsid w:val="003B400E"/>
    <w:rsid w:val="003B7E3A"/>
    <w:rsid w:val="003C58D5"/>
    <w:rsid w:val="003E6133"/>
    <w:rsid w:val="003E7D51"/>
    <w:rsid w:val="003F2DAE"/>
    <w:rsid w:val="003F6B7E"/>
    <w:rsid w:val="003F72CD"/>
    <w:rsid w:val="0040529A"/>
    <w:rsid w:val="00436493"/>
    <w:rsid w:val="0044056F"/>
    <w:rsid w:val="00445A9B"/>
    <w:rsid w:val="00463076"/>
    <w:rsid w:val="004664B5"/>
    <w:rsid w:val="00471BAE"/>
    <w:rsid w:val="00482419"/>
    <w:rsid w:val="00490EF0"/>
    <w:rsid w:val="00490F03"/>
    <w:rsid w:val="00497825"/>
    <w:rsid w:val="004A11CA"/>
    <w:rsid w:val="004A2155"/>
    <w:rsid w:val="004A513F"/>
    <w:rsid w:val="004C1990"/>
    <w:rsid w:val="004E77FF"/>
    <w:rsid w:val="004F11D8"/>
    <w:rsid w:val="00501CF6"/>
    <w:rsid w:val="00503747"/>
    <w:rsid w:val="005077FD"/>
    <w:rsid w:val="00514047"/>
    <w:rsid w:val="00520F46"/>
    <w:rsid w:val="00523F40"/>
    <w:rsid w:val="005313E2"/>
    <w:rsid w:val="005400AF"/>
    <w:rsid w:val="005540E4"/>
    <w:rsid w:val="0055524F"/>
    <w:rsid w:val="005657E0"/>
    <w:rsid w:val="005B5015"/>
    <w:rsid w:val="005B545D"/>
    <w:rsid w:val="005C3BDE"/>
    <w:rsid w:val="005C56D4"/>
    <w:rsid w:val="005C61F8"/>
    <w:rsid w:val="005D0875"/>
    <w:rsid w:val="005E1032"/>
    <w:rsid w:val="005E5B3A"/>
    <w:rsid w:val="005F303E"/>
    <w:rsid w:val="0061358C"/>
    <w:rsid w:val="00620961"/>
    <w:rsid w:val="00630297"/>
    <w:rsid w:val="00631EC6"/>
    <w:rsid w:val="0064239E"/>
    <w:rsid w:val="0065262A"/>
    <w:rsid w:val="00666560"/>
    <w:rsid w:val="006805B5"/>
    <w:rsid w:val="006830CE"/>
    <w:rsid w:val="00683939"/>
    <w:rsid w:val="00693FA9"/>
    <w:rsid w:val="00694D56"/>
    <w:rsid w:val="00696B8D"/>
    <w:rsid w:val="006B12BD"/>
    <w:rsid w:val="006B2918"/>
    <w:rsid w:val="006C0739"/>
    <w:rsid w:val="00723A59"/>
    <w:rsid w:val="0072608F"/>
    <w:rsid w:val="007369DE"/>
    <w:rsid w:val="00754CEC"/>
    <w:rsid w:val="00757524"/>
    <w:rsid w:val="00766A4E"/>
    <w:rsid w:val="007A12C9"/>
    <w:rsid w:val="007B56FC"/>
    <w:rsid w:val="007B5FAC"/>
    <w:rsid w:val="007C0B14"/>
    <w:rsid w:val="007C115F"/>
    <w:rsid w:val="007C40D7"/>
    <w:rsid w:val="007C65E8"/>
    <w:rsid w:val="007D0928"/>
    <w:rsid w:val="007E5AFE"/>
    <w:rsid w:val="0081456C"/>
    <w:rsid w:val="008173B2"/>
    <w:rsid w:val="0082395B"/>
    <w:rsid w:val="008347C0"/>
    <w:rsid w:val="00837801"/>
    <w:rsid w:val="00841934"/>
    <w:rsid w:val="0085680D"/>
    <w:rsid w:val="0085766E"/>
    <w:rsid w:val="008630E4"/>
    <w:rsid w:val="008A212D"/>
    <w:rsid w:val="008A33B4"/>
    <w:rsid w:val="008B31D0"/>
    <w:rsid w:val="008C2F02"/>
    <w:rsid w:val="008D2F8E"/>
    <w:rsid w:val="008D3701"/>
    <w:rsid w:val="008D4301"/>
    <w:rsid w:val="008E0208"/>
    <w:rsid w:val="008E54D9"/>
    <w:rsid w:val="009112E3"/>
    <w:rsid w:val="009566DE"/>
    <w:rsid w:val="0095699E"/>
    <w:rsid w:val="00967054"/>
    <w:rsid w:val="00970682"/>
    <w:rsid w:val="00975901"/>
    <w:rsid w:val="0098294D"/>
    <w:rsid w:val="0098557B"/>
    <w:rsid w:val="00995AEA"/>
    <w:rsid w:val="009A3550"/>
    <w:rsid w:val="009B60DA"/>
    <w:rsid w:val="009B6F66"/>
    <w:rsid w:val="009C280E"/>
    <w:rsid w:val="009E6332"/>
    <w:rsid w:val="009E7E14"/>
    <w:rsid w:val="009F08B2"/>
    <w:rsid w:val="009F216B"/>
    <w:rsid w:val="009F34BF"/>
    <w:rsid w:val="00A03894"/>
    <w:rsid w:val="00A05D9D"/>
    <w:rsid w:val="00A14C13"/>
    <w:rsid w:val="00A200D3"/>
    <w:rsid w:val="00A237F4"/>
    <w:rsid w:val="00A23F5A"/>
    <w:rsid w:val="00A3209B"/>
    <w:rsid w:val="00A334BF"/>
    <w:rsid w:val="00A33D6F"/>
    <w:rsid w:val="00A44E0F"/>
    <w:rsid w:val="00A50A02"/>
    <w:rsid w:val="00A541B6"/>
    <w:rsid w:val="00A60C3B"/>
    <w:rsid w:val="00A64305"/>
    <w:rsid w:val="00A82FF9"/>
    <w:rsid w:val="00A83F04"/>
    <w:rsid w:val="00A96945"/>
    <w:rsid w:val="00AA00A3"/>
    <w:rsid w:val="00AB0B82"/>
    <w:rsid w:val="00AC30D6"/>
    <w:rsid w:val="00AC7B0A"/>
    <w:rsid w:val="00AD1813"/>
    <w:rsid w:val="00AE0990"/>
    <w:rsid w:val="00AE3164"/>
    <w:rsid w:val="00AF5A18"/>
    <w:rsid w:val="00B06BE3"/>
    <w:rsid w:val="00B15FAF"/>
    <w:rsid w:val="00B21749"/>
    <w:rsid w:val="00B30DBC"/>
    <w:rsid w:val="00B323D0"/>
    <w:rsid w:val="00B36435"/>
    <w:rsid w:val="00B369C1"/>
    <w:rsid w:val="00B37B9C"/>
    <w:rsid w:val="00B40A7E"/>
    <w:rsid w:val="00B45730"/>
    <w:rsid w:val="00B46200"/>
    <w:rsid w:val="00B6285E"/>
    <w:rsid w:val="00B667C0"/>
    <w:rsid w:val="00B714E9"/>
    <w:rsid w:val="00B86EDC"/>
    <w:rsid w:val="00B92547"/>
    <w:rsid w:val="00B92A17"/>
    <w:rsid w:val="00BA0E9D"/>
    <w:rsid w:val="00BA3DF6"/>
    <w:rsid w:val="00BB0247"/>
    <w:rsid w:val="00BB4849"/>
    <w:rsid w:val="00BC63B9"/>
    <w:rsid w:val="00BE4A1B"/>
    <w:rsid w:val="00BE6BA4"/>
    <w:rsid w:val="00BE7911"/>
    <w:rsid w:val="00BF14CE"/>
    <w:rsid w:val="00C00864"/>
    <w:rsid w:val="00C03CEC"/>
    <w:rsid w:val="00C21373"/>
    <w:rsid w:val="00C24BFD"/>
    <w:rsid w:val="00C26CA8"/>
    <w:rsid w:val="00C328C2"/>
    <w:rsid w:val="00C52199"/>
    <w:rsid w:val="00C571D2"/>
    <w:rsid w:val="00C65C73"/>
    <w:rsid w:val="00C711C9"/>
    <w:rsid w:val="00C72865"/>
    <w:rsid w:val="00C84D80"/>
    <w:rsid w:val="00C903D1"/>
    <w:rsid w:val="00CA1E82"/>
    <w:rsid w:val="00CA538D"/>
    <w:rsid w:val="00CA686F"/>
    <w:rsid w:val="00CB525B"/>
    <w:rsid w:val="00CB7C36"/>
    <w:rsid w:val="00CC0E1D"/>
    <w:rsid w:val="00CC1621"/>
    <w:rsid w:val="00CC3E13"/>
    <w:rsid w:val="00CC76F1"/>
    <w:rsid w:val="00CD1BFB"/>
    <w:rsid w:val="00CD37E4"/>
    <w:rsid w:val="00CD425F"/>
    <w:rsid w:val="00CD6F18"/>
    <w:rsid w:val="00CE0B3E"/>
    <w:rsid w:val="00CE34DE"/>
    <w:rsid w:val="00D00AF2"/>
    <w:rsid w:val="00D05F2F"/>
    <w:rsid w:val="00D204B1"/>
    <w:rsid w:val="00D206A9"/>
    <w:rsid w:val="00D20A22"/>
    <w:rsid w:val="00D221DB"/>
    <w:rsid w:val="00D22302"/>
    <w:rsid w:val="00D27E61"/>
    <w:rsid w:val="00D42EEA"/>
    <w:rsid w:val="00D517B7"/>
    <w:rsid w:val="00D60B73"/>
    <w:rsid w:val="00D62935"/>
    <w:rsid w:val="00D654C0"/>
    <w:rsid w:val="00D7539A"/>
    <w:rsid w:val="00D824D9"/>
    <w:rsid w:val="00D92C32"/>
    <w:rsid w:val="00DA441C"/>
    <w:rsid w:val="00DC405B"/>
    <w:rsid w:val="00DC6472"/>
    <w:rsid w:val="00DC6E4D"/>
    <w:rsid w:val="00DD2D0E"/>
    <w:rsid w:val="00DF47CD"/>
    <w:rsid w:val="00E110A5"/>
    <w:rsid w:val="00E1204F"/>
    <w:rsid w:val="00E16C28"/>
    <w:rsid w:val="00E22D3F"/>
    <w:rsid w:val="00E251A5"/>
    <w:rsid w:val="00E32858"/>
    <w:rsid w:val="00E35886"/>
    <w:rsid w:val="00E36430"/>
    <w:rsid w:val="00E51AC4"/>
    <w:rsid w:val="00E61DCD"/>
    <w:rsid w:val="00E679FC"/>
    <w:rsid w:val="00E7043D"/>
    <w:rsid w:val="00E82D69"/>
    <w:rsid w:val="00E8346C"/>
    <w:rsid w:val="00E913A3"/>
    <w:rsid w:val="00EB5787"/>
    <w:rsid w:val="00EC160A"/>
    <w:rsid w:val="00EC1DD2"/>
    <w:rsid w:val="00EC78E5"/>
    <w:rsid w:val="00ED3DA5"/>
    <w:rsid w:val="00EE1BE8"/>
    <w:rsid w:val="00F14925"/>
    <w:rsid w:val="00F301AC"/>
    <w:rsid w:val="00F304A6"/>
    <w:rsid w:val="00F3211C"/>
    <w:rsid w:val="00F3257F"/>
    <w:rsid w:val="00F349C9"/>
    <w:rsid w:val="00F354CD"/>
    <w:rsid w:val="00F51C65"/>
    <w:rsid w:val="00F5539C"/>
    <w:rsid w:val="00F55C6E"/>
    <w:rsid w:val="00F7197B"/>
    <w:rsid w:val="00F839B3"/>
    <w:rsid w:val="00F90199"/>
    <w:rsid w:val="00F92B09"/>
    <w:rsid w:val="00FA3109"/>
    <w:rsid w:val="00FC0035"/>
    <w:rsid w:val="00FC552E"/>
    <w:rsid w:val="00FD010B"/>
    <w:rsid w:val="00FD6E7A"/>
    <w:rsid w:val="00FE07B9"/>
    <w:rsid w:val="00FE5248"/>
    <w:rsid w:val="00FF0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DE77A"/>
  <w15:chartTrackingRefBased/>
  <w15:docId w15:val="{B8DEEBDE-A753-42D7-AFE2-4CC9283D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08F"/>
    <w:rPr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60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aliases w:val="Akapit z listą BS,List Paragraph 1,List_Paragraph,Multilevel para_II,Paragraphe de liste PBLH,Bullets,List Paragraph1,References,List Paragraph (numbered (a)),IBL List Paragraph,List Paragraph nowy,Numbered List Paragraph"/>
    <w:basedOn w:val="Normal"/>
    <w:link w:val="ListParagraphChar"/>
    <w:uiPriority w:val="34"/>
    <w:qFormat/>
    <w:rsid w:val="0072608F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2608F"/>
    <w:rPr>
      <w:i/>
      <w:iCs/>
    </w:rPr>
  </w:style>
  <w:style w:type="character" w:styleId="Strong">
    <w:name w:val="Strong"/>
    <w:basedOn w:val="DefaultParagraphFont"/>
    <w:uiPriority w:val="22"/>
    <w:qFormat/>
    <w:rsid w:val="00AE3164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2F22BB"/>
    <w:rPr>
      <w:color w:val="666666"/>
    </w:rPr>
  </w:style>
  <w:style w:type="character" w:customStyle="1" w:styleId="ListParagraphChar">
    <w:name w:val="List Paragraph Char"/>
    <w:aliases w:val="Akapit z listą BS Char,List Paragraph 1 Char,List_Paragraph Char,Multilevel para_II Char,Paragraphe de liste PBLH Char,Bullets Char,List Paragraph1 Char,References Char,List Paragraph (numbered (a)) Char,IBL List Paragraph Char"/>
    <w:link w:val="ListParagraph"/>
    <w:uiPriority w:val="34"/>
    <w:locked/>
    <w:rsid w:val="00C903D1"/>
    <w:rPr>
      <w:kern w:val="2"/>
      <w:lang w:val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1783</TotalTime>
  <Pages>8</Pages>
  <Words>1650</Words>
  <Characters>12077</Characters>
  <Application>Microsoft Office Word</Application>
  <DocSecurity>0</DocSecurity>
  <Lines>223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https://mul2.gov.am/tasks/994271/oneclick/1.Nakhagits.docx?token=e1815e2c874bb7b1f489853edfe99438</cp:keywords>
  <dc:description/>
  <cp:lastModifiedBy>Ruzanna Khachatryan</cp:lastModifiedBy>
  <cp:revision>298</cp:revision>
  <cp:lastPrinted>2024-05-08T09:17:00Z</cp:lastPrinted>
  <dcterms:created xsi:type="dcterms:W3CDTF">2024-05-01T12:39:00Z</dcterms:created>
  <dcterms:modified xsi:type="dcterms:W3CDTF">2024-07-01T13:21:00Z</dcterms:modified>
</cp:coreProperties>
</file>