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B9ED99" w14:textId="77777777" w:rsidR="00043E88" w:rsidRPr="00073B97" w:rsidRDefault="00043E88" w:rsidP="00043E88">
      <w:pPr>
        <w:spacing w:after="160"/>
        <w:jc w:val="center"/>
        <w:rPr>
          <w:rFonts w:ascii="GHEA Grapalat" w:hAnsi="GHEA Grapalat" w:cs="Times Armenian"/>
          <w:b/>
          <w:bCs/>
          <w:color w:val="000000" w:themeColor="text1"/>
          <w:sz w:val="24"/>
          <w:szCs w:val="24"/>
          <w:lang w:val="af-ZA"/>
        </w:rPr>
      </w:pPr>
      <w:r w:rsidRPr="00073B97">
        <w:rPr>
          <w:rFonts w:ascii="GHEA Grapalat" w:hAnsi="GHEA Grapalat" w:cs="Times Armenian"/>
          <w:b/>
          <w:bCs/>
          <w:color w:val="000000" w:themeColor="text1"/>
          <w:sz w:val="24"/>
          <w:szCs w:val="24"/>
          <w:lang w:val="af-ZA"/>
        </w:rPr>
        <w:t>ԱՄՓՈՓԱԹԵՐԹ</w:t>
      </w:r>
    </w:p>
    <w:p w14:paraId="2ADCEF7C" w14:textId="0144D1FA" w:rsidR="00043E88" w:rsidRPr="0048736A" w:rsidRDefault="00043E88" w:rsidP="00043E88">
      <w:pPr>
        <w:tabs>
          <w:tab w:val="left" w:pos="270"/>
          <w:tab w:val="left" w:pos="9270"/>
        </w:tabs>
        <w:spacing w:after="0"/>
        <w:ind w:right="-90"/>
        <w:jc w:val="center"/>
        <w:rPr>
          <w:rFonts w:ascii="GHEA Grapalat" w:hAnsi="GHEA Grapalat" w:cs="Times Armenian"/>
          <w:b/>
          <w:bCs/>
          <w:color w:val="000000" w:themeColor="text1"/>
          <w:sz w:val="24"/>
          <w:szCs w:val="24"/>
          <w:lang w:val="af-ZA"/>
        </w:rPr>
      </w:pPr>
      <w:r w:rsidRPr="0048736A">
        <w:rPr>
          <w:rFonts w:ascii="GHEA Grapalat" w:hAnsi="GHEA Grapalat" w:cs="Times Armenian"/>
          <w:b/>
          <w:bCs/>
          <w:color w:val="000000" w:themeColor="text1"/>
          <w:sz w:val="24"/>
          <w:szCs w:val="24"/>
          <w:lang w:val="af-ZA"/>
        </w:rPr>
        <w:t xml:space="preserve"> </w:t>
      </w:r>
      <w:bookmarkStart w:id="0" w:name="_Hlk121223678"/>
      <w:r w:rsidR="0048736A" w:rsidRPr="0048736A">
        <w:rPr>
          <w:rFonts w:ascii="GHEA Grapalat" w:eastAsia="Times New Roman" w:hAnsi="GHEA Grapalat" w:cs="Times New Roman"/>
          <w:sz w:val="24"/>
          <w:szCs w:val="24"/>
          <w:lang w:val="hy-AM"/>
        </w:rPr>
        <w:t xml:space="preserve">Հայաստանի Հանրապետության կառավարության 2021 թվականի հուլիսի 1-ի </w:t>
      </w:r>
      <w:r w:rsidR="0048736A" w:rsidRPr="0048736A">
        <w:rPr>
          <w:rFonts w:ascii="GHEA Grapalat" w:hAnsi="GHEA Grapalat" w:cs="Courier New"/>
          <w:sz w:val="24"/>
          <w:szCs w:val="24"/>
          <w:lang w:val="hy-AM"/>
        </w:rPr>
        <w:t>N 1087-Ն որոշման</w:t>
      </w:r>
      <w:r w:rsidR="0048736A" w:rsidRPr="0048736A">
        <w:rPr>
          <w:rFonts w:ascii="GHEA Grapalat" w:eastAsia="Times New Roman" w:hAnsi="GHEA Grapalat" w:cs="Times New Roman"/>
          <w:sz w:val="24"/>
          <w:szCs w:val="24"/>
          <w:lang w:val="hy-AM"/>
        </w:rPr>
        <w:t xml:space="preserve"> մեջ լրացումներ և փոփոխություններ կատարելու մասին» ՀՀ կառավարության որոշման նախագծի</w:t>
      </w:r>
    </w:p>
    <w:tbl>
      <w:tblPr>
        <w:tblStyle w:val="TableGrid"/>
        <w:tblpPr w:leftFromText="180" w:rightFromText="180" w:vertAnchor="page" w:horzAnchor="margin" w:tblpX="85" w:tblpY="3421"/>
        <w:tblW w:w="13722" w:type="dxa"/>
        <w:tblLayout w:type="fixed"/>
        <w:tblLook w:val="04A0" w:firstRow="1" w:lastRow="0" w:firstColumn="1" w:lastColumn="0" w:noHBand="0" w:noVBand="1"/>
      </w:tblPr>
      <w:tblGrid>
        <w:gridCol w:w="28"/>
        <w:gridCol w:w="6475"/>
        <w:gridCol w:w="3122"/>
        <w:gridCol w:w="686"/>
        <w:gridCol w:w="3387"/>
        <w:gridCol w:w="24"/>
      </w:tblGrid>
      <w:tr w:rsidR="00043E88" w:rsidRPr="00901D80" w14:paraId="5BC0F69D" w14:textId="77777777" w:rsidTr="003616A3">
        <w:trPr>
          <w:gridBefore w:val="1"/>
          <w:wBefore w:w="28" w:type="dxa"/>
          <w:trHeight w:val="260"/>
        </w:trPr>
        <w:tc>
          <w:tcPr>
            <w:tcW w:w="10283" w:type="dxa"/>
            <w:gridSpan w:val="3"/>
            <w:vMerge w:val="restart"/>
            <w:shd w:val="clear" w:color="auto" w:fill="BFBFBF" w:themeFill="background1" w:themeFillShade="BF"/>
          </w:tcPr>
          <w:bookmarkEnd w:id="0"/>
          <w:p w14:paraId="78DC26E9" w14:textId="1B575B6D" w:rsidR="00043E88" w:rsidRPr="0048736A" w:rsidRDefault="00043E88" w:rsidP="003616A3">
            <w:pPr>
              <w:jc w:val="center"/>
              <w:rPr>
                <w:rFonts w:ascii="GHEA Grapalat" w:hAnsi="GHEA Grapalat" w:cs="Times Armenian"/>
                <w:color w:val="000000" w:themeColor="text1"/>
                <w:sz w:val="24"/>
                <w:szCs w:val="24"/>
                <w:lang w:val="hy-AM"/>
              </w:rPr>
            </w:pPr>
            <w:r w:rsidRPr="00901D80">
              <w:rPr>
                <w:rFonts w:ascii="GHEA Grapalat" w:hAnsi="GHEA Grapalat" w:cs="Times Armenian"/>
                <w:color w:val="000000" w:themeColor="text1"/>
                <w:sz w:val="24"/>
                <w:szCs w:val="24"/>
                <w:lang w:val="af-ZA"/>
              </w:rPr>
              <w:t xml:space="preserve">1.  Հայաստանի </w:t>
            </w:r>
            <w:r w:rsidR="0048736A">
              <w:rPr>
                <w:rFonts w:ascii="GHEA Grapalat" w:hAnsi="GHEA Grapalat" w:cs="Times Armenian"/>
                <w:color w:val="000000" w:themeColor="text1"/>
                <w:sz w:val="24"/>
                <w:szCs w:val="24"/>
                <w:lang w:val="hy-AM"/>
              </w:rPr>
              <w:t>Հանրապետության շրջակա միջավայրի նախարարություն</w:t>
            </w:r>
          </w:p>
        </w:tc>
        <w:tc>
          <w:tcPr>
            <w:tcW w:w="3411" w:type="dxa"/>
            <w:gridSpan w:val="2"/>
            <w:shd w:val="clear" w:color="auto" w:fill="BFBFBF" w:themeFill="background1" w:themeFillShade="BF"/>
          </w:tcPr>
          <w:p w14:paraId="30CDA1B2" w14:textId="25EBC1F7" w:rsidR="00043E88" w:rsidRPr="00BF1367" w:rsidRDefault="0048736A" w:rsidP="003616A3">
            <w:pPr>
              <w:jc w:val="center"/>
              <w:rPr>
                <w:rFonts w:ascii="GHEA Grapalat" w:hAnsi="GHEA Grapalat" w:cs="Times Armenian"/>
                <w:color w:val="000000" w:themeColor="text1"/>
                <w:sz w:val="24"/>
                <w:szCs w:val="24"/>
                <w:lang w:val="af-ZA"/>
              </w:rPr>
            </w:pPr>
            <w:r w:rsidRPr="00BF1367">
              <w:rPr>
                <w:rFonts w:ascii="GHEA Grapalat" w:hAnsi="GHEA Grapalat" w:cs="Cambria Math"/>
                <w:color w:val="000000" w:themeColor="text1"/>
                <w:sz w:val="24"/>
                <w:szCs w:val="24"/>
                <w:lang w:val="hy-AM"/>
              </w:rPr>
              <w:t>10</w:t>
            </w:r>
            <w:r w:rsidR="00043E88" w:rsidRPr="00BF1367">
              <w:rPr>
                <w:rFonts w:ascii="Cambria Math" w:hAnsi="Cambria Math" w:cs="Cambria Math"/>
                <w:color w:val="000000" w:themeColor="text1"/>
                <w:sz w:val="24"/>
                <w:szCs w:val="24"/>
                <w:lang w:val="af-ZA"/>
              </w:rPr>
              <w:t>․</w:t>
            </w:r>
            <w:r w:rsidR="00043E88" w:rsidRPr="00BF1367">
              <w:rPr>
                <w:rFonts w:ascii="GHEA Grapalat" w:hAnsi="GHEA Grapalat" w:cs="Times Armenian"/>
                <w:color w:val="000000" w:themeColor="text1"/>
                <w:sz w:val="24"/>
                <w:szCs w:val="24"/>
                <w:lang w:val="af-ZA"/>
              </w:rPr>
              <w:t>03</w:t>
            </w:r>
            <w:r w:rsidR="00043E88" w:rsidRPr="00BF1367">
              <w:rPr>
                <w:rFonts w:ascii="Cambria Math" w:hAnsi="Cambria Math" w:cs="Cambria Math"/>
                <w:color w:val="000000" w:themeColor="text1"/>
                <w:sz w:val="24"/>
                <w:szCs w:val="24"/>
                <w:lang w:val="af-ZA"/>
              </w:rPr>
              <w:t>․</w:t>
            </w:r>
            <w:r w:rsidR="00043E88" w:rsidRPr="00BF1367">
              <w:rPr>
                <w:rFonts w:ascii="GHEA Grapalat" w:hAnsi="GHEA Grapalat" w:cs="Times Armenian"/>
                <w:color w:val="000000" w:themeColor="text1"/>
                <w:sz w:val="24"/>
                <w:szCs w:val="24"/>
                <w:lang w:val="af-ZA"/>
              </w:rPr>
              <w:t>202</w:t>
            </w:r>
            <w:r w:rsidRPr="00BF1367">
              <w:rPr>
                <w:rFonts w:ascii="GHEA Grapalat" w:hAnsi="GHEA Grapalat" w:cs="Times Armenian"/>
                <w:color w:val="000000" w:themeColor="text1"/>
                <w:sz w:val="24"/>
                <w:szCs w:val="24"/>
                <w:lang w:val="hy-AM"/>
              </w:rPr>
              <w:t>3</w:t>
            </w:r>
            <w:r w:rsidR="00043E88" w:rsidRPr="00BF1367">
              <w:rPr>
                <w:rFonts w:ascii="GHEA Grapalat" w:hAnsi="GHEA Grapalat" w:cs="Times Armenian"/>
                <w:color w:val="000000" w:themeColor="text1"/>
                <w:sz w:val="24"/>
                <w:szCs w:val="24"/>
                <w:lang w:val="af-ZA"/>
              </w:rPr>
              <w:t>թ.</w:t>
            </w:r>
          </w:p>
        </w:tc>
      </w:tr>
      <w:tr w:rsidR="00043E88" w:rsidRPr="00901D80" w14:paraId="23BC323F" w14:textId="77777777" w:rsidTr="003616A3">
        <w:trPr>
          <w:gridBefore w:val="1"/>
          <w:wBefore w:w="28" w:type="dxa"/>
          <w:trHeight w:val="44"/>
        </w:trPr>
        <w:tc>
          <w:tcPr>
            <w:tcW w:w="10283" w:type="dxa"/>
            <w:gridSpan w:val="3"/>
            <w:vMerge/>
            <w:shd w:val="clear" w:color="auto" w:fill="BFBFBF" w:themeFill="background1" w:themeFillShade="BF"/>
          </w:tcPr>
          <w:p w14:paraId="14C1D3C8" w14:textId="77777777" w:rsidR="00043E88" w:rsidRPr="00901D80" w:rsidRDefault="00043E88" w:rsidP="003616A3">
            <w:pPr>
              <w:jc w:val="center"/>
              <w:rPr>
                <w:rFonts w:ascii="GHEA Grapalat" w:hAnsi="GHEA Grapalat" w:cs="Times Armenian"/>
                <w:color w:val="000000" w:themeColor="text1"/>
                <w:sz w:val="24"/>
                <w:szCs w:val="24"/>
                <w:lang w:val="af-ZA"/>
              </w:rPr>
            </w:pPr>
          </w:p>
        </w:tc>
        <w:tc>
          <w:tcPr>
            <w:tcW w:w="3411" w:type="dxa"/>
            <w:gridSpan w:val="2"/>
            <w:shd w:val="clear" w:color="auto" w:fill="BFBFBF" w:themeFill="background1" w:themeFillShade="BF"/>
          </w:tcPr>
          <w:p w14:paraId="6AE664F6" w14:textId="1DDCC8A1" w:rsidR="00043E88" w:rsidRPr="00BF1367" w:rsidRDefault="00043E88" w:rsidP="003616A3">
            <w:pPr>
              <w:spacing w:after="0"/>
              <w:jc w:val="center"/>
              <w:rPr>
                <w:rFonts w:ascii="GHEA Grapalat" w:hAnsi="GHEA Grapalat" w:cs="Times Armenian"/>
                <w:color w:val="000000" w:themeColor="text1"/>
                <w:sz w:val="24"/>
                <w:szCs w:val="24"/>
                <w:lang w:val="hy-AM"/>
              </w:rPr>
            </w:pPr>
            <w:r w:rsidRPr="00BF1367">
              <w:rPr>
                <w:rFonts w:ascii="GHEA Grapalat" w:hAnsi="GHEA Grapalat" w:cs="Times Armenian"/>
                <w:color w:val="000000" w:themeColor="text1"/>
                <w:sz w:val="24"/>
                <w:szCs w:val="24"/>
                <w:lang w:val="af-ZA"/>
              </w:rPr>
              <w:t xml:space="preserve">N  </w:t>
            </w:r>
            <w:r w:rsidR="0048736A" w:rsidRPr="00BF1367">
              <w:rPr>
                <w:rFonts w:ascii="GHEA Grapalat" w:hAnsi="GHEA Grapalat" w:cs="Times Armenian"/>
                <w:color w:val="000000" w:themeColor="text1"/>
                <w:sz w:val="24"/>
                <w:szCs w:val="24"/>
                <w:lang w:val="hy-AM"/>
              </w:rPr>
              <w:t>1/04</w:t>
            </w:r>
            <w:r w:rsidR="0048736A" w:rsidRPr="00BF1367">
              <w:rPr>
                <w:rFonts w:ascii="Cambria Math" w:hAnsi="Cambria Math" w:cs="Cambria Math"/>
                <w:color w:val="000000" w:themeColor="text1"/>
                <w:sz w:val="24"/>
                <w:szCs w:val="24"/>
                <w:lang w:val="hy-AM"/>
              </w:rPr>
              <w:t>․</w:t>
            </w:r>
            <w:r w:rsidR="0048736A" w:rsidRPr="00BF1367">
              <w:rPr>
                <w:rFonts w:ascii="GHEA Grapalat" w:hAnsi="GHEA Grapalat" w:cs="Times Armenian"/>
                <w:color w:val="000000" w:themeColor="text1"/>
                <w:sz w:val="24"/>
                <w:szCs w:val="24"/>
                <w:lang w:val="hy-AM"/>
              </w:rPr>
              <w:t>7/3766-2023</w:t>
            </w:r>
          </w:p>
        </w:tc>
      </w:tr>
      <w:tr w:rsidR="00043E88" w:rsidRPr="00CD0994" w14:paraId="6BD21736" w14:textId="77777777" w:rsidTr="003616A3">
        <w:trPr>
          <w:gridBefore w:val="1"/>
          <w:gridAfter w:val="1"/>
          <w:wBefore w:w="28" w:type="dxa"/>
          <w:wAfter w:w="24" w:type="dxa"/>
          <w:trHeight w:val="519"/>
        </w:trPr>
        <w:tc>
          <w:tcPr>
            <w:tcW w:w="6475" w:type="dxa"/>
          </w:tcPr>
          <w:p w14:paraId="05E05E8D" w14:textId="013ECC21" w:rsidR="00043E88" w:rsidRPr="00C10CEC" w:rsidRDefault="00043E88" w:rsidP="003616A3">
            <w:pPr>
              <w:ind w:firstLine="540"/>
              <w:jc w:val="both"/>
              <w:rPr>
                <w:rFonts w:ascii="GHEA Grapalat" w:hAnsi="GHEA Grapalat" w:cs="Times Armenian"/>
                <w:color w:val="000000" w:themeColor="text1"/>
                <w:sz w:val="24"/>
                <w:szCs w:val="24"/>
                <w:lang w:val="hy-AM"/>
              </w:rPr>
            </w:pPr>
            <w:r w:rsidRPr="00901D80">
              <w:rPr>
                <w:rFonts w:ascii="GHEA Grapalat" w:hAnsi="GHEA Grapalat" w:cs="Times Armenian"/>
                <w:color w:val="000000" w:themeColor="text1"/>
                <w:sz w:val="24"/>
                <w:szCs w:val="24"/>
                <w:lang w:val="af-ZA"/>
              </w:rPr>
              <w:t>1</w:t>
            </w:r>
            <w:r w:rsidRPr="00901D80">
              <w:rPr>
                <w:rFonts w:ascii="Cambria Math" w:hAnsi="Cambria Math" w:cs="Cambria Math"/>
                <w:color w:val="000000" w:themeColor="text1"/>
                <w:sz w:val="24"/>
                <w:szCs w:val="24"/>
                <w:lang w:val="af-ZA"/>
              </w:rPr>
              <w:t>․</w:t>
            </w:r>
            <w:r w:rsidRPr="00901D80">
              <w:rPr>
                <w:rFonts w:ascii="GHEA Grapalat" w:hAnsi="GHEA Grapalat" w:cs="Times Armenian"/>
                <w:color w:val="000000" w:themeColor="text1"/>
                <w:sz w:val="24"/>
                <w:szCs w:val="24"/>
                <w:lang w:val="af-ZA"/>
              </w:rPr>
              <w:t xml:space="preserve"> </w:t>
            </w:r>
            <w:r w:rsidR="0048736A">
              <w:rPr>
                <w:rFonts w:ascii="GHEA Grapalat" w:hAnsi="GHEA Grapalat"/>
                <w:sz w:val="24"/>
                <w:szCs w:val="24"/>
                <w:lang w:val="hy-AM"/>
              </w:rPr>
              <w:t xml:space="preserve"> Ի պատասխան Ձեր 2023 թվականի փետրվարի 23-ի N 01/2801 գրության՝ հայտնում եմ, որ </w:t>
            </w:r>
            <w:r w:rsidR="0048736A">
              <w:rPr>
                <w:rFonts w:ascii="GHEA Grapalat" w:eastAsia="Times New Roman" w:hAnsi="GHEA Grapalat" w:cs="Times New Roman"/>
                <w:sz w:val="24"/>
                <w:szCs w:val="24"/>
                <w:lang w:val="hy-AM"/>
              </w:rPr>
              <w:t xml:space="preserve">«Հայաստանի Հանրապետության կառավարության 2021 թվականի հուլիսի 1-ի </w:t>
            </w:r>
            <w:r w:rsidR="0048736A">
              <w:rPr>
                <w:rFonts w:ascii="GHEA Grapalat" w:hAnsi="GHEA Grapalat" w:cs="Courier New"/>
                <w:sz w:val="24"/>
                <w:szCs w:val="24"/>
                <w:lang w:val="hy-AM"/>
              </w:rPr>
              <w:t>N 1087-Ն որոշման</w:t>
            </w:r>
            <w:r w:rsidR="0048736A">
              <w:rPr>
                <w:rFonts w:ascii="GHEA Grapalat" w:eastAsia="Times New Roman" w:hAnsi="GHEA Grapalat" w:cs="Times New Roman"/>
                <w:sz w:val="24"/>
                <w:szCs w:val="24"/>
                <w:lang w:val="hy-AM"/>
              </w:rPr>
              <w:t xml:space="preserve"> մեջ լրացումներ և փոփոխություններ կատարելու մասին» Կառավարության որոշման նախագծի վերաբերյալ շրջակա միջավայրի նախարարությունն առաջարկություններ և առարկություններ չունի։</w:t>
            </w:r>
          </w:p>
        </w:tc>
        <w:tc>
          <w:tcPr>
            <w:tcW w:w="7195" w:type="dxa"/>
            <w:gridSpan w:val="3"/>
          </w:tcPr>
          <w:p w14:paraId="0B97FB87" w14:textId="3A0B7A35" w:rsidR="00043E88" w:rsidRDefault="00043E88" w:rsidP="003616A3">
            <w:pPr>
              <w:jc w:val="both"/>
              <w:rPr>
                <w:rFonts w:ascii="GHEA Grapalat" w:hAnsi="GHEA Grapalat" w:cs="Times Armenian"/>
                <w:color w:val="000000" w:themeColor="text1"/>
                <w:sz w:val="24"/>
                <w:szCs w:val="24"/>
                <w:lang w:val="af-ZA"/>
              </w:rPr>
            </w:pPr>
            <w:r w:rsidRPr="00901D80">
              <w:rPr>
                <w:rFonts w:ascii="GHEA Grapalat" w:hAnsi="GHEA Grapalat" w:cs="Times Armenian"/>
                <w:color w:val="000000" w:themeColor="text1"/>
                <w:sz w:val="24"/>
                <w:szCs w:val="24"/>
                <w:lang w:val="af-ZA"/>
              </w:rPr>
              <w:t>Ընդունվել է</w:t>
            </w:r>
          </w:p>
          <w:p w14:paraId="60991546" w14:textId="77777777" w:rsidR="00043E88" w:rsidRPr="00901D80" w:rsidRDefault="00043E88" w:rsidP="003616A3">
            <w:pPr>
              <w:jc w:val="both"/>
              <w:rPr>
                <w:rFonts w:ascii="GHEA Grapalat" w:hAnsi="GHEA Grapalat" w:cs="Times Armenian"/>
                <w:color w:val="000000" w:themeColor="text1"/>
                <w:sz w:val="24"/>
                <w:szCs w:val="24"/>
                <w:lang w:val="af-ZA"/>
              </w:rPr>
            </w:pPr>
          </w:p>
        </w:tc>
      </w:tr>
      <w:tr w:rsidR="00043E88" w:rsidRPr="00901D80" w14:paraId="2A3C40A3" w14:textId="77777777" w:rsidTr="003616A3">
        <w:trPr>
          <w:gridBefore w:val="1"/>
          <w:wBefore w:w="28" w:type="dxa"/>
          <w:trHeight w:val="387"/>
        </w:trPr>
        <w:tc>
          <w:tcPr>
            <w:tcW w:w="10283" w:type="dxa"/>
            <w:gridSpan w:val="3"/>
            <w:vMerge w:val="restart"/>
            <w:shd w:val="clear" w:color="auto" w:fill="BFBFBF" w:themeFill="background1" w:themeFillShade="BF"/>
          </w:tcPr>
          <w:p w14:paraId="75D16B53" w14:textId="63A06534" w:rsidR="00043E88" w:rsidRPr="0048736A" w:rsidRDefault="00043E88" w:rsidP="003616A3">
            <w:pPr>
              <w:spacing w:after="0"/>
              <w:jc w:val="center"/>
              <w:rPr>
                <w:rFonts w:ascii="GHEA Grapalat" w:hAnsi="GHEA Grapalat" w:cs="Times Armenian"/>
                <w:color w:val="000000" w:themeColor="text1"/>
                <w:sz w:val="24"/>
                <w:szCs w:val="24"/>
                <w:lang w:val="hy-AM"/>
              </w:rPr>
            </w:pPr>
            <w:r w:rsidRPr="00901D80">
              <w:rPr>
                <w:rFonts w:ascii="GHEA Grapalat" w:hAnsi="GHEA Grapalat" w:cs="Times Armenian"/>
                <w:color w:val="000000" w:themeColor="text1"/>
                <w:sz w:val="24"/>
                <w:szCs w:val="24"/>
                <w:lang w:val="af-ZA"/>
              </w:rPr>
              <w:t xml:space="preserve">2.  </w:t>
            </w:r>
            <w:r w:rsidR="0048736A">
              <w:rPr>
                <w:rFonts w:ascii="GHEA Grapalat" w:hAnsi="GHEA Grapalat" w:cs="Times Armenian"/>
                <w:color w:val="000000" w:themeColor="text1"/>
                <w:sz w:val="24"/>
                <w:szCs w:val="24"/>
                <w:lang w:val="hy-AM"/>
              </w:rPr>
              <w:t>Հայաստանի Հանրապեության ֆինանսների նախարարություն</w:t>
            </w:r>
          </w:p>
        </w:tc>
        <w:tc>
          <w:tcPr>
            <w:tcW w:w="3411" w:type="dxa"/>
            <w:gridSpan w:val="2"/>
            <w:shd w:val="clear" w:color="auto" w:fill="BFBFBF" w:themeFill="background1" w:themeFillShade="BF"/>
          </w:tcPr>
          <w:p w14:paraId="7E0F40F7" w14:textId="77777777" w:rsidR="00043E88" w:rsidRPr="00901D80" w:rsidRDefault="00043E88" w:rsidP="003616A3">
            <w:pPr>
              <w:jc w:val="center"/>
              <w:rPr>
                <w:rFonts w:ascii="GHEA Grapalat" w:hAnsi="GHEA Grapalat" w:cs="Times Armenian"/>
                <w:color w:val="000000" w:themeColor="text1"/>
                <w:sz w:val="24"/>
                <w:szCs w:val="24"/>
                <w:lang w:val="af-ZA"/>
              </w:rPr>
            </w:pPr>
            <w:r w:rsidRPr="00901D80">
              <w:rPr>
                <w:rFonts w:ascii="GHEA Grapalat" w:hAnsi="GHEA Grapalat" w:cs="Times Armenian"/>
                <w:color w:val="000000" w:themeColor="text1"/>
                <w:sz w:val="24"/>
                <w:szCs w:val="24"/>
                <w:lang w:val="af-ZA"/>
              </w:rPr>
              <w:t>09</w:t>
            </w:r>
            <w:r w:rsidRPr="00901D80">
              <w:rPr>
                <w:rFonts w:ascii="Cambria Math" w:hAnsi="Cambria Math" w:cs="Cambria Math"/>
                <w:color w:val="000000" w:themeColor="text1"/>
                <w:sz w:val="24"/>
                <w:szCs w:val="24"/>
                <w:lang w:val="af-ZA"/>
              </w:rPr>
              <w:t>․</w:t>
            </w:r>
            <w:r w:rsidRPr="00901D80">
              <w:rPr>
                <w:rFonts w:ascii="GHEA Grapalat" w:hAnsi="GHEA Grapalat" w:cs="Times Armenian"/>
                <w:color w:val="000000" w:themeColor="text1"/>
                <w:sz w:val="24"/>
                <w:szCs w:val="24"/>
                <w:lang w:val="af-ZA"/>
              </w:rPr>
              <w:t>03</w:t>
            </w:r>
            <w:r w:rsidRPr="00901D80">
              <w:rPr>
                <w:rFonts w:ascii="Cambria Math" w:hAnsi="Cambria Math" w:cs="Cambria Math"/>
                <w:color w:val="000000" w:themeColor="text1"/>
                <w:sz w:val="24"/>
                <w:szCs w:val="24"/>
                <w:lang w:val="af-ZA"/>
              </w:rPr>
              <w:t>․</w:t>
            </w:r>
            <w:r w:rsidRPr="00901D80">
              <w:rPr>
                <w:rFonts w:ascii="GHEA Grapalat" w:hAnsi="GHEA Grapalat" w:cs="Times Armenian"/>
                <w:color w:val="000000" w:themeColor="text1"/>
                <w:sz w:val="24"/>
                <w:szCs w:val="24"/>
                <w:lang w:val="af-ZA"/>
              </w:rPr>
              <w:t>2022թ.</w:t>
            </w:r>
          </w:p>
        </w:tc>
      </w:tr>
      <w:tr w:rsidR="00043E88" w:rsidRPr="00901D80" w14:paraId="4D92E83D" w14:textId="77777777" w:rsidTr="003616A3">
        <w:trPr>
          <w:gridBefore w:val="1"/>
          <w:wBefore w:w="28" w:type="dxa"/>
          <w:trHeight w:val="252"/>
        </w:trPr>
        <w:tc>
          <w:tcPr>
            <w:tcW w:w="10283" w:type="dxa"/>
            <w:gridSpan w:val="3"/>
            <w:vMerge/>
            <w:shd w:val="clear" w:color="auto" w:fill="BFBFBF" w:themeFill="background1" w:themeFillShade="BF"/>
          </w:tcPr>
          <w:p w14:paraId="64887F42" w14:textId="77777777" w:rsidR="00043E88" w:rsidRPr="00901D80" w:rsidRDefault="00043E88" w:rsidP="003616A3">
            <w:pPr>
              <w:rPr>
                <w:rFonts w:ascii="GHEA Grapalat" w:hAnsi="GHEA Grapalat" w:cs="Times Armenian"/>
                <w:color w:val="000000" w:themeColor="text1"/>
                <w:sz w:val="24"/>
                <w:szCs w:val="24"/>
                <w:lang w:val="af-ZA"/>
              </w:rPr>
            </w:pPr>
          </w:p>
        </w:tc>
        <w:tc>
          <w:tcPr>
            <w:tcW w:w="3411" w:type="dxa"/>
            <w:gridSpan w:val="2"/>
            <w:shd w:val="clear" w:color="auto" w:fill="BFBFBF" w:themeFill="background1" w:themeFillShade="BF"/>
          </w:tcPr>
          <w:p w14:paraId="63870335" w14:textId="5F6567A6" w:rsidR="00043E88" w:rsidRPr="0048736A" w:rsidRDefault="00043E88" w:rsidP="003616A3">
            <w:pPr>
              <w:jc w:val="center"/>
              <w:rPr>
                <w:rFonts w:ascii="GHEA Grapalat" w:hAnsi="GHEA Grapalat" w:cs="Times Armenian"/>
                <w:color w:val="000000" w:themeColor="text1"/>
                <w:sz w:val="24"/>
                <w:szCs w:val="24"/>
                <w:lang w:val="hy-AM"/>
              </w:rPr>
            </w:pPr>
            <w:r w:rsidRPr="00901D80">
              <w:rPr>
                <w:rFonts w:ascii="GHEA Grapalat" w:hAnsi="GHEA Grapalat" w:cs="Times Armenian"/>
                <w:color w:val="000000" w:themeColor="text1"/>
                <w:sz w:val="24"/>
                <w:szCs w:val="24"/>
                <w:lang w:val="af-ZA"/>
              </w:rPr>
              <w:t xml:space="preserve">N </w:t>
            </w:r>
            <w:r w:rsidR="0048736A">
              <w:rPr>
                <w:rFonts w:ascii="GHEA Grapalat" w:hAnsi="GHEA Grapalat" w:cs="Times Armenian"/>
                <w:color w:val="000000" w:themeColor="text1"/>
                <w:sz w:val="24"/>
                <w:szCs w:val="24"/>
                <w:lang w:val="hy-AM"/>
              </w:rPr>
              <w:t>01/9-2/4303-2023</w:t>
            </w:r>
          </w:p>
        </w:tc>
      </w:tr>
      <w:tr w:rsidR="00043E88" w:rsidRPr="003616A3" w14:paraId="0172538E" w14:textId="77777777" w:rsidTr="003616A3">
        <w:trPr>
          <w:gridBefore w:val="1"/>
          <w:gridAfter w:val="1"/>
          <w:wBefore w:w="28" w:type="dxa"/>
          <w:wAfter w:w="24" w:type="dxa"/>
          <w:trHeight w:val="3554"/>
        </w:trPr>
        <w:tc>
          <w:tcPr>
            <w:tcW w:w="6475" w:type="dxa"/>
          </w:tcPr>
          <w:p w14:paraId="1F0781C3" w14:textId="77777777" w:rsidR="0048736A" w:rsidRDefault="0048736A" w:rsidP="003616A3">
            <w:pPr>
              <w:spacing w:after="0"/>
              <w:ind w:firstLine="578"/>
              <w:jc w:val="both"/>
              <w:rPr>
                <w:rFonts w:ascii="GHEA Grapalat" w:hAnsi="GHEA Grapalat"/>
                <w:color w:val="000000"/>
                <w:sz w:val="24"/>
                <w:szCs w:val="24"/>
                <w:shd w:val="clear" w:color="auto" w:fill="FFFFFF"/>
              </w:rPr>
            </w:pPr>
            <w:bookmarkStart w:id="1" w:name="_Hlk66370659"/>
            <w:r w:rsidRPr="00517DD4">
              <w:rPr>
                <w:rFonts w:ascii="GHEA Grapalat" w:hAnsi="GHEA Grapalat"/>
                <w:bCs/>
                <w:color w:val="000000" w:themeColor="text1"/>
                <w:spacing w:val="-6"/>
                <w:sz w:val="24"/>
                <w:szCs w:val="24"/>
              </w:rPr>
              <w:lastRenderedPageBreak/>
              <w:t>Ձեր 23.02.2023թ. N 01/2801-2023 գրությամբ</w:t>
            </w:r>
            <w:r w:rsidRPr="002B5136">
              <w:rPr>
                <w:rFonts w:ascii="GHEA Grapalat" w:hAnsi="GHEA Grapalat"/>
                <w:sz w:val="24"/>
                <w:szCs w:val="24"/>
                <w:lang w:val="hy-AM"/>
              </w:rPr>
              <w:t xml:space="preserve"> ներկայացված «</w:t>
            </w:r>
            <w:r w:rsidRPr="002B5136">
              <w:rPr>
                <w:rFonts w:ascii="GHEA Grapalat" w:hAnsi="GHEA Grapalat"/>
                <w:sz w:val="24"/>
                <w:szCs w:val="24"/>
              </w:rPr>
              <w:t>Հ</w:t>
            </w:r>
            <w:r w:rsidRPr="002B5136">
              <w:rPr>
                <w:rFonts w:ascii="GHEA Grapalat" w:hAnsi="GHEA Grapalat"/>
                <w:bCs/>
                <w:color w:val="000000" w:themeColor="text1"/>
                <w:spacing w:val="-6"/>
                <w:sz w:val="24"/>
                <w:szCs w:val="24"/>
                <w:lang w:val="hy-AM"/>
              </w:rPr>
              <w:t xml:space="preserve">այաստանի </w:t>
            </w:r>
            <w:r w:rsidRPr="002B5136">
              <w:rPr>
                <w:rFonts w:ascii="GHEA Grapalat" w:hAnsi="GHEA Grapalat"/>
                <w:bCs/>
                <w:color w:val="000000" w:themeColor="text1"/>
                <w:spacing w:val="-6"/>
                <w:sz w:val="24"/>
                <w:szCs w:val="24"/>
              </w:rPr>
              <w:t>Հ</w:t>
            </w:r>
            <w:r w:rsidRPr="002B5136">
              <w:rPr>
                <w:rFonts w:ascii="GHEA Grapalat" w:hAnsi="GHEA Grapalat"/>
                <w:bCs/>
                <w:color w:val="000000" w:themeColor="text1"/>
                <w:spacing w:val="-6"/>
                <w:sz w:val="24"/>
                <w:szCs w:val="24"/>
                <w:lang w:val="hy-AM"/>
              </w:rPr>
              <w:t>անրապետության կառավարության 20</w:t>
            </w:r>
            <w:r>
              <w:rPr>
                <w:rFonts w:ascii="GHEA Grapalat" w:hAnsi="GHEA Grapalat"/>
                <w:bCs/>
                <w:color w:val="000000" w:themeColor="text1"/>
                <w:spacing w:val="-6"/>
                <w:sz w:val="24"/>
                <w:szCs w:val="24"/>
              </w:rPr>
              <w:t>2</w:t>
            </w:r>
            <w:r w:rsidRPr="002B5136">
              <w:rPr>
                <w:rFonts w:ascii="GHEA Grapalat" w:hAnsi="GHEA Grapalat"/>
                <w:bCs/>
                <w:color w:val="000000" w:themeColor="text1"/>
                <w:spacing w:val="-6"/>
                <w:sz w:val="24"/>
                <w:szCs w:val="24"/>
                <w:lang w:val="hy-AM"/>
              </w:rPr>
              <w:t xml:space="preserve">1 թվականի </w:t>
            </w:r>
            <w:r>
              <w:rPr>
                <w:rFonts w:ascii="GHEA Grapalat" w:hAnsi="GHEA Grapalat"/>
                <w:bCs/>
                <w:color w:val="000000" w:themeColor="text1"/>
                <w:spacing w:val="-6"/>
                <w:sz w:val="24"/>
                <w:szCs w:val="24"/>
              </w:rPr>
              <w:t>հուլիսի</w:t>
            </w:r>
            <w:r w:rsidRPr="002B5136">
              <w:rPr>
                <w:rFonts w:ascii="GHEA Grapalat" w:hAnsi="GHEA Grapalat"/>
                <w:bCs/>
                <w:color w:val="000000" w:themeColor="text1"/>
                <w:spacing w:val="-6"/>
                <w:sz w:val="24"/>
                <w:szCs w:val="24"/>
                <w:lang w:val="hy-AM"/>
              </w:rPr>
              <w:t xml:space="preserve"> 1-ի N 1</w:t>
            </w:r>
            <w:r>
              <w:rPr>
                <w:rFonts w:ascii="GHEA Grapalat" w:hAnsi="GHEA Grapalat"/>
                <w:bCs/>
                <w:color w:val="000000" w:themeColor="text1"/>
                <w:spacing w:val="-6"/>
                <w:sz w:val="24"/>
                <w:szCs w:val="24"/>
              </w:rPr>
              <w:t>087</w:t>
            </w:r>
            <w:r w:rsidRPr="002B5136">
              <w:rPr>
                <w:rFonts w:ascii="GHEA Grapalat" w:hAnsi="GHEA Grapalat"/>
                <w:bCs/>
                <w:color w:val="000000" w:themeColor="text1"/>
                <w:spacing w:val="-6"/>
                <w:sz w:val="24"/>
                <w:szCs w:val="24"/>
                <w:lang w:val="hy-AM"/>
              </w:rPr>
              <w:t>-</w:t>
            </w:r>
            <w:r>
              <w:rPr>
                <w:rFonts w:ascii="GHEA Grapalat" w:hAnsi="GHEA Grapalat"/>
                <w:bCs/>
                <w:color w:val="000000" w:themeColor="text1"/>
                <w:spacing w:val="-6"/>
                <w:sz w:val="24"/>
                <w:szCs w:val="24"/>
              </w:rPr>
              <w:t xml:space="preserve">Ն </w:t>
            </w:r>
            <w:r w:rsidRPr="002B5136">
              <w:rPr>
                <w:rFonts w:ascii="GHEA Grapalat" w:hAnsi="GHEA Grapalat"/>
                <w:bCs/>
                <w:color w:val="000000" w:themeColor="text1"/>
                <w:spacing w:val="-6"/>
                <w:sz w:val="24"/>
                <w:szCs w:val="24"/>
                <w:lang w:val="hy-AM"/>
              </w:rPr>
              <w:t xml:space="preserve">որոշման մեջ </w:t>
            </w:r>
            <w:r w:rsidRPr="002B5136">
              <w:rPr>
                <w:rFonts w:ascii="GHEA Grapalat" w:hAnsi="GHEA Grapalat"/>
                <w:bCs/>
                <w:color w:val="000000" w:themeColor="text1"/>
                <w:sz w:val="24"/>
                <w:szCs w:val="24"/>
                <w:shd w:val="clear" w:color="auto" w:fill="FFFFFF"/>
                <w:lang w:val="hy-AM"/>
              </w:rPr>
              <w:t xml:space="preserve">լրացումներ </w:t>
            </w:r>
            <w:r>
              <w:rPr>
                <w:rFonts w:ascii="GHEA Grapalat" w:hAnsi="GHEA Grapalat"/>
                <w:bCs/>
                <w:color w:val="000000" w:themeColor="text1"/>
                <w:sz w:val="24"/>
                <w:szCs w:val="24"/>
                <w:shd w:val="clear" w:color="auto" w:fill="FFFFFF"/>
              </w:rPr>
              <w:t xml:space="preserve">և փոփոխություններ </w:t>
            </w:r>
            <w:r w:rsidRPr="002B5136">
              <w:rPr>
                <w:rFonts w:ascii="GHEA Grapalat" w:hAnsi="GHEA Grapalat"/>
                <w:bCs/>
                <w:color w:val="000000" w:themeColor="text1"/>
                <w:sz w:val="24"/>
                <w:szCs w:val="24"/>
                <w:shd w:val="clear" w:color="auto" w:fill="FFFFFF"/>
                <w:lang w:val="hy-AM"/>
              </w:rPr>
              <w:t>կատարելու մասին</w:t>
            </w:r>
            <w:r w:rsidRPr="002B5136">
              <w:rPr>
                <w:rFonts w:ascii="GHEA Grapalat" w:hAnsi="GHEA Grapalat"/>
                <w:sz w:val="24"/>
                <w:szCs w:val="24"/>
                <w:lang w:val="hy-AM"/>
              </w:rPr>
              <w:t>»</w:t>
            </w:r>
            <w:r w:rsidRPr="002B5136">
              <w:rPr>
                <w:rFonts w:ascii="GHEA Grapalat" w:eastAsia="Times New Roman" w:hAnsi="GHEA Grapalat" w:cs="Times New Roman"/>
                <w:sz w:val="24"/>
                <w:szCs w:val="24"/>
                <w:lang w:val="hy-AM" w:eastAsia="en-GB"/>
              </w:rPr>
              <w:t xml:space="preserve"> </w:t>
            </w:r>
            <w:r w:rsidRPr="002B5136">
              <w:rPr>
                <w:rFonts w:ascii="GHEA Grapalat" w:hAnsi="GHEA Grapalat"/>
                <w:sz w:val="24"/>
                <w:szCs w:val="24"/>
              </w:rPr>
              <w:t xml:space="preserve">ՀՀ կառավարության որոշման նախագծի </w:t>
            </w:r>
            <w:r>
              <w:rPr>
                <w:rFonts w:ascii="GHEA Grapalat" w:hAnsi="GHEA Grapalat"/>
                <w:sz w:val="24"/>
                <w:szCs w:val="24"/>
              </w:rPr>
              <w:t xml:space="preserve">(այսուհետ՝ Նախագիծ) </w:t>
            </w:r>
            <w:r w:rsidRPr="002B5136">
              <w:rPr>
                <w:rFonts w:ascii="GHEA Grapalat" w:hAnsi="GHEA Grapalat"/>
                <w:sz w:val="24"/>
                <w:szCs w:val="24"/>
              </w:rPr>
              <w:t>վերաբերյալ</w:t>
            </w:r>
            <w:r>
              <w:rPr>
                <w:rFonts w:ascii="GHEA Grapalat" w:hAnsi="GHEA Grapalat"/>
                <w:sz w:val="24"/>
                <w:szCs w:val="24"/>
              </w:rPr>
              <w:t xml:space="preserve">, որով նախատեսվում է </w:t>
            </w:r>
            <w:r>
              <w:rPr>
                <w:rFonts w:ascii="GHEA Grapalat" w:hAnsi="GHEA Grapalat"/>
                <w:color w:val="000000"/>
                <w:sz w:val="24"/>
                <w:szCs w:val="24"/>
                <w:shd w:val="clear" w:color="auto" w:fill="FFFFFF"/>
              </w:rPr>
              <w:t xml:space="preserve">05.10.2023թ. </w:t>
            </w:r>
            <w:r w:rsidRPr="000B5298">
              <w:rPr>
                <w:rFonts w:ascii="GHEA Grapalat" w:hAnsi="GHEA Grapalat"/>
                <w:color w:val="000000"/>
                <w:sz w:val="24"/>
                <w:szCs w:val="24"/>
                <w:shd w:val="clear" w:color="auto" w:fill="FFFFFF"/>
                <w:lang w:val="hy-AM"/>
              </w:rPr>
              <w:t>ուժի մեջ մտնող «Սերմերի և տնկանյութի մասին» ՀՀ օրենքով սահմանված տնկանյութի հավաստագրման</w:t>
            </w:r>
            <w:r>
              <w:rPr>
                <w:rFonts w:ascii="GHEA Grapalat" w:hAnsi="GHEA Grapalat"/>
                <w:color w:val="000000"/>
                <w:sz w:val="24"/>
                <w:szCs w:val="24"/>
                <w:shd w:val="clear" w:color="auto" w:fill="FFFFFF"/>
              </w:rPr>
              <w:t xml:space="preserve"> </w:t>
            </w:r>
            <w:r w:rsidRPr="000B5298">
              <w:rPr>
                <w:rFonts w:ascii="GHEA Grapalat" w:hAnsi="GHEA Grapalat"/>
                <w:color w:val="000000"/>
                <w:sz w:val="24"/>
                <w:szCs w:val="24"/>
                <w:shd w:val="clear" w:color="auto" w:fill="FFFFFF"/>
                <w:lang w:val="hy-AM"/>
              </w:rPr>
              <w:t>իրականացման և բուծողի իրավունքների պահպանությանն ուղղված գործընթացի կատարելագործման նպատակով</w:t>
            </w:r>
            <w:r>
              <w:rPr>
                <w:rFonts w:ascii="GHEA Grapalat" w:hAnsi="GHEA Grapalat"/>
                <w:color w:val="000000"/>
                <w:sz w:val="24"/>
                <w:szCs w:val="24"/>
                <w:shd w:val="clear" w:color="auto" w:fill="FFFFFF"/>
              </w:rPr>
              <w:t xml:space="preserve"> </w:t>
            </w:r>
            <w:r w:rsidRPr="000B5298">
              <w:rPr>
                <w:rFonts w:ascii="GHEA Grapalat" w:hAnsi="GHEA Grapalat" w:cs="Sylfaen"/>
                <w:color w:val="000000"/>
                <w:sz w:val="24"/>
                <w:szCs w:val="24"/>
                <w:shd w:val="clear" w:color="auto" w:fill="FFFFFF"/>
                <w:lang w:val="hy-AM"/>
              </w:rPr>
              <w:t>«Գյուղատնտեսական հետազոտությունների և հավաստագրման կենտրոն</w:t>
            </w:r>
            <w:r w:rsidRPr="000B5298">
              <w:rPr>
                <w:rFonts w:ascii="GHEA Grapalat" w:hAnsi="GHEA Grapalat"/>
                <w:color w:val="000000"/>
                <w:sz w:val="24"/>
                <w:szCs w:val="24"/>
                <w:shd w:val="clear" w:color="auto" w:fill="FFFFFF"/>
                <w:lang w:val="hy-AM"/>
              </w:rPr>
              <w:t xml:space="preserve">» </w:t>
            </w:r>
            <w:r w:rsidRPr="000B5298">
              <w:rPr>
                <w:rFonts w:ascii="GHEA Grapalat" w:hAnsi="GHEA Grapalat" w:cs="Sylfaen"/>
                <w:color w:val="000000"/>
                <w:sz w:val="24"/>
                <w:szCs w:val="24"/>
                <w:shd w:val="clear" w:color="auto" w:fill="FFFFFF"/>
                <w:lang w:val="hy-AM"/>
              </w:rPr>
              <w:t xml:space="preserve">պետական ոչ առևտրային կազմակերպությանը (այսուհետ՝ </w:t>
            </w:r>
            <w:r>
              <w:rPr>
                <w:rFonts w:ascii="GHEA Grapalat" w:hAnsi="GHEA Grapalat" w:cs="Sylfaen"/>
                <w:color w:val="000000"/>
                <w:sz w:val="24"/>
                <w:szCs w:val="24"/>
                <w:shd w:val="clear" w:color="auto" w:fill="FFFFFF"/>
              </w:rPr>
              <w:t>ՊՈԱԿ</w:t>
            </w:r>
            <w:r w:rsidRPr="000B5298">
              <w:rPr>
                <w:rFonts w:ascii="GHEA Grapalat" w:hAnsi="GHEA Grapalat" w:cs="Sylfaen"/>
                <w:color w:val="000000"/>
                <w:sz w:val="24"/>
                <w:szCs w:val="24"/>
                <w:shd w:val="clear" w:color="auto" w:fill="FFFFFF"/>
                <w:lang w:val="hy-AM"/>
              </w:rPr>
              <w:t>)</w:t>
            </w:r>
            <w:r w:rsidRPr="000B5298">
              <w:rPr>
                <w:rFonts w:ascii="GHEA Grapalat" w:hAnsi="GHEA Grapalat"/>
                <w:color w:val="000000"/>
                <w:sz w:val="24"/>
                <w:szCs w:val="24"/>
                <w:shd w:val="clear" w:color="auto" w:fill="FFFFFF"/>
                <w:lang w:val="hy-AM"/>
              </w:rPr>
              <w:t xml:space="preserve"> վերապահել</w:t>
            </w:r>
            <w:r>
              <w:rPr>
                <w:rFonts w:ascii="GHEA Grapalat" w:hAnsi="GHEA Grapalat"/>
                <w:color w:val="000000"/>
                <w:sz w:val="24"/>
                <w:szCs w:val="24"/>
                <w:shd w:val="clear" w:color="auto" w:fill="FFFFFF"/>
              </w:rPr>
              <w:t xml:space="preserve"> </w:t>
            </w:r>
            <w:r w:rsidRPr="000B5298">
              <w:rPr>
                <w:rFonts w:ascii="GHEA Grapalat" w:hAnsi="GHEA Grapalat"/>
                <w:color w:val="000000"/>
                <w:sz w:val="24"/>
                <w:szCs w:val="24"/>
                <w:shd w:val="clear" w:color="auto" w:fill="FFFFFF"/>
                <w:lang w:val="hy-AM"/>
              </w:rPr>
              <w:t>նոր գործառույթներ</w:t>
            </w:r>
            <w:r>
              <w:rPr>
                <w:rFonts w:ascii="GHEA Grapalat" w:hAnsi="GHEA Grapalat"/>
                <w:color w:val="000000"/>
                <w:sz w:val="24"/>
                <w:szCs w:val="24"/>
                <w:shd w:val="clear" w:color="auto" w:fill="FFFFFF"/>
              </w:rPr>
              <w:t>, հայտնում ենք, որ առաջարկություններ չունենք:</w:t>
            </w:r>
          </w:p>
          <w:p w14:paraId="7E09E52F" w14:textId="77777777" w:rsidR="0048736A" w:rsidRDefault="0048736A" w:rsidP="003616A3">
            <w:pPr>
              <w:spacing w:after="0"/>
              <w:ind w:firstLine="708"/>
              <w:jc w:val="both"/>
              <w:rPr>
                <w:rFonts w:ascii="GHEA Grapalat" w:eastAsia="Times New Roman" w:hAnsi="GHEA Grapalat" w:cs="Times New Roman"/>
                <w:bCs/>
                <w:color w:val="000000"/>
                <w:sz w:val="24"/>
                <w:szCs w:val="24"/>
                <w:lang w:val="hy-AM"/>
              </w:rPr>
            </w:pPr>
            <w:r>
              <w:rPr>
                <w:rFonts w:ascii="GHEA Grapalat" w:hAnsi="GHEA Grapalat"/>
                <w:color w:val="000000"/>
                <w:sz w:val="24"/>
                <w:szCs w:val="24"/>
                <w:shd w:val="clear" w:color="auto" w:fill="FFFFFF"/>
              </w:rPr>
              <w:t xml:space="preserve">Միաժամանակ, Նախագծի հիմնավորմամբ ներկայացվել է, որ </w:t>
            </w:r>
            <w:r w:rsidRPr="000B5298">
              <w:rPr>
                <w:rFonts w:ascii="GHEA Grapalat" w:hAnsi="GHEA Grapalat"/>
                <w:sz w:val="24"/>
                <w:szCs w:val="24"/>
                <w:lang w:val="hy-AM"/>
              </w:rPr>
              <w:t>Նախագծի ընդունման կապակցությամբ նախատեսվում է պետական բյուջե</w:t>
            </w:r>
            <w:r>
              <w:rPr>
                <w:rFonts w:ascii="GHEA Grapalat" w:hAnsi="GHEA Grapalat"/>
                <w:sz w:val="24"/>
                <w:szCs w:val="24"/>
              </w:rPr>
              <w:t>ի</w:t>
            </w:r>
            <w:r w:rsidRPr="000B5298">
              <w:rPr>
                <w:rFonts w:ascii="GHEA Grapalat" w:hAnsi="GHEA Grapalat"/>
                <w:sz w:val="24"/>
                <w:szCs w:val="24"/>
                <w:lang w:val="hy-AM"/>
              </w:rPr>
              <w:t xml:space="preserve"> ծախսերի ավելացում՝ </w:t>
            </w:r>
            <w:r w:rsidRPr="000B5298">
              <w:rPr>
                <w:rFonts w:ascii="GHEA Grapalat" w:eastAsia="Times New Roman" w:hAnsi="GHEA Grapalat" w:cs="Times New Roman"/>
                <w:bCs/>
                <w:color w:val="000000"/>
                <w:sz w:val="24"/>
                <w:szCs w:val="24"/>
                <w:lang w:val="hy-AM"/>
              </w:rPr>
              <w:t>41</w:t>
            </w:r>
            <w:r>
              <w:rPr>
                <w:rFonts w:ascii="GHEA Grapalat" w:eastAsia="Times New Roman" w:hAnsi="GHEA Grapalat" w:cs="Times New Roman"/>
                <w:bCs/>
                <w:color w:val="000000"/>
                <w:sz w:val="24"/>
                <w:szCs w:val="24"/>
              </w:rPr>
              <w:t>.</w:t>
            </w:r>
            <w:r w:rsidRPr="000B5298">
              <w:rPr>
                <w:rFonts w:ascii="GHEA Grapalat" w:eastAsia="Times New Roman" w:hAnsi="GHEA Grapalat" w:cs="Times New Roman"/>
                <w:bCs/>
                <w:color w:val="000000"/>
                <w:sz w:val="24"/>
                <w:szCs w:val="24"/>
                <w:lang w:val="hy-AM"/>
              </w:rPr>
              <w:t>5</w:t>
            </w:r>
            <w:r>
              <w:rPr>
                <w:rFonts w:ascii="GHEA Grapalat" w:eastAsia="Times New Roman" w:hAnsi="GHEA Grapalat" w:cs="Times New Roman"/>
                <w:bCs/>
                <w:color w:val="000000"/>
                <w:sz w:val="24"/>
                <w:szCs w:val="24"/>
              </w:rPr>
              <w:t xml:space="preserve"> մլն</w:t>
            </w:r>
            <w:r w:rsidRPr="000B5298">
              <w:rPr>
                <w:rFonts w:ascii="GHEA Grapalat" w:eastAsia="Times New Roman" w:hAnsi="GHEA Grapalat" w:cs="Times New Roman"/>
                <w:bCs/>
                <w:color w:val="000000"/>
                <w:sz w:val="24"/>
                <w:szCs w:val="24"/>
                <w:lang w:val="hy-AM"/>
              </w:rPr>
              <w:t xml:space="preserve"> դրամ</w:t>
            </w:r>
            <w:r>
              <w:rPr>
                <w:rFonts w:ascii="GHEA Grapalat" w:eastAsia="Times New Roman" w:hAnsi="GHEA Grapalat" w:cs="Times New Roman"/>
                <w:bCs/>
                <w:color w:val="000000"/>
                <w:sz w:val="24"/>
                <w:szCs w:val="24"/>
              </w:rPr>
              <w:t>ի</w:t>
            </w:r>
            <w:r w:rsidRPr="000B5298">
              <w:rPr>
                <w:rFonts w:ascii="GHEA Grapalat" w:eastAsia="Times New Roman" w:hAnsi="GHEA Grapalat" w:cs="Times New Roman"/>
                <w:bCs/>
                <w:color w:val="000000"/>
                <w:sz w:val="24"/>
                <w:szCs w:val="24"/>
                <w:lang w:val="hy-AM"/>
              </w:rPr>
              <w:t xml:space="preserve"> չափով</w:t>
            </w:r>
            <w:r>
              <w:rPr>
                <w:rFonts w:ascii="GHEA Grapalat" w:eastAsia="Times New Roman" w:hAnsi="GHEA Grapalat" w:cs="Times New Roman"/>
                <w:bCs/>
                <w:color w:val="000000"/>
                <w:sz w:val="24"/>
                <w:szCs w:val="24"/>
              </w:rPr>
              <w:t xml:space="preserve"> </w:t>
            </w:r>
            <w:r w:rsidRPr="001A77E1">
              <w:rPr>
                <w:rFonts w:ascii="GHEA Grapalat" w:hAnsi="GHEA Grapalat"/>
                <w:sz w:val="24"/>
                <w:szCs w:val="24"/>
                <w:lang w:val="hy-AM"/>
              </w:rPr>
              <w:t>(վերջինս</w:t>
            </w:r>
            <w:r>
              <w:rPr>
                <w:rFonts w:ascii="GHEA Grapalat" w:hAnsi="GHEA Grapalat"/>
                <w:sz w:val="24"/>
                <w:szCs w:val="24"/>
                <w:lang w:val="hy-AM"/>
              </w:rPr>
              <w:t xml:space="preserve"> ներկայացվել է առանց համապատասխան հաշվարկ-հիմնավորումների</w:t>
            </w:r>
            <w:r w:rsidRPr="001A77E1">
              <w:rPr>
                <w:rFonts w:ascii="GHEA Grapalat" w:hAnsi="GHEA Grapalat"/>
                <w:sz w:val="24"/>
                <w:szCs w:val="24"/>
                <w:lang w:val="hy-AM"/>
              </w:rPr>
              <w:t>)</w:t>
            </w:r>
            <w:r>
              <w:rPr>
                <w:rFonts w:ascii="GHEA Grapalat" w:eastAsia="Times New Roman" w:hAnsi="GHEA Grapalat" w:cs="Times New Roman"/>
                <w:bCs/>
                <w:color w:val="000000"/>
                <w:sz w:val="24"/>
                <w:szCs w:val="24"/>
                <w:lang w:val="hy-AM"/>
              </w:rPr>
              <w:t>, որից 40.</w:t>
            </w:r>
            <w:r w:rsidRPr="000B5298">
              <w:rPr>
                <w:rFonts w:ascii="GHEA Grapalat" w:eastAsia="Times New Roman" w:hAnsi="GHEA Grapalat" w:cs="Times New Roman"/>
                <w:bCs/>
                <w:color w:val="000000"/>
                <w:sz w:val="24"/>
                <w:szCs w:val="24"/>
                <w:lang w:val="hy-AM"/>
              </w:rPr>
              <w:t>44</w:t>
            </w:r>
            <w:r>
              <w:rPr>
                <w:rFonts w:ascii="GHEA Grapalat" w:eastAsia="Times New Roman" w:hAnsi="GHEA Grapalat" w:cs="Times New Roman"/>
                <w:bCs/>
                <w:color w:val="000000"/>
                <w:sz w:val="24"/>
                <w:szCs w:val="24"/>
              </w:rPr>
              <w:t xml:space="preserve"> մլն</w:t>
            </w:r>
            <w:r w:rsidRPr="000B5298">
              <w:rPr>
                <w:rFonts w:ascii="GHEA Grapalat" w:eastAsia="Times New Roman" w:hAnsi="GHEA Grapalat" w:cs="Times New Roman"/>
                <w:bCs/>
                <w:color w:val="000000"/>
                <w:sz w:val="24"/>
                <w:szCs w:val="24"/>
                <w:lang w:val="hy-AM"/>
              </w:rPr>
              <w:t xml:space="preserve"> դրամ</w:t>
            </w:r>
            <w:r>
              <w:rPr>
                <w:rFonts w:ascii="GHEA Grapalat" w:eastAsia="Times New Roman" w:hAnsi="GHEA Grapalat" w:cs="Times New Roman"/>
                <w:bCs/>
                <w:color w:val="000000"/>
                <w:sz w:val="24"/>
                <w:szCs w:val="24"/>
              </w:rPr>
              <w:t>ը</w:t>
            </w:r>
            <w:r w:rsidRPr="000B5298">
              <w:rPr>
                <w:rFonts w:ascii="GHEA Grapalat" w:eastAsia="Times New Roman" w:hAnsi="GHEA Grapalat" w:cs="Times New Roman"/>
                <w:bCs/>
                <w:color w:val="000000"/>
                <w:sz w:val="24"/>
                <w:szCs w:val="24"/>
                <w:lang w:val="hy-AM"/>
              </w:rPr>
              <w:t xml:space="preserve"> տարեկան աշխատավարձերի բարձրացման</w:t>
            </w:r>
            <w:r>
              <w:rPr>
                <w:rFonts w:ascii="GHEA Grapalat" w:eastAsia="Times New Roman" w:hAnsi="GHEA Grapalat" w:cs="Times New Roman"/>
                <w:bCs/>
                <w:color w:val="000000"/>
                <w:sz w:val="24"/>
                <w:szCs w:val="24"/>
              </w:rPr>
              <w:t xml:space="preserve"> </w:t>
            </w:r>
            <w:r w:rsidRPr="000B5298">
              <w:rPr>
                <w:rFonts w:ascii="GHEA Grapalat" w:eastAsia="Times New Roman" w:hAnsi="GHEA Grapalat" w:cs="Times New Roman"/>
                <w:bCs/>
                <w:color w:val="000000"/>
                <w:sz w:val="24"/>
                <w:szCs w:val="24"/>
                <w:lang w:val="hy-AM"/>
              </w:rPr>
              <w:t xml:space="preserve">և </w:t>
            </w:r>
            <w:r>
              <w:rPr>
                <w:rFonts w:ascii="GHEA Grapalat" w:eastAsia="Times New Roman" w:hAnsi="GHEA Grapalat" w:cs="Times New Roman"/>
                <w:bCs/>
                <w:color w:val="000000"/>
                <w:sz w:val="24"/>
                <w:szCs w:val="24"/>
                <w:lang w:val="hy-AM"/>
              </w:rPr>
              <w:t>թվով 3 նոր հաստիքների ավելացման</w:t>
            </w:r>
            <w:r w:rsidRPr="009657B7">
              <w:rPr>
                <w:rFonts w:ascii="GHEA Grapalat" w:eastAsia="Times New Roman" w:hAnsi="GHEA Grapalat" w:cs="Times New Roman"/>
                <w:bCs/>
                <w:color w:val="000000"/>
                <w:sz w:val="24"/>
                <w:szCs w:val="24"/>
              </w:rPr>
              <w:t xml:space="preserve"> </w:t>
            </w:r>
            <w:r>
              <w:rPr>
                <w:rFonts w:ascii="GHEA Grapalat" w:eastAsia="Times New Roman" w:hAnsi="GHEA Grapalat" w:cs="Times New Roman"/>
                <w:bCs/>
                <w:color w:val="000000"/>
                <w:sz w:val="24"/>
                <w:szCs w:val="24"/>
              </w:rPr>
              <w:t>համար</w:t>
            </w:r>
            <w:r w:rsidRPr="000B5298">
              <w:rPr>
                <w:rFonts w:ascii="GHEA Grapalat" w:eastAsia="Times New Roman" w:hAnsi="GHEA Grapalat" w:cs="Times New Roman"/>
                <w:bCs/>
                <w:color w:val="000000"/>
                <w:sz w:val="24"/>
                <w:szCs w:val="24"/>
                <w:lang w:val="hy-AM"/>
              </w:rPr>
              <w:t>, իսկ 1</w:t>
            </w:r>
            <w:r>
              <w:rPr>
                <w:rFonts w:ascii="GHEA Grapalat" w:eastAsia="Times New Roman" w:hAnsi="GHEA Grapalat" w:cs="Times New Roman"/>
                <w:bCs/>
                <w:color w:val="000000"/>
                <w:sz w:val="24"/>
                <w:szCs w:val="24"/>
              </w:rPr>
              <w:t>.</w:t>
            </w:r>
            <w:r w:rsidRPr="000B5298">
              <w:rPr>
                <w:rFonts w:ascii="GHEA Grapalat" w:eastAsia="Times New Roman" w:hAnsi="GHEA Grapalat" w:cs="Times New Roman"/>
                <w:bCs/>
                <w:color w:val="000000"/>
                <w:sz w:val="24"/>
                <w:szCs w:val="24"/>
                <w:lang w:val="hy-AM"/>
              </w:rPr>
              <w:t>06</w:t>
            </w:r>
            <w:r>
              <w:rPr>
                <w:rFonts w:ascii="GHEA Grapalat" w:eastAsia="Times New Roman" w:hAnsi="GHEA Grapalat" w:cs="Times New Roman"/>
                <w:bCs/>
                <w:color w:val="000000"/>
                <w:sz w:val="24"/>
                <w:szCs w:val="24"/>
              </w:rPr>
              <w:t xml:space="preserve"> մլն </w:t>
            </w:r>
            <w:r w:rsidRPr="000B5298">
              <w:rPr>
                <w:rFonts w:ascii="GHEA Grapalat" w:eastAsia="Times New Roman" w:hAnsi="GHEA Grapalat" w:cs="Times New Roman"/>
                <w:bCs/>
                <w:color w:val="000000"/>
                <w:sz w:val="24"/>
                <w:szCs w:val="24"/>
                <w:lang w:val="hy-AM"/>
              </w:rPr>
              <w:t xml:space="preserve">դրամը՝ </w:t>
            </w:r>
            <w:r>
              <w:rPr>
                <w:rFonts w:ascii="GHEA Grapalat" w:eastAsia="Times New Roman" w:hAnsi="GHEA Grapalat" w:cs="Times New Roman"/>
                <w:bCs/>
                <w:color w:val="000000"/>
                <w:sz w:val="24"/>
                <w:szCs w:val="24"/>
                <w:lang w:val="hy-AM"/>
              </w:rPr>
              <w:t>հատուկ</w:t>
            </w:r>
            <w:r w:rsidRPr="000B5298">
              <w:rPr>
                <w:rFonts w:ascii="GHEA Grapalat" w:eastAsia="Times New Roman" w:hAnsi="GHEA Grapalat" w:cs="Times New Roman"/>
                <w:bCs/>
                <w:color w:val="000000"/>
                <w:sz w:val="24"/>
                <w:szCs w:val="24"/>
                <w:lang w:val="hy-AM"/>
              </w:rPr>
              <w:t xml:space="preserve"> սարքավորումների</w:t>
            </w:r>
            <w:r>
              <w:rPr>
                <w:rFonts w:ascii="GHEA Grapalat" w:eastAsia="Times New Roman" w:hAnsi="GHEA Grapalat" w:cs="Times New Roman"/>
                <w:bCs/>
                <w:color w:val="000000"/>
                <w:sz w:val="24"/>
                <w:szCs w:val="24"/>
                <w:lang w:val="hy-AM"/>
              </w:rPr>
              <w:t xml:space="preserve"> ձեռքբերման և մոնտաժային աշխատանքների և լաբորատոր շարունակական ընթացիկ ծախսերի համար</w:t>
            </w:r>
            <w:r w:rsidRPr="000B5298">
              <w:rPr>
                <w:rFonts w:ascii="GHEA Grapalat" w:eastAsia="Times New Roman" w:hAnsi="GHEA Grapalat" w:cs="Times New Roman"/>
                <w:bCs/>
                <w:color w:val="000000"/>
                <w:sz w:val="24"/>
                <w:szCs w:val="24"/>
                <w:lang w:val="hy-AM"/>
              </w:rPr>
              <w:t>։</w:t>
            </w:r>
          </w:p>
          <w:p w14:paraId="5CAA49FD" w14:textId="77777777" w:rsidR="0048736A" w:rsidRPr="0048736A" w:rsidRDefault="0048736A" w:rsidP="003616A3">
            <w:pPr>
              <w:spacing w:after="0"/>
              <w:ind w:firstLine="708"/>
              <w:jc w:val="both"/>
              <w:rPr>
                <w:rFonts w:ascii="GHEA Grapalat" w:hAnsi="GHEA Grapalat"/>
                <w:sz w:val="24"/>
                <w:szCs w:val="24"/>
                <w:lang w:val="hy-AM"/>
              </w:rPr>
            </w:pPr>
            <w:r w:rsidRPr="0048736A">
              <w:rPr>
                <w:rFonts w:ascii="GHEA Grapalat" w:eastAsia="Times New Roman" w:hAnsi="GHEA Grapalat" w:cs="Times New Roman"/>
                <w:bCs/>
                <w:color w:val="000000"/>
                <w:sz w:val="24"/>
                <w:szCs w:val="24"/>
                <w:lang w:val="hy-AM"/>
              </w:rPr>
              <w:lastRenderedPageBreak/>
              <w:t xml:space="preserve">Այս կապակցությամբ հարկ է նշել, որ </w:t>
            </w:r>
            <w:r w:rsidRPr="0048736A">
              <w:rPr>
                <w:rFonts w:ascii="GHEA Grapalat" w:hAnsi="GHEA Grapalat"/>
                <w:sz w:val="24"/>
                <w:szCs w:val="24"/>
                <w:lang w:val="hy-AM"/>
              </w:rPr>
              <w:t xml:space="preserve">հիմնավորմամբ որևէ կերպ չի մեկնաբանվել թվով 3 նոր </w:t>
            </w:r>
            <w:r w:rsidRPr="00A07C31">
              <w:rPr>
                <w:rFonts w:ascii="GHEA Grapalat" w:hAnsi="GHEA Grapalat"/>
                <w:sz w:val="24"/>
                <w:szCs w:val="24"/>
                <w:lang w:val="hy-AM"/>
              </w:rPr>
              <w:t>հաստիքների ավելացմ</w:t>
            </w:r>
            <w:r w:rsidRPr="0048736A">
              <w:rPr>
                <w:rFonts w:ascii="GHEA Grapalat" w:hAnsi="GHEA Grapalat"/>
                <w:sz w:val="24"/>
                <w:szCs w:val="24"/>
                <w:lang w:val="hy-AM"/>
              </w:rPr>
              <w:t xml:space="preserve">ան անհրաժեշտությունը: Ինչ վերաբերում է ՊՈԱԿ-ի աշխատակիցների տարեկան աշխատավարձի բարձրացմանը, ապա հայտնում ենք, որ վերջինիս անհրաժեշտության վերաբերյալ </w:t>
            </w:r>
            <w:r>
              <w:rPr>
                <w:rFonts w:ascii="GHEA Grapalat" w:hAnsi="GHEA Grapalat"/>
                <w:sz w:val="24"/>
                <w:szCs w:val="24"/>
                <w:lang w:val="hy-AM"/>
              </w:rPr>
              <w:t xml:space="preserve">ևս </w:t>
            </w:r>
            <w:r w:rsidRPr="0048736A">
              <w:rPr>
                <w:rFonts w:ascii="GHEA Grapalat" w:hAnsi="GHEA Grapalat"/>
                <w:sz w:val="24"/>
                <w:szCs w:val="24"/>
                <w:lang w:val="hy-AM"/>
              </w:rPr>
              <w:t xml:space="preserve">չեն ներկայացվել որևէ հիմնավորումներ: Բացի այդ </w:t>
            </w:r>
            <w:r w:rsidRPr="00A07C31">
              <w:rPr>
                <w:rFonts w:ascii="GHEA Grapalat" w:hAnsi="GHEA Grapalat"/>
                <w:sz w:val="24"/>
                <w:szCs w:val="24"/>
                <w:lang w:val="hy-AM"/>
              </w:rPr>
              <w:t xml:space="preserve">աշխատանքի վարձատրության հարցում նախընտրելի չէ տարբերակված (հատվածային) լուծումների միջոցով խնդրի կարգավորումը և </w:t>
            </w:r>
            <w:r w:rsidRPr="0048736A">
              <w:rPr>
                <w:rFonts w:ascii="GHEA Grapalat" w:hAnsi="GHEA Grapalat"/>
                <w:sz w:val="24"/>
                <w:szCs w:val="24"/>
                <w:lang w:val="hy-AM"/>
              </w:rPr>
              <w:t>վերջինս</w:t>
            </w:r>
            <w:r w:rsidRPr="00A07C31">
              <w:rPr>
                <w:rFonts w:ascii="GHEA Grapalat" w:hAnsi="GHEA Grapalat"/>
                <w:sz w:val="24"/>
                <w:szCs w:val="24"/>
                <w:lang w:val="hy-AM"/>
              </w:rPr>
              <w:t xml:space="preserve"> պետք է դիտարկվի </w:t>
            </w:r>
            <w:r w:rsidRPr="0048736A">
              <w:rPr>
                <w:rFonts w:ascii="GHEA Grapalat" w:hAnsi="GHEA Grapalat"/>
                <w:sz w:val="24"/>
                <w:szCs w:val="24"/>
                <w:lang w:val="hy-AM"/>
              </w:rPr>
              <w:t>համակարգային լուծման տարբերակով:</w:t>
            </w:r>
          </w:p>
          <w:p w14:paraId="0BE549F4" w14:textId="77777777" w:rsidR="0048736A" w:rsidRDefault="0048736A" w:rsidP="003616A3">
            <w:pPr>
              <w:pStyle w:val="mechtex"/>
              <w:spacing w:line="276" w:lineRule="auto"/>
              <w:ind w:firstLine="720"/>
              <w:jc w:val="both"/>
              <w:rPr>
                <w:rFonts w:ascii="GHEA Grapalat" w:hAnsi="GHEA Grapalat"/>
                <w:sz w:val="24"/>
                <w:szCs w:val="24"/>
                <w:lang w:val="hy-AM" w:eastAsia="en-US"/>
              </w:rPr>
            </w:pPr>
            <w:r w:rsidRPr="0048736A">
              <w:rPr>
                <w:rFonts w:ascii="GHEA Grapalat" w:hAnsi="GHEA Grapalat"/>
                <w:sz w:val="24"/>
                <w:szCs w:val="24"/>
                <w:lang w:val="hy-AM"/>
              </w:rPr>
              <w:t xml:space="preserve">Ընդ որում, ՀՀ կառավարության 01.07.2021թ. </w:t>
            </w:r>
            <w:r w:rsidRPr="00F96DC7">
              <w:rPr>
                <w:rFonts w:ascii="GHEA Grapalat" w:hAnsi="GHEA Grapalat"/>
                <w:sz w:val="24"/>
                <w:szCs w:val="24"/>
                <w:lang w:val="hy-AM" w:eastAsia="en-US"/>
              </w:rPr>
              <w:t xml:space="preserve"> </w:t>
            </w:r>
            <w:r w:rsidRPr="002B5136">
              <w:rPr>
                <w:rFonts w:ascii="GHEA Grapalat" w:hAnsi="GHEA Grapalat"/>
                <w:bCs/>
                <w:color w:val="000000" w:themeColor="text1"/>
                <w:spacing w:val="-6"/>
                <w:sz w:val="24"/>
                <w:szCs w:val="24"/>
                <w:lang w:val="hy-AM"/>
              </w:rPr>
              <w:t>1</w:t>
            </w:r>
            <w:r w:rsidRPr="0048736A">
              <w:rPr>
                <w:rFonts w:ascii="GHEA Grapalat" w:hAnsi="GHEA Grapalat"/>
                <w:bCs/>
                <w:color w:val="000000" w:themeColor="text1"/>
                <w:spacing w:val="-6"/>
                <w:sz w:val="24"/>
                <w:szCs w:val="24"/>
                <w:lang w:val="hy-AM"/>
              </w:rPr>
              <w:t>087</w:t>
            </w:r>
            <w:r w:rsidRPr="002B5136">
              <w:rPr>
                <w:rFonts w:ascii="GHEA Grapalat" w:hAnsi="GHEA Grapalat"/>
                <w:bCs/>
                <w:color w:val="000000" w:themeColor="text1"/>
                <w:spacing w:val="-6"/>
                <w:sz w:val="24"/>
                <w:szCs w:val="24"/>
                <w:lang w:val="hy-AM"/>
              </w:rPr>
              <w:t>-</w:t>
            </w:r>
            <w:r w:rsidRPr="0048736A">
              <w:rPr>
                <w:rFonts w:ascii="GHEA Grapalat" w:hAnsi="GHEA Grapalat"/>
                <w:bCs/>
                <w:color w:val="000000" w:themeColor="text1"/>
                <w:spacing w:val="-6"/>
                <w:sz w:val="24"/>
                <w:szCs w:val="24"/>
                <w:lang w:val="hy-AM"/>
              </w:rPr>
              <w:t xml:space="preserve">Ն </w:t>
            </w:r>
            <w:r w:rsidRPr="002B5136">
              <w:rPr>
                <w:rFonts w:ascii="GHEA Grapalat" w:hAnsi="GHEA Grapalat"/>
                <w:bCs/>
                <w:color w:val="000000" w:themeColor="text1"/>
                <w:spacing w:val="-6"/>
                <w:sz w:val="24"/>
                <w:szCs w:val="24"/>
                <w:lang w:val="hy-AM"/>
              </w:rPr>
              <w:t>որոշմա</w:t>
            </w:r>
            <w:r w:rsidRPr="0048736A">
              <w:rPr>
                <w:rFonts w:ascii="GHEA Grapalat" w:hAnsi="GHEA Grapalat"/>
                <w:bCs/>
                <w:color w:val="000000" w:themeColor="text1"/>
                <w:spacing w:val="-6"/>
                <w:sz w:val="24"/>
                <w:szCs w:val="24"/>
                <w:lang w:val="hy-AM"/>
              </w:rPr>
              <w:t>մբ</w:t>
            </w:r>
            <w:r w:rsidRPr="002B5136">
              <w:rPr>
                <w:rFonts w:ascii="GHEA Grapalat" w:hAnsi="GHEA Grapalat"/>
                <w:bCs/>
                <w:color w:val="000000" w:themeColor="text1"/>
                <w:spacing w:val="-6"/>
                <w:sz w:val="24"/>
                <w:szCs w:val="24"/>
                <w:lang w:val="hy-AM"/>
              </w:rPr>
              <w:t xml:space="preserve"> </w:t>
            </w:r>
            <w:r w:rsidRPr="0048736A">
              <w:rPr>
                <w:rFonts w:ascii="GHEA Grapalat" w:hAnsi="GHEA Grapalat"/>
                <w:sz w:val="24"/>
                <w:szCs w:val="24"/>
                <w:lang w:val="hy-AM" w:eastAsia="en-US"/>
              </w:rPr>
              <w:t>ՊՈԱԿ-ին</w:t>
            </w:r>
            <w:r>
              <w:rPr>
                <w:rFonts w:ascii="GHEA Grapalat" w:hAnsi="GHEA Grapalat"/>
                <w:sz w:val="24"/>
                <w:szCs w:val="24"/>
                <w:lang w:val="hy-AM" w:eastAsia="en-US"/>
              </w:rPr>
              <w:t xml:space="preserve"> </w:t>
            </w:r>
            <w:r w:rsidRPr="00F96DC7">
              <w:rPr>
                <w:rFonts w:ascii="GHEA Grapalat" w:hAnsi="GHEA Grapalat"/>
                <w:sz w:val="24"/>
                <w:szCs w:val="24"/>
                <w:lang w:val="hy-AM" w:eastAsia="en-US"/>
              </w:rPr>
              <w:t>թ</w:t>
            </w:r>
            <w:r w:rsidRPr="002431D8">
              <w:rPr>
                <w:rFonts w:ascii="GHEA Grapalat" w:hAnsi="GHEA Grapalat"/>
                <w:sz w:val="24"/>
                <w:szCs w:val="24"/>
                <w:lang w:val="hy-AM" w:eastAsia="en-US"/>
              </w:rPr>
              <w:t>ույլատրվել է իրականացնել ձեռնարկատիրական գործունեություն և առաջացած շահույթն օգտագործել կանոնադրությամբ նախատեսված նպատակների իրականացման համար</w:t>
            </w:r>
            <w:r>
              <w:rPr>
                <w:rFonts w:ascii="GHEA Grapalat" w:hAnsi="GHEA Grapalat"/>
                <w:sz w:val="24"/>
                <w:szCs w:val="24"/>
                <w:lang w:val="hy-AM" w:eastAsia="en-US"/>
              </w:rPr>
              <w:t xml:space="preserve"> </w:t>
            </w:r>
            <w:r w:rsidRPr="002431D8">
              <w:rPr>
                <w:rFonts w:ascii="GHEA Grapalat" w:hAnsi="GHEA Grapalat"/>
                <w:sz w:val="24"/>
                <w:szCs w:val="24"/>
                <w:lang w:val="hy-AM" w:eastAsia="en-US"/>
              </w:rPr>
              <w:t xml:space="preserve">(Որոշման 3-րդ և 4-րդ կետեր), </w:t>
            </w:r>
            <w:r w:rsidRPr="0048736A">
              <w:rPr>
                <w:rFonts w:ascii="GHEA Grapalat" w:hAnsi="GHEA Grapalat"/>
                <w:sz w:val="24"/>
                <w:szCs w:val="24"/>
                <w:lang w:val="hy-AM" w:eastAsia="en-US"/>
              </w:rPr>
              <w:t xml:space="preserve">ուստի </w:t>
            </w:r>
            <w:r w:rsidRPr="002431D8">
              <w:rPr>
                <w:rFonts w:ascii="GHEA Grapalat" w:hAnsi="GHEA Grapalat"/>
                <w:sz w:val="24"/>
                <w:szCs w:val="24"/>
                <w:lang w:val="hy-AM" w:eastAsia="en-US"/>
              </w:rPr>
              <w:t>Նախագծ</w:t>
            </w:r>
            <w:r w:rsidRPr="0048736A">
              <w:rPr>
                <w:rFonts w:ascii="GHEA Grapalat" w:hAnsi="GHEA Grapalat"/>
                <w:sz w:val="24"/>
                <w:szCs w:val="24"/>
                <w:lang w:val="hy-AM" w:eastAsia="en-US"/>
              </w:rPr>
              <w:t xml:space="preserve">ի հիմնավորմամբ </w:t>
            </w:r>
            <w:r w:rsidRPr="002431D8">
              <w:rPr>
                <w:rFonts w:ascii="GHEA Grapalat" w:hAnsi="GHEA Grapalat"/>
                <w:sz w:val="24"/>
                <w:szCs w:val="24"/>
                <w:lang w:val="hy-AM" w:eastAsia="en-US"/>
              </w:rPr>
              <w:t>ն</w:t>
            </w:r>
            <w:r w:rsidRPr="0048736A">
              <w:rPr>
                <w:rFonts w:ascii="GHEA Grapalat" w:hAnsi="GHEA Grapalat"/>
                <w:sz w:val="24"/>
                <w:szCs w:val="24"/>
                <w:lang w:val="hy-AM" w:eastAsia="en-US"/>
              </w:rPr>
              <w:t>երկայացված</w:t>
            </w:r>
            <w:r w:rsidRPr="002431D8">
              <w:rPr>
                <w:rFonts w:ascii="GHEA Grapalat" w:hAnsi="GHEA Grapalat"/>
                <w:sz w:val="24"/>
                <w:szCs w:val="24"/>
                <w:lang w:val="hy-AM" w:eastAsia="en-US"/>
              </w:rPr>
              <w:t xml:space="preserve"> գումարի </w:t>
            </w:r>
            <w:r w:rsidRPr="0048736A">
              <w:rPr>
                <w:rFonts w:ascii="GHEA Grapalat" w:hAnsi="GHEA Grapalat"/>
                <w:sz w:val="24"/>
                <w:szCs w:val="24"/>
                <w:lang w:val="hy-AM" w:eastAsia="en-US"/>
              </w:rPr>
              <w:t>ներգրավումը</w:t>
            </w:r>
            <w:r w:rsidRPr="002431D8">
              <w:rPr>
                <w:rFonts w:ascii="GHEA Grapalat" w:hAnsi="GHEA Grapalat"/>
                <w:sz w:val="24"/>
                <w:szCs w:val="24"/>
                <w:lang w:val="hy-AM" w:eastAsia="en-US"/>
              </w:rPr>
              <w:t xml:space="preserve"> ՀՀ պետական բյուջե</w:t>
            </w:r>
            <w:r w:rsidRPr="0048736A">
              <w:rPr>
                <w:rFonts w:ascii="GHEA Grapalat" w:hAnsi="GHEA Grapalat"/>
                <w:sz w:val="24"/>
                <w:szCs w:val="24"/>
                <w:lang w:val="hy-AM" w:eastAsia="en-US"/>
              </w:rPr>
              <w:t xml:space="preserve">ի միջոցների հաշվին </w:t>
            </w:r>
            <w:r w:rsidRPr="002431D8">
              <w:rPr>
                <w:rFonts w:ascii="GHEA Grapalat" w:hAnsi="GHEA Grapalat"/>
                <w:sz w:val="24"/>
                <w:szCs w:val="24"/>
                <w:lang w:val="hy-AM" w:eastAsia="en-US"/>
              </w:rPr>
              <w:t xml:space="preserve">գտնում ենք ոչ նպատակահարմար: </w:t>
            </w:r>
          </w:p>
          <w:p w14:paraId="17E439CA" w14:textId="74774AB1" w:rsidR="00043E88" w:rsidRPr="0048736A" w:rsidRDefault="0048736A" w:rsidP="003616A3">
            <w:pPr>
              <w:pStyle w:val="mechtex"/>
              <w:spacing w:line="276" w:lineRule="auto"/>
              <w:ind w:firstLine="720"/>
              <w:jc w:val="both"/>
              <w:rPr>
                <w:rFonts w:ascii="GHEA Grapalat" w:hAnsi="GHEA Grapalat" w:cs="Times Armenian"/>
                <w:color w:val="000000" w:themeColor="text1"/>
                <w:sz w:val="24"/>
                <w:szCs w:val="24"/>
                <w:lang w:val="af-ZA"/>
              </w:rPr>
            </w:pPr>
            <w:r w:rsidRPr="0048736A">
              <w:rPr>
                <w:rFonts w:ascii="GHEA Grapalat" w:hAnsi="GHEA Grapalat"/>
                <w:sz w:val="24"/>
                <w:szCs w:val="24"/>
                <w:lang w:val="hy-AM" w:eastAsia="en-US"/>
              </w:rPr>
              <w:t xml:space="preserve">Հարկ է նշել նաև, որ ՀՀ վարչապետ Նիկոլ Փաշինյանի մոտ 18.09.2022թ. կայացած Հայաստանի Հանրապետության 2023 թվականի պետական բյուջեի մասին ՀՀ օրենքի նախագծի մասին խորհրդակցության N Վ/102-2022 արձանագրության 3-րդ կետի 2-րդ ենթակետով ՀՀ փոխվարչապետին հանձնարարվել է համապատասխան նախարարների հետ առանձին </w:t>
            </w:r>
            <w:r w:rsidRPr="0048736A">
              <w:rPr>
                <w:rFonts w:ascii="GHEA Grapalat" w:hAnsi="GHEA Grapalat"/>
                <w:sz w:val="24"/>
                <w:szCs w:val="24"/>
                <w:lang w:val="hy-AM" w:eastAsia="en-US"/>
              </w:rPr>
              <w:lastRenderedPageBreak/>
              <w:t>քննարկման առարկա դարձնել ՊՈԱԿ-ների աշխատավարձերի բարձրացման հարցը՝ հաշվի առնելով վերջիններիս առանձնահատկությունները և ըստ անհրաժեշտության ՀՀ վարչապետին ներկայացնել կետային լուծումների առաջարկներ՝ միաժամանակ ընդունելով ի գիտություն, որ ՊՈԱԿ-ների գծով ընթացիկ ծախսերի ավելացումներ չեն իրականացվելու, իսկ աշխատավարձի բարձրացումն իրականացվելու է միայն վերջիններիս եկամուտների ավելացման հաշվին:</w:t>
            </w:r>
          </w:p>
        </w:tc>
        <w:tc>
          <w:tcPr>
            <w:tcW w:w="7195" w:type="dxa"/>
            <w:gridSpan w:val="3"/>
          </w:tcPr>
          <w:p w14:paraId="44D65160" w14:textId="24CA672E" w:rsidR="00462496" w:rsidRPr="002F2070" w:rsidRDefault="002F2070" w:rsidP="003616A3">
            <w:pPr>
              <w:rPr>
                <w:rFonts w:ascii="GHEA Grapalat" w:hAnsi="GHEA Grapalat"/>
                <w:lang w:val="hy-AM"/>
              </w:rPr>
            </w:pPr>
            <w:r w:rsidRPr="002F2070">
              <w:rPr>
                <w:rFonts w:ascii="GHEA Grapalat" w:hAnsi="GHEA Grapalat"/>
                <w:lang w:val="hy-AM"/>
              </w:rPr>
              <w:lastRenderedPageBreak/>
              <w:t>Ընդունվել է մասամբ։</w:t>
            </w:r>
          </w:p>
          <w:p w14:paraId="3CBB888D" w14:textId="2CEC1E25" w:rsidR="00043E88" w:rsidRPr="00462496" w:rsidRDefault="00462496" w:rsidP="003616A3">
            <w:pPr>
              <w:autoSpaceDE w:val="0"/>
              <w:autoSpaceDN w:val="0"/>
              <w:adjustRightInd w:val="0"/>
              <w:spacing w:after="0"/>
              <w:jc w:val="both"/>
              <w:rPr>
                <w:rFonts w:ascii="GHEA Grapalat" w:hAnsi="GHEA Grapalat" w:cs="Times Armenian"/>
                <w:color w:val="000000" w:themeColor="text1"/>
                <w:sz w:val="24"/>
                <w:szCs w:val="24"/>
                <w:lang w:val="hy-AM"/>
              </w:rPr>
            </w:pPr>
            <w:r w:rsidRPr="00462496">
              <w:rPr>
                <w:rFonts w:ascii="GHEA Grapalat" w:hAnsi="GHEA Grapalat"/>
                <w:sz w:val="24"/>
                <w:szCs w:val="24"/>
                <w:lang w:val="hy-AM"/>
              </w:rPr>
              <w:t xml:space="preserve">Տնկանյութի հավաստագրման գործընթացի իրականացման նպատակով անհրաժեշտ է ներգրավվել լրացուցիչ թվով 3 մասնագետներ, միաժամանակ կազմակերպությունում ներգրավված աշխատակիցների համար ավելանում են լրացուցիչ գործառույթներ թե՛ տնկանյութի հավաստագրման իրականացման համար, թե՛ բուծողի իրավունքների պահպանության գործընթացների համար, որը իրենից ենթադրում է լրացուցիչ գործառույթների իրականացում և ծանրաբեռնվածության ավելացում։ Վերոնշյալով պայմանավորված լրացուցիչ ֆինանսական միջոցները ուղղվելու են աշխատողների աշխատավարձերի բարձրացմանը և նոր աշխատակիցներին աշխատավարձերի տրամադրմանը։ </w:t>
            </w:r>
            <w:r>
              <w:rPr>
                <w:rFonts w:ascii="GHEA Grapalat" w:hAnsi="GHEA Grapalat"/>
                <w:sz w:val="24"/>
                <w:szCs w:val="24"/>
                <w:lang w:val="hy-AM"/>
              </w:rPr>
              <w:t>Հ</w:t>
            </w:r>
            <w:r w:rsidRPr="00462496">
              <w:rPr>
                <w:rFonts w:ascii="GHEA Grapalat" w:hAnsi="GHEA Grapalat"/>
                <w:sz w:val="24"/>
                <w:szCs w:val="24"/>
                <w:lang w:val="hy-AM"/>
              </w:rPr>
              <w:t xml:space="preserve">արկ է նշել, որ ներկայումս ագրոնոմի մասնագիտությունը հանդիսանում է հանրապետությունում ամենահազվադեպ և ամենապահանջված մասնագիտություններից մեկը և մասնավոր կազմակերպություններում նրանց վարձատրությունը կարող է հասնել մինչև 1,0 մլն ՀՀ դրամ և ավելին։ Միաժամանակ կազմակերպությունում աշխատող ագրոնոմիական ուղղվածության աշխատակիցների աշխատավարձը միջինում 152 000 ՀՀ դրամ է, ուստի այս պարագայում երկարաժամկետ ապագայում դժվար կլինի առկա աշխատակիցների հետ համագործակցության շարունակությունը </w:t>
            </w:r>
            <w:r w:rsidRPr="00462496">
              <w:rPr>
                <w:rFonts w:ascii="Calibri" w:hAnsi="Calibri" w:cs="Calibri"/>
                <w:sz w:val="24"/>
                <w:szCs w:val="24"/>
                <w:lang w:val="hy-AM"/>
              </w:rPr>
              <w:t> </w:t>
            </w:r>
            <w:r w:rsidRPr="00462496">
              <w:rPr>
                <w:rFonts w:ascii="GHEA Grapalat" w:hAnsi="GHEA Grapalat"/>
                <w:sz w:val="24"/>
                <w:szCs w:val="24"/>
                <w:lang w:val="hy-AM"/>
              </w:rPr>
              <w:t xml:space="preserve">և գրեթե անհնար է նոր մասնագետների ներգրավումը, միաժամանակ պետք է հաշվի առնել արդիական գիտելիքների և երիտասարդ կադրերի խիստ </w:t>
            </w:r>
            <w:r w:rsidRPr="00462496">
              <w:rPr>
                <w:rFonts w:ascii="GHEA Grapalat" w:hAnsi="GHEA Grapalat"/>
                <w:sz w:val="24"/>
                <w:szCs w:val="24"/>
                <w:lang w:val="hy-AM"/>
              </w:rPr>
              <w:lastRenderedPageBreak/>
              <w:t>անհրաժեշտությունը տնկանյութի հավաստագրման գործընթացում</w:t>
            </w:r>
            <w:r>
              <w:rPr>
                <w:rFonts w:ascii="GHEA Grapalat" w:hAnsi="GHEA Grapalat"/>
                <w:sz w:val="24"/>
                <w:szCs w:val="24"/>
                <w:lang w:val="hy-AM"/>
              </w:rPr>
              <w:t>։</w:t>
            </w:r>
          </w:p>
        </w:tc>
      </w:tr>
      <w:bookmarkEnd w:id="1"/>
      <w:tr w:rsidR="00E67BEE" w:rsidRPr="00901D80" w14:paraId="1247B191" w14:textId="77777777" w:rsidTr="003616A3">
        <w:trPr>
          <w:gridBefore w:val="1"/>
          <w:wBefore w:w="28" w:type="dxa"/>
          <w:trHeight w:val="260"/>
        </w:trPr>
        <w:tc>
          <w:tcPr>
            <w:tcW w:w="10283" w:type="dxa"/>
            <w:gridSpan w:val="3"/>
            <w:vMerge w:val="restart"/>
            <w:shd w:val="clear" w:color="auto" w:fill="BFBFBF" w:themeFill="background1" w:themeFillShade="BF"/>
          </w:tcPr>
          <w:p w14:paraId="3C3AF532" w14:textId="618FC5B4" w:rsidR="00E67BEE" w:rsidRPr="0048736A" w:rsidRDefault="00856AD2" w:rsidP="003616A3">
            <w:pPr>
              <w:jc w:val="center"/>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lastRenderedPageBreak/>
              <w:t>3</w:t>
            </w:r>
            <w:r w:rsidRPr="00901D80">
              <w:rPr>
                <w:rFonts w:ascii="GHEA Grapalat" w:hAnsi="GHEA Grapalat" w:cs="Times Armenian"/>
                <w:color w:val="000000" w:themeColor="text1"/>
                <w:sz w:val="24"/>
                <w:szCs w:val="24"/>
                <w:lang w:val="af-ZA"/>
              </w:rPr>
              <w:t xml:space="preserve">.  </w:t>
            </w:r>
            <w:r>
              <w:rPr>
                <w:rFonts w:ascii="GHEA Grapalat" w:hAnsi="GHEA Grapalat" w:cs="Times Armenian"/>
                <w:color w:val="000000" w:themeColor="text1"/>
                <w:sz w:val="24"/>
                <w:szCs w:val="24"/>
                <w:lang w:val="hy-AM"/>
              </w:rPr>
              <w:t>Հայաստանի Հանրապեության արդարադատության նախարարություն</w:t>
            </w:r>
          </w:p>
        </w:tc>
        <w:tc>
          <w:tcPr>
            <w:tcW w:w="3411" w:type="dxa"/>
            <w:gridSpan w:val="2"/>
            <w:shd w:val="clear" w:color="auto" w:fill="BFBFBF" w:themeFill="background1" w:themeFillShade="BF"/>
          </w:tcPr>
          <w:p w14:paraId="3CDD5662" w14:textId="43B97914" w:rsidR="00E67BEE" w:rsidRPr="00DB5B58" w:rsidRDefault="00DB5B58" w:rsidP="003616A3">
            <w:pPr>
              <w:jc w:val="center"/>
              <w:rPr>
                <w:rFonts w:ascii="GHEA Grapalat" w:hAnsi="GHEA Grapalat" w:cs="Times Armenian"/>
                <w:color w:val="000000" w:themeColor="text1"/>
                <w:sz w:val="24"/>
                <w:szCs w:val="24"/>
                <w:lang w:val="af-ZA"/>
              </w:rPr>
            </w:pPr>
            <w:r w:rsidRPr="00DB5B58">
              <w:rPr>
                <w:rFonts w:ascii="GHEA Grapalat" w:hAnsi="GHEA Grapalat" w:cs="Times Armenian"/>
                <w:color w:val="000000" w:themeColor="text1"/>
                <w:sz w:val="24"/>
                <w:szCs w:val="24"/>
                <w:lang w:val="hy-AM"/>
              </w:rPr>
              <w:t>10</w:t>
            </w:r>
            <w:r w:rsidRPr="00DB5B58">
              <w:rPr>
                <w:rFonts w:ascii="Cambria Math" w:hAnsi="Cambria Math" w:cs="Cambria Math"/>
                <w:color w:val="000000" w:themeColor="text1"/>
                <w:sz w:val="24"/>
                <w:szCs w:val="24"/>
                <w:lang w:val="hy-AM"/>
              </w:rPr>
              <w:t>․</w:t>
            </w:r>
            <w:r w:rsidRPr="00DB5B58">
              <w:rPr>
                <w:rFonts w:ascii="GHEA Grapalat" w:hAnsi="GHEA Grapalat" w:cs="Times Armenian"/>
                <w:color w:val="000000" w:themeColor="text1"/>
                <w:sz w:val="24"/>
                <w:szCs w:val="24"/>
                <w:lang w:val="hy-AM"/>
              </w:rPr>
              <w:t>04</w:t>
            </w:r>
            <w:r w:rsidRPr="00DB5B58">
              <w:rPr>
                <w:rFonts w:ascii="Cambria Math" w:hAnsi="Cambria Math" w:cs="Cambria Math"/>
                <w:color w:val="000000" w:themeColor="text1"/>
                <w:sz w:val="24"/>
                <w:szCs w:val="24"/>
                <w:lang w:val="hy-AM"/>
              </w:rPr>
              <w:t>․</w:t>
            </w:r>
            <w:r w:rsidRPr="00DB5B58">
              <w:rPr>
                <w:rFonts w:ascii="GHEA Grapalat" w:hAnsi="GHEA Grapalat" w:cs="Times Armenian"/>
                <w:color w:val="000000" w:themeColor="text1"/>
                <w:sz w:val="24"/>
                <w:szCs w:val="24"/>
                <w:lang w:val="hy-AM"/>
              </w:rPr>
              <w:t>2023թ</w:t>
            </w:r>
          </w:p>
        </w:tc>
      </w:tr>
      <w:tr w:rsidR="00E67BEE" w:rsidRPr="00901D80" w14:paraId="307BED9A" w14:textId="77777777" w:rsidTr="003616A3">
        <w:trPr>
          <w:gridBefore w:val="1"/>
          <w:wBefore w:w="28" w:type="dxa"/>
          <w:trHeight w:val="44"/>
        </w:trPr>
        <w:tc>
          <w:tcPr>
            <w:tcW w:w="10283" w:type="dxa"/>
            <w:gridSpan w:val="3"/>
            <w:vMerge/>
            <w:shd w:val="clear" w:color="auto" w:fill="BFBFBF" w:themeFill="background1" w:themeFillShade="BF"/>
          </w:tcPr>
          <w:p w14:paraId="6373B17C" w14:textId="77777777" w:rsidR="00E67BEE" w:rsidRPr="00901D80" w:rsidRDefault="00E67BEE" w:rsidP="003616A3">
            <w:pPr>
              <w:jc w:val="center"/>
              <w:rPr>
                <w:rFonts w:ascii="GHEA Grapalat" w:hAnsi="GHEA Grapalat" w:cs="Times Armenian"/>
                <w:color w:val="000000" w:themeColor="text1"/>
                <w:sz w:val="24"/>
                <w:szCs w:val="24"/>
                <w:lang w:val="af-ZA"/>
              </w:rPr>
            </w:pPr>
          </w:p>
        </w:tc>
        <w:tc>
          <w:tcPr>
            <w:tcW w:w="3411" w:type="dxa"/>
            <w:gridSpan w:val="2"/>
            <w:shd w:val="clear" w:color="auto" w:fill="BFBFBF" w:themeFill="background1" w:themeFillShade="BF"/>
          </w:tcPr>
          <w:p w14:paraId="686CC985" w14:textId="015C0F09" w:rsidR="00E67BEE" w:rsidRPr="00DB5B58" w:rsidRDefault="00DB5B58" w:rsidP="003616A3">
            <w:pPr>
              <w:spacing w:after="0"/>
              <w:jc w:val="center"/>
              <w:rPr>
                <w:rFonts w:ascii="GHEA Grapalat" w:hAnsi="GHEA Grapalat" w:cs="Times Armenian"/>
                <w:color w:val="000000" w:themeColor="text1"/>
                <w:sz w:val="24"/>
                <w:szCs w:val="24"/>
                <w:lang w:val="hy-AM"/>
              </w:rPr>
            </w:pPr>
            <w:r w:rsidRPr="00DB5B58">
              <w:rPr>
                <w:rFonts w:ascii="GHEA Grapalat" w:hAnsi="GHEA Grapalat" w:cs="Times Armenian"/>
                <w:color w:val="000000" w:themeColor="text1"/>
                <w:sz w:val="24"/>
                <w:szCs w:val="24"/>
                <w:lang w:val="af-ZA"/>
              </w:rPr>
              <w:t xml:space="preserve">N </w:t>
            </w:r>
            <w:r w:rsidRPr="00DB5B58">
              <w:rPr>
                <w:rFonts w:ascii="GHEA Grapalat" w:hAnsi="GHEA Grapalat" w:cs="Times Armenian"/>
                <w:color w:val="000000" w:themeColor="text1"/>
                <w:sz w:val="24"/>
                <w:szCs w:val="24"/>
                <w:lang w:val="hy-AM"/>
              </w:rPr>
              <w:t>27</w:t>
            </w:r>
            <w:r w:rsidRPr="00DB5B58">
              <w:rPr>
                <w:rFonts w:ascii="Cambria Math" w:hAnsi="Cambria Math" w:cs="Cambria Math"/>
                <w:color w:val="000000" w:themeColor="text1"/>
                <w:sz w:val="24"/>
                <w:szCs w:val="24"/>
                <w:lang w:val="hy-AM"/>
              </w:rPr>
              <w:t>․</w:t>
            </w:r>
            <w:r w:rsidRPr="00DB5B58">
              <w:rPr>
                <w:rFonts w:ascii="GHEA Grapalat" w:hAnsi="GHEA Grapalat" w:cs="Times Armenian"/>
                <w:color w:val="000000" w:themeColor="text1"/>
                <w:sz w:val="24"/>
                <w:szCs w:val="24"/>
                <w:lang w:val="hy-AM"/>
              </w:rPr>
              <w:t>2/17438-2023</w:t>
            </w:r>
            <w:r w:rsidR="00E67BEE" w:rsidRPr="00DB5B58">
              <w:rPr>
                <w:rFonts w:ascii="GHEA Grapalat" w:hAnsi="GHEA Grapalat" w:cs="Times Armenian"/>
                <w:color w:val="000000" w:themeColor="text1"/>
                <w:sz w:val="24"/>
                <w:szCs w:val="24"/>
                <w:lang w:val="af-ZA"/>
              </w:rPr>
              <w:t xml:space="preserve"> </w:t>
            </w:r>
          </w:p>
        </w:tc>
      </w:tr>
      <w:tr w:rsidR="00E67BEE" w:rsidRPr="00DB5B58" w14:paraId="33FE2B21" w14:textId="77777777" w:rsidTr="003616A3">
        <w:trPr>
          <w:gridBefore w:val="1"/>
          <w:gridAfter w:val="1"/>
          <w:wBefore w:w="28" w:type="dxa"/>
          <w:wAfter w:w="24" w:type="dxa"/>
          <w:trHeight w:val="519"/>
        </w:trPr>
        <w:tc>
          <w:tcPr>
            <w:tcW w:w="6475" w:type="dxa"/>
          </w:tcPr>
          <w:p w14:paraId="41E70215" w14:textId="77777777" w:rsidR="00856AD2" w:rsidRPr="00067084" w:rsidRDefault="00856AD2" w:rsidP="003616A3">
            <w:pPr>
              <w:contextualSpacing/>
              <w:jc w:val="center"/>
              <w:rPr>
                <w:rFonts w:ascii="GHEA Grapalat" w:hAnsi="GHEA Grapalat"/>
                <w:b/>
                <w:color w:val="000000" w:themeColor="text1"/>
                <w:sz w:val="24"/>
                <w:szCs w:val="24"/>
              </w:rPr>
            </w:pPr>
            <w:r w:rsidRPr="00067084">
              <w:rPr>
                <w:rFonts w:ascii="GHEA Grapalat" w:hAnsi="GHEA Grapalat"/>
                <w:b/>
                <w:color w:val="000000" w:themeColor="text1"/>
                <w:sz w:val="24"/>
                <w:szCs w:val="24"/>
                <w:lang w:val="hy-AM"/>
              </w:rPr>
              <w:t>ՊԵՏԱԿԱՆ ՓՈՐՁԱԳԻՏԱԿԱՆ ԵԶՐԱԿԱՑՈՒԹՅՈՒՆ</w:t>
            </w:r>
          </w:p>
          <w:p w14:paraId="16FF5526" w14:textId="718A4BAF" w:rsidR="00856AD2" w:rsidRPr="000A6716" w:rsidRDefault="00856AD2" w:rsidP="003616A3">
            <w:pPr>
              <w:contextualSpacing/>
              <w:jc w:val="center"/>
              <w:rPr>
                <w:rFonts w:ascii="GHEA Grapalat" w:hAnsi="GHEA Grapalat"/>
                <w:b/>
                <w:color w:val="000000" w:themeColor="text1"/>
                <w:sz w:val="24"/>
                <w:szCs w:val="24"/>
              </w:rPr>
            </w:pPr>
            <w:r w:rsidRPr="00067084">
              <w:rPr>
                <w:rFonts w:ascii="GHEA Grapalat" w:eastAsia="Times New Roman" w:hAnsi="GHEA Grapalat"/>
                <w:b/>
                <w:color w:val="000000" w:themeColor="text1"/>
                <w:sz w:val="24"/>
                <w:szCs w:val="24"/>
                <w:lang w:val="hy-AM"/>
              </w:rPr>
              <w:t xml:space="preserve">«Հայաստանի Հանրապետության կառավարության 2021 թվականի հուլիսի 1-ի </w:t>
            </w:r>
            <w:r w:rsidRPr="00067084">
              <w:rPr>
                <w:rFonts w:ascii="GHEA Grapalat" w:hAnsi="GHEA Grapalat" w:cs="Courier New"/>
                <w:b/>
                <w:color w:val="000000" w:themeColor="text1"/>
                <w:sz w:val="24"/>
                <w:szCs w:val="24"/>
                <w:lang w:val="hy-AM"/>
              </w:rPr>
              <w:t>N 1087-Ն որոշման</w:t>
            </w:r>
            <w:r w:rsidRPr="00067084">
              <w:rPr>
                <w:rFonts w:ascii="GHEA Grapalat" w:eastAsia="Times New Roman" w:hAnsi="GHEA Grapalat"/>
                <w:b/>
                <w:color w:val="000000" w:themeColor="text1"/>
                <w:sz w:val="24"/>
                <w:szCs w:val="24"/>
                <w:lang w:val="hy-AM"/>
              </w:rPr>
              <w:t xml:space="preserve"> մեջ լրացումներ և փոփոխություններ կատարելու մասին» ՀՀ կառավարության որոշման</w:t>
            </w:r>
            <w:r w:rsidRPr="00067084">
              <w:rPr>
                <w:rFonts w:ascii="GHEA Grapalat" w:hAnsi="GHEA Grapalat"/>
                <w:b/>
                <w:color w:val="000000" w:themeColor="text1"/>
                <w:sz w:val="24"/>
                <w:szCs w:val="24"/>
              </w:rPr>
              <w:t xml:space="preserve"> </w:t>
            </w:r>
            <w:r w:rsidRPr="00067084">
              <w:rPr>
                <w:rFonts w:ascii="GHEA Grapalat" w:hAnsi="GHEA Grapalat"/>
                <w:b/>
                <w:color w:val="000000" w:themeColor="text1"/>
                <w:sz w:val="24"/>
                <w:szCs w:val="24"/>
                <w:lang w:val="hy-AM"/>
              </w:rPr>
              <w:t>նախագծի վերաբերյալ</w:t>
            </w:r>
          </w:p>
          <w:p w14:paraId="5C72600E" w14:textId="77777777" w:rsidR="00856AD2" w:rsidRPr="00067084" w:rsidRDefault="00856AD2" w:rsidP="003616A3">
            <w:pPr>
              <w:ind w:firstLine="567"/>
              <w:contextualSpacing/>
              <w:jc w:val="both"/>
              <w:rPr>
                <w:rFonts w:ascii="GHEA Grapalat" w:hAnsi="GHEA Grapalat"/>
                <w:sz w:val="24"/>
                <w:szCs w:val="24"/>
              </w:rPr>
            </w:pPr>
            <w:r w:rsidRPr="00067084">
              <w:rPr>
                <w:rFonts w:ascii="GHEA Grapalat" w:eastAsia="Times New Roman" w:hAnsi="GHEA Grapalat"/>
                <w:sz w:val="24"/>
                <w:szCs w:val="24"/>
                <w:lang w:val="hy-AM"/>
              </w:rPr>
              <w:t xml:space="preserve">«Հայաստանի Հանրապետության կառավարության 2021 թվականի հուլիսի 1-ի </w:t>
            </w:r>
            <w:r w:rsidRPr="00067084">
              <w:rPr>
                <w:rFonts w:ascii="GHEA Grapalat" w:hAnsi="GHEA Grapalat" w:cs="Courier New"/>
                <w:sz w:val="24"/>
                <w:szCs w:val="24"/>
                <w:lang w:val="hy-AM"/>
              </w:rPr>
              <w:t>N 1087-Ն որոշման</w:t>
            </w:r>
            <w:r w:rsidRPr="00067084">
              <w:rPr>
                <w:rFonts w:ascii="GHEA Grapalat" w:eastAsia="Times New Roman" w:hAnsi="GHEA Grapalat"/>
                <w:sz w:val="24"/>
                <w:szCs w:val="24"/>
                <w:lang w:val="hy-AM"/>
              </w:rPr>
              <w:t xml:space="preserve"> մեջ լրացումներ և փոփոխություններ կատարելու մասին» ՀՀ կառավարության որոշման նախագ</w:t>
            </w:r>
            <w:r w:rsidRPr="00067084">
              <w:rPr>
                <w:rFonts w:ascii="GHEA Grapalat" w:eastAsia="Times New Roman" w:hAnsi="GHEA Grapalat"/>
                <w:sz w:val="24"/>
                <w:szCs w:val="24"/>
              </w:rPr>
              <w:t>ծի</w:t>
            </w:r>
            <w:r w:rsidRPr="00067084">
              <w:rPr>
                <w:rFonts w:ascii="GHEA Grapalat" w:hAnsi="GHEA Grapalat"/>
                <w:sz w:val="24"/>
                <w:szCs w:val="24"/>
                <w:lang w:val="hy-AM"/>
              </w:rPr>
              <w:t xml:space="preserve"> </w:t>
            </w:r>
            <w:r w:rsidRPr="00067084">
              <w:rPr>
                <w:rFonts w:ascii="GHEA Grapalat" w:eastAsia="Times New Roman" w:hAnsi="GHEA Grapalat" w:cs="Sylfaen"/>
                <w:color w:val="000000" w:themeColor="text1"/>
                <w:sz w:val="24"/>
                <w:szCs w:val="24"/>
                <w:lang w:val="hy-AM"/>
              </w:rPr>
              <w:t>(այսուհետ՝ Նախագիծ)</w:t>
            </w:r>
            <w:r w:rsidRPr="00067084">
              <w:rPr>
                <w:rFonts w:ascii="GHEA Grapalat" w:hAnsi="GHEA Grapalat"/>
                <w:sz w:val="24"/>
                <w:szCs w:val="24"/>
                <w:lang w:val="hy-AM"/>
              </w:rPr>
              <w:t xml:space="preserve"> վերաբերյալ</w:t>
            </w:r>
            <w:r w:rsidRPr="00067084">
              <w:rPr>
                <w:rFonts w:ascii="GHEA Grapalat" w:hAnsi="GHEA Grapalat"/>
                <w:sz w:val="24"/>
                <w:szCs w:val="24"/>
              </w:rPr>
              <w:t xml:space="preserve"> հայտնում ենք հետևյալը.</w:t>
            </w:r>
          </w:p>
          <w:p w14:paraId="2ADBDD57" w14:textId="77777777" w:rsidR="00856AD2" w:rsidRDefault="00856AD2" w:rsidP="003616A3">
            <w:pPr>
              <w:ind w:firstLine="567"/>
              <w:contextualSpacing/>
              <w:jc w:val="both"/>
              <w:rPr>
                <w:rFonts w:ascii="GHEA Grapalat" w:eastAsia="Times New Roman" w:hAnsi="GHEA Grapalat"/>
                <w:sz w:val="24"/>
                <w:szCs w:val="24"/>
              </w:rPr>
            </w:pPr>
            <w:r w:rsidRPr="00C8263E">
              <w:rPr>
                <w:rFonts w:ascii="GHEA Grapalat" w:hAnsi="GHEA Grapalat"/>
                <w:color w:val="000000"/>
                <w:sz w:val="24"/>
                <w:szCs w:val="24"/>
                <w:shd w:val="clear" w:color="auto" w:fill="FFFFFF"/>
              </w:rPr>
              <w:t>1.</w:t>
            </w:r>
            <w:r>
              <w:rPr>
                <w:rFonts w:ascii="GHEA Grapalat" w:hAnsi="GHEA Grapalat"/>
                <w:color w:val="000000"/>
                <w:sz w:val="24"/>
                <w:szCs w:val="24"/>
                <w:shd w:val="clear" w:color="auto" w:fill="FFFFFF"/>
              </w:rPr>
              <w:t xml:space="preserve"> </w:t>
            </w:r>
            <w:r>
              <w:rPr>
                <w:rFonts w:ascii="GHEA Grapalat" w:hAnsi="GHEA Grapalat"/>
                <w:color w:val="000000" w:themeColor="text1"/>
                <w:sz w:val="24"/>
                <w:szCs w:val="24"/>
              </w:rPr>
              <w:t xml:space="preserve">Նախագծի 1-ին կետի 2-րդ ենթակետում </w:t>
            </w:r>
            <w:r w:rsidRPr="00067084">
              <w:rPr>
                <w:rFonts w:ascii="GHEA Grapalat" w:eastAsia="Times New Roman" w:hAnsi="GHEA Grapalat"/>
                <w:sz w:val="24"/>
                <w:szCs w:val="24"/>
                <w:lang w:val="hy-AM"/>
              </w:rPr>
              <w:t>«</w:t>
            </w:r>
            <w:r>
              <w:rPr>
                <w:rFonts w:ascii="GHEA Grapalat" w:eastAsia="Times New Roman" w:hAnsi="GHEA Grapalat"/>
                <w:sz w:val="24"/>
                <w:szCs w:val="24"/>
              </w:rPr>
              <w:t>Հայաստանի</w:t>
            </w:r>
            <w:r w:rsidRPr="00067084">
              <w:rPr>
                <w:rFonts w:ascii="GHEA Grapalat" w:eastAsia="Times New Roman" w:hAnsi="GHEA Grapalat"/>
                <w:sz w:val="24"/>
                <w:szCs w:val="24"/>
                <w:lang w:val="hy-AM"/>
              </w:rPr>
              <w:t>»</w:t>
            </w:r>
            <w:r>
              <w:rPr>
                <w:rFonts w:ascii="GHEA Grapalat" w:eastAsia="Times New Roman" w:hAnsi="GHEA Grapalat"/>
                <w:sz w:val="24"/>
                <w:szCs w:val="24"/>
              </w:rPr>
              <w:t xml:space="preserve"> բառից առաջ անհրաժեշտ է ավելացնել </w:t>
            </w:r>
            <w:r w:rsidRPr="00067084">
              <w:rPr>
                <w:rFonts w:ascii="GHEA Grapalat" w:eastAsia="Times New Roman" w:hAnsi="GHEA Grapalat"/>
                <w:sz w:val="24"/>
                <w:szCs w:val="24"/>
                <w:lang w:val="hy-AM"/>
              </w:rPr>
              <w:t>«</w:t>
            </w:r>
            <w:r>
              <w:rPr>
                <w:rFonts w:ascii="GHEA Grapalat" w:eastAsia="Times New Roman" w:hAnsi="GHEA Grapalat"/>
                <w:sz w:val="24"/>
                <w:szCs w:val="24"/>
              </w:rPr>
              <w:t>բ.</w:t>
            </w:r>
            <w:r w:rsidRPr="00067084">
              <w:rPr>
                <w:rFonts w:ascii="GHEA Grapalat" w:eastAsia="Times New Roman" w:hAnsi="GHEA Grapalat"/>
                <w:sz w:val="24"/>
                <w:szCs w:val="24"/>
                <w:lang w:val="hy-AM"/>
              </w:rPr>
              <w:t>»</w:t>
            </w:r>
            <w:r>
              <w:rPr>
                <w:rFonts w:ascii="GHEA Grapalat" w:eastAsia="Times New Roman" w:hAnsi="GHEA Grapalat"/>
                <w:sz w:val="24"/>
                <w:szCs w:val="24"/>
              </w:rPr>
              <w:t xml:space="preserve"> տառը:</w:t>
            </w:r>
          </w:p>
          <w:p w14:paraId="4FC72DCB" w14:textId="77777777" w:rsidR="00856AD2" w:rsidRDefault="00856AD2" w:rsidP="003616A3">
            <w:pPr>
              <w:ind w:firstLine="567"/>
              <w:contextualSpacing/>
              <w:jc w:val="both"/>
              <w:rPr>
                <w:rFonts w:ascii="GHEA Grapalat" w:eastAsia="Times New Roman" w:hAnsi="GHEA Grapalat"/>
                <w:sz w:val="24"/>
                <w:szCs w:val="24"/>
              </w:rPr>
            </w:pPr>
            <w:r>
              <w:rPr>
                <w:rFonts w:ascii="GHEA Grapalat" w:eastAsia="Times New Roman" w:hAnsi="GHEA Grapalat"/>
                <w:sz w:val="24"/>
                <w:szCs w:val="24"/>
              </w:rPr>
              <w:lastRenderedPageBreak/>
              <w:t xml:space="preserve">2.  </w:t>
            </w:r>
            <w:r w:rsidRPr="00C8263E">
              <w:rPr>
                <w:rFonts w:ascii="GHEA Grapalat" w:hAnsi="GHEA Grapalat"/>
                <w:color w:val="000000" w:themeColor="text1"/>
                <w:sz w:val="24"/>
                <w:szCs w:val="24"/>
              </w:rPr>
              <w:t>Նախագծի</w:t>
            </w:r>
            <w:r>
              <w:rPr>
                <w:rFonts w:ascii="GHEA Grapalat" w:hAnsi="GHEA Grapalat"/>
                <w:color w:val="000000" w:themeColor="text1"/>
                <w:sz w:val="24"/>
                <w:szCs w:val="24"/>
              </w:rPr>
              <w:t xml:space="preserve"> 1-ին կետի 4-րդ ենթակետում անհրաժեշտ է </w:t>
            </w:r>
            <w:r w:rsidRPr="00067084">
              <w:rPr>
                <w:rFonts w:ascii="GHEA Grapalat" w:eastAsia="Times New Roman" w:hAnsi="GHEA Grapalat"/>
                <w:sz w:val="24"/>
                <w:szCs w:val="24"/>
                <w:lang w:val="hy-AM"/>
              </w:rPr>
              <w:t>«</w:t>
            </w:r>
            <w:r>
              <w:rPr>
                <w:rFonts w:ascii="GHEA Grapalat" w:eastAsia="Times New Roman" w:hAnsi="GHEA Grapalat"/>
                <w:sz w:val="24"/>
                <w:szCs w:val="24"/>
              </w:rPr>
              <w:t>արտադրանքի</w:t>
            </w:r>
            <w:r w:rsidRPr="00067084">
              <w:rPr>
                <w:rFonts w:ascii="GHEA Grapalat" w:eastAsia="Times New Roman" w:hAnsi="GHEA Grapalat"/>
                <w:sz w:val="24"/>
                <w:szCs w:val="24"/>
                <w:lang w:val="hy-AM"/>
              </w:rPr>
              <w:t>»</w:t>
            </w:r>
            <w:r>
              <w:rPr>
                <w:rFonts w:ascii="GHEA Grapalat" w:eastAsia="Times New Roman" w:hAnsi="GHEA Grapalat"/>
                <w:sz w:val="24"/>
                <w:szCs w:val="24"/>
              </w:rPr>
              <w:t xml:space="preserve"> բառից հետո ավելացնել ստորակետ:</w:t>
            </w:r>
          </w:p>
          <w:p w14:paraId="2734A0C3" w14:textId="77777777" w:rsidR="00856AD2" w:rsidRDefault="00856AD2" w:rsidP="003616A3">
            <w:pPr>
              <w:ind w:firstLine="567"/>
              <w:contextualSpacing/>
              <w:jc w:val="both"/>
              <w:rPr>
                <w:rFonts w:ascii="GHEA Grapalat" w:eastAsia="Times New Roman" w:hAnsi="GHEA Grapalat"/>
                <w:sz w:val="24"/>
                <w:szCs w:val="24"/>
              </w:rPr>
            </w:pPr>
            <w:r>
              <w:rPr>
                <w:rFonts w:ascii="GHEA Grapalat" w:eastAsia="Times New Roman" w:hAnsi="GHEA Grapalat"/>
                <w:sz w:val="24"/>
                <w:szCs w:val="24"/>
              </w:rPr>
              <w:t xml:space="preserve">3.  Նախագծի 1-ին կետի 5-րդ ենթակետում անհրաժեշտ է </w:t>
            </w:r>
            <w:r w:rsidRPr="00067084">
              <w:rPr>
                <w:rFonts w:ascii="GHEA Grapalat" w:eastAsia="Times New Roman" w:hAnsi="GHEA Grapalat"/>
                <w:sz w:val="24"/>
                <w:szCs w:val="24"/>
                <w:lang w:val="hy-AM"/>
              </w:rPr>
              <w:t>«</w:t>
            </w:r>
            <w:r>
              <w:rPr>
                <w:rFonts w:ascii="GHEA Grapalat" w:eastAsia="Times New Roman" w:hAnsi="GHEA Grapalat"/>
                <w:sz w:val="24"/>
                <w:szCs w:val="24"/>
              </w:rPr>
              <w:t>բոլոր</w:t>
            </w:r>
            <w:r w:rsidRPr="00067084">
              <w:rPr>
                <w:rFonts w:ascii="GHEA Grapalat" w:eastAsia="Times New Roman" w:hAnsi="GHEA Grapalat"/>
                <w:sz w:val="24"/>
                <w:szCs w:val="24"/>
                <w:lang w:val="hy-AM"/>
              </w:rPr>
              <w:t>»</w:t>
            </w:r>
            <w:r>
              <w:rPr>
                <w:rFonts w:ascii="GHEA Grapalat" w:eastAsia="Times New Roman" w:hAnsi="GHEA Grapalat"/>
                <w:sz w:val="24"/>
                <w:szCs w:val="24"/>
              </w:rPr>
              <w:t xml:space="preserve"> բառից առաջ ավելացնել </w:t>
            </w:r>
            <w:r w:rsidRPr="00067084">
              <w:rPr>
                <w:rFonts w:ascii="GHEA Grapalat" w:eastAsia="Times New Roman" w:hAnsi="GHEA Grapalat"/>
                <w:sz w:val="24"/>
                <w:szCs w:val="24"/>
                <w:lang w:val="hy-AM"/>
              </w:rPr>
              <w:t>«</w:t>
            </w:r>
            <w:r>
              <w:rPr>
                <w:rFonts w:ascii="GHEA Grapalat" w:eastAsia="Times New Roman" w:hAnsi="GHEA Grapalat"/>
                <w:sz w:val="24"/>
                <w:szCs w:val="24"/>
              </w:rPr>
              <w:t>8)</w:t>
            </w:r>
            <w:r w:rsidRPr="00067084">
              <w:rPr>
                <w:rFonts w:ascii="GHEA Grapalat" w:eastAsia="Times New Roman" w:hAnsi="GHEA Grapalat"/>
                <w:sz w:val="24"/>
                <w:szCs w:val="24"/>
                <w:lang w:val="hy-AM"/>
              </w:rPr>
              <w:t>»</w:t>
            </w:r>
            <w:r>
              <w:rPr>
                <w:rFonts w:ascii="GHEA Grapalat" w:eastAsia="Times New Roman" w:hAnsi="GHEA Grapalat"/>
                <w:sz w:val="24"/>
                <w:szCs w:val="24"/>
              </w:rPr>
              <w:t xml:space="preserve"> թիվը:</w:t>
            </w:r>
          </w:p>
          <w:p w14:paraId="1D56F135" w14:textId="3C25EC45" w:rsidR="00E67BEE" w:rsidRPr="00DB5B58" w:rsidRDefault="00856AD2" w:rsidP="003616A3">
            <w:pPr>
              <w:contextualSpacing/>
              <w:jc w:val="both"/>
              <w:rPr>
                <w:rFonts w:ascii="GHEA Grapalat" w:eastAsia="Times New Roman" w:hAnsi="GHEA Grapalat"/>
                <w:sz w:val="24"/>
                <w:szCs w:val="24"/>
              </w:rPr>
            </w:pPr>
            <w:r>
              <w:rPr>
                <w:rFonts w:ascii="GHEA Grapalat" w:eastAsia="Times New Roman" w:hAnsi="GHEA Grapalat"/>
                <w:sz w:val="24"/>
                <w:szCs w:val="24"/>
              </w:rPr>
              <w:t xml:space="preserve">4. Նախագծի 1-ին կետի 6-րդ ենթակետում անհրաժեշտ է </w:t>
            </w:r>
            <w:r w:rsidRPr="00067084">
              <w:rPr>
                <w:rFonts w:ascii="GHEA Grapalat" w:eastAsia="Times New Roman" w:hAnsi="GHEA Grapalat"/>
                <w:sz w:val="24"/>
                <w:szCs w:val="24"/>
                <w:lang w:val="hy-AM"/>
              </w:rPr>
              <w:t>«</w:t>
            </w:r>
            <w:r>
              <w:rPr>
                <w:rFonts w:ascii="GHEA Grapalat" w:eastAsia="Times New Roman" w:hAnsi="GHEA Grapalat"/>
                <w:sz w:val="24"/>
                <w:szCs w:val="24"/>
              </w:rPr>
              <w:t>բուծողի</w:t>
            </w:r>
            <w:r w:rsidRPr="00067084">
              <w:rPr>
                <w:rFonts w:ascii="GHEA Grapalat" w:eastAsia="Times New Roman" w:hAnsi="GHEA Grapalat"/>
                <w:sz w:val="24"/>
                <w:szCs w:val="24"/>
                <w:lang w:val="hy-AM"/>
              </w:rPr>
              <w:t>»</w:t>
            </w:r>
            <w:r>
              <w:rPr>
                <w:rFonts w:ascii="GHEA Grapalat" w:eastAsia="Times New Roman" w:hAnsi="GHEA Grapalat"/>
                <w:sz w:val="24"/>
                <w:szCs w:val="24"/>
              </w:rPr>
              <w:t xml:space="preserve"> բառից առաջ ավելացնել </w:t>
            </w:r>
            <w:r w:rsidRPr="00067084">
              <w:rPr>
                <w:rFonts w:ascii="GHEA Grapalat" w:eastAsia="Times New Roman" w:hAnsi="GHEA Grapalat"/>
                <w:sz w:val="24"/>
                <w:szCs w:val="24"/>
                <w:lang w:val="hy-AM"/>
              </w:rPr>
              <w:t>«</w:t>
            </w:r>
            <w:r>
              <w:rPr>
                <w:rFonts w:ascii="GHEA Grapalat" w:eastAsia="Times New Roman" w:hAnsi="GHEA Grapalat"/>
                <w:sz w:val="24"/>
                <w:szCs w:val="24"/>
              </w:rPr>
              <w:t>9)</w:t>
            </w:r>
            <w:r w:rsidRPr="00067084">
              <w:rPr>
                <w:rFonts w:ascii="GHEA Grapalat" w:eastAsia="Times New Roman" w:hAnsi="GHEA Grapalat"/>
                <w:sz w:val="24"/>
                <w:szCs w:val="24"/>
                <w:lang w:val="hy-AM"/>
              </w:rPr>
              <w:t>»</w:t>
            </w:r>
            <w:r>
              <w:rPr>
                <w:rFonts w:ascii="GHEA Grapalat" w:eastAsia="Times New Roman" w:hAnsi="GHEA Grapalat"/>
                <w:sz w:val="24"/>
                <w:szCs w:val="24"/>
              </w:rPr>
              <w:t xml:space="preserve"> թիվը: </w:t>
            </w:r>
          </w:p>
        </w:tc>
        <w:tc>
          <w:tcPr>
            <w:tcW w:w="7195" w:type="dxa"/>
            <w:gridSpan w:val="3"/>
          </w:tcPr>
          <w:p w14:paraId="6C1807C0" w14:textId="77777777" w:rsidR="00E67BEE" w:rsidRDefault="00E67BEE" w:rsidP="003616A3">
            <w:pPr>
              <w:jc w:val="both"/>
              <w:rPr>
                <w:rFonts w:ascii="GHEA Grapalat" w:hAnsi="GHEA Grapalat" w:cs="Times Armenian"/>
                <w:color w:val="000000" w:themeColor="text1"/>
                <w:sz w:val="24"/>
                <w:szCs w:val="24"/>
                <w:lang w:val="af-ZA"/>
              </w:rPr>
            </w:pPr>
          </w:p>
          <w:p w14:paraId="3D770182" w14:textId="77777777" w:rsidR="00DB5B58" w:rsidRDefault="00DB5B58" w:rsidP="003616A3">
            <w:pPr>
              <w:jc w:val="both"/>
              <w:rPr>
                <w:rFonts w:ascii="GHEA Grapalat" w:hAnsi="GHEA Grapalat" w:cs="Times Armenian"/>
                <w:color w:val="000000" w:themeColor="text1"/>
                <w:sz w:val="24"/>
                <w:szCs w:val="24"/>
                <w:lang w:val="af-ZA"/>
              </w:rPr>
            </w:pPr>
          </w:p>
          <w:p w14:paraId="1F0F0E0F" w14:textId="77777777" w:rsidR="00DB5B58" w:rsidRDefault="00DB5B58" w:rsidP="003616A3">
            <w:pPr>
              <w:jc w:val="both"/>
              <w:rPr>
                <w:rFonts w:ascii="GHEA Grapalat" w:hAnsi="GHEA Grapalat" w:cs="Times Armenian"/>
                <w:color w:val="000000" w:themeColor="text1"/>
                <w:sz w:val="24"/>
                <w:szCs w:val="24"/>
                <w:lang w:val="af-ZA"/>
              </w:rPr>
            </w:pPr>
          </w:p>
          <w:p w14:paraId="1A86F434" w14:textId="77777777" w:rsidR="00DB5B58" w:rsidRDefault="00DB5B58" w:rsidP="003616A3">
            <w:pPr>
              <w:jc w:val="both"/>
              <w:rPr>
                <w:rFonts w:ascii="GHEA Grapalat" w:hAnsi="GHEA Grapalat" w:cs="Times Armenian"/>
                <w:color w:val="000000" w:themeColor="text1"/>
                <w:sz w:val="24"/>
                <w:szCs w:val="24"/>
                <w:lang w:val="af-ZA"/>
              </w:rPr>
            </w:pPr>
          </w:p>
          <w:p w14:paraId="7E93BF3B" w14:textId="77777777" w:rsidR="00DB5B58" w:rsidRDefault="00DB5B58" w:rsidP="003616A3">
            <w:pPr>
              <w:jc w:val="both"/>
              <w:rPr>
                <w:rFonts w:ascii="GHEA Grapalat" w:hAnsi="GHEA Grapalat" w:cs="Times Armenian"/>
                <w:color w:val="000000" w:themeColor="text1"/>
                <w:sz w:val="24"/>
                <w:szCs w:val="24"/>
                <w:lang w:val="af-ZA"/>
              </w:rPr>
            </w:pPr>
          </w:p>
          <w:p w14:paraId="26169B91" w14:textId="77777777" w:rsidR="00DB5B58" w:rsidRDefault="00DB5B58" w:rsidP="003616A3">
            <w:pPr>
              <w:jc w:val="both"/>
              <w:rPr>
                <w:rFonts w:ascii="GHEA Grapalat" w:hAnsi="GHEA Grapalat" w:cs="Times Armenian"/>
                <w:color w:val="000000" w:themeColor="text1"/>
                <w:sz w:val="24"/>
                <w:szCs w:val="24"/>
                <w:lang w:val="af-ZA"/>
              </w:rPr>
            </w:pPr>
          </w:p>
          <w:p w14:paraId="55B7720C" w14:textId="77777777" w:rsidR="00DB5B58" w:rsidRDefault="00DB5B58" w:rsidP="003616A3">
            <w:pPr>
              <w:jc w:val="both"/>
              <w:rPr>
                <w:rFonts w:ascii="GHEA Grapalat" w:hAnsi="GHEA Grapalat" w:cs="Times Armenian"/>
                <w:color w:val="000000" w:themeColor="text1"/>
                <w:sz w:val="24"/>
                <w:szCs w:val="24"/>
                <w:lang w:val="af-ZA"/>
              </w:rPr>
            </w:pPr>
          </w:p>
          <w:p w14:paraId="1244430B" w14:textId="0184A855" w:rsidR="00DB5B58" w:rsidRDefault="00DB5B58" w:rsidP="003616A3">
            <w:pPr>
              <w:jc w:val="both"/>
              <w:rPr>
                <w:rFonts w:ascii="GHEA Grapalat" w:hAnsi="GHEA Grapalat" w:cs="Times Armenian"/>
                <w:color w:val="000000" w:themeColor="text1"/>
                <w:sz w:val="24"/>
                <w:szCs w:val="24"/>
                <w:lang w:val="af-ZA"/>
              </w:rPr>
            </w:pPr>
            <w:r w:rsidRPr="00901D80">
              <w:rPr>
                <w:rFonts w:ascii="GHEA Grapalat" w:hAnsi="GHEA Grapalat" w:cs="Times Armenian"/>
                <w:color w:val="000000" w:themeColor="text1"/>
                <w:sz w:val="24"/>
                <w:szCs w:val="24"/>
                <w:lang w:val="af-ZA"/>
              </w:rPr>
              <w:t>Ընդունվել է</w:t>
            </w:r>
          </w:p>
          <w:p w14:paraId="79365144" w14:textId="77777777" w:rsidR="00DB5B58" w:rsidRDefault="00DB5B58" w:rsidP="003616A3">
            <w:pPr>
              <w:jc w:val="both"/>
              <w:rPr>
                <w:rFonts w:ascii="GHEA Grapalat" w:hAnsi="GHEA Grapalat" w:cs="Times Armenian"/>
                <w:color w:val="000000" w:themeColor="text1"/>
                <w:sz w:val="24"/>
                <w:szCs w:val="24"/>
                <w:lang w:val="af-ZA"/>
              </w:rPr>
            </w:pPr>
          </w:p>
          <w:p w14:paraId="2591E014" w14:textId="77777777" w:rsidR="003B74CC" w:rsidRDefault="003B74CC" w:rsidP="003616A3">
            <w:pPr>
              <w:jc w:val="both"/>
              <w:rPr>
                <w:rFonts w:ascii="GHEA Grapalat" w:hAnsi="GHEA Grapalat" w:cs="Times Armenian"/>
                <w:color w:val="000000" w:themeColor="text1"/>
                <w:sz w:val="24"/>
                <w:szCs w:val="24"/>
                <w:lang w:val="af-ZA"/>
              </w:rPr>
            </w:pPr>
          </w:p>
          <w:p w14:paraId="647F2503" w14:textId="0172A0DD" w:rsidR="00DB5B58" w:rsidRDefault="00DB5B58" w:rsidP="003616A3">
            <w:pPr>
              <w:jc w:val="both"/>
              <w:rPr>
                <w:rFonts w:ascii="GHEA Grapalat" w:hAnsi="GHEA Grapalat" w:cs="Times Armenian"/>
                <w:color w:val="000000" w:themeColor="text1"/>
                <w:sz w:val="24"/>
                <w:szCs w:val="24"/>
                <w:lang w:val="af-ZA"/>
              </w:rPr>
            </w:pPr>
            <w:r w:rsidRPr="00901D80">
              <w:rPr>
                <w:rFonts w:ascii="GHEA Grapalat" w:hAnsi="GHEA Grapalat" w:cs="Times Armenian"/>
                <w:color w:val="000000" w:themeColor="text1"/>
                <w:sz w:val="24"/>
                <w:szCs w:val="24"/>
                <w:lang w:val="af-ZA"/>
              </w:rPr>
              <w:lastRenderedPageBreak/>
              <w:t>Ընդունվել է</w:t>
            </w:r>
          </w:p>
          <w:p w14:paraId="18AFF923" w14:textId="77777777" w:rsidR="00DB5B58" w:rsidRDefault="00DB5B58" w:rsidP="003616A3">
            <w:pPr>
              <w:jc w:val="both"/>
              <w:rPr>
                <w:rFonts w:ascii="GHEA Grapalat" w:hAnsi="GHEA Grapalat" w:cs="Times Armenian"/>
                <w:color w:val="000000" w:themeColor="text1"/>
                <w:sz w:val="24"/>
                <w:szCs w:val="24"/>
                <w:lang w:val="af-ZA"/>
              </w:rPr>
            </w:pPr>
          </w:p>
          <w:p w14:paraId="45948698" w14:textId="61866704" w:rsidR="00DB5B58" w:rsidRDefault="00DB5B58" w:rsidP="003616A3">
            <w:pPr>
              <w:jc w:val="both"/>
              <w:rPr>
                <w:rFonts w:ascii="GHEA Grapalat" w:hAnsi="GHEA Grapalat" w:cs="Times Armenian"/>
                <w:color w:val="000000" w:themeColor="text1"/>
                <w:sz w:val="24"/>
                <w:szCs w:val="24"/>
                <w:lang w:val="af-ZA"/>
              </w:rPr>
            </w:pPr>
            <w:r w:rsidRPr="00901D80">
              <w:rPr>
                <w:rFonts w:ascii="GHEA Grapalat" w:hAnsi="GHEA Grapalat" w:cs="Times Armenian"/>
                <w:color w:val="000000" w:themeColor="text1"/>
                <w:sz w:val="24"/>
                <w:szCs w:val="24"/>
                <w:lang w:val="af-ZA"/>
              </w:rPr>
              <w:t>Ընդունվել է</w:t>
            </w:r>
          </w:p>
          <w:p w14:paraId="66864793" w14:textId="77777777" w:rsidR="00DB5B58" w:rsidRDefault="00DB5B58" w:rsidP="003616A3">
            <w:pPr>
              <w:jc w:val="both"/>
              <w:rPr>
                <w:rFonts w:ascii="GHEA Grapalat" w:hAnsi="GHEA Grapalat" w:cs="Times Armenian"/>
                <w:color w:val="000000" w:themeColor="text1"/>
                <w:sz w:val="24"/>
                <w:szCs w:val="24"/>
                <w:lang w:val="af-ZA"/>
              </w:rPr>
            </w:pPr>
          </w:p>
          <w:p w14:paraId="375E98FD" w14:textId="147E383C" w:rsidR="00DB5B58" w:rsidRDefault="00DB5B58" w:rsidP="003616A3">
            <w:pPr>
              <w:jc w:val="both"/>
              <w:rPr>
                <w:rFonts w:ascii="GHEA Grapalat" w:hAnsi="GHEA Grapalat" w:cs="Times Armenian"/>
                <w:color w:val="000000" w:themeColor="text1"/>
                <w:sz w:val="24"/>
                <w:szCs w:val="24"/>
                <w:lang w:val="af-ZA"/>
              </w:rPr>
            </w:pPr>
            <w:r w:rsidRPr="00901D80">
              <w:rPr>
                <w:rFonts w:ascii="GHEA Grapalat" w:hAnsi="GHEA Grapalat" w:cs="Times Armenian"/>
                <w:color w:val="000000" w:themeColor="text1"/>
                <w:sz w:val="24"/>
                <w:szCs w:val="24"/>
                <w:lang w:val="af-ZA"/>
              </w:rPr>
              <w:t>Ընդունվել է</w:t>
            </w:r>
          </w:p>
          <w:p w14:paraId="0CEB252F" w14:textId="77777777" w:rsidR="00DB5B58" w:rsidRPr="00901D80" w:rsidRDefault="00DB5B58" w:rsidP="003616A3">
            <w:pPr>
              <w:jc w:val="both"/>
              <w:rPr>
                <w:rFonts w:ascii="GHEA Grapalat" w:hAnsi="GHEA Grapalat" w:cs="Times Armenian"/>
                <w:color w:val="000000" w:themeColor="text1"/>
                <w:sz w:val="24"/>
                <w:szCs w:val="24"/>
                <w:lang w:val="af-ZA"/>
              </w:rPr>
            </w:pPr>
          </w:p>
        </w:tc>
      </w:tr>
      <w:tr w:rsidR="00E67BEE" w:rsidRPr="00DB5B58" w14:paraId="4BAD2E6D" w14:textId="77777777" w:rsidTr="003616A3">
        <w:trPr>
          <w:gridBefore w:val="1"/>
          <w:wBefore w:w="28" w:type="dxa"/>
          <w:trHeight w:val="260"/>
        </w:trPr>
        <w:tc>
          <w:tcPr>
            <w:tcW w:w="10283" w:type="dxa"/>
            <w:gridSpan w:val="3"/>
            <w:vMerge w:val="restart"/>
            <w:shd w:val="clear" w:color="auto" w:fill="BFBFBF" w:themeFill="background1" w:themeFillShade="BF"/>
          </w:tcPr>
          <w:p w14:paraId="06072580" w14:textId="7FA5D8E3" w:rsidR="00E67BEE" w:rsidRPr="00FA5D71" w:rsidRDefault="00FA5D71" w:rsidP="003616A3">
            <w:pPr>
              <w:jc w:val="center"/>
              <w:rPr>
                <w:rFonts w:ascii="Cambria Math" w:hAnsi="Cambria Math" w:cs="Times Armenian"/>
                <w:color w:val="000000" w:themeColor="text1"/>
                <w:sz w:val="24"/>
                <w:szCs w:val="24"/>
                <w:lang w:val="hy-AM"/>
              </w:rPr>
            </w:pPr>
            <w:r>
              <w:rPr>
                <w:rFonts w:ascii="GHEA Grapalat" w:hAnsi="GHEA Grapalat" w:cs="Times Armenian"/>
                <w:color w:val="000000" w:themeColor="text1"/>
                <w:sz w:val="24"/>
                <w:szCs w:val="24"/>
                <w:lang w:val="hy-AM"/>
              </w:rPr>
              <w:lastRenderedPageBreak/>
              <w:t>4</w:t>
            </w:r>
            <w:r>
              <w:rPr>
                <w:rFonts w:ascii="Cambria Math" w:hAnsi="Cambria Math" w:cs="Times Armenian"/>
                <w:color w:val="000000" w:themeColor="text1"/>
                <w:sz w:val="24"/>
                <w:szCs w:val="24"/>
                <w:lang w:val="hy-AM"/>
              </w:rPr>
              <w:t xml:space="preserve">․ </w:t>
            </w:r>
            <w:r>
              <w:rPr>
                <w:rFonts w:ascii="GHEA Grapalat" w:hAnsi="GHEA Grapalat" w:cs="Times Armenian"/>
                <w:color w:val="000000" w:themeColor="text1"/>
                <w:sz w:val="24"/>
                <w:szCs w:val="24"/>
                <w:lang w:val="hy-AM"/>
              </w:rPr>
              <w:t xml:space="preserve"> Հայաստանի Հանրապեության վարչապետի աշխատակազմ</w:t>
            </w:r>
          </w:p>
        </w:tc>
        <w:tc>
          <w:tcPr>
            <w:tcW w:w="3411" w:type="dxa"/>
            <w:gridSpan w:val="2"/>
            <w:shd w:val="clear" w:color="auto" w:fill="BFBFBF" w:themeFill="background1" w:themeFillShade="BF"/>
          </w:tcPr>
          <w:p w14:paraId="5B3642CA" w14:textId="71161D37" w:rsidR="00E67BEE" w:rsidRPr="00847829" w:rsidRDefault="00F404B0" w:rsidP="003616A3">
            <w:pPr>
              <w:jc w:val="center"/>
              <w:rPr>
                <w:rFonts w:ascii="GHEA Grapalat" w:hAnsi="GHEA Grapalat" w:cs="Times Armenian"/>
                <w:color w:val="000000" w:themeColor="text1"/>
                <w:sz w:val="24"/>
                <w:szCs w:val="24"/>
                <w:lang w:val="hy-AM"/>
              </w:rPr>
            </w:pPr>
            <w:r w:rsidRPr="00847829">
              <w:rPr>
                <w:rFonts w:ascii="GHEA Grapalat" w:hAnsi="GHEA Grapalat" w:cs="Times Armenian"/>
                <w:color w:val="000000" w:themeColor="text1"/>
                <w:sz w:val="24"/>
                <w:szCs w:val="24"/>
                <w:lang w:val="hy-AM"/>
              </w:rPr>
              <w:t>12</w:t>
            </w:r>
            <w:r w:rsidRPr="00847829">
              <w:rPr>
                <w:rFonts w:ascii="Cambria Math" w:hAnsi="Cambria Math" w:cs="Cambria Math"/>
                <w:color w:val="000000" w:themeColor="text1"/>
                <w:sz w:val="24"/>
                <w:szCs w:val="24"/>
                <w:lang w:val="hy-AM"/>
              </w:rPr>
              <w:t>․</w:t>
            </w:r>
            <w:r w:rsidRPr="00847829">
              <w:rPr>
                <w:rFonts w:ascii="GHEA Grapalat" w:hAnsi="GHEA Grapalat" w:cs="Times Armenian"/>
                <w:color w:val="000000" w:themeColor="text1"/>
                <w:sz w:val="24"/>
                <w:szCs w:val="24"/>
                <w:lang w:val="hy-AM"/>
              </w:rPr>
              <w:t>04</w:t>
            </w:r>
            <w:r w:rsidRPr="00847829">
              <w:rPr>
                <w:rFonts w:ascii="Cambria Math" w:hAnsi="Cambria Math" w:cs="Cambria Math"/>
                <w:color w:val="000000" w:themeColor="text1"/>
                <w:sz w:val="24"/>
                <w:szCs w:val="24"/>
                <w:lang w:val="hy-AM"/>
              </w:rPr>
              <w:t>․</w:t>
            </w:r>
            <w:r w:rsidRPr="00847829">
              <w:rPr>
                <w:rFonts w:ascii="GHEA Grapalat" w:hAnsi="GHEA Grapalat" w:cs="Times Armenian"/>
                <w:color w:val="000000" w:themeColor="text1"/>
                <w:sz w:val="24"/>
                <w:szCs w:val="24"/>
                <w:lang w:val="hy-AM"/>
              </w:rPr>
              <w:t>2023թ</w:t>
            </w:r>
          </w:p>
        </w:tc>
      </w:tr>
      <w:tr w:rsidR="00E67BEE" w:rsidRPr="00901D80" w14:paraId="279AEB19" w14:textId="77777777" w:rsidTr="003616A3">
        <w:trPr>
          <w:gridBefore w:val="1"/>
          <w:wBefore w:w="28" w:type="dxa"/>
          <w:trHeight w:val="44"/>
        </w:trPr>
        <w:tc>
          <w:tcPr>
            <w:tcW w:w="10283" w:type="dxa"/>
            <w:gridSpan w:val="3"/>
            <w:vMerge/>
            <w:shd w:val="clear" w:color="auto" w:fill="BFBFBF" w:themeFill="background1" w:themeFillShade="BF"/>
          </w:tcPr>
          <w:p w14:paraId="4DDAECC7" w14:textId="77777777" w:rsidR="00E67BEE" w:rsidRPr="00901D80" w:rsidRDefault="00E67BEE" w:rsidP="003616A3">
            <w:pPr>
              <w:jc w:val="center"/>
              <w:rPr>
                <w:rFonts w:ascii="GHEA Grapalat" w:hAnsi="GHEA Grapalat" w:cs="Times Armenian"/>
                <w:color w:val="000000" w:themeColor="text1"/>
                <w:sz w:val="24"/>
                <w:szCs w:val="24"/>
                <w:lang w:val="af-ZA"/>
              </w:rPr>
            </w:pPr>
          </w:p>
        </w:tc>
        <w:tc>
          <w:tcPr>
            <w:tcW w:w="3411" w:type="dxa"/>
            <w:gridSpan w:val="2"/>
            <w:shd w:val="clear" w:color="auto" w:fill="BFBFBF" w:themeFill="background1" w:themeFillShade="BF"/>
          </w:tcPr>
          <w:p w14:paraId="62BA7EAF" w14:textId="786BB7F8" w:rsidR="00E67BEE" w:rsidRPr="00847829" w:rsidRDefault="00E67BEE" w:rsidP="003616A3">
            <w:pPr>
              <w:spacing w:after="0"/>
              <w:jc w:val="center"/>
              <w:rPr>
                <w:rFonts w:ascii="GHEA Grapalat" w:hAnsi="GHEA Grapalat" w:cs="Times Armenian"/>
                <w:color w:val="000000" w:themeColor="text1"/>
                <w:sz w:val="24"/>
                <w:szCs w:val="24"/>
                <w:lang w:val="hy-AM"/>
              </w:rPr>
            </w:pPr>
            <w:r w:rsidRPr="00847829">
              <w:rPr>
                <w:rFonts w:ascii="GHEA Grapalat" w:hAnsi="GHEA Grapalat" w:cs="Times Armenian"/>
                <w:color w:val="000000" w:themeColor="text1"/>
                <w:sz w:val="24"/>
                <w:szCs w:val="24"/>
                <w:lang w:val="af-ZA"/>
              </w:rPr>
              <w:t xml:space="preserve">  </w:t>
            </w:r>
            <w:r w:rsidR="00F404B0" w:rsidRPr="00847829">
              <w:rPr>
                <w:rFonts w:ascii="GHEA Grapalat" w:hAnsi="GHEA Grapalat" w:cs="Times Armenian"/>
                <w:color w:val="000000" w:themeColor="text1"/>
                <w:sz w:val="24"/>
                <w:szCs w:val="24"/>
                <w:lang w:val="af-ZA"/>
              </w:rPr>
              <w:t xml:space="preserve"> N </w:t>
            </w:r>
            <w:r w:rsidR="00F404B0" w:rsidRPr="00847829">
              <w:rPr>
                <w:rFonts w:ascii="GHEA Grapalat" w:hAnsi="GHEA Grapalat" w:cs="Times Armenian"/>
                <w:color w:val="000000" w:themeColor="text1"/>
                <w:sz w:val="24"/>
                <w:szCs w:val="24"/>
                <w:lang w:val="hy-AM"/>
              </w:rPr>
              <w:t>02/16</w:t>
            </w:r>
            <w:r w:rsidR="00F404B0" w:rsidRPr="00847829">
              <w:rPr>
                <w:rFonts w:ascii="Cambria Math" w:hAnsi="Cambria Math" w:cs="Cambria Math"/>
                <w:color w:val="000000" w:themeColor="text1"/>
                <w:sz w:val="24"/>
                <w:szCs w:val="24"/>
                <w:lang w:val="hy-AM"/>
              </w:rPr>
              <w:t>․</w:t>
            </w:r>
            <w:r w:rsidR="00F404B0" w:rsidRPr="00847829">
              <w:rPr>
                <w:rFonts w:ascii="GHEA Grapalat" w:hAnsi="GHEA Grapalat" w:cs="Times Armenian"/>
                <w:color w:val="000000" w:themeColor="text1"/>
                <w:sz w:val="24"/>
                <w:szCs w:val="24"/>
                <w:lang w:val="hy-AM"/>
              </w:rPr>
              <w:t>20/13827-2023</w:t>
            </w:r>
          </w:p>
        </w:tc>
      </w:tr>
      <w:tr w:rsidR="00E67BEE" w:rsidRPr="003616A3" w14:paraId="4AC63A99" w14:textId="77777777" w:rsidTr="003616A3">
        <w:trPr>
          <w:gridBefore w:val="1"/>
          <w:gridAfter w:val="1"/>
          <w:wBefore w:w="28" w:type="dxa"/>
          <w:wAfter w:w="24" w:type="dxa"/>
          <w:trHeight w:val="519"/>
        </w:trPr>
        <w:tc>
          <w:tcPr>
            <w:tcW w:w="6475" w:type="dxa"/>
          </w:tcPr>
          <w:p w14:paraId="40FCA222" w14:textId="1C242942" w:rsidR="00101F2A" w:rsidRPr="00462DBA" w:rsidRDefault="00101F2A" w:rsidP="003616A3">
            <w:pPr>
              <w:pStyle w:val="NormalWeb"/>
              <w:spacing w:line="276" w:lineRule="auto"/>
              <w:jc w:val="both"/>
              <w:rPr>
                <w:rFonts w:ascii="GHEA Grapalat" w:eastAsiaTheme="minorEastAsia" w:hAnsi="GHEA Grapalat" w:cs="Arial"/>
                <w:i/>
                <w:lang w:val="hy-AM"/>
              </w:rPr>
            </w:pPr>
            <w:r>
              <w:rPr>
                <w:rFonts w:ascii="GHEA Grapalat" w:eastAsiaTheme="minorEastAsia" w:hAnsi="GHEA Grapalat" w:cs="Arial"/>
                <w:lang w:val="hy-AM"/>
              </w:rPr>
              <w:tab/>
            </w:r>
            <w:r w:rsidRPr="00462DBA">
              <w:rPr>
                <w:rFonts w:ascii="GHEA Grapalat" w:eastAsiaTheme="minorEastAsia" w:hAnsi="GHEA Grapalat" w:cs="Arial"/>
                <w:lang w:val="hy-AM"/>
              </w:rPr>
              <w:t>Նախագծի 2-րդ կետի 1-ին ենթակետի «բ» պարբերությամբ՝ «</w:t>
            </w:r>
            <w:r w:rsidRPr="00462DBA">
              <w:rPr>
                <w:rFonts w:ascii="GHEA Grapalat" w:hAnsi="GHEA Grapalat"/>
                <w:color w:val="000000"/>
                <w:shd w:val="clear" w:color="auto" w:fill="FFFFFF"/>
                <w:lang w:val="hy-AM"/>
              </w:rPr>
              <w:t xml:space="preserve">Գյուղատնտեսական հետազոտությունների և հավաստագրման կենտրոն» պետական ոչ առևտրային կազմակերպության գործունեության առարկայի և նպատակների մեջ է մտնում նաև </w:t>
            </w:r>
            <w:r w:rsidRPr="00462DBA">
              <w:rPr>
                <w:rFonts w:ascii="GHEA Grapalat" w:hAnsi="GHEA Grapalat"/>
                <w:i/>
                <w:color w:val="000000"/>
                <w:shd w:val="clear" w:color="auto" w:fill="FFFFFF"/>
                <w:lang w:val="hy-AM"/>
              </w:rPr>
              <w:t>Հայաստանի Հանրապետությունում սերմերի և տնկանյութի հավաստագրման իրականացումը</w:t>
            </w:r>
            <w:r w:rsidRPr="00462DBA">
              <w:rPr>
                <w:rFonts w:ascii="GHEA Grapalat" w:hAnsi="GHEA Grapalat"/>
                <w:color w:val="000000"/>
                <w:shd w:val="clear" w:color="auto" w:fill="FFFFFF"/>
                <w:lang w:val="hy-AM"/>
              </w:rPr>
              <w:t xml:space="preserve">, այն դեպքում, երբ գործող «Սերմերի մասին» գործող օրենքով և «Սերմերի և տնկանյութի մասին» օրենքով, որն </w:t>
            </w:r>
            <w:r w:rsidRPr="00462DBA">
              <w:rPr>
                <w:rFonts w:ascii="GHEA Grapalat" w:hAnsi="GHEA Grapalat"/>
                <w:i/>
                <w:color w:val="000000"/>
                <w:shd w:val="clear" w:color="auto" w:fill="FFFFFF"/>
                <w:lang w:val="hy-AM"/>
              </w:rPr>
              <w:t xml:space="preserve">ուժի մեջ է մտնելու 2023 թվականի հոկտեմբերի 5-ին, </w:t>
            </w:r>
            <w:r w:rsidRPr="00462DBA">
              <w:rPr>
                <w:rFonts w:ascii="GHEA Grapalat" w:hAnsi="GHEA Grapalat"/>
                <w:color w:val="000000"/>
                <w:shd w:val="clear" w:color="auto" w:fill="FFFFFF"/>
                <w:lang w:val="hy-AM"/>
              </w:rPr>
              <w:t xml:space="preserve">սերմերի </w:t>
            </w:r>
            <w:r w:rsidRPr="00462DBA">
              <w:rPr>
                <w:rFonts w:ascii="GHEA Grapalat" w:hAnsi="GHEA Grapalat"/>
                <w:i/>
                <w:color w:val="000000"/>
                <w:shd w:val="clear" w:color="auto" w:fill="FFFFFF"/>
                <w:lang w:val="hy-AM"/>
              </w:rPr>
              <w:t>(իսկ 2023 թվականի հոկտեմբերի 4-ից նաև</w:t>
            </w:r>
            <w:r>
              <w:rPr>
                <w:rFonts w:ascii="GHEA Grapalat" w:hAnsi="GHEA Grapalat"/>
                <w:i/>
                <w:color w:val="000000"/>
                <w:shd w:val="clear" w:color="auto" w:fill="FFFFFF"/>
                <w:lang w:val="hy-AM"/>
              </w:rPr>
              <w:t>՝</w:t>
            </w:r>
            <w:r w:rsidRPr="00462DBA">
              <w:rPr>
                <w:rFonts w:ascii="GHEA Grapalat" w:hAnsi="GHEA Grapalat"/>
                <w:i/>
                <w:color w:val="000000"/>
                <w:shd w:val="clear" w:color="auto" w:fill="FFFFFF"/>
                <w:lang w:val="hy-AM"/>
              </w:rPr>
              <w:t xml:space="preserve"> տնկանյութի)</w:t>
            </w:r>
            <w:r w:rsidRPr="00462DBA">
              <w:rPr>
                <w:rFonts w:ascii="GHEA Grapalat" w:hAnsi="GHEA Grapalat"/>
                <w:color w:val="000000"/>
                <w:shd w:val="clear" w:color="auto" w:fill="FFFFFF"/>
                <w:lang w:val="hy-AM"/>
              </w:rPr>
              <w:t xml:space="preserve"> հավաստագրման  </w:t>
            </w:r>
            <w:r w:rsidRPr="00462DBA">
              <w:rPr>
                <w:rFonts w:ascii="Calibri" w:hAnsi="Calibri" w:cs="Calibri"/>
                <w:color w:val="000000"/>
                <w:shd w:val="clear" w:color="auto" w:fill="FFFFFF"/>
                <w:lang w:val="hy-AM"/>
              </w:rPr>
              <w:t> </w:t>
            </w:r>
            <w:r w:rsidRPr="00462DBA">
              <w:rPr>
                <w:rFonts w:ascii="GHEA Grapalat" w:hAnsi="GHEA Grapalat" w:cs="GHEA Grapalat"/>
                <w:color w:val="000000"/>
                <w:shd w:val="clear" w:color="auto" w:fill="FFFFFF"/>
                <w:lang w:val="hy-AM"/>
              </w:rPr>
              <w:t>գործընթացն</w:t>
            </w:r>
            <w:r w:rsidRPr="00462DBA">
              <w:rPr>
                <w:rFonts w:ascii="GHEA Grapalat" w:hAnsi="GHEA Grapalat"/>
                <w:color w:val="000000"/>
                <w:shd w:val="clear" w:color="auto" w:fill="FFFFFF"/>
                <w:lang w:val="hy-AM"/>
              </w:rPr>
              <w:t xml:space="preserve"> </w:t>
            </w:r>
            <w:r w:rsidRPr="00462DBA">
              <w:rPr>
                <w:rFonts w:ascii="GHEA Grapalat" w:hAnsi="GHEA Grapalat" w:cs="GHEA Grapalat"/>
                <w:color w:val="000000"/>
                <w:shd w:val="clear" w:color="auto" w:fill="FFFFFF"/>
                <w:lang w:val="hy-AM"/>
              </w:rPr>
              <w:t>իրականացնում</w:t>
            </w:r>
            <w:r w:rsidRPr="00462DBA">
              <w:rPr>
                <w:rFonts w:ascii="GHEA Grapalat" w:hAnsi="GHEA Grapalat"/>
                <w:color w:val="000000"/>
                <w:shd w:val="clear" w:color="auto" w:fill="FFFFFF"/>
                <w:lang w:val="hy-AM"/>
              </w:rPr>
              <w:t xml:space="preserve"> </w:t>
            </w:r>
            <w:r w:rsidRPr="00462DBA">
              <w:rPr>
                <w:rFonts w:ascii="GHEA Grapalat" w:hAnsi="GHEA Grapalat" w:cs="GHEA Grapalat"/>
                <w:color w:val="000000"/>
                <w:shd w:val="clear" w:color="auto" w:fill="FFFFFF"/>
                <w:lang w:val="hy-AM"/>
              </w:rPr>
              <w:t>և</w:t>
            </w:r>
            <w:r w:rsidRPr="00462DBA">
              <w:rPr>
                <w:rFonts w:ascii="GHEA Grapalat" w:hAnsi="GHEA Grapalat"/>
                <w:color w:val="000000"/>
                <w:shd w:val="clear" w:color="auto" w:fill="FFFFFF"/>
                <w:lang w:val="hy-AM"/>
              </w:rPr>
              <w:t xml:space="preserve"> </w:t>
            </w:r>
            <w:r w:rsidRPr="00462DBA">
              <w:rPr>
                <w:rFonts w:ascii="GHEA Grapalat" w:hAnsi="GHEA Grapalat" w:cs="GHEA Grapalat"/>
                <w:color w:val="000000"/>
                <w:shd w:val="clear" w:color="auto" w:fill="FFFFFF"/>
                <w:lang w:val="hy-AM"/>
              </w:rPr>
              <w:t>հավաստագիր</w:t>
            </w:r>
            <w:r w:rsidRPr="00462DBA">
              <w:rPr>
                <w:rFonts w:ascii="GHEA Grapalat" w:hAnsi="GHEA Grapalat"/>
                <w:color w:val="000000"/>
                <w:shd w:val="clear" w:color="auto" w:fill="FFFFFF"/>
                <w:lang w:val="hy-AM"/>
              </w:rPr>
              <w:t xml:space="preserve"> </w:t>
            </w:r>
            <w:r w:rsidRPr="00462DBA">
              <w:rPr>
                <w:rFonts w:ascii="GHEA Grapalat" w:hAnsi="GHEA Grapalat" w:cs="GHEA Grapalat"/>
                <w:color w:val="000000"/>
                <w:shd w:val="clear" w:color="auto" w:fill="FFFFFF"/>
                <w:lang w:val="hy-AM"/>
              </w:rPr>
              <w:t>տրամադրում</w:t>
            </w:r>
            <w:r w:rsidRPr="00462DBA">
              <w:rPr>
                <w:rFonts w:ascii="GHEA Grapalat" w:hAnsi="GHEA Grapalat"/>
                <w:color w:val="000000"/>
                <w:shd w:val="clear" w:color="auto" w:fill="FFFFFF"/>
                <w:lang w:val="hy-AM"/>
              </w:rPr>
              <w:t xml:space="preserve"> </w:t>
            </w:r>
            <w:r w:rsidRPr="00462DBA">
              <w:rPr>
                <w:rFonts w:ascii="GHEA Grapalat" w:hAnsi="GHEA Grapalat" w:cs="GHEA Grapalat"/>
                <w:color w:val="000000"/>
                <w:shd w:val="clear" w:color="auto" w:fill="FFFFFF"/>
                <w:lang w:val="hy-AM"/>
              </w:rPr>
              <w:t>է</w:t>
            </w:r>
            <w:r w:rsidRPr="00462DBA">
              <w:rPr>
                <w:rFonts w:ascii="GHEA Grapalat" w:hAnsi="GHEA Grapalat"/>
                <w:color w:val="000000"/>
                <w:shd w:val="clear" w:color="auto" w:fill="FFFFFF"/>
                <w:lang w:val="hy-AM"/>
              </w:rPr>
              <w:t xml:space="preserve"> </w:t>
            </w:r>
            <w:r w:rsidRPr="00462DBA">
              <w:rPr>
                <w:rFonts w:ascii="GHEA Grapalat" w:hAnsi="GHEA Grapalat" w:cs="GHEA Grapalat"/>
                <w:i/>
                <w:color w:val="000000"/>
                <w:shd w:val="clear" w:color="auto" w:fill="FFFFFF"/>
                <w:lang w:val="hy-AM"/>
              </w:rPr>
              <w:t>լիազոր</w:t>
            </w:r>
            <w:r w:rsidRPr="00462DBA">
              <w:rPr>
                <w:rFonts w:ascii="GHEA Grapalat" w:hAnsi="GHEA Grapalat"/>
                <w:i/>
                <w:color w:val="000000"/>
                <w:shd w:val="clear" w:color="auto" w:fill="FFFFFF"/>
                <w:lang w:val="hy-AM"/>
              </w:rPr>
              <w:t xml:space="preserve"> </w:t>
            </w:r>
            <w:r w:rsidRPr="00462DBA">
              <w:rPr>
                <w:rFonts w:ascii="GHEA Grapalat" w:hAnsi="GHEA Grapalat" w:cs="GHEA Grapalat"/>
                <w:i/>
                <w:color w:val="000000"/>
                <w:shd w:val="clear" w:color="auto" w:fill="FFFFFF"/>
                <w:lang w:val="hy-AM"/>
              </w:rPr>
              <w:t>մարմինը</w:t>
            </w:r>
            <w:r w:rsidRPr="00462DBA">
              <w:rPr>
                <w:rFonts w:ascii="GHEA Grapalat" w:hAnsi="GHEA Grapalat"/>
                <w:color w:val="000000"/>
                <w:shd w:val="clear" w:color="auto" w:fill="FFFFFF"/>
                <w:lang w:val="hy-AM"/>
              </w:rPr>
              <w:t xml:space="preserve"> </w:t>
            </w:r>
            <w:r w:rsidRPr="00462DBA">
              <w:rPr>
                <w:rFonts w:ascii="GHEA Grapalat" w:hAnsi="GHEA Grapalat"/>
                <w:i/>
                <w:color w:val="000000"/>
                <w:shd w:val="clear" w:color="auto" w:fill="FFFFFF"/>
                <w:lang w:val="hy-AM"/>
              </w:rPr>
              <w:lastRenderedPageBreak/>
              <w:t>(գյուղատնտեսության</w:t>
            </w:r>
            <w:r w:rsidR="00C6777D">
              <w:rPr>
                <w:rFonts w:ascii="GHEA Grapalat" w:hAnsi="GHEA Grapalat"/>
                <w:i/>
                <w:color w:val="000000"/>
                <w:shd w:val="clear" w:color="auto" w:fill="FFFFFF"/>
                <w:lang w:val="hy-AM"/>
              </w:rPr>
              <w:t xml:space="preserve"> </w:t>
            </w:r>
            <w:r w:rsidRPr="00462DBA">
              <w:rPr>
                <w:rFonts w:ascii="GHEA Grapalat" w:hAnsi="GHEA Grapalat"/>
                <w:i/>
                <w:color w:val="000000"/>
                <w:shd w:val="clear" w:color="auto" w:fill="FFFFFF"/>
                <w:lang w:val="hy-AM"/>
              </w:rPr>
              <w:t>բնագավառում քաղաքա</w:t>
            </w:r>
            <w:r w:rsidR="00C6777D">
              <w:rPr>
                <w:rFonts w:ascii="GHEA Grapalat" w:hAnsi="GHEA Grapalat"/>
                <w:i/>
                <w:color w:val="000000"/>
                <w:shd w:val="clear" w:color="auto" w:fill="FFFFFF"/>
                <w:lang w:val="hy-AM"/>
              </w:rPr>
              <w:t>-</w:t>
            </w:r>
            <w:r w:rsidRPr="00462DBA">
              <w:rPr>
                <w:rFonts w:ascii="GHEA Grapalat" w:hAnsi="GHEA Grapalat"/>
                <w:i/>
                <w:color w:val="000000"/>
                <w:shd w:val="clear" w:color="auto" w:fill="FFFFFF"/>
                <w:lang w:val="hy-AM"/>
              </w:rPr>
              <w:t>կանություն մշակողը):</w:t>
            </w:r>
            <w:r>
              <w:rPr>
                <w:rFonts w:ascii="GHEA Grapalat" w:hAnsi="GHEA Grapalat"/>
                <w:i/>
                <w:color w:val="000000"/>
                <w:shd w:val="clear" w:color="auto" w:fill="FFFFFF"/>
                <w:lang w:val="hy-AM"/>
              </w:rPr>
              <w:t xml:space="preserve"> </w:t>
            </w:r>
          </w:p>
          <w:p w14:paraId="7D39EAA8" w14:textId="77777777" w:rsidR="00E67BEE" w:rsidRPr="00C10CEC" w:rsidRDefault="00E67BEE" w:rsidP="003616A3">
            <w:pPr>
              <w:ind w:firstLine="540"/>
              <w:jc w:val="both"/>
              <w:rPr>
                <w:rFonts w:ascii="GHEA Grapalat" w:hAnsi="GHEA Grapalat" w:cs="Times Armenian"/>
                <w:color w:val="000000" w:themeColor="text1"/>
                <w:sz w:val="24"/>
                <w:szCs w:val="24"/>
                <w:lang w:val="hy-AM"/>
              </w:rPr>
            </w:pPr>
          </w:p>
        </w:tc>
        <w:tc>
          <w:tcPr>
            <w:tcW w:w="7195" w:type="dxa"/>
            <w:gridSpan w:val="3"/>
          </w:tcPr>
          <w:p w14:paraId="509EBB97" w14:textId="77777777" w:rsidR="00101F2A" w:rsidRDefault="00101F2A" w:rsidP="003616A3">
            <w:pPr>
              <w:jc w:val="both"/>
              <w:rPr>
                <w:rFonts w:ascii="GHEA Grapalat" w:hAnsi="GHEA Grapalat" w:cs="Times Armenian"/>
                <w:color w:val="000000" w:themeColor="text1"/>
                <w:sz w:val="24"/>
                <w:szCs w:val="24"/>
                <w:lang w:val="hy-AM"/>
              </w:rPr>
            </w:pPr>
          </w:p>
          <w:p w14:paraId="195D0D2C" w14:textId="5CCD7217" w:rsidR="00F404B0" w:rsidRDefault="00F404B0" w:rsidP="003616A3">
            <w:pPr>
              <w:jc w:val="both"/>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t>Չի ընդունվել</w:t>
            </w:r>
          </w:p>
          <w:p w14:paraId="31EC214C" w14:textId="21CF1BB1" w:rsidR="00E67BEE" w:rsidRPr="00901D80" w:rsidRDefault="00F404B0" w:rsidP="003616A3">
            <w:pPr>
              <w:jc w:val="both"/>
              <w:rPr>
                <w:rFonts w:ascii="GHEA Grapalat" w:hAnsi="GHEA Grapalat" w:cs="Times Armenian"/>
                <w:color w:val="000000" w:themeColor="text1"/>
                <w:sz w:val="24"/>
                <w:szCs w:val="24"/>
                <w:lang w:val="af-ZA"/>
              </w:rPr>
            </w:pPr>
            <w:r>
              <w:rPr>
                <w:rFonts w:ascii="GHEA Grapalat" w:hAnsi="GHEA Grapalat" w:cs="Times Armenian"/>
                <w:color w:val="000000" w:themeColor="text1"/>
                <w:sz w:val="24"/>
                <w:szCs w:val="24"/>
                <w:lang w:val="hy-AM"/>
              </w:rPr>
              <w:t xml:space="preserve">ՀՀ ԷՆ </w:t>
            </w:r>
            <w:r w:rsidRPr="00F11A92">
              <w:rPr>
                <w:rFonts w:ascii="GHEA Grapalat" w:hAnsi="GHEA Grapalat" w:cs="Times Armenian"/>
                <w:color w:val="000000" w:themeColor="text1"/>
                <w:sz w:val="24"/>
                <w:szCs w:val="24"/>
                <w:lang w:val="hy-AM"/>
              </w:rPr>
              <w:t>«</w:t>
            </w:r>
            <w:r>
              <w:rPr>
                <w:rFonts w:ascii="GHEA Grapalat" w:hAnsi="GHEA Grapalat" w:cs="Times Armenian"/>
                <w:color w:val="000000" w:themeColor="text1"/>
                <w:sz w:val="24"/>
                <w:szCs w:val="24"/>
                <w:lang w:val="hy-AM"/>
              </w:rPr>
              <w:t>Գյուղատնտեսական հետազոտությունների և հավաստագրման կենտրոն</w:t>
            </w:r>
            <w:r w:rsidRPr="00F11A92">
              <w:rPr>
                <w:rFonts w:ascii="GHEA Grapalat" w:hAnsi="GHEA Grapalat" w:cs="Times Armenian"/>
                <w:color w:val="000000" w:themeColor="text1"/>
                <w:sz w:val="24"/>
                <w:szCs w:val="24"/>
                <w:lang w:val="hy-AM"/>
              </w:rPr>
              <w:t xml:space="preserve">» </w:t>
            </w:r>
            <w:r>
              <w:rPr>
                <w:rFonts w:ascii="GHEA Grapalat" w:hAnsi="GHEA Grapalat" w:cs="Times Armenian"/>
                <w:color w:val="000000" w:themeColor="text1"/>
                <w:sz w:val="24"/>
                <w:szCs w:val="24"/>
                <w:lang w:val="hy-AM"/>
              </w:rPr>
              <w:t xml:space="preserve">ՊՈԱԿ-ը </w:t>
            </w:r>
            <w:r w:rsidRPr="00F11A92">
              <w:rPr>
                <w:rFonts w:ascii="GHEA Grapalat" w:hAnsi="GHEA Grapalat" w:cs="Times Armenian"/>
                <w:color w:val="000000" w:themeColor="text1"/>
                <w:sz w:val="24"/>
                <w:szCs w:val="24"/>
                <w:lang w:val="hy-AM"/>
              </w:rPr>
              <w:t>(</w:t>
            </w:r>
            <w:r>
              <w:rPr>
                <w:rFonts w:ascii="GHEA Grapalat" w:hAnsi="GHEA Grapalat" w:cs="Times Armenian"/>
                <w:color w:val="000000" w:themeColor="text1"/>
                <w:sz w:val="24"/>
                <w:szCs w:val="24"/>
                <w:lang w:val="hy-AM"/>
              </w:rPr>
              <w:t>այսուհետ՝ կազմակերպություն</w:t>
            </w:r>
            <w:r w:rsidRPr="00F11A92">
              <w:rPr>
                <w:rFonts w:ascii="GHEA Grapalat" w:hAnsi="GHEA Grapalat" w:cs="Times Armenian"/>
                <w:color w:val="000000" w:themeColor="text1"/>
                <w:sz w:val="24"/>
                <w:szCs w:val="24"/>
                <w:lang w:val="hy-AM"/>
              </w:rPr>
              <w:t>)</w:t>
            </w:r>
            <w:r>
              <w:rPr>
                <w:rFonts w:ascii="GHEA Grapalat" w:hAnsi="GHEA Grapalat" w:cs="Times Armenian"/>
                <w:color w:val="000000" w:themeColor="text1"/>
                <w:sz w:val="24"/>
                <w:szCs w:val="24"/>
                <w:lang w:val="hy-AM"/>
              </w:rPr>
              <w:t xml:space="preserve"> հանդիսանում է ՀՀ էկոնոմիկայի նախարարության ենթակա կազմակերպություն և  ՀՀ էկոնոմիկայի նախարարությունը որպես լիազոր մարմին այդ գործառույթները վերապահում է կազմակերպությանը</w:t>
            </w:r>
          </w:p>
        </w:tc>
      </w:tr>
      <w:tr w:rsidR="003616A3" w:rsidRPr="003616A3" w14:paraId="1461D4F1" w14:textId="77E53DBF" w:rsidTr="003616A3">
        <w:trPr>
          <w:gridBefore w:val="1"/>
          <w:gridAfter w:val="1"/>
          <w:wBefore w:w="28" w:type="dxa"/>
          <w:wAfter w:w="24" w:type="dxa"/>
          <w:trHeight w:val="519"/>
        </w:trPr>
        <w:tc>
          <w:tcPr>
            <w:tcW w:w="9597" w:type="dxa"/>
            <w:gridSpan w:val="2"/>
            <w:shd w:val="clear" w:color="auto" w:fill="A6A6A6" w:themeFill="background1" w:themeFillShade="A6"/>
          </w:tcPr>
          <w:p w14:paraId="2ADDA724" w14:textId="36C86101" w:rsidR="003616A3" w:rsidRPr="003616A3" w:rsidRDefault="003616A3" w:rsidP="003616A3">
            <w:pPr>
              <w:jc w:val="both"/>
              <w:rPr>
                <w:rFonts w:ascii="GHEA Grapalat" w:hAnsi="GHEA Grapalat" w:cs="Times Armenian"/>
                <w:color w:val="000000" w:themeColor="text1"/>
                <w:sz w:val="24"/>
                <w:szCs w:val="24"/>
                <w:lang w:val="hy-AM"/>
              </w:rPr>
            </w:pPr>
            <w:r w:rsidRPr="003616A3">
              <w:rPr>
                <w:rFonts w:ascii="GHEA Grapalat" w:hAnsi="GHEA Grapalat" w:cs="Times New Roman"/>
                <w:bCs/>
                <w:sz w:val="24"/>
                <w:szCs w:val="24"/>
                <w:lang w:val="hy-AM"/>
              </w:rPr>
              <w:t>5</w:t>
            </w:r>
            <w:r w:rsidRPr="003616A3">
              <w:rPr>
                <w:rFonts w:ascii="Cambria Math" w:hAnsi="Cambria Math" w:cs="Cambria Math"/>
                <w:bCs/>
                <w:sz w:val="24"/>
                <w:szCs w:val="24"/>
                <w:lang w:val="hy-AM"/>
              </w:rPr>
              <w:t>․</w:t>
            </w:r>
            <w:r w:rsidRPr="003616A3">
              <w:rPr>
                <w:rFonts w:ascii="GHEA Grapalat" w:hAnsi="GHEA Grapalat" w:cs="Times New Roman"/>
                <w:bCs/>
                <w:sz w:val="24"/>
                <w:szCs w:val="24"/>
                <w:lang w:val="hy-AM"/>
              </w:rPr>
              <w:t xml:space="preserve"> </w:t>
            </w:r>
            <w:r w:rsidRPr="003616A3">
              <w:rPr>
                <w:rFonts w:ascii="GHEA Grapalat" w:hAnsi="GHEA Grapalat" w:cs="Times New Roman"/>
                <w:bCs/>
                <w:sz w:val="24"/>
                <w:szCs w:val="24"/>
                <w:lang w:val="hy-AM"/>
              </w:rPr>
              <w:t>ֆինանսատնտեսական նախարարական կոմիտեի նիստ</w:t>
            </w:r>
          </w:p>
        </w:tc>
        <w:tc>
          <w:tcPr>
            <w:tcW w:w="4073" w:type="dxa"/>
            <w:gridSpan w:val="2"/>
            <w:shd w:val="clear" w:color="auto" w:fill="A6A6A6" w:themeFill="background1" w:themeFillShade="A6"/>
          </w:tcPr>
          <w:p w14:paraId="0159EC4E" w14:textId="77777777" w:rsidR="003616A3" w:rsidRDefault="003616A3" w:rsidP="003616A3">
            <w:pPr>
              <w:jc w:val="both"/>
              <w:rPr>
                <w:rFonts w:ascii="GHEA Grapalat" w:hAnsi="GHEA Grapalat" w:cs="Times Armenian"/>
                <w:color w:val="000000" w:themeColor="text1"/>
                <w:sz w:val="24"/>
                <w:szCs w:val="24"/>
                <w:lang w:val="hy-AM"/>
              </w:rPr>
            </w:pPr>
            <w:r w:rsidRPr="003616A3">
              <w:rPr>
                <w:rFonts w:ascii="GHEA Grapalat" w:hAnsi="GHEA Grapalat" w:cs="Times Armenian"/>
                <w:color w:val="000000" w:themeColor="text1"/>
                <w:sz w:val="24"/>
                <w:szCs w:val="24"/>
                <w:lang w:val="hy-AM"/>
              </w:rPr>
              <w:t>16</w:t>
            </w:r>
            <w:r w:rsidRPr="003616A3">
              <w:rPr>
                <w:rFonts w:ascii="Cambria Math" w:hAnsi="Cambria Math" w:cs="Cambria Math"/>
                <w:color w:val="000000" w:themeColor="text1"/>
                <w:sz w:val="24"/>
                <w:szCs w:val="24"/>
                <w:lang w:val="hy-AM"/>
              </w:rPr>
              <w:t>․</w:t>
            </w:r>
            <w:r w:rsidRPr="003616A3">
              <w:rPr>
                <w:rFonts w:ascii="GHEA Grapalat" w:hAnsi="GHEA Grapalat" w:cs="Times Armenian"/>
                <w:color w:val="000000" w:themeColor="text1"/>
                <w:sz w:val="24"/>
                <w:szCs w:val="24"/>
                <w:lang w:val="hy-AM"/>
              </w:rPr>
              <w:t>05</w:t>
            </w:r>
            <w:r w:rsidRPr="003616A3">
              <w:rPr>
                <w:rFonts w:ascii="Cambria Math" w:hAnsi="Cambria Math" w:cs="Cambria Math"/>
                <w:color w:val="000000" w:themeColor="text1"/>
                <w:sz w:val="24"/>
                <w:szCs w:val="24"/>
                <w:lang w:val="hy-AM"/>
              </w:rPr>
              <w:t>․</w:t>
            </w:r>
            <w:r w:rsidRPr="003616A3">
              <w:rPr>
                <w:rFonts w:ascii="GHEA Grapalat" w:hAnsi="GHEA Grapalat" w:cs="Times Armenian"/>
                <w:color w:val="000000" w:themeColor="text1"/>
                <w:sz w:val="24"/>
                <w:szCs w:val="24"/>
                <w:lang w:val="hy-AM"/>
              </w:rPr>
              <w:t>2023</w:t>
            </w:r>
          </w:p>
          <w:p w14:paraId="307EBF86" w14:textId="208B7434" w:rsidR="003616A3" w:rsidRPr="003616A3" w:rsidRDefault="003616A3" w:rsidP="003616A3">
            <w:pPr>
              <w:jc w:val="both"/>
              <w:rPr>
                <w:rFonts w:ascii="GHEA Grapalat" w:hAnsi="GHEA Grapalat" w:cs="Times Armenian"/>
                <w:color w:val="000000" w:themeColor="text1"/>
                <w:sz w:val="24"/>
                <w:szCs w:val="24"/>
                <w:lang w:val="hy-AM"/>
              </w:rPr>
            </w:pPr>
            <w:r w:rsidRPr="003616A3">
              <w:rPr>
                <w:rFonts w:ascii="GHEA Grapalat" w:hAnsi="GHEA Grapalat"/>
                <w:sz w:val="24"/>
                <w:szCs w:val="24"/>
                <w:lang w:val="hy-AM"/>
              </w:rPr>
              <w:t>N</w:t>
            </w:r>
            <w:r w:rsidR="00A4511F">
              <w:rPr>
                <w:rFonts w:ascii="GHEA Grapalat" w:hAnsi="GHEA Grapalat"/>
                <w:sz w:val="24"/>
                <w:szCs w:val="24"/>
                <w:lang w:val="hy-AM"/>
              </w:rPr>
              <w:t xml:space="preserve"> </w:t>
            </w:r>
            <w:r w:rsidRPr="003616A3">
              <w:rPr>
                <w:rFonts w:ascii="GHEA Grapalat" w:hAnsi="GHEA Grapalat"/>
                <w:sz w:val="24"/>
                <w:szCs w:val="24"/>
                <w:lang w:val="hy-AM"/>
              </w:rPr>
              <w:t>ԿԱ/143-2023 արձանագրությ</w:t>
            </w:r>
            <w:r>
              <w:rPr>
                <w:rFonts w:ascii="GHEA Grapalat" w:hAnsi="GHEA Grapalat"/>
                <w:sz w:val="24"/>
                <w:szCs w:val="24"/>
                <w:lang w:val="hy-AM"/>
              </w:rPr>
              <w:t>ուն</w:t>
            </w:r>
          </w:p>
        </w:tc>
      </w:tr>
      <w:tr w:rsidR="003616A3" w:rsidRPr="00901D80" w14:paraId="1C745AC4" w14:textId="77777777" w:rsidTr="003616A3">
        <w:trPr>
          <w:gridAfter w:val="1"/>
          <w:wAfter w:w="24" w:type="dxa"/>
          <w:trHeight w:val="519"/>
        </w:trPr>
        <w:tc>
          <w:tcPr>
            <w:tcW w:w="6503" w:type="dxa"/>
            <w:gridSpan w:val="2"/>
          </w:tcPr>
          <w:p w14:paraId="40FBC857" w14:textId="21CBFDFB" w:rsidR="003616A3" w:rsidRPr="003616A3" w:rsidRDefault="003616A3" w:rsidP="003616A3">
            <w:pPr>
              <w:pStyle w:val="NormalWeb"/>
              <w:spacing w:line="360" w:lineRule="auto"/>
              <w:jc w:val="both"/>
              <w:rPr>
                <w:rFonts w:ascii="GHEA Grapalat" w:hAnsi="GHEA Grapalat" w:cs="Times Armenian"/>
                <w:color w:val="000000" w:themeColor="text1"/>
                <w:lang w:val="hy-AM"/>
              </w:rPr>
            </w:pPr>
            <w:r>
              <w:rPr>
                <w:rFonts w:ascii="GHEA Grapalat" w:eastAsiaTheme="minorEastAsia" w:hAnsi="GHEA Grapalat" w:cs="Arial"/>
                <w:lang w:val="hy-AM"/>
              </w:rPr>
              <w:tab/>
            </w:r>
            <w:r w:rsidRPr="003616A3">
              <w:rPr>
                <w:rFonts w:ascii="GHEA Grapalat" w:hAnsi="GHEA Grapalat"/>
                <w:lang w:val="hy-AM"/>
              </w:rPr>
              <w:t>Ն</w:t>
            </w:r>
            <w:r w:rsidRPr="003616A3">
              <w:rPr>
                <w:rFonts w:ascii="GHEA Grapalat" w:hAnsi="GHEA Grapalat"/>
                <w:lang w:val="hy-AM"/>
              </w:rPr>
              <w:t>ախքան կոմիտեի նիստում ներկայացնելը, նախագիծը քննարկել Փոխվարչապետ Տիգրան Խաչատրյանի մոտ՝ ներկայացնելով համապատասխան տեղեկանք առկա և ավելացվող հաստիքների գործառույթների վերաբերյալ, ինչպես նաև շահառուների կողմից կանխատեսվող վճարումների (տուրքերի) չափի վերաբերյալ:</w:t>
            </w:r>
          </w:p>
        </w:tc>
        <w:tc>
          <w:tcPr>
            <w:tcW w:w="7195" w:type="dxa"/>
            <w:gridSpan w:val="3"/>
          </w:tcPr>
          <w:p w14:paraId="0E2CCF8E" w14:textId="77777777" w:rsidR="003616A3" w:rsidRDefault="003616A3" w:rsidP="003616A3">
            <w:pPr>
              <w:jc w:val="both"/>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t xml:space="preserve">Ընդունվել է։ </w:t>
            </w:r>
          </w:p>
          <w:p w14:paraId="6D8B84D9" w14:textId="01140E37" w:rsidR="003616A3" w:rsidRPr="00A4511F" w:rsidRDefault="003616A3" w:rsidP="00A4511F">
            <w:pPr>
              <w:spacing w:line="360" w:lineRule="auto"/>
              <w:jc w:val="both"/>
              <w:rPr>
                <w:rFonts w:ascii="GHEA Grapalat" w:hAnsi="GHEA Grapalat" w:cs="Times Armenian"/>
                <w:color w:val="000000" w:themeColor="text1"/>
                <w:sz w:val="24"/>
                <w:szCs w:val="24"/>
                <w:lang w:val="af-ZA"/>
              </w:rPr>
            </w:pPr>
            <w:r w:rsidRPr="00A4511F">
              <w:rPr>
                <w:rFonts w:ascii="GHEA Grapalat" w:hAnsi="GHEA Grapalat" w:cs="Times Armenian"/>
                <w:color w:val="000000" w:themeColor="text1"/>
                <w:sz w:val="24"/>
                <w:szCs w:val="24"/>
                <w:lang w:val="hy-AM"/>
              </w:rPr>
              <w:t>Փոխվարչապետ Տիգրան Խաչատրյանին ներկայացվել են «</w:t>
            </w:r>
            <w:r w:rsidR="00A4511F" w:rsidRPr="00A4511F">
              <w:rPr>
                <w:rFonts w:ascii="GHEA Grapalat" w:hAnsi="GHEA Grapalat" w:cs="Times Armenian"/>
                <w:color w:val="000000" w:themeColor="text1"/>
                <w:sz w:val="24"/>
                <w:szCs w:val="24"/>
                <w:lang w:val="hy-AM"/>
              </w:rPr>
              <w:t>Գ</w:t>
            </w:r>
            <w:r w:rsidRPr="00A4511F">
              <w:rPr>
                <w:rFonts w:ascii="GHEA Grapalat" w:hAnsi="GHEA Grapalat" w:cs="Times Armenian"/>
                <w:color w:val="000000" w:themeColor="text1"/>
                <w:sz w:val="24"/>
                <w:szCs w:val="24"/>
                <w:lang w:val="hy-AM"/>
              </w:rPr>
              <w:t xml:space="preserve">յուղատնտեսական հետազոտությունների և հավաստագրման կենտրոն» ՊՈԱԿ-ի կողմից իրականացվող և նոր գործառույթների, </w:t>
            </w:r>
            <w:r w:rsidR="00A4511F" w:rsidRPr="00A4511F">
              <w:rPr>
                <w:rFonts w:ascii="GHEA Grapalat" w:hAnsi="GHEA Grapalat" w:cs="Times Armenian"/>
                <w:color w:val="000000" w:themeColor="text1"/>
                <w:sz w:val="24"/>
                <w:szCs w:val="24"/>
                <w:lang w:val="hy-AM"/>
              </w:rPr>
              <w:t xml:space="preserve">ավելացվող հաստիքների և  </w:t>
            </w:r>
            <w:r w:rsidR="00A4511F" w:rsidRPr="00A4511F">
              <w:rPr>
                <w:rFonts w:ascii="GHEA Grapalat" w:hAnsi="GHEA Grapalat" w:cs="Times Armenian"/>
                <w:color w:val="000000" w:themeColor="text1"/>
                <w:sz w:val="24"/>
                <w:szCs w:val="24"/>
                <w:lang w:val="hy-AM"/>
              </w:rPr>
              <w:t>լրացուցիչ</w:t>
            </w:r>
            <w:r w:rsidR="00A4511F" w:rsidRPr="00A4511F">
              <w:rPr>
                <w:rFonts w:ascii="GHEA Grapalat" w:hAnsi="GHEA Grapalat" w:cs="Times Armenian"/>
                <w:color w:val="000000" w:themeColor="text1"/>
                <w:sz w:val="24"/>
                <w:szCs w:val="24"/>
                <w:lang w:val="hy-AM"/>
              </w:rPr>
              <w:t xml:space="preserve"> ֆինանսական միջոցների տրամադրման միջոցով ակնկալվող արդյունքի վերաբերյալ տեղեկատվությունը և </w:t>
            </w:r>
            <w:r w:rsidRPr="00A4511F">
              <w:rPr>
                <w:rFonts w:ascii="GHEA Grapalat" w:hAnsi="GHEA Grapalat" w:cs="Times Armenian"/>
                <w:color w:val="000000" w:themeColor="text1"/>
                <w:sz w:val="24"/>
                <w:szCs w:val="24"/>
                <w:lang w:val="hy-AM"/>
              </w:rPr>
              <w:t>2023 թվականի դեկտեմբերի 29-ի</w:t>
            </w:r>
            <w:r w:rsidR="00A4511F" w:rsidRPr="00A4511F">
              <w:rPr>
                <w:rFonts w:ascii="GHEA Grapalat" w:hAnsi="GHEA Grapalat" w:cs="Times Armenian"/>
                <w:color w:val="000000" w:themeColor="text1"/>
                <w:sz w:val="24"/>
                <w:szCs w:val="24"/>
                <w:lang w:val="hy-AM"/>
              </w:rPr>
              <w:t xml:space="preserve"> քննարկումների արդյունքում որոշվել է Կազմակերպության տարեկան բյուջեն ավելացնել 18</w:t>
            </w:r>
            <w:r w:rsidR="00A4511F" w:rsidRPr="00A4511F">
              <w:rPr>
                <w:rFonts w:ascii="Cambria Math" w:hAnsi="Cambria Math" w:cs="Cambria Math"/>
                <w:color w:val="000000" w:themeColor="text1"/>
                <w:sz w:val="24"/>
                <w:szCs w:val="24"/>
                <w:lang w:val="hy-AM"/>
              </w:rPr>
              <w:t>․</w:t>
            </w:r>
            <w:r w:rsidR="00A4511F" w:rsidRPr="00A4511F">
              <w:rPr>
                <w:rFonts w:ascii="GHEA Grapalat" w:hAnsi="GHEA Grapalat" w:cs="Times Armenian"/>
                <w:color w:val="000000" w:themeColor="text1"/>
                <w:sz w:val="24"/>
                <w:szCs w:val="24"/>
                <w:lang w:val="hy-AM"/>
              </w:rPr>
              <w:t>6 մլն ՀՀ դրամ գումարով։</w:t>
            </w:r>
          </w:p>
        </w:tc>
      </w:tr>
    </w:tbl>
    <w:p w14:paraId="6EAB1D69" w14:textId="77777777" w:rsidR="00043E88" w:rsidRPr="00901D80" w:rsidRDefault="00043E88" w:rsidP="00043E88">
      <w:pPr>
        <w:rPr>
          <w:rFonts w:ascii="GHEA Grapalat" w:hAnsi="GHEA Grapalat" w:cs="Times Armenian"/>
          <w:color w:val="000000" w:themeColor="text1"/>
          <w:sz w:val="24"/>
          <w:szCs w:val="24"/>
          <w:lang w:val="af-ZA"/>
        </w:rPr>
      </w:pPr>
    </w:p>
    <w:p w14:paraId="10A733D2" w14:textId="77777777" w:rsidR="00BB616C" w:rsidRPr="00043E88" w:rsidRDefault="00BB616C" w:rsidP="00043E88">
      <w:pPr>
        <w:rPr>
          <w:lang w:val="af-ZA"/>
        </w:rPr>
      </w:pPr>
    </w:p>
    <w:sectPr w:rsidR="00BB616C" w:rsidRPr="00043E88" w:rsidSect="00B56050">
      <w:pgSz w:w="15840" w:h="12240" w:orient="landscape"/>
      <w:pgMar w:top="900" w:right="1440" w:bottom="990" w:left="144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TarumianTimes">
    <w:altName w:val="Cambria"/>
    <w:charset w:val="00"/>
    <w:family w:val="roman"/>
    <w:pitch w:val="variable"/>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9E01F5"/>
    <w:multiLevelType w:val="hybridMultilevel"/>
    <w:tmpl w:val="C3BCA7C6"/>
    <w:lvl w:ilvl="0" w:tplc="111849BA">
      <w:start w:val="1"/>
      <w:numFmt w:val="decimal"/>
      <w:lvlText w:val="%1."/>
      <w:lvlJc w:val="left"/>
      <w:pPr>
        <w:ind w:left="885" w:hanging="52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7364B1"/>
    <w:multiLevelType w:val="hybridMultilevel"/>
    <w:tmpl w:val="217AA6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72E6BF3"/>
    <w:multiLevelType w:val="hybridMultilevel"/>
    <w:tmpl w:val="0EECD3FA"/>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num w:numId="1" w16cid:durableId="55981749">
    <w:abstractNumId w:val="1"/>
  </w:num>
  <w:num w:numId="2" w16cid:durableId="595946080">
    <w:abstractNumId w:val="0"/>
  </w:num>
  <w:num w:numId="3" w16cid:durableId="3722697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2DBD"/>
    <w:rsid w:val="00005DFE"/>
    <w:rsid w:val="00010C93"/>
    <w:rsid w:val="00043E88"/>
    <w:rsid w:val="00052A91"/>
    <w:rsid w:val="00073B97"/>
    <w:rsid w:val="0007780D"/>
    <w:rsid w:val="00081FAC"/>
    <w:rsid w:val="0009190E"/>
    <w:rsid w:val="0009250D"/>
    <w:rsid w:val="000A3042"/>
    <w:rsid w:val="000A660A"/>
    <w:rsid w:val="000A6716"/>
    <w:rsid w:val="000A7CF8"/>
    <w:rsid w:val="000B5277"/>
    <w:rsid w:val="00101F2A"/>
    <w:rsid w:val="00103A03"/>
    <w:rsid w:val="0012377C"/>
    <w:rsid w:val="00125A4B"/>
    <w:rsid w:val="00133DC3"/>
    <w:rsid w:val="001466F2"/>
    <w:rsid w:val="00165DD2"/>
    <w:rsid w:val="00173635"/>
    <w:rsid w:val="00187DDF"/>
    <w:rsid w:val="001A0224"/>
    <w:rsid w:val="001A0C32"/>
    <w:rsid w:val="001A0C47"/>
    <w:rsid w:val="001A1873"/>
    <w:rsid w:val="001B5D54"/>
    <w:rsid w:val="001B6FD5"/>
    <w:rsid w:val="001E0326"/>
    <w:rsid w:val="00226F37"/>
    <w:rsid w:val="0026338D"/>
    <w:rsid w:val="00271D68"/>
    <w:rsid w:val="00291C61"/>
    <w:rsid w:val="002925C5"/>
    <w:rsid w:val="002961F9"/>
    <w:rsid w:val="002F0746"/>
    <w:rsid w:val="002F2070"/>
    <w:rsid w:val="00313807"/>
    <w:rsid w:val="003351C1"/>
    <w:rsid w:val="00335273"/>
    <w:rsid w:val="003525D7"/>
    <w:rsid w:val="003616A3"/>
    <w:rsid w:val="00365B23"/>
    <w:rsid w:val="00373CB9"/>
    <w:rsid w:val="00380C21"/>
    <w:rsid w:val="003A24EB"/>
    <w:rsid w:val="003A4A8C"/>
    <w:rsid w:val="003B74CC"/>
    <w:rsid w:val="003D6D5D"/>
    <w:rsid w:val="003F6ED3"/>
    <w:rsid w:val="00426A7F"/>
    <w:rsid w:val="004534A0"/>
    <w:rsid w:val="00456CCB"/>
    <w:rsid w:val="00462496"/>
    <w:rsid w:val="004674C8"/>
    <w:rsid w:val="0048736A"/>
    <w:rsid w:val="00492711"/>
    <w:rsid w:val="004A3E64"/>
    <w:rsid w:val="004B691F"/>
    <w:rsid w:val="004C027D"/>
    <w:rsid w:val="004C5E8A"/>
    <w:rsid w:val="004D156B"/>
    <w:rsid w:val="004D1BE1"/>
    <w:rsid w:val="005222C7"/>
    <w:rsid w:val="00563AB1"/>
    <w:rsid w:val="005651DD"/>
    <w:rsid w:val="005940E7"/>
    <w:rsid w:val="005B592A"/>
    <w:rsid w:val="005B625B"/>
    <w:rsid w:val="005C332F"/>
    <w:rsid w:val="005F0C50"/>
    <w:rsid w:val="005F679A"/>
    <w:rsid w:val="005F7CA4"/>
    <w:rsid w:val="00604887"/>
    <w:rsid w:val="00605A5D"/>
    <w:rsid w:val="006100BF"/>
    <w:rsid w:val="00634A0E"/>
    <w:rsid w:val="00643424"/>
    <w:rsid w:val="00655433"/>
    <w:rsid w:val="0066550F"/>
    <w:rsid w:val="006705AA"/>
    <w:rsid w:val="006B431A"/>
    <w:rsid w:val="006C3B43"/>
    <w:rsid w:val="007077DC"/>
    <w:rsid w:val="007139F9"/>
    <w:rsid w:val="00714760"/>
    <w:rsid w:val="007373DE"/>
    <w:rsid w:val="00747943"/>
    <w:rsid w:val="00752592"/>
    <w:rsid w:val="00764F38"/>
    <w:rsid w:val="00780663"/>
    <w:rsid w:val="0078405B"/>
    <w:rsid w:val="007A2F9E"/>
    <w:rsid w:val="007C2052"/>
    <w:rsid w:val="007E3679"/>
    <w:rsid w:val="00804727"/>
    <w:rsid w:val="00804D67"/>
    <w:rsid w:val="0081483A"/>
    <w:rsid w:val="0083178C"/>
    <w:rsid w:val="00841176"/>
    <w:rsid w:val="00844C65"/>
    <w:rsid w:val="00847829"/>
    <w:rsid w:val="00856AD2"/>
    <w:rsid w:val="008602FA"/>
    <w:rsid w:val="00873498"/>
    <w:rsid w:val="00874BEC"/>
    <w:rsid w:val="0087726E"/>
    <w:rsid w:val="00884966"/>
    <w:rsid w:val="00890169"/>
    <w:rsid w:val="008914AE"/>
    <w:rsid w:val="00892CBF"/>
    <w:rsid w:val="008A4AB5"/>
    <w:rsid w:val="008B5BED"/>
    <w:rsid w:val="008D2F85"/>
    <w:rsid w:val="008D697A"/>
    <w:rsid w:val="008D6E24"/>
    <w:rsid w:val="008E6D04"/>
    <w:rsid w:val="008E781B"/>
    <w:rsid w:val="00901D80"/>
    <w:rsid w:val="00902687"/>
    <w:rsid w:val="00917C7D"/>
    <w:rsid w:val="0095427C"/>
    <w:rsid w:val="009777AC"/>
    <w:rsid w:val="0098341E"/>
    <w:rsid w:val="00993ACF"/>
    <w:rsid w:val="009959A3"/>
    <w:rsid w:val="009B1845"/>
    <w:rsid w:val="009B54BC"/>
    <w:rsid w:val="009D679E"/>
    <w:rsid w:val="009D766F"/>
    <w:rsid w:val="009F4A0B"/>
    <w:rsid w:val="00A04597"/>
    <w:rsid w:val="00A047D6"/>
    <w:rsid w:val="00A12BEE"/>
    <w:rsid w:val="00A17789"/>
    <w:rsid w:val="00A24E51"/>
    <w:rsid w:val="00A3668A"/>
    <w:rsid w:val="00A4511F"/>
    <w:rsid w:val="00A45643"/>
    <w:rsid w:val="00A76230"/>
    <w:rsid w:val="00A86328"/>
    <w:rsid w:val="00A97D9F"/>
    <w:rsid w:val="00AA0C34"/>
    <w:rsid w:val="00B22FBC"/>
    <w:rsid w:val="00B23AF0"/>
    <w:rsid w:val="00B36F60"/>
    <w:rsid w:val="00B55019"/>
    <w:rsid w:val="00B56050"/>
    <w:rsid w:val="00B61B8A"/>
    <w:rsid w:val="00B94785"/>
    <w:rsid w:val="00BB616C"/>
    <w:rsid w:val="00BD7466"/>
    <w:rsid w:val="00BF1367"/>
    <w:rsid w:val="00BF1F4B"/>
    <w:rsid w:val="00C01BFA"/>
    <w:rsid w:val="00C0755F"/>
    <w:rsid w:val="00C10CEC"/>
    <w:rsid w:val="00C378F3"/>
    <w:rsid w:val="00C427F8"/>
    <w:rsid w:val="00C52158"/>
    <w:rsid w:val="00C60830"/>
    <w:rsid w:val="00C617D3"/>
    <w:rsid w:val="00C63918"/>
    <w:rsid w:val="00C6777D"/>
    <w:rsid w:val="00C77381"/>
    <w:rsid w:val="00C83B68"/>
    <w:rsid w:val="00CA457B"/>
    <w:rsid w:val="00CB2203"/>
    <w:rsid w:val="00CD0994"/>
    <w:rsid w:val="00CD52A7"/>
    <w:rsid w:val="00D0312C"/>
    <w:rsid w:val="00D3430C"/>
    <w:rsid w:val="00D36914"/>
    <w:rsid w:val="00D71C0F"/>
    <w:rsid w:val="00DA1CEE"/>
    <w:rsid w:val="00DA4647"/>
    <w:rsid w:val="00DA74FB"/>
    <w:rsid w:val="00DB2685"/>
    <w:rsid w:val="00DB5B58"/>
    <w:rsid w:val="00DC3779"/>
    <w:rsid w:val="00DC590F"/>
    <w:rsid w:val="00E01F61"/>
    <w:rsid w:val="00E10988"/>
    <w:rsid w:val="00E20A2F"/>
    <w:rsid w:val="00E401D6"/>
    <w:rsid w:val="00E50892"/>
    <w:rsid w:val="00E51284"/>
    <w:rsid w:val="00E67BEE"/>
    <w:rsid w:val="00E82752"/>
    <w:rsid w:val="00E840A6"/>
    <w:rsid w:val="00E92DBD"/>
    <w:rsid w:val="00EC231A"/>
    <w:rsid w:val="00ED6D89"/>
    <w:rsid w:val="00EE22C1"/>
    <w:rsid w:val="00EE2628"/>
    <w:rsid w:val="00EF3C49"/>
    <w:rsid w:val="00EF3C85"/>
    <w:rsid w:val="00EF49AC"/>
    <w:rsid w:val="00F22F9F"/>
    <w:rsid w:val="00F236A2"/>
    <w:rsid w:val="00F404B0"/>
    <w:rsid w:val="00F42D9D"/>
    <w:rsid w:val="00F53621"/>
    <w:rsid w:val="00F6613C"/>
    <w:rsid w:val="00F91381"/>
    <w:rsid w:val="00FA00A7"/>
    <w:rsid w:val="00FA5D71"/>
    <w:rsid w:val="00FB2E0A"/>
    <w:rsid w:val="00FB454B"/>
    <w:rsid w:val="00FF06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056FE"/>
  <w15:chartTrackingRefBased/>
  <w15:docId w15:val="{C7003817-761A-476C-9B8C-CA0C55D2B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3A03"/>
    <w:pPr>
      <w:spacing w:after="200" w:line="276" w:lineRule="auto"/>
    </w:pPr>
    <w:rPr>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734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873498"/>
    <w:rPr>
      <w:b/>
      <w:bCs/>
    </w:rPr>
  </w:style>
  <w:style w:type="paragraph" w:styleId="ListParagraph">
    <w:name w:val="List Paragraph"/>
    <w:basedOn w:val="Normal"/>
    <w:uiPriority w:val="34"/>
    <w:qFormat/>
    <w:rsid w:val="00873498"/>
    <w:pPr>
      <w:ind w:left="720"/>
      <w:contextualSpacing/>
    </w:pPr>
  </w:style>
  <w:style w:type="paragraph" w:customStyle="1" w:styleId="voroshmanbody">
    <w:name w:val="voroshman body"/>
    <w:basedOn w:val="Normal"/>
    <w:qFormat/>
    <w:rsid w:val="001B6FD5"/>
    <w:pPr>
      <w:spacing w:after="0" w:line="360" w:lineRule="auto"/>
      <w:ind w:firstLine="397"/>
      <w:jc w:val="both"/>
    </w:pPr>
    <w:rPr>
      <w:rFonts w:ascii="ArTarumianTimes" w:eastAsia="Times New Roman" w:hAnsi="ArTarumianTimes" w:cs="Times New Roman"/>
      <w:kern w:val="28"/>
      <w:sz w:val="24"/>
      <w:szCs w:val="24"/>
      <w:lang w:val="af-ZA" w:eastAsia="ru-RU"/>
    </w:rPr>
  </w:style>
  <w:style w:type="paragraph" w:styleId="NoSpacing">
    <w:name w:val="No Spacing"/>
    <w:uiPriority w:val="1"/>
    <w:qFormat/>
    <w:rsid w:val="00C378F3"/>
    <w:pPr>
      <w:spacing w:after="0" w:line="240" w:lineRule="auto"/>
    </w:pPr>
    <w:rPr>
      <w:rFonts w:ascii="Calibri" w:eastAsia="Calibri" w:hAnsi="Calibri"/>
      <w:color w:val="00000A"/>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Обычный (Web)1,Знак Знак,Char Char Char,Char Char Char Char,Char Char Char1,Обычный (веб), webb"/>
    <w:basedOn w:val="Normal"/>
    <w:link w:val="NormalWebChar"/>
    <w:uiPriority w:val="99"/>
    <w:unhideWhenUsed/>
    <w:qFormat/>
    <w:rsid w:val="00A97D9F"/>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Обычный (Web)1 Char,Знак Знак Char,Обычный (веб) Char"/>
    <w:link w:val="NormalWeb"/>
    <w:uiPriority w:val="99"/>
    <w:locked/>
    <w:rsid w:val="002961F9"/>
    <w:rPr>
      <w:rFonts w:ascii="Times New Roman" w:eastAsia="Times New Roman" w:hAnsi="Times New Roman" w:cs="Times New Roman"/>
      <w:sz w:val="24"/>
      <w:szCs w:val="24"/>
    </w:rPr>
  </w:style>
  <w:style w:type="character" w:customStyle="1" w:styleId="mechtexChar">
    <w:name w:val="mechtex Char"/>
    <w:link w:val="mechtex"/>
    <w:locked/>
    <w:rsid w:val="0048736A"/>
    <w:rPr>
      <w:rFonts w:ascii="Arial Armenian" w:eastAsia="Times New Roman" w:hAnsi="Arial Armenian" w:cs="Times New Roman"/>
      <w:szCs w:val="20"/>
      <w:lang w:eastAsia="ru-RU"/>
    </w:rPr>
  </w:style>
  <w:style w:type="paragraph" w:customStyle="1" w:styleId="mechtex">
    <w:name w:val="mechtex"/>
    <w:basedOn w:val="Normal"/>
    <w:link w:val="mechtexChar"/>
    <w:rsid w:val="0048736A"/>
    <w:pPr>
      <w:spacing w:after="0" w:line="240" w:lineRule="auto"/>
      <w:jc w:val="center"/>
    </w:pPr>
    <w:rPr>
      <w:rFonts w:ascii="Arial Armenian" w:eastAsia="Times New Roman" w:hAnsi="Arial Armenian" w:cs="Times New Roman"/>
      <w:szCs w:val="20"/>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325652">
      <w:bodyDiv w:val="1"/>
      <w:marLeft w:val="0"/>
      <w:marRight w:val="0"/>
      <w:marTop w:val="0"/>
      <w:marBottom w:val="0"/>
      <w:divBdr>
        <w:top w:val="none" w:sz="0" w:space="0" w:color="auto"/>
        <w:left w:val="none" w:sz="0" w:space="0" w:color="auto"/>
        <w:bottom w:val="none" w:sz="0" w:space="0" w:color="auto"/>
        <w:right w:val="none" w:sz="0" w:space="0" w:color="auto"/>
      </w:divBdr>
    </w:div>
    <w:div w:id="168567852">
      <w:bodyDiv w:val="1"/>
      <w:marLeft w:val="0"/>
      <w:marRight w:val="0"/>
      <w:marTop w:val="0"/>
      <w:marBottom w:val="0"/>
      <w:divBdr>
        <w:top w:val="none" w:sz="0" w:space="0" w:color="auto"/>
        <w:left w:val="none" w:sz="0" w:space="0" w:color="auto"/>
        <w:bottom w:val="none" w:sz="0" w:space="0" w:color="auto"/>
        <w:right w:val="none" w:sz="0" w:space="0" w:color="auto"/>
      </w:divBdr>
    </w:div>
    <w:div w:id="1201941526">
      <w:bodyDiv w:val="1"/>
      <w:marLeft w:val="0"/>
      <w:marRight w:val="0"/>
      <w:marTop w:val="0"/>
      <w:marBottom w:val="0"/>
      <w:divBdr>
        <w:top w:val="none" w:sz="0" w:space="0" w:color="auto"/>
        <w:left w:val="none" w:sz="0" w:space="0" w:color="auto"/>
        <w:bottom w:val="none" w:sz="0" w:space="0" w:color="auto"/>
        <w:right w:val="none" w:sz="0" w:space="0" w:color="auto"/>
      </w:divBdr>
    </w:div>
    <w:div w:id="210475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74A833-0472-4FEA-8D11-91CB4993C6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Pages>
  <Words>1090</Words>
  <Characters>6216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Varsik R. Martirosyan</dc:creator>
  <cp:keywords>https://mul2-mineconomy.gov.am/tasks/614572/oneclick/9bf8f1f060259ad9f5bfdd5973675827f51bd4563fbaa3f11b1d26bf15cd16cb.docx?token=52f816c5a494b5aba51abeaf932dbce3</cp:keywords>
  <dc:description/>
  <cp:lastModifiedBy>Varsik R. Martirosyan</cp:lastModifiedBy>
  <cp:revision>3</cp:revision>
  <cp:lastPrinted>2023-03-10T12:18:00Z</cp:lastPrinted>
  <dcterms:created xsi:type="dcterms:W3CDTF">2023-07-24T12:24:00Z</dcterms:created>
  <dcterms:modified xsi:type="dcterms:W3CDTF">2024-02-02T10:48:00Z</dcterms:modified>
</cp:coreProperties>
</file>