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F076FA" w:rsidRDefault="00DC2E1A" w:rsidP="004776A2">
      <w:pPr>
        <w:shd w:val="clear" w:color="auto" w:fill="FFFFFF"/>
        <w:spacing w:after="0" w:line="240" w:lineRule="auto"/>
        <w:jc w:val="center"/>
        <w:rPr>
          <w:rFonts w:ascii="GHEA Grapalat" w:eastAsia="Times New Roman" w:hAnsi="GHEA Grapalat" w:cs="Times New Roman"/>
          <w:color w:val="000000"/>
          <w:szCs w:val="20"/>
        </w:rPr>
      </w:pPr>
      <w:r w:rsidRPr="00F076FA">
        <w:rPr>
          <w:rFonts w:ascii="GHEA Grapalat" w:eastAsia="Times New Roman" w:hAnsi="GHEA Grapalat" w:cs="Times New Roman"/>
          <w:color w:val="000000"/>
          <w:szCs w:val="20"/>
        </w:rPr>
        <w:t>ԱՄՓՈՓԱԹԵՐԹ</w:t>
      </w:r>
    </w:p>
    <w:p w:rsidR="000279B6" w:rsidRDefault="000279B6" w:rsidP="00CB5229">
      <w:pPr>
        <w:shd w:val="clear" w:color="auto" w:fill="FFFFFF"/>
        <w:spacing w:after="0"/>
        <w:jc w:val="center"/>
        <w:rPr>
          <w:rFonts w:ascii="GHEA Grapalat" w:eastAsia="Times New Roman" w:hAnsi="GHEA Grapalat" w:cs="Times New Roman"/>
          <w:bCs/>
          <w:iCs/>
          <w:color w:val="000000"/>
          <w:szCs w:val="20"/>
          <w:lang w:val="hy-AM"/>
        </w:rPr>
      </w:pPr>
      <w:r w:rsidRPr="00F076FA">
        <w:rPr>
          <w:rFonts w:ascii="GHEA Grapalat" w:eastAsia="Times New Roman" w:hAnsi="GHEA Grapalat" w:cs="Times New Roman"/>
          <w:bCs/>
          <w:iCs/>
          <w:color w:val="000000"/>
          <w:szCs w:val="20"/>
          <w:lang w:val="hy-AM"/>
        </w:rPr>
        <w:t xml:space="preserve">«Հայաստանի Հանրապետության հարկային օրենսգրքում </w:t>
      </w:r>
      <w:r w:rsidR="00DA2D50" w:rsidRPr="00F076FA">
        <w:rPr>
          <w:rFonts w:ascii="GHEA Grapalat" w:eastAsia="Times New Roman" w:hAnsi="GHEA Grapalat" w:cs="Times New Roman"/>
          <w:bCs/>
          <w:iCs/>
          <w:color w:val="000000"/>
          <w:szCs w:val="20"/>
          <w:lang w:val="hy-AM"/>
        </w:rPr>
        <w:t>լրացում</w:t>
      </w:r>
      <w:r w:rsidR="00DA2D50" w:rsidRPr="00F076FA">
        <w:rPr>
          <w:rFonts w:ascii="GHEA Grapalat" w:eastAsia="Times New Roman" w:hAnsi="GHEA Grapalat" w:cs="Times New Roman"/>
          <w:bCs/>
          <w:iCs/>
          <w:color w:val="000000"/>
          <w:szCs w:val="20"/>
        </w:rPr>
        <w:t xml:space="preserve"> </w:t>
      </w:r>
      <w:r w:rsidR="00DA2D50" w:rsidRPr="00F076FA">
        <w:rPr>
          <w:rFonts w:ascii="GHEA Grapalat" w:eastAsia="Times New Roman" w:hAnsi="GHEA Grapalat" w:cs="Times New Roman"/>
          <w:bCs/>
          <w:iCs/>
          <w:color w:val="000000"/>
          <w:szCs w:val="20"/>
          <w:lang w:val="hy-AM"/>
        </w:rPr>
        <w:t xml:space="preserve">և փոփոխություններ </w:t>
      </w:r>
      <w:r w:rsidRPr="00F076FA">
        <w:rPr>
          <w:rFonts w:ascii="GHEA Grapalat" w:eastAsia="Times New Roman" w:hAnsi="GHEA Grapalat" w:cs="Times New Roman"/>
          <w:bCs/>
          <w:iCs/>
          <w:color w:val="000000"/>
          <w:szCs w:val="20"/>
          <w:lang w:val="hy-AM"/>
        </w:rPr>
        <w:t>կատարելու մասին» Հայաստանի Հանրապետության օրենքի</w:t>
      </w:r>
      <w:r w:rsidR="00F01752" w:rsidRPr="00F076FA">
        <w:rPr>
          <w:rFonts w:ascii="GHEA Grapalat" w:eastAsia="Times New Roman" w:hAnsi="GHEA Grapalat" w:cs="Times New Roman"/>
          <w:bCs/>
          <w:iCs/>
          <w:color w:val="000000"/>
          <w:szCs w:val="20"/>
          <w:lang w:val="hy-AM"/>
        </w:rPr>
        <w:t xml:space="preserve"> </w:t>
      </w:r>
      <w:r w:rsidR="004776A2" w:rsidRPr="00F076FA">
        <w:rPr>
          <w:rFonts w:ascii="GHEA Grapalat" w:eastAsia="Times New Roman" w:hAnsi="GHEA Grapalat" w:cs="Times New Roman"/>
          <w:bCs/>
          <w:iCs/>
          <w:color w:val="000000"/>
          <w:szCs w:val="20"/>
          <w:lang w:val="hy-AM"/>
        </w:rPr>
        <w:t>նախագծի</w:t>
      </w:r>
    </w:p>
    <w:p w:rsidR="00CB5229" w:rsidRPr="00F076FA" w:rsidRDefault="00CB5229" w:rsidP="004776A2">
      <w:pPr>
        <w:shd w:val="clear" w:color="auto" w:fill="FFFFFF"/>
        <w:spacing w:after="0" w:line="240" w:lineRule="auto"/>
        <w:jc w:val="center"/>
        <w:rPr>
          <w:rFonts w:ascii="GHEA Grapalat" w:eastAsia="Times New Roman" w:hAnsi="GHEA Grapalat" w:cs="Times New Roman"/>
          <w:color w:val="000000"/>
          <w:szCs w:val="20"/>
        </w:rPr>
      </w:pPr>
    </w:p>
    <w:tbl>
      <w:tblPr>
        <w:tblW w:w="15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82"/>
        <w:gridCol w:w="5375"/>
      </w:tblGrid>
      <w:tr w:rsidR="00DC2E1A"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D183C" w:rsidRDefault="00DC2E1A" w:rsidP="00F01752">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rPr>
              <w:t xml:space="preserve">1. </w:t>
            </w:r>
            <w:r w:rsidR="00F01752" w:rsidRPr="009D183C">
              <w:rPr>
                <w:rFonts w:ascii="GHEA Grapalat" w:eastAsia="Times New Roman" w:hAnsi="GHEA Grapalat" w:cs="Times New Roman"/>
                <w:color w:val="000000"/>
              </w:rPr>
              <w:t xml:space="preserve">ՀՀ </w:t>
            </w:r>
            <w:r w:rsidR="00A31A6C" w:rsidRPr="009D183C">
              <w:rPr>
                <w:rFonts w:ascii="GHEA Grapalat" w:eastAsia="Times New Roman" w:hAnsi="GHEA Grapalat" w:cs="Times New Roman"/>
                <w:color w:val="000000"/>
                <w:lang w:val="hy-AM"/>
              </w:rPr>
              <w:t>է</w:t>
            </w:r>
            <w:r w:rsidR="00A31A6C" w:rsidRPr="009D183C">
              <w:rPr>
                <w:rFonts w:ascii="GHEA Grapalat" w:eastAsia="Times New Roman" w:hAnsi="GHEA Grapalat" w:cs="Times New Roman"/>
                <w:color w:val="000000"/>
              </w:rPr>
              <w:t>կոնոմիկայի նախարարություն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DC2E1A" w:rsidRPr="009D183C" w:rsidRDefault="000279B6" w:rsidP="00A31A6C">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rPr>
              <w:t>2</w:t>
            </w:r>
            <w:r w:rsidR="00A31A6C" w:rsidRPr="009D183C">
              <w:rPr>
                <w:rFonts w:ascii="GHEA Grapalat" w:eastAsia="Times New Roman" w:hAnsi="GHEA Grapalat" w:cs="Times New Roman"/>
                <w:color w:val="000000"/>
                <w:lang w:val="hy-AM"/>
              </w:rPr>
              <w:t>8</w:t>
            </w:r>
            <w:r w:rsidR="0076606A" w:rsidRPr="009D183C">
              <w:rPr>
                <w:rFonts w:ascii="GHEA Grapalat" w:eastAsia="Times New Roman" w:hAnsi="GHEA Grapalat" w:cs="Times New Roman"/>
                <w:color w:val="000000"/>
              </w:rPr>
              <w:t>.</w:t>
            </w:r>
            <w:r w:rsidR="00CF58F9" w:rsidRPr="009D183C">
              <w:rPr>
                <w:rFonts w:ascii="GHEA Grapalat" w:eastAsia="Times New Roman" w:hAnsi="GHEA Grapalat" w:cs="Times New Roman"/>
                <w:color w:val="000000"/>
                <w:lang w:val="hy-AM"/>
              </w:rPr>
              <w:t>0</w:t>
            </w:r>
            <w:r w:rsidR="00A31A6C" w:rsidRPr="009D183C">
              <w:rPr>
                <w:rFonts w:ascii="GHEA Grapalat" w:eastAsia="Times New Roman" w:hAnsi="GHEA Grapalat" w:cs="Times New Roman"/>
                <w:color w:val="000000"/>
                <w:lang w:val="hy-AM"/>
              </w:rPr>
              <w:t>8</w:t>
            </w:r>
            <w:r w:rsidR="00AC7B39" w:rsidRPr="009D183C">
              <w:rPr>
                <w:rFonts w:ascii="GHEA Grapalat" w:eastAsia="Times New Roman" w:hAnsi="GHEA Grapalat" w:cs="Times New Roman"/>
                <w:color w:val="000000"/>
              </w:rPr>
              <w:t>.202</w:t>
            </w:r>
            <w:r w:rsidR="00503957" w:rsidRPr="009D183C">
              <w:rPr>
                <w:rFonts w:ascii="GHEA Grapalat" w:eastAsia="Times New Roman" w:hAnsi="GHEA Grapalat" w:cs="Times New Roman"/>
                <w:color w:val="000000"/>
                <w:lang w:val="hy-AM"/>
              </w:rPr>
              <w:t>3</w:t>
            </w:r>
            <w:r w:rsidR="0076606A" w:rsidRPr="009D183C">
              <w:rPr>
                <w:rFonts w:ascii="GHEA Grapalat" w:eastAsia="Times New Roman" w:hAnsi="GHEA Grapalat" w:cs="Times New Roman"/>
                <w:color w:val="000000"/>
              </w:rPr>
              <w:t>թ.</w:t>
            </w:r>
          </w:p>
        </w:tc>
      </w:tr>
      <w:tr w:rsidR="00DC2E1A"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D183C" w:rsidRDefault="00DC2E1A" w:rsidP="00DC2E1A">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DC2E1A" w:rsidRPr="009D183C" w:rsidRDefault="0076606A" w:rsidP="00F01752">
            <w:pPr>
              <w:spacing w:after="0" w:line="240" w:lineRule="auto"/>
              <w:jc w:val="center"/>
              <w:rPr>
                <w:rFonts w:ascii="GHEA Grapalat" w:eastAsia="Times New Roman" w:hAnsi="GHEA Grapalat" w:cs="Times New Roman"/>
                <w:color w:val="000000"/>
                <w:lang w:val="ru-RU"/>
              </w:rPr>
            </w:pPr>
            <w:r w:rsidRPr="009D183C">
              <w:rPr>
                <w:rFonts w:ascii="GHEA Grapalat" w:eastAsia="Times New Roman" w:hAnsi="GHEA Grapalat" w:cs="Times New Roman"/>
                <w:color w:val="000000"/>
                <w:lang w:val="ru-RU"/>
              </w:rPr>
              <w:t>N</w:t>
            </w:r>
            <w:r w:rsidR="00A31A6C" w:rsidRPr="009D183C">
              <w:rPr>
                <w:rFonts w:ascii="GHEA Grapalat" w:eastAsia="Times New Roman" w:hAnsi="GHEA Grapalat" w:cs="Times New Roman"/>
                <w:color w:val="000000"/>
                <w:lang w:val="ru-RU"/>
              </w:rPr>
              <w:t>01/15506-2023</w:t>
            </w:r>
          </w:p>
        </w:tc>
      </w:tr>
      <w:tr w:rsidR="00C42BA1" w:rsidRPr="009D183C" w:rsidTr="009D183C">
        <w:trPr>
          <w:trHeight w:val="532"/>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A31A6C" w:rsidRPr="009D183C" w:rsidRDefault="00A31A6C" w:rsidP="00A31A6C">
            <w:pPr>
              <w:spacing w:after="0" w:line="240" w:lineRule="auto"/>
              <w:ind w:left="119" w:right="127" w:firstLine="284"/>
              <w:jc w:val="both"/>
              <w:rPr>
                <w:rFonts w:ascii="GHEA Grapalat" w:eastAsia="NSimSun" w:hAnsi="GHEA Grapalat" w:cs="GHEA Grapalat"/>
                <w:bCs/>
                <w:kern w:val="2"/>
                <w:lang w:val="hy-AM" w:eastAsia="zh-CN" w:bidi="hi-IN"/>
              </w:rPr>
            </w:pPr>
            <w:r w:rsidRPr="009D183C">
              <w:rPr>
                <w:rFonts w:ascii="GHEA Grapalat" w:eastAsia="Calibri" w:hAnsi="GHEA Grapalat" w:cs="Calibri"/>
                <w:bCs/>
                <w:iCs/>
                <w:noProof/>
                <w:color w:val="00000A"/>
                <w:lang w:val="hy-AM"/>
              </w:rPr>
              <w:t xml:space="preserve"> </w:t>
            </w:r>
            <w:r w:rsidRPr="009D183C">
              <w:rPr>
                <w:rFonts w:ascii="GHEA Grapalat" w:eastAsia="NSimSun" w:hAnsi="GHEA Grapalat" w:cs="GHEA Grapalat"/>
                <w:bCs/>
                <w:kern w:val="2"/>
                <w:lang w:val="hy-AM" w:eastAsia="zh-CN" w:bidi="hi-IN"/>
              </w:rPr>
              <w:t xml:space="preserve">Ի պատասխան Ձեր՝ 2023 թվականի օգոստոսի 3-ի թիվ </w:t>
            </w:r>
            <w:r w:rsidRPr="009D183C">
              <w:rPr>
                <w:rFonts w:ascii="GHEA Grapalat" w:eastAsia="NSimSun" w:hAnsi="GHEA Grapalat" w:cs="Lucida Sans"/>
                <w:color w:val="000000"/>
                <w:kern w:val="2"/>
                <w:shd w:val="clear" w:color="auto" w:fill="FFFFFF"/>
                <w:lang w:val="hy-AM" w:eastAsia="zh-CN" w:bidi="hi-IN"/>
              </w:rPr>
              <w:t xml:space="preserve">01/3-4/47488-2023 գրության՝ քննության առնելով </w:t>
            </w:r>
            <w:r w:rsidRPr="009D183C">
              <w:rPr>
                <w:rFonts w:ascii="GHEA Grapalat" w:eastAsia="NSimSun" w:hAnsi="GHEA Grapalat" w:cs="Lucida Sans"/>
                <w:kern w:val="2"/>
                <w:lang w:val="hy-AM" w:eastAsia="zh-CN" w:bidi="hi-IN"/>
              </w:rPr>
              <w:t>«Հայաստանի Հանրապետության հարկային օրենսգրքում լրացումներ և փոփոխություններ կատարելու մասին» օրենքի նախագիծը (այսուհետ՝ Նախագիծ) հայտնում ենք հետևյալը</w:t>
            </w:r>
            <w:r w:rsidRPr="009D183C">
              <w:rPr>
                <w:rFonts w:ascii="Cambria Math" w:eastAsia="NSimSun" w:hAnsi="Cambria Math" w:cs="Cambria Math"/>
                <w:kern w:val="2"/>
                <w:lang w:val="hy-AM" w:eastAsia="zh-CN" w:bidi="hi-IN"/>
              </w:rPr>
              <w:t>․</w:t>
            </w:r>
            <w:r w:rsidRPr="009D183C">
              <w:rPr>
                <w:rFonts w:ascii="GHEA Grapalat" w:eastAsia="NSimSun" w:hAnsi="GHEA Grapalat" w:cs="Lucida Sans"/>
                <w:kern w:val="2"/>
                <w:lang w:val="hy-AM" w:eastAsia="zh-CN" w:bidi="hi-IN"/>
              </w:rPr>
              <w:t xml:space="preserve"> </w:t>
            </w:r>
          </w:p>
          <w:p w:rsidR="00A31A6C" w:rsidRPr="009D183C" w:rsidRDefault="00A31A6C" w:rsidP="00A31A6C">
            <w:pPr>
              <w:tabs>
                <w:tab w:val="left" w:pos="851"/>
              </w:tabs>
              <w:suppressAutoHyphens/>
              <w:spacing w:after="0" w:line="240" w:lineRule="auto"/>
              <w:ind w:left="119" w:right="127" w:firstLine="284"/>
              <w:jc w:val="both"/>
              <w:rPr>
                <w:rFonts w:ascii="GHEA Grapalat" w:eastAsia="NSimSun" w:hAnsi="GHEA Grapalat" w:cs="Lucida Sans"/>
                <w:kern w:val="2"/>
                <w:lang w:val="hy-AM" w:eastAsia="zh-CN" w:bidi="hi-IN"/>
              </w:rPr>
            </w:pPr>
            <w:r w:rsidRPr="009D183C">
              <w:rPr>
                <w:rFonts w:ascii="GHEA Grapalat" w:eastAsia="Calibri" w:hAnsi="GHEA Grapalat" w:cs="Times New Roman"/>
                <w:kern w:val="2"/>
                <w:lang w:val="hy-AM" w:eastAsia="hy-AM" w:bidi="hi-IN"/>
              </w:rPr>
              <w:t>Նախագծով</w:t>
            </w:r>
            <w:r w:rsidRPr="009D183C">
              <w:rPr>
                <w:rFonts w:ascii="GHEA Grapalat" w:eastAsia="Calibri" w:hAnsi="GHEA Grapalat" w:cs="Times New Roman"/>
                <w:kern w:val="2"/>
                <w:lang w:val="fr-FR" w:eastAsia="hy-AM" w:bidi="hi-IN"/>
              </w:rPr>
              <w:t xml:space="preserve">, ի թիվս այլնի, </w:t>
            </w:r>
            <w:r w:rsidRPr="009D183C">
              <w:rPr>
                <w:rFonts w:ascii="GHEA Grapalat" w:eastAsia="Calibri" w:hAnsi="GHEA Grapalat" w:cs="Times New Roman"/>
                <w:kern w:val="2"/>
                <w:lang w:val="hy-AM" w:eastAsia="hy-AM" w:bidi="hi-IN"/>
              </w:rPr>
              <w:t>առաջարկվում</w:t>
            </w:r>
            <w:r w:rsidRPr="009D183C">
              <w:rPr>
                <w:rFonts w:ascii="GHEA Grapalat" w:eastAsia="Calibri" w:hAnsi="GHEA Grapalat" w:cs="Times New Roman"/>
                <w:kern w:val="2"/>
                <w:lang w:val="fr-FR" w:eastAsia="hy-AM" w:bidi="hi-IN"/>
              </w:rPr>
              <w:t xml:space="preserve"> </w:t>
            </w:r>
            <w:r w:rsidRPr="009D183C">
              <w:rPr>
                <w:rFonts w:ascii="GHEA Grapalat" w:eastAsia="Calibri" w:hAnsi="GHEA Grapalat" w:cs="Times New Roman"/>
                <w:kern w:val="2"/>
                <w:lang w:val="hy-AM" w:eastAsia="hy-AM" w:bidi="hi-IN"/>
              </w:rPr>
              <w:t>է սահմանել, որ հարկային հաշվարկներ չեն կարող ներկայացվել նաև այն դեպքերում, երբ հարկային հաշվարկը վերաբերում է</w:t>
            </w:r>
            <w:r w:rsidRPr="009D183C">
              <w:rPr>
                <w:rFonts w:ascii="GHEA Grapalat" w:eastAsia="NSimSun" w:hAnsi="GHEA Grapalat" w:cs="Lucida Sans"/>
                <w:kern w:val="2"/>
                <w:lang w:val="hy-AM" w:eastAsia="zh-CN" w:bidi="hi-IN"/>
              </w:rPr>
              <w:t xml:space="preserve"> </w:t>
            </w:r>
            <w:r w:rsidRPr="009D183C">
              <w:rPr>
                <w:rFonts w:ascii="GHEA Grapalat" w:eastAsia="Calibri" w:hAnsi="GHEA Grapalat" w:cs="Times New Roman"/>
                <w:kern w:val="2"/>
                <w:lang w:val="hy-AM" w:eastAsia="hy-AM" w:bidi="hi-IN"/>
              </w:rPr>
              <w:t>այն հաշվետու ժամանակաշրջանին, որը տվյալ հարկատեսակի գծով գտնվում է ստուգման ընթացքում</w:t>
            </w:r>
            <w:r w:rsidRPr="009D183C">
              <w:rPr>
                <w:rFonts w:ascii="GHEA Grapalat" w:eastAsia="NSimSun" w:hAnsi="GHEA Grapalat" w:cs="Lucida Sans"/>
                <w:kern w:val="2"/>
                <w:lang w:val="hy-AM" w:eastAsia="zh-CN" w:bidi="hi-IN"/>
              </w:rPr>
              <w:t xml:space="preserve"> </w:t>
            </w:r>
            <w:r w:rsidRPr="009D183C">
              <w:rPr>
                <w:rFonts w:ascii="GHEA Grapalat" w:eastAsia="Calibri" w:hAnsi="GHEA Grapalat" w:cs="Times New Roman"/>
                <w:kern w:val="2"/>
                <w:lang w:val="hy-AM" w:eastAsia="hy-AM" w:bidi="hi-IN"/>
              </w:rPr>
              <w:t xml:space="preserve">կամ այն հաշվետու ժամանակաշրջանին, որի ստուգումը՝ տվյալ հարկատեսակի մասով, սկսվել է, սակայն հաշվարկի ներկայացման օրը ստուգման ընթացքը կասեցված է, բացառությամբ տրանսֆերային գնագոյացման հարկային հաշվարկների, ինչպես նաև առաջարկվում է </w:t>
            </w:r>
            <w:r w:rsidRPr="009D183C">
              <w:rPr>
                <w:rFonts w:ascii="GHEA Grapalat" w:eastAsia="NSimSun" w:hAnsi="GHEA Grapalat" w:cs="Lucida Sans"/>
                <w:kern w:val="2"/>
                <w:lang w:val="hy-AM" w:eastAsia="zh-CN" w:bidi="hi-IN"/>
              </w:rPr>
              <w:t>ուժը կորցրած ճանաչել համալիր հարկային ստուգումների տարեկան ծրագիրը հրապարակելու պահանջը։</w:t>
            </w:r>
          </w:p>
          <w:p w:rsidR="00A31A6C" w:rsidRPr="009D183C" w:rsidRDefault="00A31A6C" w:rsidP="00A31A6C">
            <w:pPr>
              <w:tabs>
                <w:tab w:val="left" w:pos="851"/>
              </w:tabs>
              <w:suppressAutoHyphens/>
              <w:spacing w:after="0" w:line="240" w:lineRule="auto"/>
              <w:ind w:left="119" w:right="127" w:firstLine="284"/>
              <w:jc w:val="both"/>
              <w:rPr>
                <w:rFonts w:ascii="GHEA Grapalat" w:eastAsia="Times New Roman" w:hAnsi="GHEA Grapalat" w:cs="GHEA Grapalat"/>
                <w:kern w:val="2"/>
                <w:lang w:val="hy-AM" w:eastAsia="zh-CN" w:bidi="hi-IN"/>
              </w:rPr>
            </w:pPr>
            <w:r w:rsidRPr="009D183C">
              <w:rPr>
                <w:rFonts w:ascii="GHEA Grapalat" w:eastAsia="Times New Roman" w:hAnsi="GHEA Grapalat" w:cs="GHEA Grapalat"/>
                <w:kern w:val="2"/>
                <w:lang w:val="hy-AM" w:eastAsia="zh-CN" w:bidi="hi-IN"/>
              </w:rPr>
              <w:t>Այլ խոսքով, ներկայումս հարկային</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օրենսգիրքը</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հարկ</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վճարողներին</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 xml:space="preserve">թույլ է տալիս </w:t>
            </w:r>
            <w:r w:rsidRPr="009D183C">
              <w:rPr>
                <w:rFonts w:ascii="GHEA Grapalat" w:eastAsia="Times New Roman" w:hAnsi="GHEA Grapalat" w:cs="GHEA Grapalat"/>
                <w:kern w:val="2"/>
                <w:lang w:val="fr-FR" w:eastAsia="zh-CN" w:bidi="hi-IN"/>
              </w:rPr>
              <w:t>ստուգման ընթացքում</w:t>
            </w:r>
            <w:r w:rsidRPr="009D183C">
              <w:rPr>
                <w:rFonts w:ascii="GHEA Grapalat" w:eastAsia="Times New Roman" w:hAnsi="GHEA Grapalat" w:cs="GHEA Grapalat"/>
                <w:kern w:val="2"/>
                <w:lang w:val="hy-AM" w:eastAsia="zh-CN" w:bidi="hi-IN"/>
              </w:rPr>
              <w:t xml:space="preserve"> ինքնուրույն</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ճշտել</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հաշվարկը</w:t>
            </w:r>
            <w:r w:rsidRPr="009D183C">
              <w:rPr>
                <w:rFonts w:ascii="GHEA Grapalat" w:eastAsia="Times New Roman" w:hAnsi="GHEA Grapalat" w:cs="GHEA Grapalat"/>
                <w:kern w:val="2"/>
                <w:lang w:val="fr-FR" w:eastAsia="zh-CN" w:bidi="hi-IN"/>
              </w:rPr>
              <w:t xml:space="preserve"> </w:t>
            </w:r>
            <w:r w:rsidRPr="009D183C">
              <w:rPr>
                <w:rFonts w:ascii="GHEA Grapalat" w:eastAsia="Times New Roman" w:hAnsi="GHEA Grapalat" w:cs="GHEA Grapalat"/>
                <w:kern w:val="2"/>
                <w:lang w:val="hy-AM" w:eastAsia="zh-CN" w:bidi="hi-IN"/>
              </w:rPr>
              <w:t>և չենթարկվել տուգանքների</w:t>
            </w:r>
            <w:r w:rsidRPr="009D183C">
              <w:rPr>
                <w:rFonts w:ascii="GHEA Grapalat" w:eastAsia="Times New Roman" w:hAnsi="GHEA Grapalat" w:cs="GHEA Grapalat"/>
                <w:kern w:val="2"/>
                <w:lang w:val="fr-FR" w:eastAsia="zh-CN" w:bidi="hi-IN"/>
              </w:rPr>
              <w:t>, մի</w:t>
            </w:r>
            <w:r w:rsidRPr="009D183C">
              <w:rPr>
                <w:rFonts w:ascii="GHEA Grapalat" w:eastAsia="Times New Roman" w:hAnsi="GHEA Grapalat" w:cs="GHEA Grapalat"/>
                <w:kern w:val="2"/>
                <w:lang w:val="hy-AM" w:eastAsia="zh-CN" w:bidi="hi-IN"/>
              </w:rPr>
              <w:t>ն</w:t>
            </w:r>
            <w:r w:rsidRPr="009D183C">
              <w:rPr>
                <w:rFonts w:ascii="GHEA Grapalat" w:eastAsia="Times New Roman" w:hAnsi="GHEA Grapalat" w:cs="GHEA Grapalat"/>
                <w:kern w:val="2"/>
                <w:lang w:val="fr-FR" w:eastAsia="zh-CN" w:bidi="hi-IN"/>
              </w:rPr>
              <w:t xml:space="preserve">չդեռ </w:t>
            </w:r>
            <w:r w:rsidRPr="009D183C">
              <w:rPr>
                <w:rFonts w:ascii="GHEA Grapalat" w:eastAsia="Times New Roman" w:hAnsi="GHEA Grapalat" w:cs="GHEA Grapalat"/>
                <w:kern w:val="2"/>
                <w:lang w:val="hy-AM" w:eastAsia="zh-CN" w:bidi="hi-IN"/>
              </w:rPr>
              <w:t xml:space="preserve">նախատեսվող կարգավորումների արդյունքում հարկ վճարողները զրկվելու են ստուգման ընթացքում հարկային հաշվարկները ճշտելու հնարավորությունից՝ հարկային մարմնի կողմից խախտումներ հայտնաբերելու դեպքում ենթարկվելով տուգանքների։ Ավելին, հարկային մարմինը առաջարկում է նաև վերացնել </w:t>
            </w:r>
            <w:r w:rsidRPr="009D183C">
              <w:rPr>
                <w:rFonts w:ascii="GHEA Grapalat" w:eastAsia="NSimSun" w:hAnsi="GHEA Grapalat" w:cs="Lucida Sans"/>
                <w:kern w:val="2"/>
                <w:lang w:val="hy-AM" w:eastAsia="zh-CN" w:bidi="hi-IN"/>
              </w:rPr>
              <w:t xml:space="preserve">հարկային ստուգումների տարեկան ծրագիրը հրապարակելու պահանջը, որի արդյունքում հարկ վճարողները չեն ունենալու անգամ հարկային ստուգումների տարեկան ծրագրի վերաբերյալ տեղեկատվություն, ինչը ևս մեծացնում է </w:t>
            </w:r>
            <w:r w:rsidRPr="009D183C">
              <w:rPr>
                <w:rFonts w:ascii="GHEA Grapalat" w:eastAsia="Times New Roman" w:hAnsi="GHEA Grapalat" w:cs="GHEA Grapalat"/>
                <w:kern w:val="2"/>
                <w:lang w:val="hy-AM" w:eastAsia="zh-CN" w:bidi="hi-IN"/>
              </w:rPr>
              <w:t>հարկային մարմնի կողմից խախտումներ հայտնաբերելու դեպքերը և հարկ վճարողներին տուգանելու հնարավորությունը։</w:t>
            </w:r>
          </w:p>
          <w:p w:rsidR="00A31A6C" w:rsidRPr="009D183C" w:rsidRDefault="00A31A6C" w:rsidP="00A31A6C">
            <w:pPr>
              <w:tabs>
                <w:tab w:val="left" w:pos="851"/>
              </w:tabs>
              <w:suppressAutoHyphens/>
              <w:spacing w:after="0" w:line="240" w:lineRule="auto"/>
              <w:ind w:left="119" w:right="127" w:firstLine="284"/>
              <w:jc w:val="both"/>
              <w:rPr>
                <w:rFonts w:ascii="GHEA Grapalat" w:eastAsia="Times New Roman" w:hAnsi="GHEA Grapalat" w:cs="GHEA Grapalat"/>
                <w:kern w:val="2"/>
                <w:lang w:val="hy-AM" w:eastAsia="zh-CN" w:bidi="hi-IN"/>
              </w:rPr>
            </w:pPr>
            <w:r w:rsidRPr="009D183C">
              <w:rPr>
                <w:rFonts w:ascii="GHEA Grapalat" w:eastAsia="Times New Roman" w:hAnsi="GHEA Grapalat" w:cs="GHEA Grapalat"/>
                <w:kern w:val="2"/>
                <w:lang w:val="hy-AM" w:eastAsia="zh-CN" w:bidi="hi-IN"/>
              </w:rPr>
              <w:t xml:space="preserve">Այս առնչությամբ ցանկանում ենք հայտնել, որ պետության կողմից ներկայումս վարվող քաղաքականության տրամաբանությունը հետապնդում է ոչ թե տնտեսավարողներին պատժելու և տուգանելու, այլ՝ տնտեսավարողների կողմից օրինապահ վարքագիծ ձևավորելու և իրավախախտումները դադարեցնելու նպատակ։ Եվ եթե նախատեսվող կարգավորումները հետապնդում են հարկ վճարողների կողմից հարկային կարգապահությունն ապահովելու նպատակ, ապա պետք է փաստել, որ հարկային օրենսգրքի ներկայիս գործիքակազմով նման հնարավորություն նախատեսված է, որով և հարկ վճարողները իրացնում են հարկային ստուգման ընթացքում ինքնուրույն հարկային հաշվարկները ճշգրտելու և խախտումները վերացնելու իրենց վերապահված </w:t>
            </w:r>
            <w:r w:rsidRPr="009D183C">
              <w:rPr>
                <w:rFonts w:ascii="GHEA Grapalat" w:eastAsia="Times New Roman" w:hAnsi="GHEA Grapalat" w:cs="GHEA Grapalat"/>
                <w:kern w:val="2"/>
                <w:lang w:val="hy-AM" w:eastAsia="zh-CN" w:bidi="hi-IN"/>
              </w:rPr>
              <w:lastRenderedPageBreak/>
              <w:t>իրավունքը։ Եվ նման պայմաններում պարզ չէ հարկային մարմնի կողմից հարկ վճարողներին վերապահված նման իրավունքը վերացնելու նպատակադրումը։</w:t>
            </w:r>
          </w:p>
          <w:p w:rsidR="00C42BA1" w:rsidRPr="009D183C" w:rsidRDefault="00A31A6C" w:rsidP="00A31A6C">
            <w:pPr>
              <w:tabs>
                <w:tab w:val="left" w:pos="851"/>
              </w:tabs>
              <w:suppressAutoHyphens/>
              <w:spacing w:after="0" w:line="240" w:lineRule="auto"/>
              <w:ind w:left="119" w:right="127" w:firstLine="284"/>
              <w:jc w:val="both"/>
              <w:rPr>
                <w:rFonts w:ascii="GHEA Grapalat" w:eastAsia="NSimSun" w:hAnsi="GHEA Grapalat" w:cs="Lucida Sans"/>
                <w:kern w:val="2"/>
                <w:lang w:val="hy-AM" w:eastAsia="zh-CN" w:bidi="hi-IN"/>
              </w:rPr>
            </w:pPr>
            <w:r w:rsidRPr="009D183C">
              <w:rPr>
                <w:rFonts w:ascii="GHEA Grapalat" w:eastAsia="Times New Roman" w:hAnsi="GHEA Grapalat" w:cs="GHEA Grapalat"/>
                <w:kern w:val="2"/>
                <w:lang w:val="hy-AM" w:eastAsia="zh-CN" w:bidi="hi-IN"/>
              </w:rPr>
              <w:t>Հիմք ընդունելով վերոգրյալը՝ գտնում ենք, որ նախատեսվող կարգավորումները ունեն լրացուցիչ հիմնավորման կարիք։</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C42BA1" w:rsidRPr="009D183C" w:rsidRDefault="00EB1634" w:rsidP="00D93468">
            <w:pPr>
              <w:spacing w:after="0" w:line="240" w:lineRule="auto"/>
              <w:ind w:left="127" w:right="166" w:firstLine="283"/>
              <w:jc w:val="center"/>
              <w:rPr>
                <w:rFonts w:ascii="GHEA Grapalat" w:eastAsia="Times New Roman" w:hAnsi="GHEA Grapalat" w:cs="Times New Roman"/>
                <w:color w:val="000000"/>
                <w:lang w:val="hy-AM"/>
              </w:rPr>
            </w:pPr>
            <w:r w:rsidRPr="009D183C">
              <w:rPr>
                <w:rFonts w:ascii="GHEA Grapalat" w:eastAsia="Times New Roman" w:hAnsi="GHEA Grapalat" w:cs="Times New Roman"/>
                <w:color w:val="000000"/>
                <w:lang w:val="hy-AM"/>
              </w:rPr>
              <w:lastRenderedPageBreak/>
              <w:t xml:space="preserve">Ընդունվել է </w:t>
            </w:r>
          </w:p>
          <w:p w:rsidR="00EB1634" w:rsidRPr="009D183C" w:rsidRDefault="00EB1634" w:rsidP="00D93468">
            <w:pPr>
              <w:spacing w:after="0" w:line="240" w:lineRule="auto"/>
              <w:ind w:left="127" w:right="166" w:firstLine="283"/>
              <w:jc w:val="center"/>
              <w:rPr>
                <w:rFonts w:ascii="GHEA Grapalat" w:eastAsia="Times New Roman" w:hAnsi="GHEA Grapalat" w:cs="Times New Roman"/>
                <w:color w:val="000000"/>
                <w:lang w:val="hy-AM"/>
              </w:rPr>
            </w:pPr>
          </w:p>
          <w:p w:rsidR="0018602B" w:rsidRPr="009D183C" w:rsidRDefault="0018602B" w:rsidP="0018602B">
            <w:pPr>
              <w:tabs>
                <w:tab w:val="left" w:pos="851"/>
              </w:tabs>
              <w:spacing w:after="0" w:line="240" w:lineRule="auto"/>
              <w:ind w:left="122" w:right="118" w:firstLine="284"/>
              <w:jc w:val="both"/>
              <w:rPr>
                <w:rFonts w:ascii="GHEA Grapalat" w:eastAsia="Times New Roman" w:hAnsi="GHEA Grapalat" w:cs="GHEA Grapalat"/>
                <w:color w:val="FF0000"/>
                <w:lang w:val="hy-AM"/>
              </w:rPr>
            </w:pPr>
            <w:r w:rsidRPr="009D183C">
              <w:rPr>
                <w:rFonts w:ascii="GHEA Grapalat" w:eastAsia="Times New Roman" w:hAnsi="GHEA Grapalat" w:cs="GHEA Grapalat"/>
                <w:lang w:val="hy-AM"/>
              </w:rPr>
              <w:t>Նախագծից հանվել է ստուգման ընթացքում հարկային հաշվարկների ներկայացումը սահմանափակող կարգավորումը։</w:t>
            </w:r>
          </w:p>
        </w:tc>
      </w:tr>
      <w:tr w:rsidR="006F347A"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47A" w:rsidRPr="009D183C" w:rsidRDefault="006F347A" w:rsidP="006F347A">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2</w:t>
            </w:r>
            <w:r w:rsidRPr="009D183C">
              <w:rPr>
                <w:rFonts w:ascii="GHEA Grapalat" w:eastAsia="Times New Roman" w:hAnsi="GHEA Grapalat" w:cs="Times New Roman"/>
                <w:color w:val="000000"/>
              </w:rPr>
              <w:t xml:space="preserve">. ՀՀ </w:t>
            </w:r>
            <w:r w:rsidRPr="009D183C">
              <w:rPr>
                <w:rFonts w:ascii="GHEA Grapalat" w:eastAsia="Times New Roman" w:hAnsi="GHEA Grapalat" w:cs="Times New Roman"/>
                <w:color w:val="000000"/>
                <w:lang w:val="hy-AM"/>
              </w:rPr>
              <w:t>ֆինանսների</w:t>
            </w:r>
            <w:r w:rsidRPr="009D183C">
              <w:rPr>
                <w:rFonts w:ascii="GHEA Grapalat" w:eastAsia="Times New Roman" w:hAnsi="GHEA Grapalat" w:cs="Times New Roman"/>
                <w:color w:val="000000"/>
              </w:rPr>
              <w:t xml:space="preserve"> նախարարություն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6F347A" w:rsidRPr="009D183C" w:rsidRDefault="001649BE" w:rsidP="001649BE">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04</w:t>
            </w:r>
            <w:r w:rsidRPr="009D183C">
              <w:rPr>
                <w:rFonts w:ascii="GHEA Grapalat" w:eastAsia="Times New Roman" w:hAnsi="GHEA Grapalat" w:cs="Times New Roman"/>
                <w:color w:val="000000"/>
              </w:rPr>
              <w:t>.0</w:t>
            </w:r>
            <w:r w:rsidRPr="009D183C">
              <w:rPr>
                <w:rFonts w:ascii="GHEA Grapalat" w:eastAsia="Times New Roman" w:hAnsi="GHEA Grapalat" w:cs="Times New Roman"/>
                <w:color w:val="000000"/>
                <w:lang w:val="hy-AM"/>
              </w:rPr>
              <w:t>9</w:t>
            </w:r>
            <w:r w:rsidRPr="009D183C">
              <w:rPr>
                <w:rFonts w:ascii="GHEA Grapalat" w:eastAsia="Times New Roman" w:hAnsi="GHEA Grapalat" w:cs="Times New Roman"/>
                <w:color w:val="000000"/>
              </w:rPr>
              <w:t>.2023թ.</w:t>
            </w:r>
          </w:p>
        </w:tc>
      </w:tr>
      <w:tr w:rsidR="006F347A"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F347A" w:rsidRPr="009D183C" w:rsidRDefault="006F347A" w:rsidP="00173D57">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6F347A" w:rsidRPr="009D183C" w:rsidRDefault="001649BE" w:rsidP="00173D57">
            <w:pPr>
              <w:spacing w:after="0" w:line="240" w:lineRule="auto"/>
              <w:jc w:val="center"/>
              <w:rPr>
                <w:rFonts w:ascii="GHEA Grapalat" w:eastAsia="Times New Roman" w:hAnsi="GHEA Grapalat" w:cs="Times New Roman"/>
                <w:color w:val="000000"/>
                <w:lang w:val="ru-RU"/>
              </w:rPr>
            </w:pPr>
            <w:r w:rsidRPr="009D183C">
              <w:rPr>
                <w:rFonts w:ascii="GHEA Grapalat" w:eastAsia="Times New Roman" w:hAnsi="GHEA Grapalat" w:cs="Times New Roman"/>
                <w:color w:val="000000"/>
                <w:lang w:val="ru-RU"/>
              </w:rPr>
              <w:t>N01/2-3/16327-2023</w:t>
            </w:r>
          </w:p>
        </w:tc>
      </w:tr>
      <w:tr w:rsidR="006F347A"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1649BE" w:rsidRPr="009D183C" w:rsidRDefault="001649BE" w:rsidP="001649BE">
            <w:pPr>
              <w:tabs>
                <w:tab w:val="left" w:pos="679"/>
              </w:tabs>
              <w:suppressAutoHyphens/>
              <w:spacing w:after="0" w:line="240" w:lineRule="auto"/>
              <w:ind w:left="119" w:right="127" w:firstLine="284"/>
              <w:jc w:val="both"/>
              <w:rPr>
                <w:rFonts w:ascii="GHEA Grapalat" w:eastAsia="Times New Roman" w:hAnsi="GHEA Grapalat" w:cs="GHEA Grapalat"/>
                <w:bCs/>
                <w:lang w:val="fr-FR"/>
              </w:rPr>
            </w:pPr>
            <w:r w:rsidRPr="009D183C">
              <w:rPr>
                <w:rFonts w:ascii="GHEA Grapalat" w:eastAsia="Times New Roman" w:hAnsi="GHEA Grapalat" w:cs="GHEA Grapalat"/>
                <w:bCs/>
                <w:lang w:val="fr-FR"/>
              </w:rPr>
              <w:t xml:space="preserve">Ձեր </w:t>
            </w:r>
            <w:r w:rsidRPr="009D183C">
              <w:rPr>
                <w:rFonts w:ascii="GHEA Grapalat" w:eastAsia="Times New Roman" w:hAnsi="GHEA Grapalat" w:cs="GHEA Grapalat"/>
                <w:lang w:val="hy-AM"/>
              </w:rPr>
              <w:t>թիվ</w:t>
            </w:r>
            <w:r w:rsidRPr="009D183C">
              <w:rPr>
                <w:rFonts w:ascii="GHEA Grapalat" w:eastAsia="Times New Roman" w:hAnsi="GHEA Grapalat" w:cs="GHEA Grapalat"/>
                <w:bCs/>
                <w:lang w:val="fr-FR"/>
              </w:rPr>
              <w:t xml:space="preserve"> 01/3-4/47488-2023 գրությամբ ներկայացված՝ «Հայաս</w:t>
            </w:r>
            <w:r w:rsidRPr="009D183C">
              <w:rPr>
                <w:rFonts w:ascii="GHEA Grapalat" w:eastAsia="Times New Roman" w:hAnsi="GHEA Grapalat" w:cs="GHEA Grapalat"/>
                <w:bCs/>
                <w:lang w:val="fr-FR"/>
              </w:rPr>
              <w:softHyphen/>
              <w:t>տանի Հանրապե</w:t>
            </w:r>
            <w:r w:rsidRPr="009D183C">
              <w:rPr>
                <w:rFonts w:ascii="GHEA Grapalat" w:eastAsia="Times New Roman" w:hAnsi="GHEA Grapalat" w:cs="GHEA Grapalat"/>
                <w:bCs/>
                <w:lang w:val="fr-FR"/>
              </w:rPr>
              <w:softHyphen/>
              <w:t>տու</w:t>
            </w:r>
            <w:r w:rsidRPr="009D183C">
              <w:rPr>
                <w:rFonts w:ascii="GHEA Grapalat" w:eastAsia="Times New Roman" w:hAnsi="GHEA Grapalat" w:cs="GHEA Grapalat"/>
                <w:bCs/>
                <w:lang w:val="fr-FR"/>
              </w:rPr>
              <w:softHyphen/>
              <w:t>թյան հարկային օրենսգրքում լրացումներ և փոփոխություններ կատա</w:t>
            </w:r>
            <w:r w:rsidRPr="009D183C">
              <w:rPr>
                <w:rFonts w:ascii="GHEA Grapalat" w:eastAsia="Times New Roman" w:hAnsi="GHEA Grapalat" w:cs="GHEA Grapalat"/>
                <w:bCs/>
                <w:lang w:val="fr-FR"/>
              </w:rPr>
              <w:softHyphen/>
              <w:t>րելու մասին» Հ</w:t>
            </w:r>
            <w:r w:rsidRPr="009D183C">
              <w:rPr>
                <w:rFonts w:ascii="GHEA Grapalat" w:eastAsia="Times New Roman" w:hAnsi="GHEA Grapalat" w:cs="GHEA Grapalat"/>
                <w:bCs/>
                <w:lang w:val="hy-AM"/>
              </w:rPr>
              <w:t>Հ</w:t>
            </w:r>
            <w:r w:rsidRPr="009D183C">
              <w:rPr>
                <w:rFonts w:ascii="GHEA Grapalat" w:eastAsia="Times New Roman" w:hAnsi="GHEA Grapalat" w:cs="GHEA Grapalat"/>
                <w:bCs/>
                <w:lang w:val="fr-FR"/>
              </w:rPr>
              <w:t xml:space="preserve"> օրենքի նախագծի վերա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lang w:val="fr-FR"/>
              </w:rPr>
              <w:softHyphen/>
              <w:t>բեր</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lang w:val="fr-FR"/>
              </w:rPr>
              <w:softHyphen/>
              <w:t>յալ հայտ</w:t>
            </w:r>
            <w:r w:rsidRPr="009D183C">
              <w:rPr>
                <w:rFonts w:ascii="GHEA Grapalat" w:eastAsia="Times New Roman" w:hAnsi="GHEA Grapalat" w:cs="GHEA Grapalat"/>
                <w:bCs/>
                <w:lang w:val="fr-FR"/>
              </w:rPr>
              <w:softHyphen/>
              <w:t>նում ենք հետևյալը:</w:t>
            </w:r>
          </w:p>
          <w:p w:rsidR="001649BE" w:rsidRPr="009D183C" w:rsidRDefault="001649BE" w:rsidP="001649BE">
            <w:pPr>
              <w:tabs>
                <w:tab w:val="left" w:pos="679"/>
              </w:tabs>
              <w:suppressAutoHyphens/>
              <w:spacing w:after="0" w:line="240" w:lineRule="auto"/>
              <w:ind w:left="119" w:right="127" w:firstLine="284"/>
              <w:jc w:val="both"/>
              <w:rPr>
                <w:rFonts w:ascii="GHEA Grapalat" w:eastAsia="Times New Roman" w:hAnsi="GHEA Grapalat" w:cs="GHEA Grapalat"/>
                <w:bCs/>
                <w:lang w:val="fr-FR"/>
              </w:rPr>
            </w:pPr>
            <w:r w:rsidRPr="009D183C">
              <w:rPr>
                <w:rFonts w:ascii="GHEA Grapalat" w:eastAsia="Times New Roman" w:hAnsi="GHEA Grapalat" w:cs="GHEA Grapalat"/>
                <w:bCs/>
                <w:lang w:val="fr-FR"/>
              </w:rPr>
              <w:t>Նախագծով առաջարկվում է՝</w:t>
            </w:r>
          </w:p>
          <w:p w:rsidR="001649BE" w:rsidRPr="009D183C" w:rsidRDefault="001649BE" w:rsidP="001649BE">
            <w:pPr>
              <w:numPr>
                <w:ilvl w:val="0"/>
                <w:numId w:val="10"/>
              </w:numPr>
              <w:tabs>
                <w:tab w:val="left" w:pos="679"/>
              </w:tabs>
              <w:suppressAutoHyphens/>
              <w:spacing w:after="0" w:line="240" w:lineRule="auto"/>
              <w:ind w:left="119" w:right="127" w:firstLine="284"/>
              <w:jc w:val="both"/>
              <w:rPr>
                <w:rFonts w:ascii="GHEA Grapalat" w:eastAsia="Times New Roman" w:hAnsi="GHEA Grapalat" w:cs="GHEA Grapalat"/>
                <w:lang w:val="fr-FR"/>
              </w:rPr>
            </w:pPr>
            <w:r w:rsidRPr="009D183C">
              <w:rPr>
                <w:rFonts w:ascii="GHEA Grapalat" w:eastAsia="Times New Roman" w:hAnsi="GHEA Grapalat" w:cs="GHEA Grapalat"/>
                <w:lang w:val="hy-AM"/>
              </w:rPr>
              <w:t>ուժը կորցրած ճանաչել համալիր հարկային ստուգումների տարեկան ծրագիրը հրա</w:t>
            </w:r>
            <w:r w:rsidRPr="009D183C">
              <w:rPr>
                <w:rFonts w:ascii="GHEA Grapalat" w:eastAsia="Times New Roman" w:hAnsi="GHEA Grapalat" w:cs="GHEA Grapalat"/>
                <w:lang w:val="hy-AM"/>
              </w:rPr>
              <w:softHyphen/>
              <w:t>պա</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րակելու պահանջը,</w:t>
            </w:r>
          </w:p>
          <w:p w:rsidR="001649BE" w:rsidRPr="009D183C" w:rsidRDefault="001649BE" w:rsidP="001649BE">
            <w:pPr>
              <w:numPr>
                <w:ilvl w:val="0"/>
                <w:numId w:val="10"/>
              </w:numPr>
              <w:tabs>
                <w:tab w:val="left" w:pos="679"/>
              </w:tabs>
              <w:suppressAutoHyphens/>
              <w:spacing w:after="0" w:line="240" w:lineRule="auto"/>
              <w:ind w:left="119"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սահմանել, որ համալիր հարկային</w:t>
            </w:r>
            <w:r w:rsidRPr="009D183C">
              <w:rPr>
                <w:rFonts w:ascii="GHEA Grapalat" w:eastAsia="Times New Roman" w:hAnsi="GHEA Grapalat" w:cs="GHEA Grapalat"/>
                <w:lang w:val="fr-FR"/>
              </w:rPr>
              <w:t xml:space="preserve"> </w:t>
            </w:r>
            <w:r w:rsidRPr="009D183C">
              <w:rPr>
                <w:rFonts w:ascii="GHEA Grapalat" w:eastAsia="Times New Roman" w:hAnsi="GHEA Grapalat" w:cs="GHEA Grapalat"/>
              </w:rPr>
              <w:t>ստուգման</w:t>
            </w:r>
            <w:r w:rsidRPr="009D183C">
              <w:rPr>
                <w:rFonts w:ascii="GHEA Grapalat" w:eastAsia="Times New Roman" w:hAnsi="GHEA Grapalat" w:cs="GHEA Grapalat"/>
                <w:lang w:val="hy-AM"/>
              </w:rPr>
              <w:t xml:space="preserve"> հանձնարարագիրը հարկ վճարողին ծանո</w:t>
            </w:r>
            <w:r w:rsidRPr="009D183C">
              <w:rPr>
                <w:rFonts w:ascii="GHEA Grapalat" w:eastAsia="Times New Roman" w:hAnsi="GHEA Grapalat" w:cs="GHEA Grapalat"/>
                <w:lang w:val="hy-AM"/>
              </w:rPr>
              <w:softHyphen/>
              <w:t>թաց</w:t>
            </w:r>
            <w:r w:rsidRPr="009D183C">
              <w:rPr>
                <w:rFonts w:ascii="GHEA Grapalat" w:eastAsia="Times New Roman" w:hAnsi="GHEA Grapalat" w:cs="GHEA Grapalat"/>
                <w:lang w:val="hy-AM"/>
              </w:rPr>
              <w:softHyphen/>
              <w:t xml:space="preserve">ման է ներկայացվում </w:t>
            </w:r>
            <w:r w:rsidRPr="009D183C">
              <w:rPr>
                <w:rFonts w:ascii="GHEA Grapalat" w:eastAsia="Times New Roman" w:hAnsi="GHEA Grapalat" w:cs="GHEA Grapalat"/>
                <w:i/>
                <w:lang w:val="hy-AM"/>
              </w:rPr>
              <w:t>ստուգումը սկսելու օրը</w:t>
            </w:r>
            <w:r w:rsidRPr="009D183C">
              <w:rPr>
                <w:rFonts w:ascii="GHEA Grapalat" w:eastAsia="Times New Roman" w:hAnsi="GHEA Grapalat" w:cs="GHEA Grapalat"/>
                <w:lang w:val="hy-AM"/>
              </w:rPr>
              <w:t>,</w:t>
            </w:r>
          </w:p>
          <w:p w:rsidR="001649BE" w:rsidRPr="009D183C" w:rsidRDefault="001649BE" w:rsidP="001649BE">
            <w:pPr>
              <w:numPr>
                <w:ilvl w:val="0"/>
                <w:numId w:val="10"/>
              </w:numPr>
              <w:tabs>
                <w:tab w:val="left" w:pos="679"/>
              </w:tabs>
              <w:suppressAutoHyphens/>
              <w:spacing w:after="0" w:line="240" w:lineRule="auto"/>
              <w:ind w:left="119"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սահմանել, որ հարկային հաշվարկներ (</w:t>
            </w:r>
            <w:r w:rsidRPr="009D183C">
              <w:rPr>
                <w:rFonts w:ascii="GHEA Grapalat" w:eastAsia="Times New Roman" w:hAnsi="GHEA Grapalat" w:cs="GHEA Grapalat"/>
                <w:i/>
                <w:lang w:val="hy-AM"/>
              </w:rPr>
              <w:t>այդ թվում՝ ճշտված</w:t>
            </w:r>
            <w:r w:rsidRPr="009D183C">
              <w:rPr>
                <w:rFonts w:ascii="GHEA Grapalat" w:eastAsia="Times New Roman" w:hAnsi="GHEA Grapalat" w:cs="GHEA Grapalat"/>
                <w:lang w:val="hy-AM"/>
              </w:rPr>
              <w:t>) չեն կարող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t>վել նաև այն դեպ</w:t>
            </w:r>
            <w:r w:rsidRPr="009D183C">
              <w:rPr>
                <w:rFonts w:ascii="GHEA Grapalat" w:eastAsia="Times New Roman" w:hAnsi="GHEA Grapalat" w:cs="GHEA Grapalat"/>
                <w:lang w:val="hy-AM"/>
              </w:rPr>
              <w:softHyphen/>
              <w:t>քե</w:t>
            </w:r>
            <w:r w:rsidRPr="009D183C">
              <w:rPr>
                <w:rFonts w:ascii="GHEA Grapalat" w:eastAsia="Times New Roman" w:hAnsi="GHEA Grapalat" w:cs="GHEA Grapalat"/>
                <w:lang w:val="hy-AM"/>
              </w:rPr>
              <w:softHyphen/>
              <w:t>րում, երբ հարկային հաշվարկը վերաբերում է այն հաշվետու ժամա</w:t>
            </w:r>
            <w:r w:rsidRPr="009D183C">
              <w:rPr>
                <w:rFonts w:ascii="GHEA Grapalat" w:eastAsia="Times New Roman" w:hAnsi="GHEA Grapalat" w:cs="GHEA Grapalat"/>
                <w:lang w:val="hy-AM"/>
              </w:rPr>
              <w:softHyphen/>
              <w:t>նա</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շրջա</w:t>
            </w:r>
            <w:r w:rsidRPr="009D183C">
              <w:rPr>
                <w:rFonts w:ascii="GHEA Grapalat" w:eastAsia="Times New Roman" w:hAnsi="GHEA Grapalat" w:cs="GHEA Grapalat"/>
                <w:lang w:val="hy-AM"/>
              </w:rPr>
              <w:softHyphen/>
              <w:t>նին, որը տվյալ հարկատեսակի գծով գտնվում է ստուգման ընթացքում կամ այն հաշ</w:t>
            </w:r>
            <w:r w:rsidRPr="009D183C">
              <w:rPr>
                <w:rFonts w:ascii="GHEA Grapalat" w:eastAsia="Times New Roman" w:hAnsi="GHEA Grapalat" w:cs="GHEA Grapalat"/>
                <w:lang w:val="hy-AM"/>
              </w:rPr>
              <w:softHyphen/>
              <w:t>վետու ժամա</w:t>
            </w:r>
            <w:r w:rsidRPr="009D183C">
              <w:rPr>
                <w:rFonts w:ascii="GHEA Grapalat" w:eastAsia="Times New Roman" w:hAnsi="GHEA Grapalat" w:cs="GHEA Grapalat"/>
                <w:lang w:val="hy-AM"/>
              </w:rPr>
              <w:softHyphen/>
              <w:t>նա</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շրջանին, որի ստուգումը՝ տվյալ հարկատեսակի մասով սկսվել է, սակայն հաշ</w:t>
            </w:r>
            <w:r w:rsidRPr="009D183C">
              <w:rPr>
                <w:rFonts w:ascii="GHEA Grapalat" w:eastAsia="Times New Roman" w:hAnsi="GHEA Grapalat" w:cs="GHEA Grapalat"/>
                <w:lang w:val="hy-AM"/>
              </w:rPr>
              <w:softHyphen/>
              <w:t>վարկի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յացման օրը ստուգման ընթացքը կասեցված է:</w:t>
            </w:r>
          </w:p>
          <w:p w:rsidR="001649BE" w:rsidRPr="009D183C" w:rsidRDefault="001649BE" w:rsidP="001649BE">
            <w:pPr>
              <w:tabs>
                <w:tab w:val="left" w:pos="679"/>
              </w:tabs>
              <w:suppressAutoHyphens/>
              <w:spacing w:after="0" w:line="240" w:lineRule="auto"/>
              <w:ind w:left="119" w:right="127" w:firstLine="284"/>
              <w:jc w:val="both"/>
              <w:rPr>
                <w:rFonts w:ascii="GHEA Grapalat" w:eastAsia="Times New Roman" w:hAnsi="GHEA Grapalat" w:cs="GHEA Grapalat"/>
                <w:bCs/>
                <w:lang w:val="hy-AM"/>
              </w:rPr>
            </w:pPr>
            <w:r w:rsidRPr="009D183C">
              <w:rPr>
                <w:rFonts w:ascii="GHEA Grapalat" w:eastAsia="Times New Roman" w:hAnsi="GHEA Grapalat" w:cs="GHEA Grapalat"/>
                <w:bCs/>
                <w:lang w:val="hy-AM"/>
              </w:rPr>
              <w:t xml:space="preserve">Նախագծի ընդունման հիմնավորման համաձայն՝ </w:t>
            </w:r>
            <w:r w:rsidRPr="009D183C">
              <w:rPr>
                <w:rFonts w:ascii="GHEA Grapalat" w:eastAsia="Times New Roman" w:hAnsi="GHEA Grapalat" w:cs="GHEA Grapalat"/>
                <w:bCs/>
                <w:lang w:val="fr-FR"/>
              </w:rPr>
              <w:t>նախագծի նպատակն է բարձրացնել հարկային մարմնի հսկողական միջոցառումների արդյունավետությունը և նպաստել հար</w:t>
            </w:r>
            <w:r w:rsidRPr="009D183C">
              <w:rPr>
                <w:rFonts w:ascii="GHEA Grapalat" w:eastAsia="Times New Roman" w:hAnsi="GHEA Grapalat" w:cs="GHEA Grapalat"/>
                <w:bCs/>
                <w:lang w:val="hy-AM"/>
              </w:rPr>
              <w:softHyphen/>
            </w:r>
            <w:r w:rsidRPr="009D183C">
              <w:rPr>
                <w:rFonts w:ascii="GHEA Grapalat" w:eastAsia="Times New Roman" w:hAnsi="GHEA Grapalat" w:cs="GHEA Grapalat"/>
                <w:bCs/>
                <w:lang w:val="fr-FR"/>
              </w:rPr>
              <w:t>կա</w:t>
            </w:r>
            <w:r w:rsidRPr="009D183C">
              <w:rPr>
                <w:rFonts w:ascii="GHEA Grapalat" w:eastAsia="Times New Roman" w:hAnsi="GHEA Grapalat" w:cs="GHEA Grapalat"/>
                <w:bCs/>
                <w:lang w:val="fr-FR"/>
              </w:rPr>
              <w:softHyphen/>
              <w:t>յին իրավախախտումների բացահայտմանը</w:t>
            </w:r>
            <w:r w:rsidRPr="009D183C">
              <w:rPr>
                <w:rFonts w:ascii="GHEA Grapalat" w:eastAsia="Times New Roman" w:hAnsi="GHEA Grapalat" w:cs="GHEA Grapalat"/>
                <w:bCs/>
                <w:lang w:val="hy-AM"/>
              </w:rPr>
              <w:t>:</w:t>
            </w:r>
          </w:p>
          <w:p w:rsidR="001649BE" w:rsidRPr="009D183C" w:rsidRDefault="001649BE" w:rsidP="001649BE">
            <w:pPr>
              <w:tabs>
                <w:tab w:val="left" w:pos="851"/>
              </w:tabs>
              <w:suppressAutoHyphens/>
              <w:spacing w:after="0" w:line="240" w:lineRule="auto"/>
              <w:ind w:left="119" w:right="127" w:firstLine="284"/>
              <w:jc w:val="both"/>
              <w:rPr>
                <w:rFonts w:ascii="GHEA Grapalat" w:eastAsia="Times New Roman" w:hAnsi="GHEA Grapalat" w:cs="GHEA Grapalat"/>
                <w:bCs/>
                <w:lang w:val="hy-AM"/>
              </w:rPr>
            </w:pPr>
            <w:r w:rsidRPr="009D183C">
              <w:rPr>
                <w:rFonts w:ascii="GHEA Grapalat" w:eastAsia="Times New Roman" w:hAnsi="GHEA Grapalat" w:cs="GHEA Grapalat"/>
                <w:bCs/>
                <w:lang w:val="hy-AM"/>
              </w:rPr>
              <w:t>Բացի այդ, նշվում է, որ ստուգման ընթացքում հարկային հաշվարկը ճշտելու հնա</w:t>
            </w:r>
            <w:r w:rsidRPr="009D183C">
              <w:rPr>
                <w:rFonts w:ascii="GHEA Grapalat" w:eastAsia="Times New Roman" w:hAnsi="GHEA Grapalat" w:cs="GHEA Grapalat"/>
                <w:bCs/>
                <w:lang w:val="hy-AM"/>
              </w:rPr>
              <w:softHyphen/>
              <w:t>րա</w:t>
            </w:r>
            <w:r w:rsidRPr="009D183C">
              <w:rPr>
                <w:rFonts w:ascii="GHEA Grapalat" w:eastAsia="Times New Roman" w:hAnsi="GHEA Grapalat" w:cs="GHEA Grapalat"/>
                <w:bCs/>
                <w:lang w:val="hy-AM"/>
              </w:rPr>
              <w:softHyphen/>
              <w:t>վո</w:t>
            </w:r>
            <w:r w:rsidRPr="009D183C">
              <w:rPr>
                <w:rFonts w:ascii="GHEA Grapalat" w:eastAsia="Times New Roman" w:hAnsi="GHEA Grapalat" w:cs="GHEA Grapalat"/>
                <w:bCs/>
                <w:lang w:val="hy-AM"/>
              </w:rPr>
              <w:softHyphen/>
              <w:t>րու</w:t>
            </w:r>
            <w:r w:rsidRPr="009D183C">
              <w:rPr>
                <w:rFonts w:ascii="GHEA Grapalat" w:eastAsia="Times New Roman" w:hAnsi="GHEA Grapalat" w:cs="GHEA Grapalat"/>
                <w:bCs/>
                <w:lang w:val="hy-AM"/>
              </w:rPr>
              <w:softHyphen/>
              <w:t>թյունը կիրառելի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անկախ</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այն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հանգամանքից</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ճշտումն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իրապես</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ինքնակամ</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թե</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պատաս</w:t>
            </w:r>
            <w:r w:rsidRPr="009D183C">
              <w:rPr>
                <w:rFonts w:ascii="GHEA Grapalat" w:eastAsia="Times New Roman" w:hAnsi="GHEA Grapalat" w:cs="GHEA Grapalat"/>
                <w:bCs/>
                <w:lang w:val="hy-AM"/>
              </w:rPr>
              <w:softHyphen/>
            </w:r>
            <w:r w:rsidRPr="009D183C">
              <w:rPr>
                <w:rFonts w:ascii="GHEA Grapalat" w:eastAsia="Times New Roman" w:hAnsi="GHEA Grapalat" w:cs="GHEA Grapalat"/>
                <w:bCs/>
                <w:lang w:val="hy-AM"/>
              </w:rPr>
              <w:softHyphen/>
              <w:t>խան</w:t>
            </w:r>
            <w:r w:rsidRPr="009D183C">
              <w:rPr>
                <w:rFonts w:ascii="GHEA Grapalat" w:eastAsia="Times New Roman" w:hAnsi="GHEA Grapalat" w:cs="GHEA Grapalat"/>
                <w:bCs/>
                <w:lang w:val="fr-FR"/>
              </w:rPr>
              <w:t xml:space="preserve"> է </w:t>
            </w:r>
            <w:r w:rsidRPr="009D183C">
              <w:rPr>
                <w:rFonts w:ascii="GHEA Grapalat" w:eastAsia="Times New Roman" w:hAnsi="GHEA Grapalat" w:cs="GHEA Grapalat"/>
                <w:bCs/>
                <w:lang w:val="hy-AM"/>
              </w:rPr>
              <w:t>առաջիկա</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համալիր</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ստուգման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մասին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ծանուցման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երբ</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հավանական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որ</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հար</w:t>
            </w:r>
            <w:r w:rsidRPr="009D183C">
              <w:rPr>
                <w:rFonts w:ascii="GHEA Grapalat" w:eastAsia="Times New Roman" w:hAnsi="GHEA Grapalat" w:cs="GHEA Grapalat"/>
                <w:bCs/>
                <w:lang w:val="hy-AM"/>
              </w:rPr>
              <w:softHyphen/>
            </w:r>
            <w:r w:rsidRPr="009D183C">
              <w:rPr>
                <w:rFonts w:ascii="GHEA Grapalat" w:eastAsia="Times New Roman" w:hAnsi="GHEA Grapalat" w:cs="GHEA Grapalat"/>
                <w:bCs/>
                <w:lang w:val="hy-AM"/>
              </w:rPr>
              <w:softHyphen/>
              <w:t>կային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խախտումը</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կբացահայտվի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Նման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դրույթը</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ստեղծում</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անբարեխղճության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վտանգ</w:t>
            </w:r>
            <w:r w:rsidRPr="009D183C">
              <w:rPr>
                <w:rFonts w:ascii="GHEA Grapalat" w:eastAsia="Times New Roman" w:hAnsi="GHEA Grapalat" w:cs="GHEA Grapalat"/>
                <w:bCs/>
                <w:lang w:val="fr-FR"/>
              </w:rPr>
              <w:t>»</w:t>
            </w:r>
            <w:r w:rsidRPr="009D183C">
              <w:rPr>
                <w:rFonts w:ascii="GHEA Grapalat" w:eastAsia="Times New Roman" w:hAnsi="GHEA Grapalat" w:cs="GHEA Grapalat"/>
                <w:bCs/>
                <w:lang w:val="hy-AM"/>
              </w:rPr>
              <w:t xml:space="preserve"> պարունակող</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lang w:val="hy-AM"/>
              </w:rPr>
              <w:t>իրավիճակ</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Հարկ</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վճարողը</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կարող</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հարկերն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առանց</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ռիսկի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թեր</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հայ</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տա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րարագրել՝</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իմանալով</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որ</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ստուգման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ենթակա</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հարկ</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վճարողների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ցանկում</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ընտր</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վելու</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դեպ</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քում</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կարող</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հաշվարկն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ինքնուրույն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ճշտել՝</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առանց</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տուգանքների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Այն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ավելի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է</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խորա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նում</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հաջորդ</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տարվա</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ստուգման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ենթակա</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հարկ</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վճարողների</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ցանկը</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յուրաքանչյուր</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հուլի</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սին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նախ</w:t>
            </w:r>
            <w:r w:rsidRPr="009D183C">
              <w:rPr>
                <w:rFonts w:ascii="GHEA Grapalat" w:eastAsia="Times New Roman" w:hAnsi="GHEA Grapalat" w:cs="GHEA Grapalat"/>
                <w:bCs/>
                <w:lang w:val="hy-AM"/>
              </w:rPr>
              <w:t>ա</w:t>
            </w:r>
            <w:r w:rsidRPr="009D183C">
              <w:rPr>
                <w:rFonts w:ascii="GHEA Grapalat" w:eastAsia="Times New Roman" w:hAnsi="GHEA Grapalat" w:cs="GHEA Grapalat"/>
                <w:bCs/>
                <w:lang w:val="hy-AM"/>
              </w:rPr>
              <w:softHyphen/>
              <w:t>պես</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հրապարակելու</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պատճառով՝</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համապատասխան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ռիսկային</w:t>
            </w:r>
            <w:r w:rsidRPr="009D183C">
              <w:rPr>
                <w:rFonts w:ascii="GHEA Grapalat" w:eastAsia="Times New Roman" w:hAnsi="GHEA Grapalat" w:cs="GHEA Grapalat"/>
                <w:bCs/>
                <w:lang w:val="fr-FR"/>
              </w:rPr>
              <w:t xml:space="preserve"> </w:t>
            </w:r>
            <w:r w:rsidRPr="009D183C">
              <w:rPr>
                <w:rFonts w:ascii="GHEA Grapalat" w:eastAsia="Times New Roman" w:hAnsi="GHEA Grapalat" w:cs="GHEA Grapalat"/>
                <w:bCs/>
              </w:rPr>
              <w:t>գնահա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տա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կա</w:t>
            </w:r>
            <w:r w:rsidRPr="009D183C">
              <w:rPr>
                <w:rFonts w:ascii="GHEA Grapalat" w:eastAsia="Times New Roman" w:hAnsi="GHEA Grapalat" w:cs="GHEA Grapalat"/>
                <w:bCs/>
                <w:lang w:val="fr-FR"/>
              </w:rPr>
              <w:softHyphen/>
            </w:r>
            <w:r w:rsidRPr="009D183C">
              <w:rPr>
                <w:rFonts w:ascii="GHEA Grapalat" w:eastAsia="Times New Roman" w:hAnsi="GHEA Grapalat" w:cs="GHEA Grapalat"/>
                <w:bCs/>
              </w:rPr>
              <w:t>նով</w:t>
            </w:r>
            <w:r w:rsidRPr="009D183C">
              <w:rPr>
                <w:rFonts w:ascii="GHEA Grapalat" w:eastAsia="Times New Roman" w:hAnsi="GHEA Grapalat" w:cs="GHEA Grapalat"/>
                <w:bCs/>
                <w:lang w:val="fr-FR"/>
              </w:rPr>
              <w:t>:</w:t>
            </w:r>
          </w:p>
          <w:p w:rsidR="001649BE" w:rsidRPr="009D183C" w:rsidRDefault="001649BE" w:rsidP="001649BE">
            <w:pPr>
              <w:tabs>
                <w:tab w:val="left" w:pos="851"/>
              </w:tabs>
              <w:suppressAutoHyphens/>
              <w:spacing w:after="0" w:line="240" w:lineRule="auto"/>
              <w:ind w:left="119"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 xml:space="preserve">Վերոգրյալի </w:t>
            </w:r>
            <w:r w:rsidRPr="009D183C">
              <w:rPr>
                <w:rFonts w:ascii="GHEA Grapalat" w:eastAsia="Times New Roman" w:hAnsi="GHEA Grapalat" w:cs="GHEA Grapalat"/>
                <w:bCs/>
                <w:lang w:val="hy-AM"/>
              </w:rPr>
              <w:t>կապակցությամբ</w:t>
            </w:r>
            <w:r w:rsidRPr="009D183C">
              <w:rPr>
                <w:rFonts w:ascii="GHEA Grapalat" w:eastAsia="Times New Roman" w:hAnsi="GHEA Grapalat" w:cs="GHEA Grapalat"/>
                <w:lang w:val="hy-AM"/>
              </w:rPr>
              <w:t>, հայտնում ենք, որ ընդհանուր առմամբ ընդունելի ենք համա</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 xml:space="preserve">րում </w:t>
            </w:r>
            <w:r w:rsidRPr="009D183C">
              <w:rPr>
                <w:rFonts w:ascii="GHEA Grapalat" w:eastAsia="Times New Roman" w:hAnsi="GHEA Grapalat" w:cs="GHEA Grapalat"/>
                <w:bCs/>
                <w:lang w:val="fr-FR"/>
              </w:rPr>
              <w:t>հարկային մարմնի հսկողական միջոցառումների արդյունավետությունը</w:t>
            </w:r>
            <w:r w:rsidRPr="009D183C">
              <w:rPr>
                <w:rFonts w:ascii="GHEA Grapalat" w:eastAsia="Times New Roman" w:hAnsi="GHEA Grapalat" w:cs="GHEA Grapalat"/>
                <w:lang w:val="hy-AM"/>
              </w:rPr>
              <w:t xml:space="preserve"> բարձ</w:t>
            </w:r>
            <w:r w:rsidRPr="009D183C">
              <w:rPr>
                <w:rFonts w:ascii="GHEA Grapalat" w:eastAsia="Times New Roman" w:hAnsi="GHEA Grapalat" w:cs="GHEA Grapalat"/>
                <w:lang w:val="hy-AM"/>
              </w:rPr>
              <w:softHyphen/>
              <w:t>րաց</w:t>
            </w:r>
            <w:r w:rsidRPr="009D183C">
              <w:rPr>
                <w:rFonts w:ascii="GHEA Grapalat" w:eastAsia="Times New Roman" w:hAnsi="GHEA Grapalat" w:cs="GHEA Grapalat"/>
                <w:lang w:val="hy-AM"/>
              </w:rPr>
              <w:softHyphen/>
              <w:t xml:space="preserve">նելու </w:t>
            </w:r>
            <w:r w:rsidRPr="009D183C">
              <w:rPr>
                <w:rFonts w:ascii="GHEA Grapalat" w:eastAsia="Times New Roman" w:hAnsi="GHEA Grapalat" w:cs="GHEA Grapalat"/>
                <w:lang w:val="hy-AM"/>
              </w:rPr>
              <w:lastRenderedPageBreak/>
              <w:t>անհրաժեշտությունը, և այս առումով համալիր հար</w:t>
            </w:r>
            <w:r w:rsidRPr="009D183C">
              <w:rPr>
                <w:rFonts w:ascii="GHEA Grapalat" w:eastAsia="Times New Roman" w:hAnsi="GHEA Grapalat" w:cs="GHEA Grapalat"/>
                <w:lang w:val="hy-AM"/>
              </w:rPr>
              <w:softHyphen/>
              <w:t>կային ստուգումների տարե</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կան ծրա</w:t>
            </w:r>
            <w:r w:rsidRPr="009D183C">
              <w:rPr>
                <w:rFonts w:ascii="GHEA Grapalat" w:eastAsia="Times New Roman" w:hAnsi="GHEA Grapalat" w:cs="GHEA Grapalat"/>
                <w:lang w:val="hy-AM"/>
              </w:rPr>
              <w:softHyphen/>
              <w:t>գիրը չհրա</w:t>
            </w:r>
            <w:r w:rsidRPr="009D183C">
              <w:rPr>
                <w:rFonts w:ascii="GHEA Grapalat" w:eastAsia="Times New Roman" w:hAnsi="GHEA Grapalat" w:cs="GHEA Grapalat"/>
                <w:lang w:val="hy-AM"/>
              </w:rPr>
              <w:softHyphen/>
              <w:t>պա</w:t>
            </w:r>
            <w:r w:rsidRPr="009D183C">
              <w:rPr>
                <w:rFonts w:ascii="GHEA Grapalat" w:eastAsia="Times New Roman" w:hAnsi="GHEA Grapalat" w:cs="GHEA Grapalat"/>
                <w:lang w:val="hy-AM"/>
              </w:rPr>
              <w:softHyphen/>
              <w:t>րակելու, ինչպես նաև համալիր հարկային ստուգման հանձ</w:t>
            </w:r>
            <w:r w:rsidRPr="009D183C">
              <w:rPr>
                <w:rFonts w:ascii="GHEA Grapalat" w:eastAsia="Times New Roman" w:hAnsi="GHEA Grapalat" w:cs="GHEA Grapalat"/>
                <w:lang w:val="hy-AM"/>
              </w:rPr>
              <w:softHyphen/>
              <w:t>նա</w:t>
            </w:r>
            <w:r w:rsidRPr="009D183C">
              <w:rPr>
                <w:rFonts w:ascii="GHEA Grapalat" w:eastAsia="Times New Roman" w:hAnsi="GHEA Grapalat" w:cs="GHEA Grapalat"/>
                <w:lang w:val="hy-AM"/>
              </w:rPr>
              <w:softHyphen/>
              <w:t>րա</w:t>
            </w:r>
            <w:r w:rsidRPr="009D183C">
              <w:rPr>
                <w:rFonts w:ascii="GHEA Grapalat" w:eastAsia="Times New Roman" w:hAnsi="GHEA Grapalat" w:cs="GHEA Grapalat"/>
                <w:lang w:val="hy-AM"/>
              </w:rPr>
              <w:softHyphen/>
              <w:t>րա</w:t>
            </w:r>
            <w:r w:rsidRPr="009D183C">
              <w:rPr>
                <w:rFonts w:ascii="GHEA Grapalat" w:eastAsia="Times New Roman" w:hAnsi="GHEA Grapalat" w:cs="GHEA Grapalat"/>
                <w:lang w:val="hy-AM"/>
              </w:rPr>
              <w:softHyphen/>
              <w:t>գիրը ծանո</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թաց</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ման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t>նելու ժամկետը վերանայելու՝ նախագծով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t>ված առա</w:t>
            </w:r>
            <w:r w:rsidRPr="009D183C">
              <w:rPr>
                <w:rFonts w:ascii="GHEA Grapalat" w:eastAsia="Times New Roman" w:hAnsi="GHEA Grapalat" w:cs="GHEA Grapalat"/>
                <w:lang w:val="hy-AM"/>
              </w:rPr>
              <w:softHyphen/>
              <w:t>ջար</w:t>
            </w:r>
            <w:r w:rsidRPr="009D183C">
              <w:rPr>
                <w:rFonts w:ascii="GHEA Grapalat" w:eastAsia="Times New Roman" w:hAnsi="GHEA Grapalat" w:cs="GHEA Grapalat"/>
                <w:lang w:val="hy-AM"/>
              </w:rPr>
              <w:softHyphen/>
              <w:t>կու</w:t>
            </w:r>
            <w:r w:rsidRPr="009D183C">
              <w:rPr>
                <w:rFonts w:ascii="GHEA Grapalat" w:eastAsia="Times New Roman" w:hAnsi="GHEA Grapalat" w:cs="GHEA Grapalat"/>
                <w:lang w:val="hy-AM"/>
              </w:rPr>
              <w:softHyphen/>
              <w:t>թյուններն ընդունելի են:</w:t>
            </w:r>
          </w:p>
          <w:p w:rsidR="001649BE" w:rsidRPr="009D183C" w:rsidRDefault="001649BE" w:rsidP="001649BE">
            <w:pPr>
              <w:tabs>
                <w:tab w:val="left" w:pos="851"/>
              </w:tabs>
              <w:suppressAutoHyphens/>
              <w:spacing w:after="0" w:line="240" w:lineRule="auto"/>
              <w:ind w:left="119" w:right="127" w:firstLine="284"/>
              <w:jc w:val="both"/>
              <w:rPr>
                <w:rFonts w:ascii="GHEA Grapalat" w:eastAsia="Times New Roman" w:hAnsi="GHEA Grapalat" w:cs="GHEA Grapalat"/>
                <w:lang w:val="hy-AM"/>
              </w:rPr>
            </w:pPr>
            <w:r w:rsidRPr="009D183C">
              <w:rPr>
                <w:rFonts w:ascii="GHEA Grapalat" w:eastAsia="Times New Roman" w:hAnsi="GHEA Grapalat" w:cs="GHEA Grapalat"/>
                <w:bCs/>
                <w:lang w:val="hy-AM"/>
              </w:rPr>
              <w:t xml:space="preserve">Ինչ վերաբերում է </w:t>
            </w:r>
            <w:r w:rsidRPr="009D183C">
              <w:rPr>
                <w:rFonts w:ascii="GHEA Grapalat" w:eastAsia="Times New Roman" w:hAnsi="GHEA Grapalat" w:cs="GHEA Grapalat"/>
                <w:lang w:val="hy-AM"/>
              </w:rPr>
              <w:t>ստուգման ընթացքում հարկային հաշվարկներ (այդ թվում՝ ճշտված) ներ</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նելու հնարավորության վերացմանը, ապա գտնում ենք, որ նախագծով առա</w:t>
            </w:r>
            <w:r w:rsidRPr="009D183C">
              <w:rPr>
                <w:rFonts w:ascii="GHEA Grapalat" w:eastAsia="Times New Roman" w:hAnsi="GHEA Grapalat" w:cs="GHEA Grapalat"/>
                <w:lang w:val="hy-AM"/>
              </w:rPr>
              <w:softHyphen/>
              <w:t>ջարկ</w:t>
            </w:r>
            <w:r w:rsidRPr="009D183C">
              <w:rPr>
                <w:rFonts w:ascii="GHEA Grapalat" w:eastAsia="Times New Roman" w:hAnsi="GHEA Grapalat" w:cs="GHEA Grapalat"/>
                <w:lang w:val="hy-AM"/>
              </w:rPr>
              <w:softHyphen/>
              <w:t>վող վերոնշյալ վերանայումները կատարելու պարագայում հիմնականում վերանալու են ստուգ</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ման ընթացքում հարկային հաշվարկներ (այդ թվում՝ ճշտված)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նելու գործիքի չարա</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շահման հնարավորությունները, և ձևավորվելու է այդ գործիքն օրինաչափ դեպքերում կիրա</w:t>
            </w:r>
            <w:r w:rsidRPr="009D183C">
              <w:rPr>
                <w:rFonts w:ascii="GHEA Grapalat" w:eastAsia="Times New Roman" w:hAnsi="GHEA Grapalat" w:cs="GHEA Grapalat"/>
                <w:lang w:val="hy-AM"/>
              </w:rPr>
              <w:softHyphen/>
              <w:t>ռելու հավասարակշռված միջավայր՝ հիմքում ունենալով հարկային մարմին և հարկ վճարող հարաբերությունների գործընկերային բնույթը:</w:t>
            </w:r>
          </w:p>
          <w:p w:rsidR="001649BE" w:rsidRPr="009D183C" w:rsidRDefault="001649BE" w:rsidP="001649BE">
            <w:pPr>
              <w:tabs>
                <w:tab w:val="left" w:pos="851"/>
              </w:tabs>
              <w:suppressAutoHyphens/>
              <w:spacing w:after="0" w:line="240" w:lineRule="auto"/>
              <w:ind w:left="119"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Այս համատեքստում, հարկ է նկատել, որ ստուգման ընթացքում հարկային հաշվարկ</w:t>
            </w:r>
            <w:r w:rsidRPr="009D183C">
              <w:rPr>
                <w:rFonts w:ascii="GHEA Grapalat" w:eastAsia="Times New Roman" w:hAnsi="GHEA Grapalat" w:cs="GHEA Grapalat"/>
                <w:lang w:val="hy-AM"/>
              </w:rPr>
              <w:softHyphen/>
              <w:t>ների (այդ թվում՝ ճշտված)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մամբ լրացուցիչ հարկային պարտավորություններ հայտա</w:t>
            </w:r>
            <w:r w:rsidRPr="009D183C">
              <w:rPr>
                <w:rFonts w:ascii="GHEA Grapalat" w:eastAsia="Times New Roman" w:hAnsi="GHEA Grapalat" w:cs="GHEA Grapalat"/>
                <w:lang w:val="hy-AM"/>
              </w:rPr>
              <w:softHyphen/>
              <w:t>րարագրելու հնարավորությունը նաև «գին» ունի հարկ վճարողի համար, քանի որ այդ դեպքում հաշվարկվում և առաջադրվում են տույժեր՝ հարկային պարտավորությունները սահ</w:t>
            </w:r>
            <w:r w:rsidRPr="009D183C">
              <w:rPr>
                <w:rFonts w:ascii="GHEA Grapalat" w:eastAsia="Times New Roman" w:hAnsi="GHEA Grapalat" w:cs="GHEA Grapalat"/>
                <w:lang w:val="hy-AM"/>
              </w:rPr>
              <w:softHyphen/>
              <w:t>ման</w:t>
            </w:r>
            <w:r w:rsidRPr="009D183C">
              <w:rPr>
                <w:rFonts w:ascii="GHEA Grapalat" w:eastAsia="Times New Roman" w:hAnsi="GHEA Grapalat" w:cs="GHEA Grapalat"/>
                <w:lang w:val="hy-AM"/>
              </w:rPr>
              <w:softHyphen/>
              <w:t>ված ժամկետներում չկատարելու համար: Այս առումով, ի դեպ, գտնում ենք, որ անհրա</w:t>
            </w:r>
            <w:r w:rsidRPr="009D183C">
              <w:rPr>
                <w:rFonts w:ascii="GHEA Grapalat" w:eastAsia="Times New Roman" w:hAnsi="GHEA Grapalat" w:cs="GHEA Grapalat"/>
                <w:lang w:val="hy-AM"/>
              </w:rPr>
              <w:softHyphen/>
              <w:t>ժեշտ է վերականգնել մինչև 2020 թվականի մայիսի 14-ը գործող խմբագրությամբ՝ ՀՀ հար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յին օրենսգրքի 401-րդ հոդվածի 1-ին մասով սահմանված՝ հարկի վճարումը սահմանված ժամ</w:t>
            </w:r>
            <w:r w:rsidRPr="009D183C">
              <w:rPr>
                <w:rFonts w:ascii="GHEA Grapalat" w:eastAsia="Times New Roman" w:hAnsi="GHEA Grapalat" w:cs="GHEA Grapalat"/>
                <w:lang w:val="hy-AM"/>
              </w:rPr>
              <w:softHyphen/>
              <w:t>կետ</w:t>
            </w:r>
            <w:r w:rsidRPr="009D183C">
              <w:rPr>
                <w:rFonts w:ascii="GHEA Grapalat" w:eastAsia="Times New Roman" w:hAnsi="GHEA Grapalat" w:cs="GHEA Grapalat"/>
                <w:lang w:val="hy-AM"/>
              </w:rPr>
              <w:softHyphen/>
              <w:t>ներից ուշացնելու դեպքում ժամկետանց յուրաքանչյուր օրվա համար հաշվարկվող տույժի չափը և 0.04 տոկոսի փոխարեն սահմանել 0.075 տոկոս: Նշյալ փոփոխությունը նույն</w:t>
            </w:r>
            <w:r w:rsidRPr="009D183C">
              <w:rPr>
                <w:rFonts w:ascii="GHEA Grapalat" w:eastAsia="Times New Roman" w:hAnsi="GHEA Grapalat" w:cs="GHEA Grapalat"/>
                <w:lang w:val="hy-AM"/>
              </w:rPr>
              <w:softHyphen/>
              <w:t>պես էականորեն կնպաստի նախագծի առջև դրված խնդիրների լուծմանը, քանի որ հար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յին պարտավորությունների թեր</w:t>
            </w:r>
            <w:r w:rsidRPr="009D183C">
              <w:rPr>
                <w:rFonts w:ascii="GHEA Grapalat" w:eastAsia="Times New Roman" w:hAnsi="GHEA Grapalat" w:cs="GHEA Grapalat"/>
                <w:lang w:val="hy-AM"/>
              </w:rPr>
              <w:softHyphen/>
              <w:t>հայտարարագրման դեպ</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քում հարկ վճարողները ստիպված կլինեն վճարել տույ</w:t>
            </w:r>
            <w:r w:rsidRPr="009D183C">
              <w:rPr>
                <w:rFonts w:ascii="GHEA Grapalat" w:eastAsia="Times New Roman" w:hAnsi="GHEA Grapalat" w:cs="GHEA Grapalat"/>
                <w:lang w:val="hy-AM"/>
              </w:rPr>
              <w:softHyphen/>
              <w:t>ժերի ավելի մեծ գումար</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ներ: Բացի այդ, առաջարկությունը հիմնավորվում է նաև նրանով, որ տույժի գործող դրույքաչափը չի արտահայտում ժամանակի մեջ փողի գինն ու դրա այլընտրանքային ծախսի գինը:</w:t>
            </w:r>
          </w:p>
          <w:p w:rsidR="006F347A" w:rsidRPr="009D183C" w:rsidRDefault="001649BE" w:rsidP="001649BE">
            <w:pPr>
              <w:tabs>
                <w:tab w:val="left" w:pos="851"/>
              </w:tabs>
              <w:suppressAutoHyphens/>
              <w:spacing w:after="0" w:line="240" w:lineRule="auto"/>
              <w:ind w:left="119" w:right="127" w:firstLine="284"/>
              <w:jc w:val="both"/>
              <w:rPr>
                <w:rFonts w:ascii="GHEA Grapalat" w:eastAsia="NSimSun" w:hAnsi="GHEA Grapalat" w:cs="Lucida Sans"/>
                <w:kern w:val="2"/>
                <w:lang w:val="hy-AM" w:eastAsia="zh-CN" w:bidi="hi-IN"/>
              </w:rPr>
            </w:pPr>
            <w:r w:rsidRPr="009D183C">
              <w:rPr>
                <w:rFonts w:ascii="GHEA Grapalat" w:eastAsia="Times New Roman" w:hAnsi="GHEA Grapalat" w:cs="GHEA Grapalat"/>
                <w:lang w:val="hy-AM"/>
              </w:rPr>
              <w:t>Հաշվի առնելով վերոգրյալը՝ հայտնում ենք, որ ստուգման ընթացքում հարկային հաշ</w:t>
            </w:r>
            <w:r w:rsidRPr="009D183C">
              <w:rPr>
                <w:rFonts w:ascii="GHEA Grapalat" w:eastAsia="Times New Roman" w:hAnsi="GHEA Grapalat" w:cs="GHEA Grapalat"/>
                <w:lang w:val="hy-AM"/>
              </w:rPr>
              <w:softHyphen/>
              <w:t>վարկ</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ներ (այդ թվում՝ ճշտված) ներ</w:t>
            </w:r>
            <w:r w:rsidRPr="009D183C">
              <w:rPr>
                <w:rFonts w:ascii="GHEA Grapalat" w:eastAsia="Times New Roman" w:hAnsi="GHEA Grapalat" w:cs="GHEA Grapalat"/>
                <w:lang w:val="hy-AM"/>
              </w:rPr>
              <w:softHyphen/>
              <w:t>կա</w:t>
            </w:r>
            <w:r w:rsidRPr="009D183C">
              <w:rPr>
                <w:rFonts w:ascii="GHEA Grapalat" w:eastAsia="Times New Roman" w:hAnsi="GHEA Grapalat" w:cs="GHEA Grapalat"/>
                <w:lang w:val="hy-AM"/>
              </w:rPr>
              <w:softHyphen/>
              <w:t>յաց</w:t>
            </w:r>
            <w:r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softHyphen/>
              <w:t>նելու հնարավորության վերացման առաջար</w:t>
            </w:r>
            <w:r w:rsidRPr="009D183C">
              <w:rPr>
                <w:rFonts w:ascii="GHEA Grapalat" w:eastAsia="Times New Roman" w:hAnsi="GHEA Grapalat" w:cs="GHEA Grapalat"/>
                <w:lang w:val="hy-AM"/>
              </w:rPr>
              <w:softHyphen/>
              <w:t>կու</w:t>
            </w:r>
            <w:r w:rsidRPr="009D183C">
              <w:rPr>
                <w:rFonts w:ascii="GHEA Grapalat" w:eastAsia="Times New Roman" w:hAnsi="GHEA Grapalat" w:cs="GHEA Grapalat"/>
                <w:lang w:val="hy-AM"/>
              </w:rPr>
              <w:softHyphen/>
              <w:t>թյունն ընդունելի չէ:</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6F347A" w:rsidRPr="009D183C" w:rsidRDefault="005D126A" w:rsidP="00151757">
            <w:pPr>
              <w:tabs>
                <w:tab w:val="left" w:pos="851"/>
              </w:tabs>
              <w:spacing w:after="0" w:line="240" w:lineRule="auto"/>
              <w:ind w:left="122" w:right="118"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lastRenderedPageBreak/>
              <w:t>Ը</w:t>
            </w:r>
            <w:r w:rsidR="00151757" w:rsidRPr="009D183C">
              <w:rPr>
                <w:rFonts w:ascii="GHEA Grapalat" w:eastAsia="Times New Roman" w:hAnsi="GHEA Grapalat" w:cs="GHEA Grapalat"/>
                <w:lang w:val="hy-AM"/>
              </w:rPr>
              <w:t>նդունվել</w:t>
            </w:r>
            <w:r w:rsidRPr="009D183C">
              <w:rPr>
                <w:rFonts w:ascii="GHEA Grapalat" w:eastAsia="Times New Roman" w:hAnsi="GHEA Grapalat" w:cs="GHEA Grapalat"/>
                <w:lang w:val="hy-AM"/>
              </w:rPr>
              <w:t xml:space="preserve"> է </w:t>
            </w:r>
          </w:p>
          <w:p w:rsidR="00F076FA" w:rsidRPr="009D183C" w:rsidRDefault="00F076FA" w:rsidP="00961412">
            <w:pPr>
              <w:tabs>
                <w:tab w:val="left" w:pos="679"/>
              </w:tabs>
              <w:suppressAutoHyphens/>
              <w:spacing w:after="0" w:line="240" w:lineRule="auto"/>
              <w:ind w:left="120" w:right="127" w:firstLine="284"/>
              <w:jc w:val="both"/>
              <w:rPr>
                <w:rFonts w:ascii="GHEA Grapalat" w:eastAsia="Times New Roman" w:hAnsi="GHEA Grapalat" w:cs="GHEA Grapalat"/>
                <w:strike/>
                <w:lang w:val="hy-AM"/>
              </w:rPr>
            </w:pPr>
          </w:p>
          <w:p w:rsidR="00961412" w:rsidRPr="009D183C" w:rsidRDefault="00AE5AE2" w:rsidP="00961412">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Նախագծից հանվել է ստուգման ընթացքում հարկային հաշվարկների ներկայացումը սահմանափակող կարգավորումը։</w:t>
            </w:r>
          </w:p>
          <w:p w:rsidR="00151757" w:rsidRPr="009D183C" w:rsidRDefault="005D126A" w:rsidP="00AE5AE2">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Միաժամանակ, հարկի վճարումը սահմանված ժամ</w:t>
            </w:r>
            <w:r w:rsidRPr="009D183C">
              <w:rPr>
                <w:rFonts w:ascii="GHEA Grapalat" w:eastAsia="Times New Roman" w:hAnsi="GHEA Grapalat" w:cs="GHEA Grapalat"/>
                <w:lang w:val="hy-AM"/>
              </w:rPr>
              <w:softHyphen/>
              <w:t>կետ</w:t>
            </w:r>
            <w:r w:rsidRPr="009D183C">
              <w:rPr>
                <w:rFonts w:ascii="GHEA Grapalat" w:eastAsia="Times New Roman" w:hAnsi="GHEA Grapalat" w:cs="GHEA Grapalat"/>
                <w:lang w:val="hy-AM"/>
              </w:rPr>
              <w:softHyphen/>
              <w:t>ներից ուշացնելու դեպքում ժամկետանց յուրաքանչյուր օրվ</w:t>
            </w:r>
            <w:r w:rsidR="00AE5AE2" w:rsidRPr="009D183C">
              <w:rPr>
                <w:rFonts w:ascii="GHEA Grapalat" w:eastAsia="Times New Roman" w:hAnsi="GHEA Grapalat" w:cs="GHEA Grapalat"/>
                <w:lang w:val="hy-AM"/>
              </w:rPr>
              <w:t>ա համար հաշվարկվող տույժի չափը նախատեսվել է դարձնել 0.15</w:t>
            </w:r>
            <w:r w:rsidRPr="009D183C">
              <w:rPr>
                <w:rFonts w:ascii="GHEA Grapalat" w:eastAsia="Times New Roman" w:hAnsi="GHEA Grapalat" w:cs="GHEA Grapalat"/>
                <w:lang w:val="hy-AM"/>
              </w:rPr>
              <w:t xml:space="preserve"> տոկոս։</w:t>
            </w:r>
          </w:p>
        </w:tc>
      </w:tr>
      <w:tr w:rsidR="00650670"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50670" w:rsidRPr="009D183C" w:rsidRDefault="00650670" w:rsidP="00B9590D">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3</w:t>
            </w:r>
            <w:r w:rsidRPr="009D183C">
              <w:rPr>
                <w:rFonts w:ascii="GHEA Grapalat" w:eastAsia="Times New Roman" w:hAnsi="GHEA Grapalat" w:cs="Times New Roman"/>
                <w:color w:val="000000"/>
              </w:rPr>
              <w:t>. ՀՀ արդարադատության նախարարություն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650670" w:rsidRPr="009D183C" w:rsidRDefault="00650670" w:rsidP="00B9590D">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22</w:t>
            </w:r>
            <w:r w:rsidRPr="009D183C">
              <w:rPr>
                <w:rFonts w:ascii="GHEA Grapalat" w:eastAsia="Times New Roman" w:hAnsi="GHEA Grapalat" w:cs="Times New Roman"/>
                <w:color w:val="000000"/>
              </w:rPr>
              <w:t>.0</w:t>
            </w:r>
            <w:r w:rsidRPr="009D183C">
              <w:rPr>
                <w:rFonts w:ascii="GHEA Grapalat" w:eastAsia="Times New Roman" w:hAnsi="GHEA Grapalat" w:cs="Times New Roman"/>
                <w:color w:val="000000"/>
                <w:lang w:val="hy-AM"/>
              </w:rPr>
              <w:t>9</w:t>
            </w:r>
            <w:r w:rsidRPr="009D183C">
              <w:rPr>
                <w:rFonts w:ascii="GHEA Grapalat" w:eastAsia="Times New Roman" w:hAnsi="GHEA Grapalat" w:cs="Times New Roman"/>
                <w:color w:val="000000"/>
              </w:rPr>
              <w:t>.2023թ.</w:t>
            </w:r>
          </w:p>
        </w:tc>
      </w:tr>
      <w:tr w:rsidR="00650670"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50670" w:rsidRPr="009D183C" w:rsidRDefault="00650670" w:rsidP="00B9590D">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650670" w:rsidRPr="009D183C" w:rsidRDefault="00650670" w:rsidP="00B9590D">
            <w:pPr>
              <w:spacing w:after="0" w:line="240" w:lineRule="auto"/>
              <w:jc w:val="center"/>
              <w:rPr>
                <w:rFonts w:ascii="GHEA Grapalat" w:eastAsia="Times New Roman" w:hAnsi="GHEA Grapalat" w:cs="Times New Roman"/>
                <w:color w:val="000000"/>
                <w:lang w:val="ru-RU"/>
              </w:rPr>
            </w:pPr>
            <w:r w:rsidRPr="009D183C">
              <w:rPr>
                <w:rFonts w:ascii="GHEA Grapalat" w:eastAsia="Times New Roman" w:hAnsi="GHEA Grapalat" w:cs="Times New Roman"/>
                <w:color w:val="000000"/>
                <w:lang w:val="ru-RU"/>
              </w:rPr>
              <w:t>N/27.2/41795-2023</w:t>
            </w:r>
          </w:p>
        </w:tc>
      </w:tr>
      <w:tr w:rsidR="00650670"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650670" w:rsidRPr="009D183C" w:rsidRDefault="00650670" w:rsidP="00B9590D">
            <w:pPr>
              <w:tabs>
                <w:tab w:val="left" w:pos="851"/>
              </w:tabs>
              <w:suppressAutoHyphens/>
              <w:spacing w:after="0" w:line="240" w:lineRule="auto"/>
              <w:ind w:left="119" w:right="127" w:firstLine="284"/>
              <w:jc w:val="both"/>
              <w:rPr>
                <w:rFonts w:ascii="GHEA Grapalat" w:eastAsia="NSimSun" w:hAnsi="GHEA Grapalat" w:cs="Lucida Sans"/>
                <w:bCs/>
                <w:kern w:val="2"/>
                <w:lang w:val="hy-AM" w:eastAsia="zh-CN" w:bidi="hi-IN"/>
              </w:rPr>
            </w:pPr>
            <w:r w:rsidRPr="009D183C">
              <w:rPr>
                <w:rFonts w:ascii="GHEA Grapalat" w:eastAsia="NSimSun" w:hAnsi="GHEA Grapalat" w:cs="Lucida Sans"/>
                <w:bCs/>
                <w:kern w:val="2"/>
                <w:lang w:val="hy-AM" w:eastAsia="zh-CN" w:bidi="hi-IN"/>
              </w:rPr>
              <w:t>«Հայաստանի Հանրապետության հարկային օրենսգրքում լրացումներ և փոփոխություններ կատարելու մասին» օրենքի նախագծի վերաբերյալ առարկություններ չունենք:</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650670" w:rsidRPr="009D183C" w:rsidRDefault="00650670" w:rsidP="00650670">
            <w:pPr>
              <w:tabs>
                <w:tab w:val="left" w:pos="851"/>
              </w:tabs>
              <w:spacing w:after="0" w:line="240" w:lineRule="auto"/>
              <w:ind w:left="122" w:right="118"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t>Ընդունվել է ի գիտություն</w:t>
            </w:r>
          </w:p>
        </w:tc>
      </w:tr>
      <w:tr w:rsidR="000666D1"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666D1" w:rsidRPr="009D183C" w:rsidRDefault="000666D1" w:rsidP="000666D1">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rPr>
              <w:t xml:space="preserve">4. ՀՀ </w:t>
            </w:r>
            <w:r w:rsidRPr="009D183C">
              <w:rPr>
                <w:rFonts w:ascii="GHEA Grapalat" w:eastAsia="Times New Roman" w:hAnsi="GHEA Grapalat" w:cs="Times New Roman"/>
                <w:color w:val="000000"/>
                <w:lang w:val="hy-AM"/>
              </w:rPr>
              <w:t>վ</w:t>
            </w:r>
            <w:r w:rsidRPr="009D183C">
              <w:rPr>
                <w:rFonts w:ascii="GHEA Grapalat" w:eastAsia="Times New Roman" w:hAnsi="GHEA Grapalat" w:cs="Times New Roman"/>
                <w:color w:val="000000"/>
              </w:rPr>
              <w:t>արչապետի աշխատակազմի իրավաբանական վարչությ</w:t>
            </w:r>
            <w:r w:rsidRPr="009D183C">
              <w:rPr>
                <w:rFonts w:ascii="GHEA Grapalat" w:eastAsia="Times New Roman" w:hAnsi="GHEA Grapalat" w:cs="Times New Roman"/>
                <w:color w:val="000000"/>
                <w:lang w:val="hy-AM"/>
              </w:rPr>
              <w:t>ու</w:t>
            </w:r>
            <w:r w:rsidRPr="009D183C">
              <w:rPr>
                <w:rFonts w:ascii="GHEA Grapalat" w:eastAsia="Times New Roman" w:hAnsi="GHEA Grapalat" w:cs="Times New Roman"/>
                <w:color w:val="000000"/>
              </w:rPr>
              <w:t>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0666D1" w:rsidRPr="009D183C" w:rsidRDefault="000666D1" w:rsidP="000666D1">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22</w:t>
            </w:r>
            <w:r w:rsidRPr="009D183C">
              <w:rPr>
                <w:rFonts w:ascii="GHEA Grapalat" w:eastAsia="Times New Roman" w:hAnsi="GHEA Grapalat" w:cs="Times New Roman"/>
                <w:color w:val="000000"/>
              </w:rPr>
              <w:t>.0</w:t>
            </w:r>
            <w:r w:rsidRPr="009D183C">
              <w:rPr>
                <w:rFonts w:ascii="GHEA Grapalat" w:eastAsia="Times New Roman" w:hAnsi="GHEA Grapalat" w:cs="Times New Roman"/>
                <w:color w:val="000000"/>
                <w:lang w:val="hy-AM"/>
              </w:rPr>
              <w:t>4</w:t>
            </w:r>
            <w:r w:rsidRPr="009D183C">
              <w:rPr>
                <w:rFonts w:ascii="GHEA Grapalat" w:eastAsia="Times New Roman" w:hAnsi="GHEA Grapalat" w:cs="Times New Roman"/>
                <w:color w:val="000000"/>
              </w:rPr>
              <w:t>.2024թ.</w:t>
            </w:r>
          </w:p>
        </w:tc>
      </w:tr>
      <w:tr w:rsidR="000666D1"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66D1" w:rsidRPr="009D183C" w:rsidRDefault="000666D1" w:rsidP="00005421">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0666D1" w:rsidRPr="009D183C" w:rsidRDefault="000666D1" w:rsidP="00005421">
            <w:pPr>
              <w:spacing w:after="0" w:line="240" w:lineRule="auto"/>
              <w:jc w:val="center"/>
              <w:rPr>
                <w:rFonts w:ascii="GHEA Grapalat" w:eastAsia="Times New Roman" w:hAnsi="GHEA Grapalat" w:cs="Times New Roman"/>
                <w:color w:val="000000"/>
                <w:lang w:val="ru-RU"/>
              </w:rPr>
            </w:pPr>
            <w:r w:rsidRPr="009D183C">
              <w:rPr>
                <w:rFonts w:ascii="GHEA Grapalat" w:eastAsia="Times New Roman" w:hAnsi="GHEA Grapalat" w:cs="Times New Roman"/>
                <w:color w:val="000000"/>
                <w:lang w:val="ru-RU"/>
              </w:rPr>
              <w:t>N</w:t>
            </w:r>
            <w:r w:rsidRPr="009D183C">
              <w:rPr>
                <w:rFonts w:ascii="GHEA Grapalat" w:hAnsi="GHEA Grapalat"/>
              </w:rPr>
              <w:t xml:space="preserve"> </w:t>
            </w:r>
            <w:r w:rsidRPr="009D183C">
              <w:rPr>
                <w:rFonts w:ascii="GHEA Grapalat" w:eastAsia="Times New Roman" w:hAnsi="GHEA Grapalat" w:cs="Times New Roman"/>
                <w:color w:val="000000"/>
                <w:lang w:val="ru-RU"/>
              </w:rPr>
              <w:t>02/16.2/14657-2024</w:t>
            </w:r>
          </w:p>
        </w:tc>
      </w:tr>
      <w:tr w:rsidR="000666D1" w:rsidRPr="009D183C" w:rsidTr="009D183C">
        <w:trPr>
          <w:trHeight w:val="1120"/>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0666D1" w:rsidRPr="009D183C" w:rsidRDefault="000666D1" w:rsidP="000666D1">
            <w:pPr>
              <w:tabs>
                <w:tab w:val="left" w:pos="851"/>
              </w:tabs>
              <w:suppressAutoHyphens/>
              <w:spacing w:after="0" w:line="240" w:lineRule="auto"/>
              <w:ind w:left="119" w:right="127" w:firstLine="284"/>
              <w:jc w:val="both"/>
              <w:rPr>
                <w:rFonts w:ascii="GHEA Grapalat" w:eastAsia="NSimSun" w:hAnsi="GHEA Grapalat" w:cs="Lucida Sans"/>
                <w:bCs/>
                <w:kern w:val="2"/>
                <w:lang w:val="hy-AM" w:eastAsia="zh-CN" w:bidi="hi-IN"/>
              </w:rPr>
            </w:pPr>
            <w:r w:rsidRPr="009D183C">
              <w:rPr>
                <w:rFonts w:ascii="GHEA Grapalat" w:eastAsia="NSimSun" w:hAnsi="GHEA Grapalat" w:cs="Lucida Sans"/>
                <w:bCs/>
                <w:kern w:val="2"/>
                <w:lang w:val="hy-AM" w:eastAsia="zh-CN" w:bidi="hi-IN"/>
              </w:rPr>
              <w:lastRenderedPageBreak/>
              <w:t xml:space="preserve">     Նախագծի 1-ին հոդվածով լրացվող՝ օրենքի 18.1-ին հոդվածի 1-ին մասի համաձայն՝ ՀՀ-ում իրականացվող հարկային վարչարարության նկատմամբ հանրային հսկողության մեխանիզմներ ներդնելու կամ ՀՀ տարածքում ապրանքներ ձեռք բերող կամ ծառայություններ ստացող ֆիզիկական անձանց կողմից հարկային վարչարարությանն օժանդակությունն ապահովելու նպատակով Կառավարությունը կարող է սահմանել հարկային վարչարարության աջակցման (այդ թվում՝ հետվճարի կիրառման) ծրագրեր։</w:t>
            </w:r>
          </w:p>
          <w:p w:rsidR="000666D1" w:rsidRPr="009D183C" w:rsidRDefault="000666D1" w:rsidP="000666D1">
            <w:pPr>
              <w:tabs>
                <w:tab w:val="left" w:pos="851"/>
              </w:tabs>
              <w:suppressAutoHyphens/>
              <w:spacing w:after="0" w:line="240" w:lineRule="auto"/>
              <w:ind w:left="119" w:right="127" w:firstLine="284"/>
              <w:jc w:val="both"/>
              <w:rPr>
                <w:rFonts w:ascii="GHEA Grapalat" w:eastAsia="NSimSun" w:hAnsi="GHEA Grapalat" w:cs="Lucida Sans"/>
                <w:bCs/>
                <w:kern w:val="2"/>
                <w:lang w:val="hy-AM" w:eastAsia="zh-CN" w:bidi="hi-IN"/>
              </w:rPr>
            </w:pPr>
            <w:r w:rsidRPr="009D183C">
              <w:rPr>
                <w:rFonts w:ascii="GHEA Grapalat" w:eastAsia="NSimSun" w:hAnsi="GHEA Grapalat" w:cs="Lucida Sans"/>
                <w:bCs/>
                <w:kern w:val="2"/>
                <w:lang w:val="hy-AM" w:eastAsia="zh-CN" w:bidi="hi-IN"/>
              </w:rPr>
              <w:t xml:space="preserve">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0666D1" w:rsidRPr="009D183C" w:rsidRDefault="000666D1" w:rsidP="000666D1">
            <w:pPr>
              <w:tabs>
                <w:tab w:val="left" w:pos="851"/>
              </w:tabs>
              <w:suppressAutoHyphens/>
              <w:spacing w:after="0" w:line="240" w:lineRule="auto"/>
              <w:ind w:left="119" w:right="127" w:firstLine="284"/>
              <w:jc w:val="both"/>
              <w:rPr>
                <w:rFonts w:ascii="GHEA Grapalat" w:eastAsia="NSimSun" w:hAnsi="GHEA Grapalat" w:cs="Lucida Sans"/>
                <w:bCs/>
                <w:kern w:val="2"/>
                <w:lang w:val="hy-AM" w:eastAsia="zh-CN" w:bidi="hi-IN"/>
              </w:rPr>
            </w:pPr>
            <w:r w:rsidRPr="009D183C">
              <w:rPr>
                <w:rFonts w:ascii="GHEA Grapalat" w:eastAsia="NSimSun" w:hAnsi="GHEA Grapalat" w:cs="Lucida Sans"/>
                <w:bCs/>
                <w:kern w:val="2"/>
                <w:lang w:val="hy-AM" w:eastAsia="zh-CN" w:bidi="hi-IN"/>
              </w:rPr>
              <w:t xml:space="preserve">     Նախագծի նշված դրույթը խնդրահարույց է իրավական որոշակիության սկզբունքի տեսանկյունից։ Մասնավորապես՝ պարզ չէ, թե ինչ բովանդակության ծրագրերի մասին է նախագծի կարգավորումներով խոսք գնում։ Հետևաբար՝ առաջարկվող դրույթը անհրաժեշտ է հստակեցնել՝ նախատեսելով թե կոնկրետ ինչ լիազորություն է վերապահվում ՀՀ կառավարությանը։</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0666D1" w:rsidRPr="009D183C" w:rsidRDefault="000666D1" w:rsidP="000666D1">
            <w:pPr>
              <w:tabs>
                <w:tab w:val="left" w:pos="851"/>
              </w:tabs>
              <w:spacing w:after="0" w:line="240" w:lineRule="auto"/>
              <w:ind w:left="122" w:right="118"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t xml:space="preserve">Ընդունվել է </w:t>
            </w:r>
          </w:p>
          <w:p w:rsidR="00AC6401" w:rsidRPr="009D183C" w:rsidRDefault="00AC6401" w:rsidP="000666D1">
            <w:pPr>
              <w:tabs>
                <w:tab w:val="left" w:pos="851"/>
              </w:tabs>
              <w:spacing w:after="0" w:line="240" w:lineRule="auto"/>
              <w:ind w:left="122" w:right="118" w:firstLine="284"/>
              <w:jc w:val="center"/>
              <w:rPr>
                <w:rFonts w:ascii="GHEA Grapalat" w:eastAsia="Times New Roman" w:hAnsi="GHEA Grapalat" w:cs="GHEA Grapalat"/>
                <w:lang w:val="hy-AM"/>
              </w:rPr>
            </w:pPr>
          </w:p>
          <w:p w:rsidR="003A4389" w:rsidRPr="009D183C" w:rsidRDefault="003A4389" w:rsidP="003A4389">
            <w:pPr>
              <w:tabs>
                <w:tab w:val="left" w:pos="851"/>
              </w:tabs>
              <w:spacing w:after="0" w:line="240" w:lineRule="auto"/>
              <w:ind w:left="129" w:right="119" w:firstLine="284"/>
              <w:jc w:val="both"/>
              <w:rPr>
                <w:rFonts w:ascii="GHEA Grapalat" w:eastAsia="Calibri" w:hAnsi="GHEA Grapalat" w:cs="Times New Roman"/>
                <w:lang w:val="hy-AM"/>
              </w:rPr>
            </w:pPr>
            <w:r w:rsidRPr="009D183C">
              <w:rPr>
                <w:rFonts w:ascii="GHEA Grapalat" w:eastAsia="Times New Roman" w:hAnsi="GHEA Grapalat" w:cs="GHEA Grapalat"/>
                <w:lang w:val="hy-AM"/>
              </w:rPr>
              <w:t xml:space="preserve">Հստակեցվել է, որ </w:t>
            </w:r>
            <w:r w:rsidRPr="009D183C">
              <w:rPr>
                <w:rFonts w:ascii="GHEA Grapalat" w:eastAsia="Calibri" w:hAnsi="GHEA Grapalat" w:cs="Times New Roman"/>
                <w:lang w:val="hy-AM"/>
              </w:rPr>
              <w:t>Կառավա</w:t>
            </w:r>
            <w:r w:rsidRPr="009D183C">
              <w:rPr>
                <w:rFonts w:ascii="GHEA Grapalat" w:eastAsia="Calibri" w:hAnsi="GHEA Grapalat" w:cs="Times New Roman"/>
                <w:lang w:val="hy-AM"/>
              </w:rPr>
              <w:softHyphen/>
              <w:t>րութ</w:t>
            </w:r>
            <w:r w:rsidRPr="009D183C">
              <w:rPr>
                <w:rFonts w:ascii="GHEA Grapalat" w:eastAsia="Calibri" w:hAnsi="GHEA Grapalat" w:cs="Times New Roman"/>
                <w:lang w:val="hy-AM"/>
              </w:rPr>
              <w:softHyphen/>
              <w:t>յունը կարող է սահ</w:t>
            </w:r>
            <w:r w:rsidRPr="009D183C">
              <w:rPr>
                <w:rFonts w:ascii="GHEA Grapalat" w:eastAsia="Calibri" w:hAnsi="GHEA Grapalat" w:cs="Times New Roman"/>
                <w:lang w:val="hy-AM"/>
              </w:rPr>
              <w:softHyphen/>
              <w:t>մանել հարկային վարչարա</w:t>
            </w:r>
            <w:r w:rsidRPr="009D183C">
              <w:rPr>
                <w:rFonts w:ascii="GHEA Grapalat" w:eastAsia="Calibri" w:hAnsi="GHEA Grapalat" w:cs="Times New Roman"/>
                <w:lang w:val="hy-AM"/>
              </w:rPr>
              <w:softHyphen/>
              <w:t>րության աջակցման (այդ թվում՝ հետվճար տրամադրելու) միջո</w:t>
            </w:r>
            <w:r w:rsidRPr="009D183C">
              <w:rPr>
                <w:rFonts w:ascii="GHEA Grapalat" w:eastAsia="Calibri" w:hAnsi="GHEA Grapalat" w:cs="Times New Roman"/>
                <w:lang w:val="hy-AM"/>
              </w:rPr>
              <w:softHyphen/>
              <w:t>ցառումները, դրանց կարգը և ժամկետները։</w:t>
            </w:r>
          </w:p>
        </w:tc>
      </w:tr>
      <w:tr w:rsidR="0048490D"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8490D" w:rsidRPr="009D183C" w:rsidRDefault="0048490D" w:rsidP="0048490D">
            <w:pPr>
              <w:spacing w:after="0" w:line="240" w:lineRule="auto"/>
              <w:jc w:val="center"/>
              <w:rPr>
                <w:rFonts w:ascii="GHEA Grapalat" w:eastAsia="Times New Roman" w:hAnsi="GHEA Grapalat" w:cs="Times New Roman"/>
                <w:color w:val="000000"/>
                <w:lang w:val="hy-AM"/>
              </w:rPr>
            </w:pPr>
            <w:r w:rsidRPr="009D183C">
              <w:rPr>
                <w:rFonts w:ascii="GHEA Grapalat" w:eastAsia="Times New Roman" w:hAnsi="GHEA Grapalat" w:cs="Times New Roman"/>
                <w:color w:val="000000"/>
                <w:lang w:val="hy-AM"/>
              </w:rPr>
              <w:t>5. Ֆինանսատնտեսական նախարարական կոմիտեի 13.05.2024թ. նիստ</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48490D" w:rsidRPr="009D183C" w:rsidRDefault="0048490D" w:rsidP="006F5D5E">
            <w:pPr>
              <w:spacing w:after="0" w:line="240" w:lineRule="auto"/>
              <w:jc w:val="center"/>
              <w:rPr>
                <w:rFonts w:ascii="GHEA Grapalat" w:eastAsia="Times New Roman" w:hAnsi="GHEA Grapalat" w:cs="Times New Roman"/>
                <w:color w:val="000000"/>
                <w:lang w:val="hy-AM"/>
              </w:rPr>
            </w:pPr>
          </w:p>
        </w:tc>
      </w:tr>
      <w:tr w:rsidR="0048490D"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8490D" w:rsidRPr="009D183C" w:rsidRDefault="0048490D" w:rsidP="006F5D5E">
            <w:pPr>
              <w:spacing w:after="0" w:line="240" w:lineRule="auto"/>
              <w:rPr>
                <w:rFonts w:ascii="GHEA Grapalat" w:eastAsia="Times New Roman" w:hAnsi="GHEA Grapalat" w:cs="Times New Roman"/>
                <w:color w:val="000000"/>
                <w:lang w:val="hy-AM"/>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48490D" w:rsidRPr="009D183C" w:rsidRDefault="0048490D" w:rsidP="006F5D5E">
            <w:pPr>
              <w:spacing w:after="0" w:line="240" w:lineRule="auto"/>
              <w:jc w:val="center"/>
              <w:rPr>
                <w:rFonts w:ascii="GHEA Grapalat" w:eastAsia="Times New Roman" w:hAnsi="GHEA Grapalat" w:cs="Times New Roman"/>
                <w:color w:val="000000"/>
                <w:lang w:val="hy-AM"/>
              </w:rPr>
            </w:pPr>
          </w:p>
        </w:tc>
      </w:tr>
      <w:tr w:rsidR="0048490D"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48490D" w:rsidRPr="009D183C" w:rsidRDefault="0048490D" w:rsidP="006F5D5E">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Որոշվեց՝ հանել օրակարգից` առաջարկելով Պետական եկամուտների կոմիտեին`</w:t>
            </w:r>
          </w:p>
          <w:p w:rsidR="0048490D" w:rsidRPr="009D183C" w:rsidRDefault="0048490D" w:rsidP="0048490D">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1) Վարչապետի աշխատակազմի ղեկավարի տեղակալ Արմենակ Խաչատրյանի դիտարկման համաձայն՝ Ֆինանսների նախարարության հետ քննարկել համալիր հարկային ստուգումների տարեկան ծրագիրը հրապարակելու պահանջն ուժը կորցրած ճանաչելու վերաբերյալ դրույթը վերջինիս կողմից մշակված և Ազգային ժողովում շրջանառվող համապատասխան օրենքի նախագծում ավելացնելու հարցը.</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48490D" w:rsidRPr="009D183C" w:rsidRDefault="004E27A8" w:rsidP="0048490D">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Ընդունվել է</w:t>
            </w:r>
          </w:p>
          <w:p w:rsidR="0048490D" w:rsidRPr="009D183C" w:rsidRDefault="0048490D" w:rsidP="0048490D">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Նշված դրույթը ներառվել է Ֆինանսների նախարարության կողմից մշակված և Ազգային ժողովում շրջանառվող համապատասխան օրենքի նախագծում, որը 22.05.2024թ. ընդունվել է ՀՀ Ազգային ժողովի կողմից («ՀՀ հարկային օրենսգրքում փոփոխություններ կատարելու մասին» ՀՕ-229-Ն օրենք)։</w:t>
            </w:r>
          </w:p>
        </w:tc>
      </w:tr>
      <w:tr w:rsidR="0048490D"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48490D" w:rsidRPr="009D183C" w:rsidRDefault="0048490D" w:rsidP="006F5D5E">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2) Վարչապետի աշխատակազմի իրավաբանական վարչության պետ Հայկ Կեսոյանի դիտարկման համաձայն՝ իրավական որոշակիության սկզբունքի տեսանկյունից հստակեցնել նախագծի 1-ին հոդվածով լրացվող՝ օրենքի 18.1-ին հոդվածի 1-ին մասը՝ սահմանելով, թե կոնկրետ ինչ լիազորություն է վերապահվում ՀՀ կառավարությանը.</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48490D" w:rsidRPr="009D183C" w:rsidRDefault="0048490D" w:rsidP="0048490D">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Ընդունվել է ի գիտություն</w:t>
            </w:r>
          </w:p>
          <w:p w:rsidR="0048490D" w:rsidRPr="009D183C" w:rsidRDefault="0048490D" w:rsidP="004E27A8">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 xml:space="preserve">Օրենքի նախագծով </w:t>
            </w:r>
            <w:r w:rsidR="004E27A8" w:rsidRPr="009D183C">
              <w:rPr>
                <w:rFonts w:ascii="GHEA Grapalat" w:eastAsia="Times New Roman" w:hAnsi="GHEA Grapalat" w:cs="GHEA Grapalat"/>
                <w:lang w:val="hy-AM"/>
              </w:rPr>
              <w:t>նախատեսվում է սահմանել, որ ՀՀ-</w:t>
            </w:r>
            <w:r w:rsidRPr="009D183C">
              <w:rPr>
                <w:rFonts w:ascii="GHEA Grapalat" w:eastAsia="Times New Roman" w:hAnsi="GHEA Grapalat" w:cs="GHEA Grapalat"/>
                <w:lang w:val="hy-AM"/>
              </w:rPr>
              <w:t xml:space="preserve">ում իրականացվող հարկային վարչարարության նկատմամբ հանրային հսկողության մեխանիզմներ ներդնելու կամ </w:t>
            </w:r>
            <w:r w:rsidR="004E27A8" w:rsidRPr="009D183C">
              <w:rPr>
                <w:rFonts w:ascii="GHEA Grapalat" w:eastAsia="Times New Roman" w:hAnsi="GHEA Grapalat" w:cs="GHEA Grapalat"/>
                <w:lang w:val="hy-AM"/>
              </w:rPr>
              <w:t>ՀՀ</w:t>
            </w:r>
            <w:r w:rsidRPr="009D183C">
              <w:rPr>
                <w:rFonts w:ascii="GHEA Grapalat" w:eastAsia="Times New Roman" w:hAnsi="GHEA Grapalat" w:cs="GHEA Grapalat"/>
                <w:lang w:val="hy-AM"/>
              </w:rPr>
              <w:t xml:space="preserve"> տարածքում ապրանքներ ձեռք բերող կամ ծառայություններ ստացող ֆիզիկական անձանց կողմից հարկային վարչարարությանն օժանդակությունն ապահովելու նպատակով Կառավարությունը կարող է սահմանել </w:t>
            </w:r>
            <w:r w:rsidRPr="009D183C">
              <w:rPr>
                <w:rFonts w:ascii="GHEA Grapalat" w:eastAsia="Times New Roman" w:hAnsi="GHEA Grapalat" w:cs="GHEA Grapalat"/>
                <w:i/>
                <w:u w:val="single"/>
                <w:lang w:val="hy-AM"/>
              </w:rPr>
              <w:t xml:space="preserve">հարկային </w:t>
            </w:r>
            <w:r w:rsidRPr="009D183C">
              <w:rPr>
                <w:rFonts w:ascii="GHEA Grapalat" w:eastAsia="Times New Roman" w:hAnsi="GHEA Grapalat" w:cs="GHEA Grapalat"/>
                <w:i/>
                <w:u w:val="single"/>
                <w:lang w:val="hy-AM"/>
              </w:rPr>
              <w:lastRenderedPageBreak/>
              <w:t>վարչարարության աջակցման (այդ թվում՝ հետվճար տրամադրելու) միջոցառումները, դրանց կարգը և ժամկետները</w:t>
            </w:r>
            <w:r w:rsidR="004E27A8" w:rsidRPr="009D183C">
              <w:rPr>
                <w:rFonts w:ascii="GHEA Grapalat" w:eastAsia="Times New Roman" w:hAnsi="GHEA Grapalat" w:cs="GHEA Grapalat"/>
                <w:lang w:val="hy-AM"/>
              </w:rPr>
              <w:t>։</w:t>
            </w:r>
          </w:p>
        </w:tc>
      </w:tr>
      <w:tr w:rsidR="0048490D"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48490D" w:rsidRPr="009D183C" w:rsidRDefault="0048490D" w:rsidP="006F5D5E">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lastRenderedPageBreak/>
              <w:t>3) հարկի վճարումը սահմանված ժամկետից ուշացնելու տույժի առաջարկվող դրույքաչափը, ինչպես նաև ժամկետները լրացուցիչ քննարկել և համաձայնեցնել Էկոնոմիկայի նախարարության և Ֆինանսների նախարարության հետ և նախագծի վերջնական տարբերակը ներկայացնել Ֆինանսատնտեսական նախարարական կոմիտեի նիստի քննարկմանը:</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4E27A8" w:rsidP="002D2627">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 xml:space="preserve">Ընդունվել է </w:t>
            </w:r>
          </w:p>
          <w:p w:rsidR="004E27A8" w:rsidRPr="009D183C" w:rsidRDefault="004E27A8" w:rsidP="004E27A8">
            <w:pPr>
              <w:tabs>
                <w:tab w:val="left" w:pos="679"/>
              </w:tabs>
              <w:suppressAutoHyphens/>
              <w:spacing w:after="0" w:line="240" w:lineRule="auto"/>
              <w:ind w:left="120" w:right="127" w:firstLine="284"/>
              <w:jc w:val="both"/>
              <w:rPr>
                <w:rFonts w:ascii="GHEA Grapalat" w:eastAsia="Times New Roman" w:hAnsi="GHEA Grapalat" w:cs="GHEA Grapalat"/>
                <w:lang w:val="hy-AM"/>
              </w:rPr>
            </w:pPr>
          </w:p>
        </w:tc>
      </w:tr>
      <w:tr w:rsidR="002D2627"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D2627" w:rsidRPr="009D183C" w:rsidRDefault="002D2627" w:rsidP="00165C25">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6</w:t>
            </w:r>
            <w:r w:rsidRPr="009D183C">
              <w:rPr>
                <w:rFonts w:ascii="GHEA Grapalat" w:eastAsia="Times New Roman" w:hAnsi="GHEA Grapalat" w:cs="Times New Roman"/>
                <w:color w:val="000000"/>
              </w:rPr>
              <w:t xml:space="preserve">. ՀՀ </w:t>
            </w:r>
            <w:r w:rsidRPr="009D183C">
              <w:rPr>
                <w:rFonts w:ascii="GHEA Grapalat" w:eastAsia="Times New Roman" w:hAnsi="GHEA Grapalat" w:cs="Times New Roman"/>
                <w:color w:val="000000"/>
                <w:lang w:val="hy-AM"/>
              </w:rPr>
              <w:t>ֆինանսների</w:t>
            </w:r>
            <w:r w:rsidRPr="009D183C">
              <w:rPr>
                <w:rFonts w:ascii="GHEA Grapalat" w:eastAsia="Times New Roman" w:hAnsi="GHEA Grapalat" w:cs="Times New Roman"/>
                <w:color w:val="000000"/>
              </w:rPr>
              <w:t xml:space="preserve"> նախարարություն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2D2627" w:rsidRPr="009D183C" w:rsidRDefault="002D2627" w:rsidP="00165C25">
            <w:pPr>
              <w:spacing w:after="0" w:line="240" w:lineRule="auto"/>
              <w:jc w:val="center"/>
              <w:rPr>
                <w:rFonts w:ascii="GHEA Grapalat" w:eastAsia="Times New Roman" w:hAnsi="GHEA Grapalat" w:cs="Times New Roman"/>
                <w:color w:val="000000"/>
                <w:lang w:val="hy-AM"/>
              </w:rPr>
            </w:pPr>
            <w:r w:rsidRPr="009D183C">
              <w:rPr>
                <w:rFonts w:ascii="GHEA Grapalat" w:eastAsia="Times New Roman" w:hAnsi="GHEA Grapalat" w:cs="Times New Roman"/>
                <w:color w:val="000000"/>
              </w:rPr>
              <w:t>13.06.2024</w:t>
            </w:r>
            <w:r w:rsidRPr="009D183C">
              <w:rPr>
                <w:rFonts w:ascii="GHEA Grapalat" w:eastAsia="Times New Roman" w:hAnsi="GHEA Grapalat" w:cs="Times New Roman"/>
                <w:color w:val="000000"/>
                <w:lang w:val="hy-AM"/>
              </w:rPr>
              <w:t>թ</w:t>
            </w:r>
            <w:r w:rsidRPr="009D183C">
              <w:rPr>
                <w:rFonts w:ascii="GHEA Grapalat" w:eastAsia="Times New Roman" w:hAnsi="GHEA Grapalat" w:cs="Times New Roman"/>
                <w:color w:val="000000"/>
              </w:rPr>
              <w:t>.</w:t>
            </w:r>
          </w:p>
        </w:tc>
      </w:tr>
      <w:tr w:rsidR="002D2627"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2627" w:rsidRPr="009D183C" w:rsidRDefault="002D2627" w:rsidP="00165C25">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2D2627" w:rsidRPr="009D183C" w:rsidRDefault="002D2627" w:rsidP="00165C25">
            <w:pPr>
              <w:spacing w:after="0" w:line="240" w:lineRule="auto"/>
              <w:jc w:val="center"/>
              <w:rPr>
                <w:rFonts w:ascii="GHEA Grapalat" w:eastAsia="Times New Roman" w:hAnsi="GHEA Grapalat" w:cs="Times New Roman"/>
                <w:color w:val="000000"/>
                <w:lang w:val="ru-RU"/>
              </w:rPr>
            </w:pPr>
            <w:r w:rsidRPr="009D183C">
              <w:rPr>
                <w:rFonts w:ascii="GHEA Grapalat" w:eastAsia="Times New Roman" w:hAnsi="GHEA Grapalat" w:cs="Times New Roman"/>
                <w:color w:val="000000"/>
              </w:rPr>
              <w:t>N</w:t>
            </w:r>
            <w:r w:rsidRPr="009D183C">
              <w:rPr>
                <w:rFonts w:ascii="GHEA Grapalat" w:eastAsia="Times New Roman" w:hAnsi="GHEA Grapalat" w:cs="Times New Roman"/>
                <w:color w:val="000000"/>
                <w:lang w:val="ru-RU"/>
              </w:rPr>
              <w:t>01/2-3/10571-2024</w:t>
            </w: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«Հայաստանի Հանրապետության հարկային օրենսգրքում լրացում և փոփոխություններ կատարելու մասին» ՀՀ օրենքի  նախագծի վերա</w:t>
            </w:r>
            <w:r w:rsidRPr="009D183C">
              <w:rPr>
                <w:rFonts w:ascii="GHEA Grapalat" w:eastAsia="NSimSun" w:hAnsi="GHEA Grapalat" w:cs="Lucida Sans"/>
                <w:kern w:val="2"/>
                <w:lang w:val="hy-AM" w:eastAsia="zh-CN" w:bidi="hi-IN"/>
              </w:rPr>
              <w:softHyphen/>
              <w:t>բեր</w:t>
            </w:r>
            <w:r w:rsidRPr="009D183C">
              <w:rPr>
                <w:rFonts w:ascii="GHEA Grapalat" w:eastAsia="NSimSun" w:hAnsi="GHEA Grapalat" w:cs="Lucida Sans"/>
                <w:kern w:val="2"/>
                <w:lang w:val="hy-AM" w:eastAsia="zh-CN" w:bidi="hi-IN"/>
              </w:rPr>
              <w:softHyphen/>
              <w:t>յալ հայտ</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նում ենք հետևյալը:</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Նախագծով առաջարկվում է՝</w:t>
            </w:r>
          </w:p>
          <w:p w:rsidR="002D2627" w:rsidRPr="009D183C" w:rsidRDefault="002D2627" w:rsidP="00165C25">
            <w:pPr>
              <w:numPr>
                <w:ilvl w:val="0"/>
                <w:numId w:val="13"/>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սահմանել, որ ՀՀ-ում իրականացվող հարկային վարչարարության նկատմամբ հան</w:t>
            </w:r>
            <w:r w:rsidRPr="009D183C">
              <w:rPr>
                <w:rFonts w:ascii="GHEA Grapalat" w:eastAsia="NSimSun" w:hAnsi="GHEA Grapalat" w:cs="Lucida Sans"/>
                <w:kern w:val="2"/>
                <w:lang w:val="hy-AM" w:eastAsia="zh-CN" w:bidi="hi-IN"/>
              </w:rPr>
              <w:softHyphen/>
              <w:t>րային հսկո</w:t>
            </w:r>
            <w:r w:rsidRPr="009D183C">
              <w:rPr>
                <w:rFonts w:ascii="GHEA Grapalat" w:eastAsia="NSimSun" w:hAnsi="GHEA Grapalat" w:cs="Lucida Sans"/>
                <w:kern w:val="2"/>
                <w:lang w:val="hy-AM" w:eastAsia="zh-CN" w:bidi="hi-IN"/>
              </w:rPr>
              <w:softHyphen/>
              <w:t>ղության մեխանիզմներ ներդնելու կամ ՀՀ տարածքում ապրանքներ ձեռք բերող կամ ծառա</w:t>
            </w:r>
            <w:r w:rsidRPr="009D183C">
              <w:rPr>
                <w:rFonts w:ascii="GHEA Grapalat" w:eastAsia="NSimSun" w:hAnsi="GHEA Grapalat" w:cs="Lucida Sans"/>
                <w:kern w:val="2"/>
                <w:lang w:val="hy-AM" w:eastAsia="zh-CN" w:bidi="hi-IN"/>
              </w:rPr>
              <w:softHyphen/>
              <w:t>յություններ ստացող ֆիզիկական անձանց կողմից հարկային վարչարարությանն օժան</w:t>
            </w:r>
            <w:r w:rsidRPr="009D183C">
              <w:rPr>
                <w:rFonts w:ascii="GHEA Grapalat" w:eastAsia="NSimSun" w:hAnsi="GHEA Grapalat" w:cs="Lucida Sans"/>
                <w:kern w:val="2"/>
                <w:lang w:val="hy-AM" w:eastAsia="zh-CN" w:bidi="hi-IN"/>
              </w:rPr>
              <w:softHyphen/>
              <w:t>դա</w:t>
            </w:r>
            <w:r w:rsidRPr="009D183C">
              <w:rPr>
                <w:rFonts w:ascii="GHEA Grapalat" w:eastAsia="NSimSun" w:hAnsi="GHEA Grapalat" w:cs="Lucida Sans"/>
                <w:kern w:val="2"/>
                <w:lang w:val="hy-AM" w:eastAsia="zh-CN" w:bidi="hi-IN"/>
              </w:rPr>
              <w:softHyphen/>
              <w:t>կու</w:t>
            </w:r>
            <w:r w:rsidRPr="009D183C">
              <w:rPr>
                <w:rFonts w:ascii="GHEA Grapalat" w:eastAsia="NSimSun" w:hAnsi="GHEA Grapalat" w:cs="Lucida Sans"/>
                <w:kern w:val="2"/>
                <w:lang w:val="hy-AM" w:eastAsia="zh-CN" w:bidi="hi-IN"/>
              </w:rPr>
              <w:softHyphen/>
              <w:t>թյունն ապահովելու նպատակով Կառավարությունը կարող է սահմանել հար</w:t>
            </w:r>
            <w:r w:rsidRPr="009D183C">
              <w:rPr>
                <w:rFonts w:ascii="GHEA Grapalat" w:eastAsia="NSimSun" w:hAnsi="GHEA Grapalat" w:cs="Lucida Sans"/>
                <w:kern w:val="2"/>
                <w:lang w:val="hy-AM" w:eastAsia="zh-CN" w:bidi="hi-IN"/>
              </w:rPr>
              <w:softHyphen/>
              <w:t>կա</w:t>
            </w:r>
            <w:r w:rsidRPr="009D183C">
              <w:rPr>
                <w:rFonts w:ascii="GHEA Grapalat" w:eastAsia="NSimSun" w:hAnsi="GHEA Grapalat" w:cs="Lucida Sans"/>
                <w:kern w:val="2"/>
                <w:lang w:val="hy-AM" w:eastAsia="zh-CN" w:bidi="hi-IN"/>
              </w:rPr>
              <w:softHyphen/>
              <w:t>յին վարչա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րու</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թյան աջակցման (այդ թվում՝ հետվճար տրամադրելու) միջոցառումներ, դրանց կարգը և ժամ</w:t>
            </w:r>
            <w:r w:rsidRPr="009D183C">
              <w:rPr>
                <w:rFonts w:ascii="GHEA Grapalat" w:eastAsia="NSimSun" w:hAnsi="GHEA Grapalat" w:cs="Lucida Sans"/>
                <w:kern w:val="2"/>
                <w:lang w:val="hy-AM" w:eastAsia="zh-CN" w:bidi="hi-IN"/>
              </w:rPr>
              <w:softHyphen/>
              <w:t>կետները,</w:t>
            </w:r>
          </w:p>
          <w:p w:rsidR="002D2627" w:rsidRPr="009D183C" w:rsidRDefault="002D2627" w:rsidP="00165C25">
            <w:pPr>
              <w:numPr>
                <w:ilvl w:val="0"/>
                <w:numId w:val="13"/>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սահմանել, որ անկախ ՀՀ հարկային օրենսգրքով (այսուհետ՝ Օրենսգիրք) սահ</w:t>
            </w:r>
            <w:r w:rsidRPr="009D183C">
              <w:rPr>
                <w:rFonts w:ascii="GHEA Grapalat" w:eastAsia="NSimSun" w:hAnsi="GHEA Grapalat" w:cs="Lucida Sans"/>
                <w:kern w:val="2"/>
                <w:lang w:val="hy-AM" w:eastAsia="zh-CN" w:bidi="hi-IN"/>
              </w:rPr>
              <w:softHyphen/>
              <w:t>ման</w:t>
            </w:r>
            <w:r w:rsidRPr="009D183C">
              <w:rPr>
                <w:rFonts w:ascii="GHEA Grapalat" w:eastAsia="NSimSun" w:hAnsi="GHEA Grapalat" w:cs="Lucida Sans"/>
                <w:kern w:val="2"/>
                <w:lang w:val="hy-AM" w:eastAsia="zh-CN" w:bidi="hi-IN"/>
              </w:rPr>
              <w:softHyphen/>
              <w:t>ված սահմանափակումներից՝ ԱԱՀ-ի մասով հարկային պարտավորությունն ավելացնող և (կամ) հաշվանցվող (պակա</w:t>
            </w:r>
            <w:r w:rsidRPr="009D183C">
              <w:rPr>
                <w:rFonts w:ascii="GHEA Grapalat" w:eastAsia="NSimSun" w:hAnsi="GHEA Grapalat" w:cs="Lucida Sans"/>
                <w:kern w:val="2"/>
                <w:lang w:val="hy-AM" w:eastAsia="zh-CN" w:bidi="hi-IN"/>
              </w:rPr>
              <w:softHyphen/>
              <w:t>սեց</w:t>
            </w:r>
            <w:r w:rsidRPr="009D183C">
              <w:rPr>
                <w:rFonts w:ascii="GHEA Grapalat" w:eastAsia="NSimSun" w:hAnsi="GHEA Grapalat" w:cs="Lucida Sans"/>
                <w:kern w:val="2"/>
                <w:lang w:val="hy-AM" w:eastAsia="zh-CN" w:bidi="hi-IN"/>
              </w:rPr>
              <w:softHyphen/>
              <w:t>վող) գումարը նվազեցնող հարկային հաշվարկները (այդ թվում՝ ճշտված հարկային հաշ</w:t>
            </w:r>
            <w:r w:rsidRPr="009D183C">
              <w:rPr>
                <w:rFonts w:ascii="GHEA Grapalat" w:eastAsia="NSimSun" w:hAnsi="GHEA Grapalat" w:cs="Lucida Sans"/>
                <w:kern w:val="2"/>
                <w:lang w:val="hy-AM" w:eastAsia="zh-CN" w:bidi="hi-IN"/>
              </w:rPr>
              <w:softHyphen/>
              <w:t>վարկ</w:t>
            </w:r>
            <w:r w:rsidRPr="009D183C">
              <w:rPr>
                <w:rFonts w:ascii="GHEA Grapalat" w:eastAsia="NSimSun" w:hAnsi="GHEA Grapalat" w:cs="Lucida Sans"/>
                <w:kern w:val="2"/>
                <w:lang w:val="hy-AM" w:eastAsia="zh-CN" w:bidi="hi-IN"/>
              </w:rPr>
              <w:softHyphen/>
              <w:t>ները) կարող են ներկայացվել հարկային մարմնի սահ</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նած կարգով,</w:t>
            </w:r>
          </w:p>
          <w:p w:rsidR="002D2627" w:rsidRPr="009D183C" w:rsidRDefault="002D2627" w:rsidP="00165C25">
            <w:pPr>
              <w:numPr>
                <w:ilvl w:val="0"/>
                <w:numId w:val="13"/>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ուժը կորցրած ճանաչել համալիր հարկային ստուգումների տարեկան ծրագիրը հրա</w:t>
            </w:r>
            <w:r w:rsidRPr="009D183C">
              <w:rPr>
                <w:rFonts w:ascii="GHEA Grapalat" w:eastAsia="NSimSun" w:hAnsi="GHEA Grapalat" w:cs="Lucida Sans"/>
                <w:kern w:val="2"/>
                <w:lang w:val="hy-AM" w:eastAsia="zh-CN" w:bidi="hi-IN"/>
              </w:rPr>
              <w:softHyphen/>
              <w:t>պա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կելու պահանջը,</w:t>
            </w:r>
          </w:p>
          <w:p w:rsidR="002D2627" w:rsidRPr="009D183C" w:rsidRDefault="002D2627" w:rsidP="00165C25">
            <w:pPr>
              <w:numPr>
                <w:ilvl w:val="0"/>
                <w:numId w:val="13"/>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սահմանել, որ այն դեպքերում, երբ հարկ վճարողը կատարել է որոշակի հարկային իրա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վախախտումներ, ապա համալիր հարկային և տրանսֆերային գնագոյացման ստու</w:t>
            </w:r>
            <w:r w:rsidRPr="009D183C">
              <w:rPr>
                <w:rFonts w:ascii="GHEA Grapalat" w:eastAsia="NSimSun" w:hAnsi="GHEA Grapalat" w:cs="Lucida Sans"/>
                <w:kern w:val="2"/>
                <w:lang w:val="hy-AM" w:eastAsia="zh-CN" w:bidi="hi-IN"/>
              </w:rPr>
              <w:softHyphen/>
              <w:t>գում</w:t>
            </w:r>
            <w:r w:rsidRPr="009D183C">
              <w:rPr>
                <w:rFonts w:ascii="GHEA Grapalat" w:eastAsia="NSimSun" w:hAnsi="GHEA Grapalat" w:cs="Lucida Sans"/>
                <w:kern w:val="2"/>
                <w:lang w:val="hy-AM" w:eastAsia="zh-CN" w:bidi="hi-IN"/>
              </w:rPr>
              <w:softHyphen/>
              <w:t>ների հանձ</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րարագիրը հարկ վճարողին ներկայացվում է ստուգումը սկսելու օրը (գործող օրենս</w:t>
            </w:r>
            <w:r w:rsidRPr="009D183C">
              <w:rPr>
                <w:rFonts w:ascii="GHEA Grapalat" w:eastAsia="NSimSun" w:hAnsi="GHEA Grapalat" w:cs="Lucida Sans"/>
                <w:kern w:val="2"/>
                <w:lang w:val="hy-AM" w:eastAsia="zh-CN" w:bidi="hi-IN"/>
              </w:rPr>
              <w:softHyphen/>
              <w:t>դրու</w:t>
            </w:r>
            <w:r w:rsidRPr="009D183C">
              <w:rPr>
                <w:rFonts w:ascii="GHEA Grapalat" w:eastAsia="NSimSun" w:hAnsi="GHEA Grapalat" w:cs="Lucida Sans"/>
                <w:kern w:val="2"/>
                <w:lang w:val="hy-AM" w:eastAsia="zh-CN" w:bidi="hi-IN"/>
              </w:rPr>
              <w:softHyphen/>
              <w:t>թյամբ նշյալ հանձնարարագիրը հարկ վճարողին ներկայացվում է ստուգումն սկսե</w:t>
            </w:r>
            <w:r w:rsidRPr="009D183C">
              <w:rPr>
                <w:rFonts w:ascii="GHEA Grapalat" w:eastAsia="NSimSun" w:hAnsi="GHEA Grapalat" w:cs="Lucida Sans"/>
                <w:kern w:val="2"/>
                <w:lang w:val="hy-AM" w:eastAsia="zh-CN" w:bidi="hi-IN"/>
              </w:rPr>
              <w:softHyphen/>
              <w:t>լուց երեք աշխատանքային օր առաջ),</w:t>
            </w:r>
          </w:p>
          <w:p w:rsidR="002D2627" w:rsidRPr="009D183C" w:rsidRDefault="002D2627" w:rsidP="00165C25">
            <w:pPr>
              <w:numPr>
                <w:ilvl w:val="0"/>
                <w:numId w:val="13"/>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բարձրացնել հարկի վճարումը սահմանված ժամ</w:t>
            </w:r>
            <w:r w:rsidRPr="009D183C">
              <w:rPr>
                <w:rFonts w:ascii="GHEA Grapalat" w:eastAsia="NSimSun" w:hAnsi="GHEA Grapalat" w:cs="Lucida Sans"/>
                <w:kern w:val="2"/>
                <w:lang w:val="hy-AM" w:eastAsia="zh-CN" w:bidi="hi-IN"/>
              </w:rPr>
              <w:softHyphen/>
              <w:t>կետներից ուշացնելու դեպքում ժամ</w:t>
            </w:r>
            <w:r w:rsidRPr="009D183C">
              <w:rPr>
                <w:rFonts w:ascii="GHEA Grapalat" w:eastAsia="NSimSun" w:hAnsi="GHEA Grapalat" w:cs="Lucida Sans"/>
                <w:kern w:val="2"/>
                <w:lang w:val="hy-AM" w:eastAsia="zh-CN" w:bidi="hi-IN"/>
              </w:rPr>
              <w:softHyphen/>
              <w:t>կե</w:t>
            </w:r>
            <w:r w:rsidRPr="009D183C">
              <w:rPr>
                <w:rFonts w:ascii="GHEA Grapalat" w:eastAsia="NSimSun" w:hAnsi="GHEA Grapalat" w:cs="Lucida Sans"/>
                <w:kern w:val="2"/>
                <w:lang w:val="hy-AM" w:eastAsia="zh-CN" w:bidi="hi-IN"/>
              </w:rPr>
              <w:softHyphen/>
              <w:t>տանց յուրաքանչյուր օրվա համար վճարվող տույժի չափը և 0</w:t>
            </w:r>
            <w:r w:rsidRPr="009D183C">
              <w:rPr>
                <w:rFonts w:ascii="Cambria Math" w:eastAsia="NSimSun" w:hAnsi="Cambria Math" w:cs="Cambria Math"/>
                <w:kern w:val="2"/>
                <w:lang w:val="hy-AM" w:eastAsia="zh-CN" w:bidi="hi-IN"/>
              </w:rPr>
              <w:t>․</w:t>
            </w:r>
            <w:r w:rsidRPr="009D183C">
              <w:rPr>
                <w:rFonts w:ascii="GHEA Grapalat" w:eastAsia="NSimSun" w:hAnsi="GHEA Grapalat" w:cs="Lucida Sans"/>
                <w:kern w:val="2"/>
                <w:lang w:val="hy-AM" w:eastAsia="zh-CN" w:bidi="hi-IN"/>
              </w:rPr>
              <w:t>04 տոկոսի փոխարեն սահ</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t>նել 0.15 տոկոս:</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
                <w:i/>
                <w:iCs/>
                <w:kern w:val="2"/>
                <w:lang w:val="hy-AM" w:eastAsia="zh-CN" w:bidi="hi-IN"/>
              </w:rPr>
            </w:pPr>
            <w:r w:rsidRPr="009D183C">
              <w:rPr>
                <w:rFonts w:ascii="GHEA Grapalat" w:eastAsia="NSimSun" w:hAnsi="GHEA Grapalat" w:cs="Lucida Sans"/>
                <w:b/>
                <w:i/>
                <w:iCs/>
                <w:kern w:val="2"/>
                <w:lang w:val="hy-AM" w:eastAsia="zh-CN" w:bidi="hi-IN"/>
              </w:rPr>
              <w:t>Հարկային վարչարարության նկատմամբ հանրային հսկո</w:t>
            </w:r>
            <w:r w:rsidRPr="009D183C">
              <w:rPr>
                <w:rFonts w:ascii="GHEA Grapalat" w:eastAsia="NSimSun" w:hAnsi="GHEA Grapalat" w:cs="Lucida Sans"/>
                <w:b/>
                <w:i/>
                <w:iCs/>
                <w:kern w:val="2"/>
                <w:lang w:val="fr-FR" w:eastAsia="zh-CN" w:bidi="hi-IN"/>
              </w:rPr>
              <w:softHyphen/>
            </w:r>
            <w:r w:rsidRPr="009D183C">
              <w:rPr>
                <w:rFonts w:ascii="GHEA Grapalat" w:eastAsia="NSimSun" w:hAnsi="GHEA Grapalat" w:cs="Lucida Sans"/>
                <w:b/>
                <w:i/>
                <w:iCs/>
                <w:kern w:val="2"/>
                <w:lang w:val="hy-AM" w:eastAsia="zh-CN" w:bidi="hi-IN"/>
              </w:rPr>
              <w:t>ղության մեխանիզմներ ներ</w:t>
            </w:r>
            <w:r w:rsidRPr="009D183C">
              <w:rPr>
                <w:rFonts w:ascii="GHEA Grapalat" w:eastAsia="NSimSun" w:hAnsi="GHEA Grapalat" w:cs="Lucida Sans"/>
                <w:b/>
                <w:i/>
                <w:iCs/>
                <w:kern w:val="2"/>
                <w:lang w:val="hy-AM" w:eastAsia="zh-CN" w:bidi="hi-IN"/>
              </w:rPr>
              <w:softHyphen/>
            </w:r>
            <w:r w:rsidRPr="009D183C">
              <w:rPr>
                <w:rFonts w:ascii="GHEA Grapalat" w:eastAsia="NSimSun" w:hAnsi="GHEA Grapalat" w:cs="Lucida Sans"/>
                <w:b/>
                <w:i/>
                <w:iCs/>
                <w:kern w:val="2"/>
                <w:lang w:val="hy-AM" w:eastAsia="zh-CN" w:bidi="hi-IN"/>
              </w:rPr>
              <w:softHyphen/>
              <w:t>դնելու նպատակով Կառավարության կողմից հարկային վարչա</w:t>
            </w:r>
            <w:r w:rsidRPr="009D183C">
              <w:rPr>
                <w:rFonts w:ascii="GHEA Grapalat" w:eastAsia="NSimSun" w:hAnsi="GHEA Grapalat" w:cs="Lucida Sans"/>
                <w:b/>
                <w:i/>
                <w:iCs/>
                <w:kern w:val="2"/>
                <w:lang w:val="hy-AM" w:eastAsia="zh-CN" w:bidi="hi-IN"/>
              </w:rPr>
              <w:softHyphen/>
              <w:t>րա</w:t>
            </w:r>
            <w:r w:rsidRPr="009D183C">
              <w:rPr>
                <w:rFonts w:ascii="GHEA Grapalat" w:eastAsia="NSimSun" w:hAnsi="GHEA Grapalat" w:cs="Lucida Sans"/>
                <w:b/>
                <w:i/>
                <w:iCs/>
                <w:kern w:val="2"/>
                <w:lang w:val="hy-AM" w:eastAsia="zh-CN" w:bidi="hi-IN"/>
              </w:rPr>
              <w:softHyphen/>
              <w:t>րու</w:t>
            </w:r>
            <w:r w:rsidRPr="009D183C">
              <w:rPr>
                <w:rFonts w:ascii="GHEA Grapalat" w:eastAsia="NSimSun" w:hAnsi="GHEA Grapalat" w:cs="Lucida Sans"/>
                <w:b/>
                <w:i/>
                <w:iCs/>
                <w:kern w:val="2"/>
                <w:lang w:val="hy-AM" w:eastAsia="zh-CN" w:bidi="hi-IN"/>
              </w:rPr>
              <w:softHyphen/>
            </w:r>
            <w:r w:rsidRPr="009D183C">
              <w:rPr>
                <w:rFonts w:ascii="GHEA Grapalat" w:eastAsia="NSimSun" w:hAnsi="GHEA Grapalat" w:cs="Lucida Sans"/>
                <w:b/>
                <w:i/>
                <w:iCs/>
                <w:kern w:val="2"/>
                <w:lang w:val="hy-AM" w:eastAsia="zh-CN" w:bidi="hi-IN"/>
              </w:rPr>
              <w:softHyphen/>
              <w:t>թյան աջակց</w:t>
            </w:r>
            <w:r w:rsidRPr="009D183C">
              <w:rPr>
                <w:rFonts w:ascii="GHEA Grapalat" w:eastAsia="NSimSun" w:hAnsi="GHEA Grapalat" w:cs="Lucida Sans"/>
                <w:b/>
                <w:i/>
                <w:iCs/>
                <w:kern w:val="2"/>
                <w:lang w:val="hy-AM" w:eastAsia="zh-CN" w:bidi="hi-IN"/>
              </w:rPr>
              <w:softHyphen/>
              <w:t>ման (այդ թվում՝ հետվճար տրամադրելու) միջոցառումներ սահմանելու առա</w:t>
            </w:r>
            <w:r w:rsidRPr="009D183C">
              <w:rPr>
                <w:rFonts w:ascii="GHEA Grapalat" w:eastAsia="NSimSun" w:hAnsi="GHEA Grapalat" w:cs="Lucida Sans"/>
                <w:b/>
                <w:i/>
                <w:iCs/>
                <w:kern w:val="2"/>
                <w:lang w:val="hy-AM" w:eastAsia="zh-CN" w:bidi="hi-IN"/>
              </w:rPr>
              <w:softHyphen/>
            </w:r>
            <w:r w:rsidRPr="009D183C">
              <w:rPr>
                <w:rFonts w:ascii="GHEA Grapalat" w:eastAsia="NSimSun" w:hAnsi="GHEA Grapalat" w:cs="Lucida Sans"/>
                <w:b/>
                <w:i/>
                <w:iCs/>
                <w:kern w:val="2"/>
                <w:lang w:val="hy-AM" w:eastAsia="zh-CN" w:bidi="hi-IN"/>
              </w:rPr>
              <w:softHyphen/>
              <w:t>ջար</w:t>
            </w:r>
            <w:r w:rsidRPr="009D183C">
              <w:rPr>
                <w:rFonts w:ascii="GHEA Grapalat" w:eastAsia="NSimSun" w:hAnsi="GHEA Grapalat" w:cs="Lucida Sans"/>
                <w:b/>
                <w:i/>
                <w:iCs/>
                <w:kern w:val="2"/>
                <w:lang w:val="hy-AM" w:eastAsia="zh-CN" w:bidi="hi-IN"/>
              </w:rPr>
              <w:softHyphen/>
              <w:t>կու</w:t>
            </w:r>
            <w:r w:rsidRPr="009D183C">
              <w:rPr>
                <w:rFonts w:ascii="GHEA Grapalat" w:eastAsia="NSimSun" w:hAnsi="GHEA Grapalat" w:cs="Lucida Sans"/>
                <w:b/>
                <w:i/>
                <w:iCs/>
                <w:kern w:val="2"/>
                <w:lang w:val="hy-AM" w:eastAsia="zh-CN" w:bidi="hi-IN"/>
              </w:rPr>
              <w:softHyphen/>
              <w:t>թյան վերաբերյալ</w:t>
            </w:r>
            <w:r w:rsidRPr="009D183C">
              <w:rPr>
                <w:rFonts w:ascii="Cambria Math" w:eastAsia="NSimSun" w:hAnsi="Cambria Math" w:cs="Cambria Math"/>
                <w:b/>
                <w:i/>
                <w:iCs/>
                <w:kern w:val="2"/>
                <w:lang w:val="hy-AM" w:eastAsia="zh-CN" w:bidi="hi-IN"/>
              </w:rPr>
              <w:t>․</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Cs/>
                <w:kern w:val="2"/>
                <w:lang w:val="hy-AM" w:eastAsia="zh-CN" w:bidi="hi-IN"/>
              </w:rPr>
            </w:pPr>
            <w:r w:rsidRPr="009D183C">
              <w:rPr>
                <w:rFonts w:ascii="GHEA Grapalat" w:eastAsia="NSimSun" w:hAnsi="GHEA Grapalat" w:cs="Lucida Sans"/>
                <w:bCs/>
                <w:kern w:val="2"/>
                <w:lang w:val="hy-AM" w:eastAsia="zh-CN" w:bidi="hi-IN"/>
              </w:rPr>
              <w:lastRenderedPageBreak/>
              <w:t>Նախ, հայտնում ենք, որ նմանօրինակ՝ հետվճարներ տրամադրելու վերաբերյալ առա</w:t>
            </w:r>
            <w:r w:rsidRPr="009D183C">
              <w:rPr>
                <w:rFonts w:ascii="GHEA Grapalat" w:eastAsia="NSimSun" w:hAnsi="GHEA Grapalat" w:cs="Lucida Sans"/>
                <w:bCs/>
                <w:kern w:val="2"/>
                <w:lang w:val="hy-AM" w:eastAsia="zh-CN" w:bidi="hi-IN"/>
              </w:rPr>
              <w:softHyphen/>
              <w:t>ջար</w:t>
            </w:r>
            <w:r w:rsidRPr="009D183C">
              <w:rPr>
                <w:rFonts w:ascii="GHEA Grapalat" w:eastAsia="NSimSun" w:hAnsi="GHEA Grapalat" w:cs="Lucida Sans"/>
                <w:bCs/>
                <w:kern w:val="2"/>
                <w:lang w:val="hy-AM" w:eastAsia="zh-CN" w:bidi="hi-IN"/>
              </w:rPr>
              <w:softHyphen/>
              <w:t>կու</w:t>
            </w:r>
            <w:r w:rsidRPr="009D183C">
              <w:rPr>
                <w:rFonts w:ascii="GHEA Grapalat" w:eastAsia="NSimSun" w:hAnsi="GHEA Grapalat" w:cs="Lucida Sans"/>
                <w:bCs/>
                <w:kern w:val="2"/>
                <w:lang w:val="hy-AM" w:eastAsia="zh-CN" w:bidi="hi-IN"/>
              </w:rPr>
              <w:softHyphen/>
              <w:t>թյուն</w:t>
            </w:r>
            <w:r w:rsidRPr="009D183C">
              <w:rPr>
                <w:rFonts w:ascii="GHEA Grapalat" w:eastAsia="NSimSun" w:hAnsi="GHEA Grapalat" w:cs="Lucida Sans"/>
                <w:bCs/>
                <w:kern w:val="2"/>
                <w:lang w:val="hy-AM" w:eastAsia="zh-CN" w:bidi="hi-IN"/>
              </w:rPr>
              <w:softHyphen/>
              <w:t>ներ ՀՀ ֆինանսների նախարարության քննարկմանը ներկա</w:t>
            </w:r>
            <w:r w:rsidRPr="009D183C">
              <w:rPr>
                <w:rFonts w:ascii="GHEA Grapalat" w:eastAsia="NSimSun" w:hAnsi="GHEA Grapalat" w:cs="Lucida Sans"/>
                <w:bCs/>
                <w:kern w:val="2"/>
                <w:lang w:val="hy-AM" w:eastAsia="zh-CN" w:bidi="hi-IN"/>
              </w:rPr>
              <w:softHyphen/>
              <w:t>յաց</w:t>
            </w:r>
            <w:r w:rsidRPr="009D183C">
              <w:rPr>
                <w:rFonts w:ascii="GHEA Grapalat" w:eastAsia="NSimSun" w:hAnsi="GHEA Grapalat" w:cs="Lucida Sans"/>
                <w:bCs/>
                <w:kern w:val="2"/>
                <w:lang w:val="hy-AM" w:eastAsia="zh-CN" w:bidi="hi-IN"/>
              </w:rPr>
              <w:softHyphen/>
              <w:t>վել են նաև նախ</w:t>
            </w:r>
            <w:r w:rsidRPr="009D183C">
              <w:rPr>
                <w:rFonts w:ascii="GHEA Grapalat" w:eastAsia="NSimSun" w:hAnsi="GHEA Grapalat" w:cs="Lucida Sans"/>
                <w:bCs/>
                <w:kern w:val="2"/>
                <w:lang w:val="hy-AM" w:eastAsia="zh-CN" w:bidi="hi-IN"/>
              </w:rPr>
              <w:softHyphen/>
              <w:t>կինում։ Դրանց կապակցությամբ ներկայացրել ենք բազմաթիվ ռիսկեր, որոնց վերաբերյալ հակափաստարկներ չեն ներկայացվել։ Այդ ռիսկերն արդիական են նաև քննարկման ներկա</w:t>
            </w:r>
            <w:r w:rsidRPr="009D183C">
              <w:rPr>
                <w:rFonts w:ascii="GHEA Grapalat" w:eastAsia="NSimSun" w:hAnsi="GHEA Grapalat" w:cs="Lucida Sans"/>
                <w:bCs/>
                <w:kern w:val="2"/>
                <w:lang w:val="hy-AM" w:eastAsia="zh-CN" w:bidi="hi-IN"/>
              </w:rPr>
              <w:softHyphen/>
              <w:t>յաց</w:t>
            </w:r>
            <w:r w:rsidRPr="009D183C">
              <w:rPr>
                <w:rFonts w:ascii="GHEA Grapalat" w:eastAsia="NSimSun" w:hAnsi="GHEA Grapalat" w:cs="Lucida Sans"/>
                <w:bCs/>
                <w:kern w:val="2"/>
                <w:lang w:val="hy-AM" w:eastAsia="zh-CN" w:bidi="hi-IN"/>
              </w:rPr>
              <w:softHyphen/>
              <w:t>ված այս նախաձեռնության պարագայում, ուստի նախքան դրա ընդունումը անհրաժեշտ է շատ խորը ուսումնասիրել առկա ռիսկերը: Մասնավորապես.</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Պարզ չէ, թե ինչու պետք է պետական բյուջեից ՀՀ պետական եկամուտների կոմի</w:t>
            </w:r>
            <w:r w:rsidRPr="009D183C">
              <w:rPr>
                <w:rFonts w:ascii="GHEA Grapalat" w:eastAsia="NSimSun" w:hAnsi="GHEA Grapalat" w:cs="Lucida Sans"/>
                <w:kern w:val="2"/>
                <w:lang w:val="hy-AM" w:eastAsia="zh-CN" w:bidi="hi-IN"/>
              </w:rPr>
              <w:softHyphen/>
              <w:t>տեին տրամադրվող հատկացումներից բացի, նաև այլ միջոցներ տրամադրվեն հարկային վար</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չա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րու</w:t>
            </w:r>
            <w:r w:rsidRPr="009D183C">
              <w:rPr>
                <w:rFonts w:ascii="GHEA Grapalat" w:eastAsia="NSimSun" w:hAnsi="GHEA Grapalat" w:cs="Lucida Sans"/>
                <w:kern w:val="2"/>
                <w:lang w:val="hy-AM" w:eastAsia="zh-CN" w:bidi="hi-IN"/>
              </w:rPr>
              <w:softHyphen/>
              <w:t>թյան արդյունավետությունը բարձրացնելու և ստվերային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թյունները բացա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հայտելու համար։ Այդ ամենը պետք է իրականացվի արդեն իսկ տրամադրվող ռեսուրս</w:t>
            </w:r>
            <w:r w:rsidRPr="009D183C">
              <w:rPr>
                <w:rFonts w:ascii="GHEA Grapalat" w:eastAsia="NSimSun" w:hAnsi="GHEA Grapalat" w:cs="Lucida Sans"/>
                <w:kern w:val="2"/>
                <w:lang w:val="hy-AM" w:eastAsia="zh-CN" w:bidi="hi-IN"/>
              </w:rPr>
              <w:softHyphen/>
              <w:t>ների շրջանակում։</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Հետվճարի համակարգի ներդրումը նշանակում է, որ հետվճար պետք է տրամադրվի նաև այժմ օրենսդրությամբ սահմանված կարգով հայտարարագրվող իրացման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թյուն</w:t>
            </w:r>
            <w:r w:rsidRPr="009D183C">
              <w:rPr>
                <w:rFonts w:ascii="GHEA Grapalat" w:eastAsia="NSimSun" w:hAnsi="GHEA Grapalat" w:cs="Lucida Sans"/>
                <w:kern w:val="2"/>
                <w:lang w:val="hy-AM" w:eastAsia="zh-CN" w:bidi="hi-IN"/>
              </w:rPr>
              <w:softHyphen/>
              <w:t>ների մասով, ինչը նշանակում է որ ստվերային շրջանառությունները պետք է այնքան մեծ լինեն, որ դրանց բացահայտման արդյունքում հավաքագրվող լրացուցիչ եկամուտները գերա</w:t>
            </w:r>
            <w:r w:rsidRPr="009D183C">
              <w:rPr>
                <w:rFonts w:ascii="GHEA Grapalat" w:eastAsia="NSimSun" w:hAnsi="GHEA Grapalat" w:cs="Lucida Sans"/>
                <w:kern w:val="2"/>
                <w:lang w:val="hy-AM" w:eastAsia="zh-CN" w:bidi="hi-IN"/>
              </w:rPr>
              <w:softHyphen/>
              <w:t>զան</w:t>
            </w:r>
            <w:r w:rsidRPr="009D183C">
              <w:rPr>
                <w:rFonts w:ascii="GHEA Grapalat" w:eastAsia="NSimSun" w:hAnsi="GHEA Grapalat" w:cs="Lucida Sans"/>
                <w:kern w:val="2"/>
                <w:lang w:val="hy-AM" w:eastAsia="zh-CN" w:bidi="hi-IN"/>
              </w:rPr>
              <w:softHyphen/>
              <w:t>ցեն արդեն իսկ հայտարարագրվող և նոր հայտարարագրման ենթակա իրացման շրջանառությունների մասով կատար</w:t>
            </w:r>
            <w:r w:rsidRPr="009D183C">
              <w:rPr>
                <w:rFonts w:ascii="GHEA Grapalat" w:eastAsia="NSimSun" w:hAnsi="GHEA Grapalat" w:cs="Lucida Sans"/>
                <w:kern w:val="2"/>
                <w:lang w:val="hy-AM" w:eastAsia="zh-CN" w:bidi="hi-IN"/>
              </w:rPr>
              <w:softHyphen/>
              <w:t>վելիք հետվճարների չափերը: Իսկ ստվերային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թյունների՝ այդքան մեծ լինելու պարա</w:t>
            </w:r>
            <w:r w:rsidRPr="009D183C">
              <w:rPr>
                <w:rFonts w:ascii="GHEA Grapalat" w:eastAsia="NSimSun" w:hAnsi="GHEA Grapalat" w:cs="Lucida Sans"/>
                <w:kern w:val="2"/>
                <w:lang w:val="hy-AM" w:eastAsia="zh-CN" w:bidi="hi-IN"/>
              </w:rPr>
              <w:softHyphen/>
              <w:t>գա</w:t>
            </w:r>
            <w:r w:rsidRPr="009D183C">
              <w:rPr>
                <w:rFonts w:ascii="GHEA Grapalat" w:eastAsia="NSimSun" w:hAnsi="GHEA Grapalat" w:cs="Lucida Sans"/>
                <w:kern w:val="2"/>
                <w:lang w:val="hy-AM" w:eastAsia="zh-CN" w:bidi="hi-IN"/>
              </w:rPr>
              <w:softHyphen/>
              <w:t>յում հարց է առաջանում, թե ինչու է այդպես՝ արդյոք հարկային վարչա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րու</w:t>
            </w:r>
            <w:r w:rsidRPr="009D183C">
              <w:rPr>
                <w:rFonts w:ascii="GHEA Grapalat" w:eastAsia="NSimSun" w:hAnsi="GHEA Grapalat" w:cs="Lucida Sans"/>
                <w:kern w:val="2"/>
                <w:lang w:val="hy-AM" w:eastAsia="zh-CN" w:bidi="hi-IN"/>
              </w:rPr>
              <w:softHyphen/>
              <w:t>թյունը անար</w:t>
            </w:r>
            <w:r w:rsidRPr="009D183C">
              <w:rPr>
                <w:rFonts w:ascii="GHEA Grapalat" w:eastAsia="NSimSun" w:hAnsi="GHEA Grapalat" w:cs="Lucida Sans"/>
                <w:kern w:val="2"/>
                <w:lang w:val="hy-AM" w:eastAsia="zh-CN" w:bidi="hi-IN"/>
              </w:rPr>
              <w:softHyphen/>
              <w:t>դյու</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նավետ է իրականացվում։</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Ինչպես հայտնի է, ներկայումս գործող՝ եկամտային հարկի համակարգը խիստ ռեգ</w:t>
            </w:r>
            <w:r w:rsidRPr="009D183C">
              <w:rPr>
                <w:rFonts w:ascii="GHEA Grapalat" w:eastAsia="NSimSun" w:hAnsi="GHEA Grapalat" w:cs="Lucida Sans"/>
                <w:kern w:val="2"/>
                <w:lang w:val="hy-AM" w:eastAsia="zh-CN" w:bidi="hi-IN"/>
              </w:rPr>
              <w:softHyphen/>
              <w:t>րե</w:t>
            </w:r>
            <w:r w:rsidRPr="009D183C">
              <w:rPr>
                <w:rFonts w:ascii="GHEA Grapalat" w:eastAsia="NSimSun" w:hAnsi="GHEA Grapalat" w:cs="Lucida Sans"/>
                <w:kern w:val="2"/>
                <w:lang w:val="hy-AM" w:eastAsia="zh-CN" w:bidi="hi-IN"/>
              </w:rPr>
              <w:softHyphen/>
              <w:t>սիվ է՝ հիմնականում նաև այն պատճառով, որ գործում է հիպոտեկային վարկերի տոկոս</w:t>
            </w:r>
            <w:r w:rsidRPr="009D183C">
              <w:rPr>
                <w:rFonts w:ascii="GHEA Grapalat" w:eastAsia="NSimSun" w:hAnsi="GHEA Grapalat" w:cs="Lucida Sans"/>
                <w:kern w:val="2"/>
                <w:lang w:val="hy-AM" w:eastAsia="zh-CN" w:bidi="hi-IN"/>
              </w:rPr>
              <w:softHyphen/>
              <w:t>ների փոխհատուցման նպատակով եկամտային հարկի վերադարձման համակարգը։ Առա</w:t>
            </w:r>
            <w:r w:rsidRPr="009D183C">
              <w:rPr>
                <w:rFonts w:ascii="GHEA Grapalat" w:eastAsia="NSimSun" w:hAnsi="GHEA Grapalat" w:cs="Lucida Sans"/>
                <w:kern w:val="2"/>
                <w:lang w:val="hy-AM" w:eastAsia="zh-CN" w:bidi="hi-IN"/>
              </w:rPr>
              <w:softHyphen/>
              <w:t>ջար</w:t>
            </w:r>
            <w:r w:rsidRPr="009D183C">
              <w:rPr>
                <w:rFonts w:ascii="GHEA Grapalat" w:eastAsia="NSimSun" w:hAnsi="GHEA Grapalat" w:cs="Lucida Sans"/>
                <w:kern w:val="2"/>
                <w:lang w:val="hy-AM" w:eastAsia="zh-CN" w:bidi="hi-IN"/>
              </w:rPr>
              <w:softHyphen/>
              <w:t>կությունը կնպաստի ռեգրեսիվության խորացմանը, քանի որ սոցիալապես ապահովված անձինք ավելի շատ և ավելի թանկարժեք ապրանքներ են սպառում կամ ծառայություններից են օգտվում։ Օրինակ՝ առաջարկության ընդունման դեպքում պետք է վերադարձվի, մաս</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վո</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պես, 300 հազար դրամ արժեք ունեցող խմիչք ձեռք բերելու դեպքում կատարված ծախսի որոշակի մասը, ինչը, կարծում ենք, հիմնավորված համարվել չի կարող։</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ՀՀ գործող հարկային համակարգում առկա են հարկման այլ</w:t>
            </w:r>
            <w:r w:rsidRPr="009D183C">
              <w:rPr>
                <w:rFonts w:ascii="GHEA Grapalat" w:eastAsia="NSimSun" w:hAnsi="GHEA Grapalat" w:cs="Lucida Sans"/>
                <w:kern w:val="2"/>
                <w:lang w:val="hy-AM" w:eastAsia="zh-CN" w:bidi="hi-IN"/>
              </w:rPr>
              <w:softHyphen/>
              <w:t>ընտ</w:t>
            </w:r>
            <w:r w:rsidRPr="009D183C">
              <w:rPr>
                <w:rFonts w:ascii="GHEA Grapalat" w:eastAsia="NSimSun" w:hAnsi="GHEA Grapalat" w:cs="Lucida Sans"/>
                <w:kern w:val="2"/>
                <w:lang w:val="hy-AM" w:eastAsia="zh-CN" w:bidi="hi-IN"/>
              </w:rPr>
              <w:softHyphen/>
              <w:t>րան</w:t>
            </w:r>
            <w:r w:rsidRPr="009D183C">
              <w:rPr>
                <w:rFonts w:ascii="GHEA Grapalat" w:eastAsia="NSimSun" w:hAnsi="GHEA Grapalat" w:cs="Lucida Sans"/>
                <w:kern w:val="2"/>
                <w:lang w:val="hy-AM" w:eastAsia="zh-CN" w:bidi="hi-IN"/>
              </w:rPr>
              <w:softHyphen/>
              <w:t>քա</w:t>
            </w:r>
            <w:r w:rsidRPr="009D183C">
              <w:rPr>
                <w:rFonts w:ascii="GHEA Grapalat" w:eastAsia="NSimSun" w:hAnsi="GHEA Grapalat" w:cs="Lucida Sans"/>
                <w:kern w:val="2"/>
                <w:lang w:val="hy-AM" w:eastAsia="zh-CN" w:bidi="hi-IN"/>
              </w:rPr>
              <w:softHyphen/>
              <w:t>յին (հատուկ) համակարգեր, որոնց շրջանակներում հաշվարկվող հարկային պար</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տա</w:t>
            </w:r>
            <w:r w:rsidRPr="009D183C">
              <w:rPr>
                <w:rFonts w:ascii="GHEA Grapalat" w:eastAsia="NSimSun" w:hAnsi="GHEA Grapalat" w:cs="Lucida Sans"/>
                <w:kern w:val="2"/>
                <w:lang w:val="hy-AM" w:eastAsia="zh-CN" w:bidi="hi-IN"/>
              </w:rPr>
              <w:softHyphen/>
              <w:t>վո</w:t>
            </w:r>
            <w:r w:rsidRPr="009D183C">
              <w:rPr>
                <w:rFonts w:ascii="GHEA Grapalat" w:eastAsia="NSimSun" w:hAnsi="GHEA Grapalat" w:cs="Lucida Sans"/>
                <w:kern w:val="2"/>
                <w:lang w:val="hy-AM" w:eastAsia="zh-CN" w:bidi="hi-IN"/>
              </w:rPr>
              <w:softHyphen/>
              <w:t>րու</w:t>
            </w:r>
            <w:r w:rsidRPr="009D183C">
              <w:rPr>
                <w:rFonts w:ascii="GHEA Grapalat" w:eastAsia="NSimSun" w:hAnsi="GHEA Grapalat" w:cs="Lucida Sans"/>
                <w:kern w:val="2"/>
                <w:lang w:val="hy-AM" w:eastAsia="zh-CN" w:bidi="hi-IN"/>
              </w:rPr>
              <w:softHyphen/>
              <w:t>թյուն</w:t>
            </w:r>
            <w:r w:rsidRPr="009D183C">
              <w:rPr>
                <w:rFonts w:ascii="GHEA Grapalat" w:eastAsia="NSimSun" w:hAnsi="GHEA Grapalat" w:cs="Lucida Sans"/>
                <w:kern w:val="2"/>
                <w:lang w:val="hy-AM" w:eastAsia="zh-CN" w:bidi="hi-IN"/>
              </w:rPr>
              <w:softHyphen/>
              <w:t>ները կապ</w:t>
            </w:r>
            <w:r w:rsidRPr="009D183C">
              <w:rPr>
                <w:rFonts w:ascii="GHEA Grapalat" w:eastAsia="NSimSun" w:hAnsi="GHEA Grapalat" w:cs="Lucida Sans"/>
                <w:kern w:val="2"/>
                <w:lang w:val="hy-AM" w:eastAsia="zh-CN" w:bidi="hi-IN"/>
              </w:rPr>
              <w:softHyphen/>
              <w:t>ված չեն իրացման շրջանառության մեծությունների հետ կամ որոնց շրջա</w:t>
            </w:r>
            <w:r w:rsidRPr="009D183C">
              <w:rPr>
                <w:rFonts w:ascii="GHEA Grapalat" w:eastAsia="NSimSun" w:hAnsi="GHEA Grapalat" w:cs="Lucida Sans"/>
                <w:kern w:val="2"/>
                <w:lang w:val="hy-AM" w:eastAsia="zh-CN" w:bidi="hi-IN"/>
              </w:rPr>
              <w:softHyphen/>
              <w:t>նակ</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w:t>
            </w:r>
            <w:r w:rsidRPr="009D183C">
              <w:rPr>
                <w:rFonts w:ascii="GHEA Grapalat" w:eastAsia="NSimSun" w:hAnsi="GHEA Grapalat" w:cs="Lucida Sans"/>
                <w:kern w:val="2"/>
                <w:lang w:val="hy-AM" w:eastAsia="zh-CN" w:bidi="hi-IN"/>
              </w:rPr>
              <w:softHyphen/>
              <w:t>րում գործող հարկ վճարողներն ընդհանրապես ազատված են հարկերից: Վերո</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գր</w:t>
            </w:r>
            <w:r w:rsidRPr="009D183C">
              <w:rPr>
                <w:rFonts w:ascii="GHEA Grapalat" w:eastAsia="NSimSun" w:hAnsi="GHEA Grapalat" w:cs="Lucida Sans"/>
                <w:kern w:val="2"/>
                <w:lang w:val="hy-AM" w:eastAsia="zh-CN" w:bidi="hi-IN"/>
              </w:rPr>
              <w:softHyphen/>
              <w:t>յալը նշա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կում է, որ առաջարկվող համակարգի ներդրման արդյունքում շեշտակի աճելու է «գայ</w:t>
            </w:r>
            <w:r w:rsidRPr="009D183C">
              <w:rPr>
                <w:rFonts w:ascii="GHEA Grapalat" w:eastAsia="NSimSun" w:hAnsi="GHEA Grapalat" w:cs="Lucida Sans"/>
                <w:kern w:val="2"/>
                <w:lang w:val="hy-AM" w:eastAsia="zh-CN" w:bidi="hi-IN"/>
              </w:rPr>
              <w:softHyphen/>
              <w:t>թակ</w:t>
            </w:r>
            <w:r w:rsidRPr="009D183C">
              <w:rPr>
                <w:rFonts w:ascii="GHEA Grapalat" w:eastAsia="NSimSun" w:hAnsi="GHEA Grapalat" w:cs="Lucida Sans"/>
                <w:kern w:val="2"/>
                <w:lang w:val="hy-AM" w:eastAsia="zh-CN" w:bidi="hi-IN"/>
              </w:rPr>
              <w:softHyphen/>
              <w:t>ղու</w:t>
            </w:r>
            <w:r w:rsidRPr="009D183C">
              <w:rPr>
                <w:rFonts w:ascii="GHEA Grapalat" w:eastAsia="NSimSun" w:hAnsi="GHEA Grapalat" w:cs="Lucida Sans"/>
                <w:kern w:val="2"/>
                <w:lang w:val="hy-AM" w:eastAsia="zh-CN" w:bidi="hi-IN"/>
              </w:rPr>
              <w:softHyphen/>
              <w:t>թյունը»՝ ունենալու նշյալ համակարգերում գործունեություն իրա</w:t>
            </w:r>
            <w:r w:rsidRPr="009D183C">
              <w:rPr>
                <w:rFonts w:ascii="GHEA Grapalat" w:eastAsia="NSimSun" w:hAnsi="GHEA Grapalat" w:cs="Lucida Sans"/>
                <w:kern w:val="2"/>
                <w:lang w:val="hy-AM" w:eastAsia="zh-CN" w:bidi="hi-IN"/>
              </w:rPr>
              <w:softHyphen/>
              <w:t>կա</w:t>
            </w:r>
            <w:r w:rsidRPr="009D183C">
              <w:rPr>
                <w:rFonts w:ascii="GHEA Grapalat" w:eastAsia="NSimSun" w:hAnsi="GHEA Grapalat" w:cs="Lucida Sans"/>
                <w:kern w:val="2"/>
                <w:lang w:val="hy-AM" w:eastAsia="zh-CN" w:bidi="hi-IN"/>
              </w:rPr>
              <w:softHyphen/>
              <w:t>նաց</w:t>
            </w:r>
            <w:r w:rsidRPr="009D183C">
              <w:rPr>
                <w:rFonts w:ascii="GHEA Grapalat" w:eastAsia="NSimSun" w:hAnsi="GHEA Grapalat" w:cs="Lucida Sans"/>
                <w:kern w:val="2"/>
                <w:lang w:val="hy-AM" w:eastAsia="zh-CN" w:bidi="hi-IN"/>
              </w:rPr>
              <w:softHyphen/>
              <w:t>նող հարկ վճա</w:t>
            </w:r>
            <w:r w:rsidRPr="009D183C">
              <w:rPr>
                <w:rFonts w:ascii="GHEA Grapalat" w:eastAsia="NSimSun" w:hAnsi="GHEA Grapalat" w:cs="Lucida Sans"/>
                <w:kern w:val="2"/>
                <w:lang w:val="hy-AM" w:eastAsia="zh-CN" w:bidi="hi-IN"/>
              </w:rPr>
              <w:softHyphen/>
              <w:t>րող</w:t>
            </w:r>
            <w:r w:rsidRPr="009D183C">
              <w:rPr>
                <w:rFonts w:ascii="GHEA Grapalat" w:eastAsia="NSimSun" w:hAnsi="GHEA Grapalat" w:cs="Lucida Sans"/>
                <w:kern w:val="2"/>
                <w:lang w:val="hy-AM" w:eastAsia="zh-CN" w:bidi="hi-IN"/>
              </w:rPr>
              <w:softHyphen/>
              <w:t>ներից ձեռք</w:t>
            </w:r>
            <w:r w:rsidRPr="009D183C">
              <w:rPr>
                <w:rFonts w:ascii="GHEA Grapalat" w:eastAsia="NSimSun" w:hAnsi="GHEA Grapalat" w:cs="Lucida Sans"/>
                <w:kern w:val="2"/>
                <w:lang w:val="hy-AM" w:eastAsia="zh-CN" w:bidi="hi-IN"/>
              </w:rPr>
              <w:softHyphen/>
              <w:t>բե</w:t>
            </w:r>
            <w:r w:rsidRPr="009D183C">
              <w:rPr>
                <w:rFonts w:ascii="GHEA Grapalat" w:eastAsia="NSimSun" w:hAnsi="GHEA Grapalat" w:cs="Lucida Sans"/>
                <w:kern w:val="2"/>
                <w:lang w:val="hy-AM" w:eastAsia="zh-CN" w:bidi="hi-IN"/>
              </w:rPr>
              <w:softHyphen/>
              <w:t>րումներ, քանի որ մի կողմից այդ ձեռքբերումների մասով հար</w:t>
            </w:r>
            <w:r w:rsidRPr="009D183C">
              <w:rPr>
                <w:rFonts w:ascii="GHEA Grapalat" w:eastAsia="NSimSun" w:hAnsi="GHEA Grapalat" w:cs="Lucida Sans"/>
                <w:kern w:val="2"/>
                <w:lang w:val="hy-AM" w:eastAsia="zh-CN" w:bidi="hi-IN"/>
              </w:rPr>
              <w:softHyphen/>
              <w:t>կա</w:t>
            </w:r>
            <w:r w:rsidRPr="009D183C">
              <w:rPr>
                <w:rFonts w:ascii="GHEA Grapalat" w:eastAsia="NSimSun" w:hAnsi="GHEA Grapalat" w:cs="Lucida Sans"/>
                <w:kern w:val="2"/>
                <w:lang w:val="hy-AM" w:eastAsia="zh-CN" w:bidi="hi-IN"/>
              </w:rPr>
              <w:softHyphen/>
              <w:t>յին հետևանք</w:t>
            </w:r>
            <w:r w:rsidRPr="009D183C">
              <w:rPr>
                <w:rFonts w:ascii="GHEA Grapalat" w:eastAsia="NSimSun" w:hAnsi="GHEA Grapalat" w:cs="Lucida Sans"/>
                <w:kern w:val="2"/>
                <w:lang w:val="hy-AM" w:eastAsia="zh-CN" w:bidi="hi-IN"/>
              </w:rPr>
              <w:softHyphen/>
              <w:t>ներ չեն առա</w:t>
            </w:r>
            <w:r w:rsidRPr="009D183C">
              <w:rPr>
                <w:rFonts w:ascii="GHEA Grapalat" w:eastAsia="NSimSun" w:hAnsi="GHEA Grapalat" w:cs="Lucida Sans"/>
                <w:kern w:val="2"/>
                <w:lang w:val="hy-AM" w:eastAsia="zh-CN" w:bidi="hi-IN"/>
              </w:rPr>
              <w:softHyphen/>
              <w:t xml:space="preserve">ջացնելու կամ չնչին են </w:t>
            </w:r>
            <w:r w:rsidRPr="009D183C">
              <w:rPr>
                <w:rFonts w:ascii="GHEA Grapalat" w:eastAsia="NSimSun" w:hAnsi="GHEA Grapalat" w:cs="Lucida Sans"/>
                <w:kern w:val="2"/>
                <w:lang w:val="hy-AM" w:eastAsia="zh-CN" w:bidi="hi-IN"/>
              </w:rPr>
              <w:lastRenderedPageBreak/>
              <w:t>առաջանալու, մյուս կողմից ձեռքբերումներ կատարող քաղա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քա</w:t>
            </w:r>
            <w:r w:rsidRPr="009D183C">
              <w:rPr>
                <w:rFonts w:ascii="GHEA Grapalat" w:eastAsia="NSimSun" w:hAnsi="GHEA Grapalat" w:cs="Lucida Sans"/>
                <w:kern w:val="2"/>
                <w:lang w:val="hy-AM" w:eastAsia="zh-CN" w:bidi="hi-IN"/>
              </w:rPr>
              <w:softHyphen/>
              <w:t>ցի</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w:t>
            </w:r>
            <w:r w:rsidRPr="009D183C">
              <w:rPr>
                <w:rFonts w:ascii="GHEA Grapalat" w:eastAsia="NSimSun" w:hAnsi="GHEA Grapalat" w:cs="Lucida Sans"/>
                <w:kern w:val="2"/>
                <w:lang w:val="hy-AM" w:eastAsia="zh-CN" w:bidi="hi-IN"/>
              </w:rPr>
              <w:softHyphen/>
              <w:t>րը հնարավորություն են ունենալու պետական բյուջեից հետ ստանալ որոշակի գումար</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ներ: Այստեղ թերևս տեղին է նշել, որ՝</w:t>
            </w:r>
          </w:p>
          <w:p w:rsidR="002D2627" w:rsidRPr="009D183C" w:rsidRDefault="002D2627" w:rsidP="00165C25">
            <w:pPr>
              <w:numPr>
                <w:ilvl w:val="0"/>
                <w:numId w:val="11"/>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«Սահմանամերձ բնակավայրերում իրա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կանացվող գործու</w:t>
            </w:r>
            <w:r w:rsidRPr="009D183C">
              <w:rPr>
                <w:rFonts w:ascii="GHEA Grapalat" w:eastAsia="NSimSun" w:hAnsi="GHEA Grapalat" w:cs="Lucida Sans"/>
                <w:kern w:val="2"/>
                <w:lang w:val="hy-AM" w:eastAsia="zh-CN" w:bidi="hi-IN"/>
              </w:rPr>
              <w:softHyphen/>
              <w:t>նեու</w:t>
            </w:r>
            <w:r w:rsidRPr="009D183C">
              <w:rPr>
                <w:rFonts w:ascii="GHEA Grapalat" w:eastAsia="NSimSun" w:hAnsi="GHEA Grapalat" w:cs="Lucida Sans"/>
                <w:kern w:val="2"/>
                <w:lang w:val="hy-AM" w:eastAsia="zh-CN" w:bidi="hi-IN"/>
              </w:rPr>
              <w:softHyphen/>
              <w:t>թյունը հար</w:t>
            </w:r>
            <w:r w:rsidRPr="009D183C">
              <w:rPr>
                <w:rFonts w:ascii="GHEA Grapalat" w:eastAsia="NSimSun" w:hAnsi="GHEA Grapalat" w:cs="Lucida Sans"/>
                <w:kern w:val="2"/>
                <w:lang w:val="hy-AM" w:eastAsia="zh-CN" w:bidi="hi-IN"/>
              </w:rPr>
              <w:softHyphen/>
              <w:t>կե</w:t>
            </w:r>
            <w:r w:rsidRPr="009D183C">
              <w:rPr>
                <w:rFonts w:ascii="GHEA Grapalat" w:eastAsia="NSimSun" w:hAnsi="GHEA Grapalat" w:cs="Lucida Sans"/>
                <w:kern w:val="2"/>
                <w:lang w:val="hy-AM" w:eastAsia="zh-CN" w:bidi="hi-IN"/>
              </w:rPr>
              <w:softHyphen/>
              <w:t>րից ազա</w:t>
            </w:r>
            <w:r w:rsidRPr="009D183C">
              <w:rPr>
                <w:rFonts w:ascii="GHEA Grapalat" w:eastAsia="NSimSun" w:hAnsi="GHEA Grapalat" w:cs="Lucida Sans"/>
                <w:kern w:val="2"/>
                <w:lang w:val="hy-AM" w:eastAsia="zh-CN" w:bidi="hi-IN"/>
              </w:rPr>
              <w:softHyphen/>
              <w:t>տելու մասին» ՀՀ օրենքով սահմանված հարկային արտոնություններից օգտվող սուբյեկտ</w:t>
            </w:r>
            <w:r w:rsidRPr="009D183C">
              <w:rPr>
                <w:rFonts w:ascii="GHEA Grapalat" w:eastAsia="NSimSun" w:hAnsi="GHEA Grapalat" w:cs="Lucida Sans"/>
                <w:kern w:val="2"/>
                <w:lang w:val="hy-AM" w:eastAsia="zh-CN" w:bidi="hi-IN"/>
              </w:rPr>
              <w:softHyphen/>
              <w:t>նե</w:t>
            </w:r>
            <w:r w:rsidRPr="009D183C">
              <w:rPr>
                <w:rFonts w:ascii="GHEA Grapalat" w:eastAsia="NSimSun" w:hAnsi="GHEA Grapalat" w:cs="Lucida Sans"/>
                <w:kern w:val="2"/>
                <w:lang w:val="hy-AM" w:eastAsia="zh-CN" w:bidi="hi-IN"/>
              </w:rPr>
              <w:softHyphen/>
              <w:t>րից, ինչպես նաև մինչև 24 մլն. դրամ իրացման շրջանառություն ունեցող միկրոձեռ</w:t>
            </w:r>
            <w:r w:rsidRPr="009D183C">
              <w:rPr>
                <w:rFonts w:ascii="GHEA Grapalat" w:eastAsia="NSimSun" w:hAnsi="GHEA Grapalat" w:cs="Lucida Sans"/>
                <w:kern w:val="2"/>
                <w:lang w:val="hy-AM" w:eastAsia="zh-CN" w:bidi="hi-IN"/>
              </w:rPr>
              <w:softHyphen/>
              <w:t>նարկա</w:t>
            </w:r>
            <w:r w:rsidRPr="009D183C">
              <w:rPr>
                <w:rFonts w:ascii="GHEA Grapalat" w:eastAsia="NSimSun" w:hAnsi="GHEA Grapalat" w:cs="Lucida Sans"/>
                <w:kern w:val="2"/>
                <w:lang w:val="hy-AM" w:eastAsia="zh-CN" w:bidi="hi-IN"/>
              </w:rPr>
              <w:softHyphen/>
              <w:t>տի</w:t>
            </w:r>
            <w:r w:rsidRPr="009D183C">
              <w:rPr>
                <w:rFonts w:ascii="GHEA Grapalat" w:eastAsia="NSimSun" w:hAnsi="GHEA Grapalat" w:cs="Lucida Sans"/>
                <w:kern w:val="2"/>
                <w:lang w:val="hy-AM" w:eastAsia="zh-CN" w:bidi="hi-IN"/>
              </w:rPr>
              <w:softHyphen/>
              <w:t>րու</w:t>
            </w:r>
            <w:r w:rsidRPr="009D183C">
              <w:rPr>
                <w:rFonts w:ascii="GHEA Grapalat" w:eastAsia="NSimSun" w:hAnsi="GHEA Grapalat" w:cs="Lucida Sans"/>
                <w:kern w:val="2"/>
                <w:lang w:val="hy-AM" w:eastAsia="zh-CN" w:bidi="hi-IN"/>
              </w:rPr>
              <w:softHyphen/>
              <w:t>թյան սուբ</w:t>
            </w:r>
            <w:r w:rsidRPr="009D183C">
              <w:rPr>
                <w:rFonts w:ascii="GHEA Grapalat" w:eastAsia="NSimSun" w:hAnsi="GHEA Grapalat" w:cs="Lucida Sans"/>
                <w:kern w:val="2"/>
                <w:lang w:val="hy-AM" w:eastAsia="zh-CN" w:bidi="hi-IN"/>
              </w:rPr>
              <w:softHyphen/>
              <w:t>յեկտ</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ներից ձեռքբերումների մասով հայ</w:t>
            </w:r>
            <w:r w:rsidRPr="009D183C">
              <w:rPr>
                <w:rFonts w:ascii="GHEA Grapalat" w:eastAsia="NSimSun" w:hAnsi="GHEA Grapalat" w:cs="Lucida Sans"/>
                <w:kern w:val="2"/>
                <w:lang w:val="hy-AM" w:eastAsia="zh-CN" w:bidi="hi-IN"/>
              </w:rPr>
              <w:softHyphen/>
              <w:t>տա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րագր</w:t>
            </w:r>
            <w:r w:rsidRPr="009D183C">
              <w:rPr>
                <w:rFonts w:ascii="GHEA Grapalat" w:eastAsia="NSimSun" w:hAnsi="GHEA Grapalat" w:cs="Lucida Sans"/>
                <w:kern w:val="2"/>
                <w:lang w:val="hy-AM" w:eastAsia="zh-CN" w:bidi="hi-IN"/>
              </w:rPr>
              <w:softHyphen/>
              <w:t>ված լրա</w:t>
            </w:r>
            <w:r w:rsidRPr="009D183C">
              <w:rPr>
                <w:rFonts w:ascii="GHEA Grapalat" w:eastAsia="NSimSun" w:hAnsi="GHEA Grapalat" w:cs="Lucida Sans"/>
                <w:kern w:val="2"/>
                <w:lang w:val="hy-AM" w:eastAsia="zh-CN" w:bidi="hi-IN"/>
              </w:rPr>
              <w:softHyphen/>
              <w:t>ցու</w:t>
            </w:r>
            <w:r w:rsidRPr="009D183C">
              <w:rPr>
                <w:rFonts w:ascii="GHEA Grapalat" w:eastAsia="NSimSun" w:hAnsi="GHEA Grapalat" w:cs="Lucida Sans"/>
                <w:kern w:val="2"/>
                <w:lang w:val="hy-AM" w:eastAsia="zh-CN" w:bidi="hi-IN"/>
              </w:rPr>
              <w:softHyphen/>
              <w:t>ցիչ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թյուն</w:t>
            </w:r>
            <w:r w:rsidRPr="009D183C">
              <w:rPr>
                <w:rFonts w:ascii="GHEA Grapalat" w:eastAsia="NSimSun" w:hAnsi="GHEA Grapalat" w:cs="Lucida Sans"/>
                <w:kern w:val="2"/>
                <w:lang w:val="hy-AM" w:eastAsia="zh-CN" w:bidi="hi-IN"/>
              </w:rPr>
              <w:softHyphen/>
              <w:t>նե</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րից պետա</w:t>
            </w:r>
            <w:r w:rsidRPr="009D183C">
              <w:rPr>
                <w:rFonts w:ascii="GHEA Grapalat" w:eastAsia="NSimSun" w:hAnsi="GHEA Grapalat" w:cs="Lucida Sans"/>
                <w:kern w:val="2"/>
                <w:lang w:val="hy-AM" w:eastAsia="zh-CN" w:bidi="hi-IN"/>
              </w:rPr>
              <w:softHyphen/>
              <w:t>կան բյուջեի հարկային եկամուտները չեն ավելա</w:t>
            </w:r>
            <w:r w:rsidRPr="009D183C">
              <w:rPr>
                <w:rFonts w:ascii="GHEA Grapalat" w:eastAsia="NSimSun" w:hAnsi="GHEA Grapalat" w:cs="Lucida Sans"/>
                <w:kern w:val="2"/>
                <w:lang w:val="hy-AM" w:eastAsia="zh-CN" w:bidi="hi-IN"/>
              </w:rPr>
              <w:softHyphen/>
              <w:t>նալու՝ հաշվի առնե</w:t>
            </w:r>
            <w:r w:rsidRPr="009D183C">
              <w:rPr>
                <w:rFonts w:ascii="GHEA Grapalat" w:eastAsia="NSimSun" w:hAnsi="GHEA Grapalat" w:cs="Lucida Sans"/>
                <w:kern w:val="2"/>
                <w:lang w:val="hy-AM" w:eastAsia="zh-CN" w:bidi="hi-IN"/>
              </w:rPr>
              <w:softHyphen/>
              <w:t>լով այն հանգամանքը, որ այս հարկման համակարգերում գործող տնտեսա</w:t>
            </w:r>
            <w:r w:rsidRPr="009D183C">
              <w:rPr>
                <w:rFonts w:ascii="GHEA Grapalat" w:eastAsia="NSimSun" w:hAnsi="GHEA Grapalat" w:cs="Lucida Sans"/>
                <w:kern w:val="2"/>
                <w:lang w:val="hy-AM" w:eastAsia="zh-CN" w:bidi="hi-IN"/>
              </w:rPr>
              <w:softHyphen/>
              <w:t>վարող</w:t>
            </w:r>
            <w:r w:rsidRPr="009D183C">
              <w:rPr>
                <w:rFonts w:ascii="GHEA Grapalat" w:eastAsia="NSimSun" w:hAnsi="GHEA Grapalat" w:cs="Lucida Sans"/>
                <w:kern w:val="2"/>
                <w:lang w:val="hy-AM" w:eastAsia="zh-CN" w:bidi="hi-IN"/>
              </w:rPr>
              <w:softHyphen/>
              <w:t>ներն, ընդ</w:t>
            </w:r>
            <w:r w:rsidRPr="009D183C">
              <w:rPr>
                <w:rFonts w:ascii="GHEA Grapalat" w:eastAsia="NSimSun" w:hAnsi="GHEA Grapalat" w:cs="Lucida Sans"/>
                <w:kern w:val="2"/>
                <w:lang w:val="hy-AM" w:eastAsia="zh-CN" w:bidi="hi-IN"/>
              </w:rPr>
              <w:softHyphen/>
              <w:t>հա</w:t>
            </w:r>
            <w:r w:rsidRPr="009D183C">
              <w:rPr>
                <w:rFonts w:ascii="GHEA Grapalat" w:eastAsia="NSimSun" w:hAnsi="GHEA Grapalat" w:cs="Lucida Sans"/>
                <w:kern w:val="2"/>
                <w:lang w:val="hy-AM" w:eastAsia="zh-CN" w:bidi="hi-IN"/>
              </w:rPr>
              <w:softHyphen/>
              <w:t>նուր առմամբ, ազատված են հարկերից,</w:t>
            </w:r>
          </w:p>
          <w:p w:rsidR="002D2627" w:rsidRPr="009D183C" w:rsidRDefault="002D2627" w:rsidP="00165C25">
            <w:pPr>
              <w:numPr>
                <w:ilvl w:val="0"/>
                <w:numId w:val="11"/>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առևտրա</w:t>
            </w:r>
            <w:r w:rsidRPr="009D183C">
              <w:rPr>
                <w:rFonts w:ascii="GHEA Grapalat" w:eastAsia="NSimSun" w:hAnsi="GHEA Grapalat" w:cs="Lucida Sans"/>
                <w:kern w:val="2"/>
                <w:lang w:val="hy-AM" w:eastAsia="zh-CN" w:bidi="hi-IN"/>
              </w:rPr>
              <w:softHyphen/>
              <w:t>կան գործու</w:t>
            </w:r>
            <w:r w:rsidRPr="009D183C">
              <w:rPr>
                <w:rFonts w:ascii="GHEA Grapalat" w:eastAsia="NSimSun" w:hAnsi="GHEA Grapalat" w:cs="Lucida Sans"/>
                <w:kern w:val="2"/>
                <w:lang w:val="hy-AM" w:eastAsia="zh-CN" w:bidi="hi-IN"/>
              </w:rPr>
              <w:softHyphen/>
              <w:t>նեու</w:t>
            </w:r>
            <w:r w:rsidRPr="009D183C">
              <w:rPr>
                <w:rFonts w:ascii="GHEA Grapalat" w:eastAsia="NSimSun" w:hAnsi="GHEA Grapalat" w:cs="Lucida Sans"/>
                <w:kern w:val="2"/>
                <w:lang w:val="hy-AM" w:eastAsia="zh-CN" w:bidi="hi-IN"/>
              </w:rPr>
              <w:softHyphen/>
              <w:t>թյուն իրականացնող տնտեսավարող սուբյեկտ</w:t>
            </w:r>
            <w:r w:rsidRPr="009D183C">
              <w:rPr>
                <w:rFonts w:ascii="GHEA Grapalat" w:eastAsia="NSimSun" w:hAnsi="GHEA Grapalat" w:cs="Lucida Sans"/>
                <w:kern w:val="2"/>
                <w:lang w:val="hy-AM" w:eastAsia="zh-CN" w:bidi="hi-IN"/>
              </w:rPr>
              <w:softHyphen/>
              <w:t>ների կող</w:t>
            </w:r>
            <w:r w:rsidRPr="009D183C">
              <w:rPr>
                <w:rFonts w:ascii="GHEA Grapalat" w:eastAsia="NSimSun" w:hAnsi="GHEA Grapalat" w:cs="Lucida Sans"/>
                <w:kern w:val="2"/>
                <w:lang w:val="hy-AM" w:eastAsia="zh-CN" w:bidi="hi-IN"/>
              </w:rPr>
              <w:softHyphen/>
              <w:t>մից պետա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կան բյուջե վճարվող շրջանա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թյան հարկի գումարը շրջա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թյան նկատ</w:t>
            </w:r>
            <w:r w:rsidRPr="009D183C">
              <w:rPr>
                <w:rFonts w:ascii="GHEA Grapalat" w:eastAsia="NSimSun" w:hAnsi="GHEA Grapalat" w:cs="Lucida Sans"/>
                <w:kern w:val="2"/>
                <w:lang w:val="hy-AM" w:eastAsia="zh-CN" w:bidi="hi-IN"/>
              </w:rPr>
              <w:softHyphen/>
              <w:t>մամբ կազմում է միջինը 2.3 տոկոս: Այսինքն, շրջանառության հարկ վճարող համար</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վող սուբ</w:t>
            </w:r>
            <w:r w:rsidRPr="009D183C">
              <w:rPr>
                <w:rFonts w:ascii="GHEA Grapalat" w:eastAsia="NSimSun" w:hAnsi="GHEA Grapalat" w:cs="Lucida Sans"/>
                <w:kern w:val="2"/>
                <w:lang w:val="hy-AM" w:eastAsia="zh-CN" w:bidi="hi-IN"/>
              </w:rPr>
              <w:softHyphen/>
              <w:t>յեկտ</w:t>
            </w:r>
            <w:r w:rsidRPr="009D183C">
              <w:rPr>
                <w:rFonts w:ascii="GHEA Grapalat" w:eastAsia="NSimSun" w:hAnsi="GHEA Grapalat" w:cs="Lucida Sans"/>
                <w:kern w:val="2"/>
                <w:lang w:val="hy-AM" w:eastAsia="zh-CN" w:bidi="hi-IN"/>
              </w:rPr>
              <w:softHyphen/>
              <w:t>նե</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րից ձեռքբերումների մասով հայ</w:t>
            </w:r>
            <w:r w:rsidRPr="009D183C">
              <w:rPr>
                <w:rFonts w:ascii="GHEA Grapalat" w:eastAsia="NSimSun" w:hAnsi="GHEA Grapalat" w:cs="Lucida Sans"/>
                <w:kern w:val="2"/>
                <w:lang w:val="hy-AM" w:eastAsia="zh-CN" w:bidi="hi-IN"/>
              </w:rPr>
              <w:softHyphen/>
              <w:t>տա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րագր</w:t>
            </w:r>
            <w:r w:rsidRPr="009D183C">
              <w:rPr>
                <w:rFonts w:ascii="GHEA Grapalat" w:eastAsia="NSimSun" w:hAnsi="GHEA Grapalat" w:cs="Lucida Sans"/>
                <w:kern w:val="2"/>
                <w:lang w:val="hy-AM" w:eastAsia="zh-CN" w:bidi="hi-IN"/>
              </w:rPr>
              <w:softHyphen/>
              <w:t>ված լրա</w:t>
            </w:r>
            <w:r w:rsidRPr="009D183C">
              <w:rPr>
                <w:rFonts w:ascii="GHEA Grapalat" w:eastAsia="NSimSun" w:hAnsi="GHEA Grapalat" w:cs="Lucida Sans"/>
                <w:kern w:val="2"/>
                <w:lang w:val="hy-AM" w:eastAsia="zh-CN" w:bidi="hi-IN"/>
              </w:rPr>
              <w:softHyphen/>
              <w:t>ցու</w:t>
            </w:r>
            <w:r w:rsidRPr="009D183C">
              <w:rPr>
                <w:rFonts w:ascii="GHEA Grapalat" w:eastAsia="NSimSun" w:hAnsi="GHEA Grapalat" w:cs="Lucida Sans"/>
                <w:kern w:val="2"/>
                <w:lang w:val="hy-AM" w:eastAsia="zh-CN" w:bidi="hi-IN"/>
              </w:rPr>
              <w:softHyphen/>
              <w:t>ցիչ շրջա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w:t>
            </w:r>
            <w:r w:rsidRPr="009D183C">
              <w:rPr>
                <w:rFonts w:ascii="GHEA Grapalat" w:eastAsia="NSimSun" w:hAnsi="GHEA Grapalat" w:cs="Lucida Sans"/>
                <w:kern w:val="2"/>
                <w:lang w:val="hy-AM" w:eastAsia="zh-CN" w:bidi="hi-IN"/>
              </w:rPr>
              <w:softHyphen/>
              <w:t>թյուններից պետա</w:t>
            </w:r>
            <w:r w:rsidRPr="009D183C">
              <w:rPr>
                <w:rFonts w:ascii="GHEA Grapalat" w:eastAsia="NSimSun" w:hAnsi="GHEA Grapalat" w:cs="Lucida Sans"/>
                <w:kern w:val="2"/>
                <w:lang w:val="hy-AM" w:eastAsia="zh-CN" w:bidi="hi-IN"/>
              </w:rPr>
              <w:softHyphen/>
              <w:t>կան բյուջեի եկամուտ</w:t>
            </w:r>
            <w:r w:rsidRPr="009D183C">
              <w:rPr>
                <w:rFonts w:ascii="GHEA Grapalat" w:eastAsia="NSimSun" w:hAnsi="GHEA Grapalat" w:cs="Lucida Sans"/>
                <w:kern w:val="2"/>
                <w:lang w:val="hy-AM" w:eastAsia="zh-CN" w:bidi="hi-IN"/>
              </w:rPr>
              <w:softHyphen/>
              <w:t>ներն ավելանալու են առա</w:t>
            </w:r>
            <w:r w:rsidRPr="009D183C">
              <w:rPr>
                <w:rFonts w:ascii="GHEA Grapalat" w:eastAsia="NSimSun" w:hAnsi="GHEA Grapalat" w:cs="Lucida Sans"/>
                <w:kern w:val="2"/>
                <w:lang w:val="hy-AM" w:eastAsia="zh-CN" w:bidi="hi-IN"/>
              </w:rPr>
              <w:softHyphen/>
              <w:t>վելա</w:t>
            </w:r>
            <w:r w:rsidRPr="009D183C">
              <w:rPr>
                <w:rFonts w:ascii="GHEA Grapalat" w:eastAsia="NSimSun" w:hAnsi="GHEA Grapalat" w:cs="Lucida Sans"/>
                <w:kern w:val="2"/>
                <w:lang w:val="hy-AM" w:eastAsia="zh-CN" w:bidi="hi-IN"/>
              </w:rPr>
              <w:softHyphen/>
              <w:t>գույնը այդ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ռությունների 2.3 տոկո</w:t>
            </w:r>
            <w:r w:rsidRPr="009D183C">
              <w:rPr>
                <w:rFonts w:ascii="GHEA Grapalat" w:eastAsia="NSimSun" w:hAnsi="GHEA Grapalat" w:cs="Lucida Sans"/>
                <w:kern w:val="2"/>
                <w:lang w:val="hy-AM" w:eastAsia="zh-CN" w:bidi="hi-IN"/>
              </w:rPr>
              <w:softHyphen/>
              <w:t>սով։</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Հարկ ենք համարում ընդգծել նաև, որ իրացման շրջանառությունների իրական ծավալ</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ների բացա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հայտման և ստվերի կրճատ</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ման նպատակով նմանօրինակ համակարգ նախ</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կի</w:t>
            </w:r>
            <w:r w:rsidRPr="009D183C">
              <w:rPr>
                <w:rFonts w:ascii="GHEA Grapalat" w:eastAsia="NSimSun" w:hAnsi="GHEA Grapalat" w:cs="Lucida Sans"/>
                <w:kern w:val="2"/>
                <w:lang w:val="hy-AM" w:eastAsia="zh-CN" w:bidi="hi-IN"/>
              </w:rPr>
              <w:softHyphen/>
              <w:t>նում կիրառվել է (խոսքը վերա</w:t>
            </w:r>
            <w:r w:rsidRPr="009D183C">
              <w:rPr>
                <w:rFonts w:ascii="GHEA Grapalat" w:eastAsia="NSimSun" w:hAnsi="GHEA Grapalat" w:cs="Lucida Sans"/>
                <w:kern w:val="2"/>
                <w:lang w:val="hy-AM" w:eastAsia="zh-CN" w:bidi="hi-IN"/>
              </w:rPr>
              <w:softHyphen/>
              <w:t>բերում է ՀԴՄ կտրոն</w:t>
            </w:r>
            <w:r w:rsidRPr="009D183C">
              <w:rPr>
                <w:rFonts w:ascii="GHEA Grapalat" w:eastAsia="NSimSun" w:hAnsi="GHEA Grapalat" w:cs="Lucida Sans"/>
                <w:kern w:val="2"/>
                <w:lang w:val="hy-AM" w:eastAsia="zh-CN" w:bidi="hi-IN"/>
              </w:rPr>
              <w:softHyphen/>
              <w:t>ների հիման վրա գումարների հետ վերադարձմանը, ինչ</w:t>
            </w:r>
            <w:r w:rsidRPr="009D183C">
              <w:rPr>
                <w:rFonts w:ascii="GHEA Grapalat" w:eastAsia="NSimSun" w:hAnsi="GHEA Grapalat" w:cs="Lucida Sans"/>
                <w:kern w:val="2"/>
                <w:lang w:val="hy-AM" w:eastAsia="zh-CN" w:bidi="hi-IN"/>
              </w:rPr>
              <w:softHyphen/>
              <w:t>պես նաև ՀԴՄ կտրոններով կազ</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t>կերպ</w:t>
            </w:r>
            <w:r w:rsidRPr="009D183C">
              <w:rPr>
                <w:rFonts w:ascii="GHEA Grapalat" w:eastAsia="NSimSun" w:hAnsi="GHEA Grapalat" w:cs="Lucida Sans"/>
                <w:kern w:val="2"/>
                <w:lang w:val="hy-AM" w:eastAsia="zh-CN" w:bidi="hi-IN"/>
              </w:rPr>
              <w:softHyphen/>
              <w:t>վող վիճակահանությանը), որը հետա</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գայում չեղարկվել է այդ համակարգի հիմքում դրված նպատա</w:t>
            </w:r>
            <w:r w:rsidRPr="009D183C">
              <w:rPr>
                <w:rFonts w:ascii="GHEA Grapalat" w:eastAsia="NSimSun" w:hAnsi="GHEA Grapalat" w:cs="Lucida Sans"/>
                <w:kern w:val="2"/>
                <w:lang w:val="hy-AM" w:eastAsia="zh-CN" w:bidi="hi-IN"/>
              </w:rPr>
              <w:softHyphen/>
              <w:t>կա</w:t>
            </w:r>
            <w:r w:rsidRPr="009D183C">
              <w:rPr>
                <w:rFonts w:ascii="GHEA Grapalat" w:eastAsia="NSimSun" w:hAnsi="GHEA Grapalat" w:cs="Lucida Sans"/>
                <w:kern w:val="2"/>
                <w:lang w:val="hy-AM" w:eastAsia="zh-CN" w:bidi="hi-IN"/>
              </w:rPr>
              <w:softHyphen/>
              <w:t>դրում</w:t>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r>
            <w:r w:rsidRPr="009D183C">
              <w:rPr>
                <w:rFonts w:ascii="GHEA Grapalat" w:eastAsia="NSimSun" w:hAnsi="GHEA Grapalat" w:cs="Lucida Sans"/>
                <w:kern w:val="2"/>
                <w:lang w:val="hy-AM" w:eastAsia="zh-CN" w:bidi="hi-IN"/>
              </w:rPr>
              <w:softHyphen/>
              <w:t>ներին չծա</w:t>
            </w:r>
            <w:r w:rsidRPr="009D183C">
              <w:rPr>
                <w:rFonts w:ascii="GHEA Grapalat" w:eastAsia="NSimSun" w:hAnsi="GHEA Grapalat" w:cs="Lucida Sans"/>
                <w:kern w:val="2"/>
                <w:lang w:val="hy-AM" w:eastAsia="zh-CN" w:bidi="hi-IN"/>
              </w:rPr>
              <w:softHyphen/>
              <w:t>ռա</w:t>
            </w:r>
            <w:r w:rsidRPr="009D183C">
              <w:rPr>
                <w:rFonts w:ascii="GHEA Grapalat" w:eastAsia="NSimSun" w:hAnsi="GHEA Grapalat" w:cs="Lucida Sans"/>
                <w:kern w:val="2"/>
                <w:lang w:val="hy-AM" w:eastAsia="zh-CN" w:bidi="hi-IN"/>
              </w:rPr>
              <w:softHyphen/>
              <w:t>յելու և բազմաթիվ չարաշահումների դեպքեր բացահայտվելու պատճառով:</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Հայտնում ենք նաև, որ ներկայումս լայն տարածում ունեն առևտրային բանկերի և մաս</w:t>
            </w:r>
            <w:r w:rsidRPr="009D183C">
              <w:rPr>
                <w:rFonts w:ascii="GHEA Grapalat" w:eastAsia="NSimSun" w:hAnsi="GHEA Grapalat" w:cs="Lucida Sans"/>
                <w:kern w:val="2"/>
                <w:lang w:val="hy-AM" w:eastAsia="zh-CN" w:bidi="hi-IN"/>
              </w:rPr>
              <w:softHyphen/>
              <w:t>նավոր կազ</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t>կեր</w:t>
            </w:r>
            <w:r w:rsidRPr="009D183C">
              <w:rPr>
                <w:rFonts w:ascii="GHEA Grapalat" w:eastAsia="NSimSun" w:hAnsi="GHEA Grapalat" w:cs="Lucida Sans"/>
                <w:kern w:val="2"/>
                <w:lang w:val="hy-AM" w:eastAsia="zh-CN" w:bidi="hi-IN"/>
              </w:rPr>
              <w:softHyphen/>
              <w:t>պու</w:t>
            </w:r>
            <w:r w:rsidRPr="009D183C">
              <w:rPr>
                <w:rFonts w:ascii="GHEA Grapalat" w:eastAsia="NSimSun" w:hAnsi="GHEA Grapalat" w:cs="Lucida Sans"/>
                <w:kern w:val="2"/>
                <w:lang w:val="hy-AM" w:eastAsia="zh-CN" w:bidi="hi-IN"/>
              </w:rPr>
              <w:softHyphen/>
              <w:t>թյունների նախաձեռնությամբ ներդրվող Cashback համակար</w:t>
            </w:r>
            <w:r w:rsidRPr="009D183C">
              <w:rPr>
                <w:rFonts w:ascii="GHEA Grapalat" w:eastAsia="NSimSun" w:hAnsi="GHEA Grapalat" w:cs="Lucida Sans"/>
                <w:kern w:val="2"/>
                <w:lang w:val="hy-AM" w:eastAsia="zh-CN" w:bidi="hi-IN"/>
              </w:rPr>
              <w:softHyphen/>
              <w:t>գերը, որոնց կիրառությունը պետա</w:t>
            </w:r>
            <w:r w:rsidRPr="009D183C">
              <w:rPr>
                <w:rFonts w:ascii="GHEA Grapalat" w:eastAsia="NSimSun" w:hAnsi="GHEA Grapalat" w:cs="Lucida Sans"/>
                <w:kern w:val="2"/>
                <w:lang w:val="hy-AM" w:eastAsia="zh-CN" w:bidi="hi-IN"/>
              </w:rPr>
              <w:softHyphen/>
              <w:t>կան բյուջեի համար ֆինանսական բեռ չի ավելացնում, սակայն նպաստում է իրացման շրջա</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ռությունների հայտարարագրմանը: Ավելին, բանկերը ֆիզի</w:t>
            </w:r>
            <w:r w:rsidRPr="009D183C">
              <w:rPr>
                <w:rFonts w:ascii="GHEA Grapalat" w:eastAsia="NSimSun" w:hAnsi="GHEA Grapalat" w:cs="Lucida Sans"/>
                <w:kern w:val="2"/>
                <w:lang w:val="hy-AM" w:eastAsia="zh-CN" w:bidi="hi-IN"/>
              </w:rPr>
              <w:softHyphen/>
              <w:t>կա</w:t>
            </w:r>
            <w:r w:rsidRPr="009D183C">
              <w:rPr>
                <w:rFonts w:ascii="GHEA Grapalat" w:eastAsia="NSimSun" w:hAnsi="GHEA Grapalat" w:cs="Lucida Sans"/>
                <w:kern w:val="2"/>
                <w:lang w:val="hy-AM" w:eastAsia="zh-CN" w:bidi="hi-IN"/>
              </w:rPr>
              <w:softHyphen/>
              <w:t>կան անձանց վճար</w:t>
            </w:r>
            <w:r w:rsidRPr="009D183C">
              <w:rPr>
                <w:rFonts w:ascii="GHEA Grapalat" w:eastAsia="NSimSun" w:hAnsi="GHEA Grapalat" w:cs="Lucida Sans"/>
                <w:kern w:val="2"/>
                <w:lang w:val="hy-AM" w:eastAsia="zh-CN" w:bidi="hi-IN"/>
              </w:rPr>
              <w:softHyphen/>
              <w:t>ված հետվճարների գումարներից, որպես հարկային գործակալ, հաշ</w:t>
            </w:r>
            <w:r w:rsidRPr="009D183C">
              <w:rPr>
                <w:rFonts w:ascii="GHEA Grapalat" w:eastAsia="NSimSun" w:hAnsi="GHEA Grapalat" w:cs="Lucida Sans"/>
                <w:kern w:val="2"/>
                <w:lang w:val="hy-AM" w:eastAsia="zh-CN" w:bidi="hi-IN"/>
              </w:rPr>
              <w:softHyphen/>
              <w:t>վար</w:t>
            </w:r>
            <w:r w:rsidRPr="009D183C">
              <w:rPr>
                <w:rFonts w:ascii="GHEA Grapalat" w:eastAsia="NSimSun" w:hAnsi="GHEA Grapalat" w:cs="Lucida Sans"/>
                <w:kern w:val="2"/>
                <w:lang w:val="hy-AM" w:eastAsia="zh-CN" w:bidi="hi-IN"/>
              </w:rPr>
              <w:softHyphen/>
              <w:t>կում և ՀՀ պետական բյուջե են վճարում եկամտային հարկ: Այսինքն, հետվճարի այս համա</w:t>
            </w:r>
            <w:r w:rsidRPr="009D183C">
              <w:rPr>
                <w:rFonts w:ascii="GHEA Grapalat" w:eastAsia="NSimSun" w:hAnsi="GHEA Grapalat" w:cs="Lucida Sans"/>
                <w:kern w:val="2"/>
                <w:lang w:val="hy-AM" w:eastAsia="zh-CN" w:bidi="hi-IN"/>
              </w:rPr>
              <w:softHyphen/>
              <w:t>կարգերը ոչ միայն նպաստում են ստվերային շրջանառությունների կրճատմանը, այլ նաև պետական բյուջեի հարկային եկամուտների ավելացմանը:</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 xml:space="preserve">Առաջարկության ընդունումը կարող է հանգեցնել </w:t>
            </w:r>
            <w:r w:rsidRPr="009D183C">
              <w:rPr>
                <w:rFonts w:ascii="GHEA Grapalat" w:eastAsia="NSimSun" w:hAnsi="GHEA Grapalat" w:cs="Lucida Sans"/>
                <w:kern w:val="2"/>
                <w:lang w:val="pt-BR" w:eastAsia="zh-CN" w:bidi="hi-IN"/>
              </w:rPr>
              <w:t>զգալի ֆիս</w:t>
            </w:r>
            <w:r w:rsidRPr="009D183C">
              <w:rPr>
                <w:rFonts w:ascii="GHEA Grapalat" w:eastAsia="NSimSun" w:hAnsi="GHEA Grapalat" w:cs="Lucida Sans"/>
                <w:kern w:val="2"/>
                <w:lang w:val="pt-BR" w:eastAsia="zh-CN" w:bidi="hi-IN"/>
              </w:rPr>
              <w:softHyphen/>
              <w:t>կալ ճնշումների և պետական բյուջեի կատարման ռիսկերի</w:t>
            </w:r>
            <w:r w:rsidRPr="009D183C">
              <w:rPr>
                <w:rFonts w:ascii="GHEA Grapalat" w:eastAsia="NSimSun" w:hAnsi="GHEA Grapalat" w:cs="Lucida Sans"/>
                <w:kern w:val="2"/>
                <w:lang w:val="hy-AM" w:eastAsia="zh-CN" w:bidi="hi-IN"/>
              </w:rPr>
              <w:t>։</w:t>
            </w:r>
          </w:p>
          <w:p w:rsidR="002D2627" w:rsidRPr="009D183C" w:rsidRDefault="002D2627" w:rsidP="00165C25">
            <w:pPr>
              <w:numPr>
                <w:ilvl w:val="0"/>
                <w:numId w:val="14"/>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Միաժամանակ, հարկ ենք համարում նշել, որ վերջին շրջանում հարկային օրենսդրու</w:t>
            </w:r>
            <w:r w:rsidRPr="009D183C">
              <w:rPr>
                <w:rFonts w:ascii="GHEA Grapalat" w:eastAsia="NSimSun" w:hAnsi="GHEA Grapalat" w:cs="Lucida Sans"/>
                <w:kern w:val="2"/>
                <w:lang w:val="hy-AM" w:eastAsia="zh-CN" w:bidi="hi-IN"/>
              </w:rPr>
              <w:softHyphen/>
              <w:t>թյան մեջ կատարվել են մի շարք փոփո</w:t>
            </w:r>
            <w:r w:rsidRPr="009D183C">
              <w:rPr>
                <w:rFonts w:ascii="GHEA Grapalat" w:eastAsia="NSimSun" w:hAnsi="GHEA Grapalat" w:cs="Lucida Sans"/>
                <w:kern w:val="2"/>
                <w:lang w:val="hy-AM" w:eastAsia="zh-CN" w:bidi="hi-IN"/>
              </w:rPr>
              <w:softHyphen/>
              <w:t>խու</w:t>
            </w:r>
            <w:r w:rsidRPr="009D183C">
              <w:rPr>
                <w:rFonts w:ascii="GHEA Grapalat" w:eastAsia="NSimSun" w:hAnsi="GHEA Grapalat" w:cs="Lucida Sans"/>
                <w:kern w:val="2"/>
                <w:lang w:val="hy-AM" w:eastAsia="zh-CN" w:bidi="hi-IN"/>
              </w:rPr>
              <w:softHyphen/>
              <w:t>թյուն</w:t>
            </w:r>
            <w:r w:rsidRPr="009D183C">
              <w:rPr>
                <w:rFonts w:ascii="GHEA Grapalat" w:eastAsia="NSimSun" w:hAnsi="GHEA Grapalat" w:cs="Lucida Sans"/>
                <w:kern w:val="2"/>
                <w:lang w:val="hy-AM" w:eastAsia="zh-CN" w:bidi="hi-IN"/>
              </w:rPr>
              <w:softHyphen/>
              <w:t>ներ, որոնցով առաջիկայում վարչա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րա</w:t>
            </w:r>
            <w:r w:rsidRPr="009D183C">
              <w:rPr>
                <w:rFonts w:ascii="GHEA Grapalat" w:eastAsia="NSimSun" w:hAnsi="GHEA Grapalat" w:cs="Lucida Sans"/>
                <w:kern w:val="2"/>
                <w:lang w:val="hy-AM" w:eastAsia="zh-CN" w:bidi="hi-IN"/>
              </w:rPr>
              <w:softHyphen/>
              <w:t>կան նոր գործիքակազմ է տրա</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t>դր</w:t>
            </w:r>
            <w:r w:rsidRPr="009D183C">
              <w:rPr>
                <w:rFonts w:ascii="GHEA Grapalat" w:eastAsia="NSimSun" w:hAnsi="GHEA Grapalat" w:cs="Lucida Sans"/>
                <w:kern w:val="2"/>
                <w:lang w:val="hy-AM" w:eastAsia="zh-CN" w:bidi="hi-IN"/>
              </w:rPr>
              <w:softHyphen/>
              <w:t>վելու է հարկային մարմնին, մասնավորապես՝</w:t>
            </w:r>
          </w:p>
          <w:p w:rsidR="002D2627" w:rsidRPr="009D183C" w:rsidRDefault="002D2627" w:rsidP="00165C25">
            <w:pPr>
              <w:numPr>
                <w:ilvl w:val="0"/>
                <w:numId w:val="12"/>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հարկային մարմնին լիազորություն է վերապահվում հարկային հսկողության, մաս</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վո</w:t>
            </w:r>
            <w:r w:rsidRPr="009D183C">
              <w:rPr>
                <w:rFonts w:ascii="GHEA Grapalat" w:eastAsia="NSimSun" w:hAnsi="GHEA Grapalat" w:cs="Lucida Sans"/>
                <w:kern w:val="2"/>
                <w:lang w:val="hy-AM" w:eastAsia="zh-CN" w:bidi="hi-IN"/>
              </w:rPr>
              <w:softHyphen/>
              <w:t xml:space="preserve">րապես, </w:t>
            </w:r>
            <w:r w:rsidRPr="009D183C">
              <w:rPr>
                <w:rFonts w:ascii="GHEA Grapalat" w:eastAsia="NSimSun" w:hAnsi="GHEA Grapalat" w:cs="Lucida Sans"/>
                <w:bCs/>
                <w:kern w:val="2"/>
                <w:lang w:val="hy-AM" w:eastAsia="zh-CN" w:bidi="hi-IN"/>
              </w:rPr>
              <w:t>թեմատիկ հարկային ստուգումների ընթաց</w:t>
            </w:r>
            <w:r w:rsidRPr="009D183C">
              <w:rPr>
                <w:rFonts w:ascii="GHEA Grapalat" w:eastAsia="NSimSun" w:hAnsi="GHEA Grapalat" w:cs="Lucida Sans"/>
                <w:bCs/>
                <w:kern w:val="2"/>
                <w:lang w:val="hy-AM" w:eastAsia="zh-CN" w:bidi="hi-IN"/>
              </w:rPr>
              <w:softHyphen/>
              <w:t>քում</w:t>
            </w:r>
            <w:r w:rsidRPr="009D183C">
              <w:rPr>
                <w:rFonts w:ascii="GHEA Grapalat" w:eastAsia="NSimSun" w:hAnsi="GHEA Grapalat" w:cs="Lucida Sans"/>
                <w:kern w:val="2"/>
                <w:lang w:val="hy-AM" w:eastAsia="zh-CN" w:bidi="hi-IN"/>
              </w:rPr>
              <w:t xml:space="preserve"> իրականացնելու տեսա</w:t>
            </w:r>
            <w:r w:rsidRPr="009D183C">
              <w:rPr>
                <w:rFonts w:ascii="GHEA Grapalat" w:eastAsia="NSimSun" w:hAnsi="GHEA Grapalat" w:cs="Lucida Sans"/>
                <w:kern w:val="2"/>
                <w:lang w:val="hy-AM" w:eastAsia="zh-CN" w:bidi="hi-IN"/>
              </w:rPr>
              <w:softHyphen/>
              <w:t>ձայ</w:t>
            </w:r>
            <w:r w:rsidRPr="009D183C">
              <w:rPr>
                <w:rFonts w:ascii="GHEA Grapalat" w:eastAsia="NSimSun" w:hAnsi="GHEA Grapalat" w:cs="Lucida Sans"/>
                <w:kern w:val="2"/>
                <w:lang w:val="hy-AM" w:eastAsia="zh-CN" w:bidi="hi-IN"/>
              </w:rPr>
              <w:softHyphen/>
              <w:t>նա</w:t>
            </w:r>
            <w:r w:rsidRPr="009D183C">
              <w:rPr>
                <w:rFonts w:ascii="GHEA Grapalat" w:eastAsia="NSimSun" w:hAnsi="GHEA Grapalat" w:cs="Lucida Sans"/>
                <w:kern w:val="2"/>
                <w:lang w:val="hy-AM" w:eastAsia="zh-CN" w:bidi="hi-IN"/>
              </w:rPr>
              <w:softHyphen/>
              <w:t>գրում,</w:t>
            </w:r>
          </w:p>
          <w:p w:rsidR="002D2627" w:rsidRPr="009D183C" w:rsidRDefault="002D2627" w:rsidP="00165C25">
            <w:pPr>
              <w:numPr>
                <w:ilvl w:val="0"/>
                <w:numId w:val="12"/>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lastRenderedPageBreak/>
              <w:t>թեմատիկ հարկային ստուգման տեսակները սահմանվում են որպես թեմատիկ հար-կային ստուգման հարցեր, ինչը նշանակում է, որ մեկ հանձնարարագրով հնարավոր է լինելու ստու</w:t>
            </w:r>
            <w:r w:rsidRPr="009D183C">
              <w:rPr>
                <w:rFonts w:ascii="GHEA Grapalat" w:eastAsia="NSimSun" w:hAnsi="GHEA Grapalat" w:cs="Lucida Sans"/>
                <w:kern w:val="2"/>
                <w:lang w:val="hy-AM" w:eastAsia="zh-CN" w:bidi="hi-IN"/>
              </w:rPr>
              <w:softHyphen/>
              <w:t>գել մի շարք խախտումների առկայությունը,</w:t>
            </w:r>
          </w:p>
          <w:p w:rsidR="002D2627" w:rsidRPr="009D183C" w:rsidRDefault="002D2627" w:rsidP="00165C25">
            <w:pPr>
              <w:numPr>
                <w:ilvl w:val="0"/>
                <w:numId w:val="12"/>
              </w:num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հարկային մարմնին ապրանքների (բացառությամբ հումքի, նյութերի, հիմնական միջոց</w:t>
            </w:r>
            <w:r w:rsidRPr="009D183C">
              <w:rPr>
                <w:rFonts w:ascii="GHEA Grapalat" w:eastAsia="NSimSun" w:hAnsi="GHEA Grapalat" w:cs="Lucida Sans"/>
                <w:kern w:val="2"/>
                <w:lang w:val="hy-AM" w:eastAsia="zh-CN" w:bidi="hi-IN"/>
              </w:rPr>
              <w:softHyphen/>
              <w:t>ների և արտարժույթի) ձեռքբերման գործարքների փաստաթղթավորման պահանջների պահ</w:t>
            </w:r>
            <w:r w:rsidRPr="009D183C">
              <w:rPr>
                <w:rFonts w:ascii="GHEA Grapalat" w:eastAsia="NSimSun" w:hAnsi="GHEA Grapalat" w:cs="Lucida Sans"/>
                <w:kern w:val="2"/>
                <w:lang w:val="hy-AM" w:eastAsia="zh-CN" w:bidi="hi-IN"/>
              </w:rPr>
              <w:softHyphen/>
              <w:t>պանումը պարզելու նպատակով չափագրում իրականացնելու հնարավորություն է ընձեռ</w:t>
            </w:r>
            <w:r w:rsidRPr="009D183C">
              <w:rPr>
                <w:rFonts w:ascii="GHEA Grapalat" w:eastAsia="NSimSun" w:hAnsi="GHEA Grapalat" w:cs="Lucida Sans"/>
                <w:kern w:val="2"/>
                <w:lang w:val="hy-AM" w:eastAsia="zh-CN" w:bidi="hi-IN"/>
              </w:rPr>
              <w:softHyphen/>
              <w:t>վել։</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679"/>
              </w:tabs>
              <w:suppressAutoHyphens/>
              <w:spacing w:after="0" w:line="240" w:lineRule="auto"/>
              <w:ind w:left="120" w:right="127" w:firstLine="284"/>
              <w:jc w:val="both"/>
              <w:rPr>
                <w:rFonts w:ascii="GHEA Grapalat" w:eastAsia="Times New Roman" w:hAnsi="GHEA Grapalat" w:cs="GHEA Grapalat"/>
                <w:bCs/>
                <w:lang w:val="hy-AM"/>
              </w:rPr>
            </w:pPr>
            <w:r w:rsidRPr="009D183C">
              <w:rPr>
                <w:rFonts w:ascii="GHEA Grapalat" w:eastAsia="Times New Roman" w:hAnsi="GHEA Grapalat" w:cs="GHEA Grapalat"/>
                <w:bCs/>
                <w:lang w:val="hy-AM"/>
              </w:rPr>
              <w:lastRenderedPageBreak/>
              <w:t>Չի ընդունվել</w:t>
            </w:r>
          </w:p>
          <w:p w:rsidR="002D2627" w:rsidRPr="009D183C" w:rsidRDefault="002D2627" w:rsidP="00165C25">
            <w:pPr>
              <w:tabs>
                <w:tab w:val="left" w:pos="679"/>
              </w:tabs>
              <w:suppressAutoHyphens/>
              <w:spacing w:after="0" w:line="240" w:lineRule="auto"/>
              <w:ind w:left="120" w:right="127" w:firstLine="284"/>
              <w:jc w:val="both"/>
              <w:rPr>
                <w:rFonts w:ascii="GHEA Grapalat" w:eastAsia="Times New Roman" w:hAnsi="GHEA Grapalat" w:cs="GHEA Grapalat"/>
                <w:bCs/>
                <w:lang w:val="hy-AM"/>
              </w:rPr>
            </w:pPr>
          </w:p>
          <w:p w:rsidR="002D2627" w:rsidRPr="009D183C" w:rsidRDefault="002D2627" w:rsidP="00165C25">
            <w:pPr>
              <w:tabs>
                <w:tab w:val="left" w:pos="679"/>
              </w:tabs>
              <w:suppressAutoHyphens/>
              <w:spacing w:after="0" w:line="240" w:lineRule="auto"/>
              <w:ind w:left="120" w:right="127" w:firstLine="284"/>
              <w:jc w:val="both"/>
              <w:rPr>
                <w:rFonts w:ascii="GHEA Grapalat" w:eastAsia="Times New Roman" w:hAnsi="GHEA Grapalat" w:cs="GHEA Grapalat"/>
                <w:bCs/>
                <w:lang w:val="hy-AM"/>
              </w:rPr>
            </w:pPr>
            <w:r w:rsidRPr="009D183C">
              <w:rPr>
                <w:rFonts w:ascii="GHEA Grapalat" w:eastAsia="Times New Roman" w:hAnsi="GHEA Grapalat" w:cs="GHEA Grapalat"/>
                <w:bCs/>
                <w:lang w:val="hy-AM"/>
              </w:rPr>
              <w:t>Հարկ է նկատի ունենալ, որ հետվճարի տրամադրման համա</w:t>
            </w:r>
            <w:r w:rsidRPr="009D183C">
              <w:rPr>
                <w:rFonts w:ascii="GHEA Grapalat" w:eastAsia="Times New Roman" w:hAnsi="GHEA Grapalat" w:cs="GHEA Grapalat"/>
                <w:bCs/>
                <w:lang w:val="hy-AM"/>
              </w:rPr>
              <w:softHyphen/>
              <w:t>կարգի ներդրման անհրաժեշ</w:t>
            </w:r>
            <w:r w:rsidRPr="009D183C">
              <w:rPr>
                <w:rFonts w:ascii="GHEA Grapalat" w:eastAsia="Times New Roman" w:hAnsi="GHEA Grapalat" w:cs="GHEA Grapalat"/>
                <w:bCs/>
                <w:lang w:val="hy-AM"/>
              </w:rPr>
              <w:softHyphen/>
              <w:t>տությունը  բազմիցս բարձրաձայնվել է ՀՀ վարչապետի կողմից, իսկ ՀՀ պետական եկամուտների կոմիտեում 19.01.2024թ. անցկացված խորհրդակ</w:t>
            </w:r>
            <w:r w:rsidRPr="009D183C">
              <w:rPr>
                <w:rFonts w:ascii="GHEA Grapalat" w:eastAsia="Times New Roman" w:hAnsi="GHEA Grapalat" w:cs="GHEA Grapalat"/>
                <w:bCs/>
                <w:lang w:val="hy-AM"/>
              </w:rPr>
              <w:softHyphen/>
              <w:t>ցության NՎ/09-2024 արձանագրության 3-րդ կետի 1.10-րդ ենթակետի համաձայն՝ Վարչապետի կողմից հանձնարարվել է կազմակերպել միջգե</w:t>
            </w:r>
            <w:r w:rsidR="00B50267" w:rsidRPr="009D183C">
              <w:rPr>
                <w:rFonts w:ascii="GHEA Grapalat" w:eastAsia="Times New Roman" w:hAnsi="GHEA Grapalat" w:cs="GHEA Grapalat"/>
                <w:bCs/>
                <w:lang w:val="hy-AM"/>
              </w:rPr>
              <w:softHyphen/>
            </w:r>
            <w:r w:rsidRPr="009D183C">
              <w:rPr>
                <w:rFonts w:ascii="GHEA Grapalat" w:eastAsia="Times New Roman" w:hAnsi="GHEA Grapalat" w:cs="GHEA Grapalat"/>
                <w:bCs/>
                <w:lang w:val="hy-AM"/>
              </w:rPr>
              <w:t>րատեսչական քննարկում համապա</w:t>
            </w:r>
            <w:r w:rsidR="00B50267" w:rsidRPr="009D183C">
              <w:rPr>
                <w:rFonts w:ascii="GHEA Grapalat" w:eastAsia="Times New Roman" w:hAnsi="GHEA Grapalat" w:cs="GHEA Grapalat"/>
                <w:bCs/>
                <w:lang w:val="hy-AM"/>
              </w:rPr>
              <w:softHyphen/>
            </w:r>
            <w:r w:rsidRPr="009D183C">
              <w:rPr>
                <w:rFonts w:ascii="GHEA Grapalat" w:eastAsia="Times New Roman" w:hAnsi="GHEA Grapalat" w:cs="GHEA Grapalat"/>
                <w:bCs/>
                <w:lang w:val="hy-AM"/>
              </w:rPr>
              <w:t>տասխան մար</w:t>
            </w:r>
            <w:r w:rsidRPr="009D183C">
              <w:rPr>
                <w:rFonts w:ascii="GHEA Grapalat" w:eastAsia="Times New Roman" w:hAnsi="GHEA Grapalat" w:cs="GHEA Grapalat"/>
                <w:bCs/>
                <w:lang w:val="hy-AM"/>
              </w:rPr>
              <w:softHyphen/>
              <w:t>մինների ներկայացուցիչների մաս</w:t>
            </w:r>
            <w:r w:rsidRPr="009D183C">
              <w:rPr>
                <w:rFonts w:ascii="GHEA Grapalat" w:eastAsia="Times New Roman" w:hAnsi="GHEA Grapalat" w:cs="GHEA Grapalat"/>
                <w:bCs/>
                <w:lang w:val="hy-AM"/>
              </w:rPr>
              <w:softHyphen/>
              <w:t>նակ</w:t>
            </w:r>
            <w:r w:rsidRPr="009D183C">
              <w:rPr>
                <w:rFonts w:ascii="GHEA Grapalat" w:eastAsia="Times New Roman" w:hAnsi="GHEA Grapalat" w:cs="GHEA Grapalat"/>
                <w:bCs/>
                <w:lang w:val="hy-AM"/>
              </w:rPr>
              <w:softHyphen/>
              <w:t>ցությամբ՝ հետվճարի համա</w:t>
            </w:r>
            <w:r w:rsidRPr="009D183C">
              <w:rPr>
                <w:rFonts w:ascii="GHEA Grapalat" w:eastAsia="Times New Roman" w:hAnsi="GHEA Grapalat" w:cs="GHEA Grapalat"/>
                <w:bCs/>
                <w:lang w:val="hy-AM"/>
              </w:rPr>
              <w:softHyphen/>
              <w:t>կար</w:t>
            </w:r>
            <w:r w:rsidRPr="009D183C">
              <w:rPr>
                <w:rFonts w:ascii="GHEA Grapalat" w:eastAsia="Times New Roman" w:hAnsi="GHEA Grapalat" w:cs="GHEA Grapalat"/>
                <w:bCs/>
                <w:lang w:val="hy-AM"/>
              </w:rPr>
              <w:softHyphen/>
              <w:t>գի քաղաքականության ներդրման մասով՝ սպառողի վարքագծի խրա</w:t>
            </w:r>
            <w:r w:rsidRPr="009D183C">
              <w:rPr>
                <w:rFonts w:ascii="GHEA Grapalat" w:eastAsia="Times New Roman" w:hAnsi="GHEA Grapalat" w:cs="GHEA Grapalat"/>
                <w:bCs/>
                <w:lang w:val="hy-AM"/>
              </w:rPr>
              <w:softHyphen/>
              <w:t>խուսման և զսպման մեխանիզմները մշակելու տեսան</w:t>
            </w:r>
            <w:r w:rsidRPr="009D183C">
              <w:rPr>
                <w:rFonts w:ascii="GHEA Grapalat" w:eastAsia="Times New Roman" w:hAnsi="GHEA Grapalat" w:cs="GHEA Grapalat"/>
                <w:bCs/>
                <w:lang w:val="hy-AM"/>
              </w:rPr>
              <w:softHyphen/>
              <w:t>կյունից, (տարբե</w:t>
            </w:r>
            <w:r w:rsidRPr="009D183C">
              <w:rPr>
                <w:rFonts w:ascii="GHEA Grapalat" w:eastAsia="Times New Roman" w:hAnsi="GHEA Grapalat" w:cs="GHEA Grapalat"/>
                <w:bCs/>
                <w:lang w:val="hy-AM"/>
              </w:rPr>
              <w:softHyphen/>
              <w:t>րակված մոտեցում ցուցաբերել օրինակ՝ որոշ ապրանքների մասով քիչ, որոշների մասով շատ կամ ընդհանրապես տոկոսներ չսահ</w:t>
            </w:r>
            <w:r w:rsidRPr="009D183C">
              <w:rPr>
                <w:rFonts w:ascii="GHEA Grapalat" w:eastAsia="Times New Roman" w:hAnsi="GHEA Grapalat" w:cs="GHEA Grapalat"/>
                <w:bCs/>
                <w:lang w:val="hy-AM"/>
              </w:rPr>
              <w:softHyphen/>
              <w:t>մանել) և ներկայացնել համապա</w:t>
            </w:r>
            <w:r w:rsidRPr="009D183C">
              <w:rPr>
                <w:rFonts w:ascii="GHEA Grapalat" w:eastAsia="Times New Roman" w:hAnsi="GHEA Grapalat" w:cs="GHEA Grapalat"/>
                <w:bCs/>
                <w:lang w:val="hy-AM"/>
              </w:rPr>
              <w:softHyphen/>
              <w:t>տասխան օրենսդրական նախա</w:t>
            </w:r>
            <w:r w:rsidRPr="009D183C">
              <w:rPr>
                <w:rFonts w:ascii="GHEA Grapalat" w:eastAsia="Times New Roman" w:hAnsi="GHEA Grapalat" w:cs="GHEA Grapalat"/>
                <w:bCs/>
                <w:lang w:val="hy-AM"/>
              </w:rPr>
              <w:softHyphen/>
              <w:t>ձեռնություն։</w:t>
            </w:r>
          </w:p>
          <w:p w:rsidR="002D2627" w:rsidRPr="009D183C" w:rsidRDefault="002D2627" w:rsidP="00165C25">
            <w:pPr>
              <w:tabs>
                <w:tab w:val="left" w:pos="679"/>
              </w:tabs>
              <w:suppressAutoHyphens/>
              <w:spacing w:after="0" w:line="240" w:lineRule="auto"/>
              <w:ind w:left="120" w:right="127" w:firstLine="284"/>
              <w:jc w:val="both"/>
              <w:rPr>
                <w:rFonts w:ascii="GHEA Grapalat" w:eastAsia="Times New Roman" w:hAnsi="GHEA Grapalat" w:cs="GHEA Grapalat"/>
                <w:lang w:val="hy-AM"/>
              </w:rPr>
            </w:pP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
                <w:i/>
                <w:kern w:val="2"/>
                <w:lang w:val="hy-AM" w:eastAsia="zh-CN" w:bidi="hi-IN"/>
              </w:rPr>
            </w:pPr>
            <w:r w:rsidRPr="009D183C">
              <w:rPr>
                <w:rFonts w:ascii="GHEA Grapalat" w:eastAsia="NSimSun" w:hAnsi="GHEA Grapalat" w:cs="Lucida Sans"/>
                <w:b/>
                <w:i/>
                <w:kern w:val="2"/>
                <w:lang w:val="hy-AM" w:eastAsia="zh-CN" w:bidi="hi-IN"/>
              </w:rPr>
              <w:lastRenderedPageBreak/>
              <w:t>Հարկի վճարումը սահմանված ժամ</w:t>
            </w:r>
            <w:r w:rsidRPr="009D183C">
              <w:rPr>
                <w:rFonts w:ascii="GHEA Grapalat" w:eastAsia="NSimSun" w:hAnsi="GHEA Grapalat" w:cs="Lucida Sans"/>
                <w:b/>
                <w:i/>
                <w:kern w:val="2"/>
                <w:lang w:val="hy-AM" w:eastAsia="zh-CN" w:bidi="hi-IN"/>
              </w:rPr>
              <w:softHyphen/>
              <w:t>կետներից ուշացնելու դեպքում ժամկե</w:t>
            </w:r>
            <w:r w:rsidRPr="009D183C">
              <w:rPr>
                <w:rFonts w:ascii="GHEA Grapalat" w:eastAsia="NSimSun" w:hAnsi="GHEA Grapalat" w:cs="Lucida Sans"/>
                <w:b/>
                <w:i/>
                <w:kern w:val="2"/>
                <w:lang w:val="hy-AM" w:eastAsia="zh-CN" w:bidi="hi-IN"/>
              </w:rPr>
              <w:softHyphen/>
              <w:t>տանց յուրա</w:t>
            </w:r>
            <w:r w:rsidRPr="009D183C">
              <w:rPr>
                <w:rFonts w:ascii="GHEA Grapalat" w:eastAsia="NSimSun" w:hAnsi="GHEA Grapalat" w:cs="Lucida Sans"/>
                <w:b/>
                <w:i/>
                <w:kern w:val="2"/>
                <w:lang w:val="hy-AM" w:eastAsia="zh-CN" w:bidi="hi-IN"/>
              </w:rPr>
              <w:softHyphen/>
            </w:r>
            <w:r w:rsidRPr="009D183C">
              <w:rPr>
                <w:rFonts w:ascii="GHEA Grapalat" w:eastAsia="NSimSun" w:hAnsi="GHEA Grapalat" w:cs="Lucida Sans"/>
                <w:b/>
                <w:i/>
                <w:kern w:val="2"/>
                <w:lang w:val="hy-AM" w:eastAsia="zh-CN" w:bidi="hi-IN"/>
              </w:rPr>
              <w:softHyphen/>
              <w:t>քանչ</w:t>
            </w:r>
            <w:r w:rsidRPr="009D183C">
              <w:rPr>
                <w:rFonts w:ascii="GHEA Grapalat" w:eastAsia="NSimSun" w:hAnsi="GHEA Grapalat" w:cs="Lucida Sans"/>
                <w:b/>
                <w:i/>
                <w:kern w:val="2"/>
                <w:lang w:val="hy-AM" w:eastAsia="zh-CN" w:bidi="hi-IN"/>
              </w:rPr>
              <w:softHyphen/>
              <w:t>յուր օրվա համար վճարվող տույժի չափը բարձրացնելու և 0</w:t>
            </w:r>
            <w:r w:rsidRPr="009D183C">
              <w:rPr>
                <w:rFonts w:ascii="Cambria Math" w:eastAsia="NSimSun" w:hAnsi="Cambria Math" w:cs="Cambria Math"/>
                <w:b/>
                <w:i/>
                <w:kern w:val="2"/>
                <w:lang w:val="hy-AM" w:eastAsia="zh-CN" w:bidi="hi-IN"/>
              </w:rPr>
              <w:t>․</w:t>
            </w:r>
            <w:r w:rsidRPr="009D183C">
              <w:rPr>
                <w:rFonts w:ascii="GHEA Grapalat" w:eastAsia="NSimSun" w:hAnsi="GHEA Grapalat" w:cs="Lucida Sans"/>
                <w:b/>
                <w:i/>
                <w:kern w:val="2"/>
                <w:lang w:val="hy-AM" w:eastAsia="zh-CN" w:bidi="hi-IN"/>
              </w:rPr>
              <w:t>04 տոկոսի փոխա</w:t>
            </w:r>
            <w:r w:rsidRPr="009D183C">
              <w:rPr>
                <w:rFonts w:ascii="GHEA Grapalat" w:eastAsia="NSimSun" w:hAnsi="GHEA Grapalat" w:cs="Lucida Sans"/>
                <w:b/>
                <w:i/>
                <w:kern w:val="2"/>
                <w:lang w:val="hy-AM" w:eastAsia="zh-CN" w:bidi="hi-IN"/>
              </w:rPr>
              <w:softHyphen/>
              <w:t>րեն 0.15 տոկոս սահմանելու վերաբերյալ.</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Նախագծի նախնական տարբերակի վերաբերյալ դիրքորոշում հայտնելիս առաջարկել էինք վերականգնել մինչև 2020 թվականի մայիսի 14-ը գործող տույժի չափը և 0.04 տոկոսի փոխարեն սահմանել 0.075 տոկոս: Խնդիրն այն է, որ կորոնավիրուսի համավարակով պայ</w:t>
            </w:r>
            <w:r w:rsidRPr="009D183C">
              <w:rPr>
                <w:rFonts w:ascii="GHEA Grapalat" w:eastAsia="NSimSun" w:hAnsi="GHEA Grapalat" w:cs="Lucida Sans"/>
                <w:kern w:val="2"/>
                <w:lang w:val="hy-AM" w:eastAsia="zh-CN" w:bidi="hi-IN"/>
              </w:rPr>
              <w:softHyphen/>
              <w:t>մա</w:t>
            </w:r>
            <w:r w:rsidRPr="009D183C">
              <w:rPr>
                <w:rFonts w:ascii="GHEA Grapalat" w:eastAsia="NSimSun" w:hAnsi="GHEA Grapalat" w:cs="Lucida Sans"/>
                <w:kern w:val="2"/>
                <w:lang w:val="hy-AM" w:eastAsia="zh-CN" w:bidi="hi-IN"/>
              </w:rPr>
              <w:softHyphen/>
              <w:t>նավորված, տնտեսավարող սուբ</w:t>
            </w:r>
            <w:r w:rsidRPr="009D183C">
              <w:rPr>
                <w:rFonts w:ascii="GHEA Grapalat" w:eastAsia="NSimSun" w:hAnsi="GHEA Grapalat" w:cs="Lucida Sans"/>
                <w:kern w:val="2"/>
                <w:lang w:val="hy-AM" w:eastAsia="zh-CN" w:bidi="hi-IN"/>
              </w:rPr>
              <w:softHyphen/>
              <w:t>յեկտ</w:t>
            </w:r>
            <w:r w:rsidRPr="009D183C">
              <w:rPr>
                <w:rFonts w:ascii="GHEA Grapalat" w:eastAsia="NSimSun" w:hAnsi="GHEA Grapalat" w:cs="Lucida Sans"/>
                <w:kern w:val="2"/>
                <w:lang w:val="hy-AM" w:eastAsia="zh-CN" w:bidi="hi-IN"/>
              </w:rPr>
              <w:softHyphen/>
              <w:t>ներին աջակցություն տրամադրելու նպատակով, տույժի չափը նվազեցվել էր և 0.075 տոկոսի փոխարեն սահմանվել էր 0.04 տոկոս:</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Նախագծով, սակայն առաջարկվում է մոտ 4 անգամ բարձրացնել տույժի չափը և մեր առա</w:t>
            </w:r>
            <w:r w:rsidRPr="009D183C">
              <w:rPr>
                <w:rFonts w:ascii="GHEA Grapalat" w:eastAsia="NSimSun" w:hAnsi="GHEA Grapalat" w:cs="Lucida Sans"/>
                <w:kern w:val="2"/>
                <w:lang w:val="hy-AM" w:eastAsia="zh-CN" w:bidi="hi-IN"/>
              </w:rPr>
              <w:softHyphen/>
              <w:t>ջար</w:t>
            </w:r>
            <w:r w:rsidRPr="009D183C">
              <w:rPr>
                <w:rFonts w:ascii="GHEA Grapalat" w:eastAsia="NSimSun" w:hAnsi="GHEA Grapalat" w:cs="Lucida Sans"/>
                <w:kern w:val="2"/>
                <w:lang w:val="hy-AM" w:eastAsia="zh-CN" w:bidi="hi-IN"/>
              </w:rPr>
              <w:softHyphen/>
              <w:t>կած 0.075 տոկոսի փոխարեն սահմանվել է 0.15 տոկոս: Ընդ որում, չի փոխվում տույժի հաշ</w:t>
            </w:r>
            <w:r w:rsidRPr="009D183C">
              <w:rPr>
                <w:rFonts w:ascii="GHEA Grapalat" w:eastAsia="NSimSun" w:hAnsi="GHEA Grapalat" w:cs="Lucida Sans"/>
                <w:kern w:val="2"/>
                <w:lang w:val="hy-AM" w:eastAsia="zh-CN" w:bidi="hi-IN"/>
              </w:rPr>
              <w:softHyphen/>
              <w:t>վարկ</w:t>
            </w:r>
            <w:r w:rsidRPr="009D183C">
              <w:rPr>
                <w:rFonts w:ascii="GHEA Grapalat" w:eastAsia="NSimSun" w:hAnsi="GHEA Grapalat" w:cs="Lucida Sans"/>
                <w:kern w:val="2"/>
                <w:lang w:val="hy-AM" w:eastAsia="zh-CN" w:bidi="hi-IN"/>
              </w:rPr>
              <w:softHyphen/>
              <w:t>ման առավելագույն՝ 730 օր ժամկետը:</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Հարկ է նկատել, որ հարկի վճարումը սահմանված ժամկետներից ուշացնելու դեպքում ժամկետանց յուրաքանչյուր օրվա համար վճարվող 0.15 տոկոս տույժի չափը գործել է մինչև Օրենսգրքի ուժի մեջ մտնելը՝ 2018 թվականը, և այն հաշվարկվել է ոչ ավել, քան 365 օրվա համար: Օրենսգրքով տույժի չափը նվազեցվել և 0.15 տոկոսի փոխարեն սահմանվել է 0.075 տոկոս, ինչպես նաև երկարաձգվել է հաշվարկման առավելագույն ժամկետը և 365 օրվա փոխարեն սահմանվել է 730 օր: Այսինքն, նախագծով առաջարկվում է վերադառնալ մինչև Օրենսգիրքն ուժի մեջ մտնելը՝ 2018 թվականի հունվարի 1-ը, առկա իրավիճակին, այն էլ ավելի խիստ պայմանով, ինչը էական խստացում է:</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Հաշվի առնելով վերոգրյալը՝ հայտնում ենք, որ առաջարկությունը սկզբունքորեն անըն</w:t>
            </w:r>
            <w:r w:rsidRPr="009D183C">
              <w:rPr>
                <w:rFonts w:ascii="GHEA Grapalat" w:eastAsia="NSimSun" w:hAnsi="GHEA Grapalat" w:cs="Lucida Sans"/>
                <w:kern w:val="2"/>
                <w:lang w:val="hy-AM" w:eastAsia="zh-CN" w:bidi="hi-IN"/>
              </w:rPr>
              <w:softHyphen/>
              <w:t>դու</w:t>
            </w:r>
            <w:r w:rsidRPr="009D183C">
              <w:rPr>
                <w:rFonts w:ascii="GHEA Grapalat" w:eastAsia="NSimSun" w:hAnsi="GHEA Grapalat" w:cs="Lucida Sans"/>
                <w:kern w:val="2"/>
                <w:lang w:val="hy-AM" w:eastAsia="zh-CN" w:bidi="hi-IN"/>
              </w:rPr>
              <w:softHyphen/>
              <w:t>նելի է և կրկին առաջարկում ենք տույժի չափը վերականգնել և սահմանել 0.075 տոկոս:</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679"/>
              </w:tabs>
              <w:suppressAutoHyphens/>
              <w:spacing w:after="0" w:line="240" w:lineRule="auto"/>
              <w:ind w:left="120" w:right="127"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t>Ընդունվել է</w:t>
            </w: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
                <w:bCs/>
                <w:i/>
                <w:iCs/>
                <w:kern w:val="2"/>
                <w:lang w:val="hy-AM" w:eastAsia="zh-CN" w:bidi="hi-IN"/>
              </w:rPr>
            </w:pPr>
            <w:r w:rsidRPr="009D183C">
              <w:rPr>
                <w:rFonts w:ascii="GHEA Grapalat" w:eastAsia="NSimSun" w:hAnsi="GHEA Grapalat" w:cs="Lucida Sans"/>
                <w:b/>
                <w:bCs/>
                <w:i/>
                <w:iCs/>
                <w:kern w:val="2"/>
                <w:lang w:val="hy-AM" w:eastAsia="zh-CN" w:bidi="hi-IN"/>
              </w:rPr>
              <w:t>Ստու</w:t>
            </w:r>
            <w:r w:rsidRPr="009D183C">
              <w:rPr>
                <w:rFonts w:ascii="GHEA Grapalat" w:eastAsia="NSimSun" w:hAnsi="GHEA Grapalat" w:cs="Lucida Sans"/>
                <w:b/>
                <w:bCs/>
                <w:i/>
                <w:iCs/>
                <w:kern w:val="2"/>
                <w:lang w:val="hy-AM" w:eastAsia="zh-CN" w:bidi="hi-IN"/>
              </w:rPr>
              <w:softHyphen/>
              <w:t>գում</w:t>
            </w:r>
            <w:r w:rsidRPr="009D183C">
              <w:rPr>
                <w:rFonts w:ascii="GHEA Grapalat" w:eastAsia="NSimSun" w:hAnsi="GHEA Grapalat" w:cs="Lucida Sans"/>
                <w:b/>
                <w:bCs/>
                <w:i/>
                <w:iCs/>
                <w:kern w:val="2"/>
                <w:lang w:val="hy-AM" w:eastAsia="zh-CN" w:bidi="hi-IN"/>
              </w:rPr>
              <w:softHyphen/>
              <w:t>ների հանձ</w:t>
            </w:r>
            <w:r w:rsidRPr="009D183C">
              <w:rPr>
                <w:rFonts w:ascii="GHEA Grapalat" w:eastAsia="NSimSun" w:hAnsi="GHEA Grapalat" w:cs="Lucida Sans"/>
                <w:b/>
                <w:bCs/>
                <w:i/>
                <w:iCs/>
                <w:kern w:val="2"/>
                <w:lang w:val="hy-AM" w:eastAsia="zh-CN" w:bidi="hi-IN"/>
              </w:rPr>
              <w:softHyphen/>
            </w:r>
            <w:r w:rsidRPr="009D183C">
              <w:rPr>
                <w:rFonts w:ascii="GHEA Grapalat" w:eastAsia="NSimSun" w:hAnsi="GHEA Grapalat" w:cs="Lucida Sans"/>
                <w:b/>
                <w:bCs/>
                <w:i/>
                <w:iCs/>
                <w:kern w:val="2"/>
                <w:lang w:val="hy-AM" w:eastAsia="zh-CN" w:bidi="hi-IN"/>
              </w:rPr>
              <w:softHyphen/>
            </w:r>
            <w:r w:rsidRPr="009D183C">
              <w:rPr>
                <w:rFonts w:ascii="GHEA Grapalat" w:eastAsia="NSimSun" w:hAnsi="GHEA Grapalat" w:cs="Lucida Sans"/>
                <w:b/>
                <w:bCs/>
                <w:i/>
                <w:iCs/>
                <w:kern w:val="2"/>
                <w:lang w:val="hy-AM" w:eastAsia="zh-CN" w:bidi="hi-IN"/>
              </w:rPr>
              <w:softHyphen/>
              <w:t>նա</w:t>
            </w:r>
            <w:r w:rsidRPr="009D183C">
              <w:rPr>
                <w:rFonts w:ascii="GHEA Grapalat" w:eastAsia="NSimSun" w:hAnsi="GHEA Grapalat" w:cs="Lucida Sans"/>
                <w:b/>
                <w:bCs/>
                <w:i/>
                <w:iCs/>
                <w:kern w:val="2"/>
                <w:lang w:val="hy-AM" w:eastAsia="zh-CN" w:bidi="hi-IN"/>
              </w:rPr>
              <w:softHyphen/>
              <w:t>րարագիրը հարկ վճարողին ստուգումը սկսելու օրը ներ</w:t>
            </w:r>
            <w:r w:rsidRPr="009D183C">
              <w:rPr>
                <w:rFonts w:ascii="GHEA Grapalat" w:eastAsia="NSimSun" w:hAnsi="GHEA Grapalat" w:cs="Lucida Sans"/>
                <w:b/>
                <w:bCs/>
                <w:i/>
                <w:iCs/>
                <w:kern w:val="2"/>
                <w:lang w:val="hy-AM" w:eastAsia="zh-CN" w:bidi="hi-IN"/>
              </w:rPr>
              <w:softHyphen/>
              <w:t>կա</w:t>
            </w:r>
            <w:r w:rsidRPr="009D183C">
              <w:rPr>
                <w:rFonts w:ascii="GHEA Grapalat" w:eastAsia="NSimSun" w:hAnsi="GHEA Grapalat" w:cs="Lucida Sans"/>
                <w:b/>
                <w:bCs/>
                <w:i/>
                <w:iCs/>
                <w:kern w:val="2"/>
                <w:lang w:val="hy-AM" w:eastAsia="zh-CN" w:bidi="hi-IN"/>
              </w:rPr>
              <w:softHyphen/>
              <w:t>յաց</w:t>
            </w:r>
            <w:r w:rsidRPr="009D183C">
              <w:rPr>
                <w:rFonts w:ascii="GHEA Grapalat" w:eastAsia="NSimSun" w:hAnsi="GHEA Grapalat" w:cs="Lucida Sans"/>
                <w:b/>
                <w:bCs/>
                <w:i/>
                <w:iCs/>
                <w:kern w:val="2"/>
                <w:lang w:val="hy-AM" w:eastAsia="zh-CN" w:bidi="hi-IN"/>
              </w:rPr>
              <w:softHyphen/>
              <w:t>նելու առաջարկության վերաբերյալ.</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Cs/>
                <w:iCs/>
                <w:kern w:val="2"/>
                <w:lang w:val="hy-AM" w:eastAsia="zh-CN" w:bidi="hi-IN"/>
              </w:rPr>
            </w:pPr>
            <w:r w:rsidRPr="009D183C">
              <w:rPr>
                <w:rFonts w:ascii="GHEA Grapalat" w:eastAsia="NSimSun" w:hAnsi="GHEA Grapalat" w:cs="Lucida Sans"/>
                <w:bCs/>
                <w:iCs/>
                <w:kern w:val="2"/>
                <w:lang w:val="hy-AM" w:eastAsia="zh-CN" w:bidi="hi-IN"/>
              </w:rPr>
              <w:t>Հարկի գումարը սահմանված ժամկետում չվճարելու համար հաշ</w:t>
            </w:r>
            <w:r w:rsidRPr="009D183C">
              <w:rPr>
                <w:rFonts w:ascii="GHEA Grapalat" w:eastAsia="NSimSun" w:hAnsi="GHEA Grapalat" w:cs="Lucida Sans"/>
                <w:bCs/>
                <w:iCs/>
                <w:kern w:val="2"/>
                <w:lang w:val="hy-AM" w:eastAsia="zh-CN" w:bidi="hi-IN"/>
              </w:rPr>
              <w:softHyphen/>
              <w:t>վարկվող տույժերի դրույ</w:t>
            </w:r>
            <w:r w:rsidRPr="009D183C">
              <w:rPr>
                <w:rFonts w:ascii="GHEA Grapalat" w:eastAsia="NSimSun" w:hAnsi="GHEA Grapalat" w:cs="Lucida Sans"/>
                <w:bCs/>
                <w:iCs/>
                <w:kern w:val="2"/>
                <w:lang w:val="hy-AM" w:eastAsia="zh-CN" w:bidi="hi-IN"/>
              </w:rPr>
              <w:softHyphen/>
              <w:t>քաչափն ավելացնելու, ինչպես նաև ստուգման ենթակա հարկ վճա</w:t>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t>րողների ցանկերը չհրա</w:t>
            </w:r>
            <w:r w:rsidRPr="009D183C">
              <w:rPr>
                <w:rFonts w:ascii="GHEA Grapalat" w:eastAsia="NSimSun" w:hAnsi="GHEA Grapalat" w:cs="Lucida Sans"/>
                <w:bCs/>
                <w:iCs/>
                <w:kern w:val="2"/>
                <w:lang w:val="hy-AM" w:eastAsia="zh-CN" w:bidi="hi-IN"/>
              </w:rPr>
              <w:softHyphen/>
              <w:t>պարակելու առաջարկությունների ընդունումից հետո այս օրենսդրա</w:t>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t>կան փոփոխու</w:t>
            </w:r>
            <w:r w:rsidRPr="009D183C">
              <w:rPr>
                <w:rFonts w:ascii="GHEA Grapalat" w:eastAsia="NSimSun" w:hAnsi="GHEA Grapalat" w:cs="Lucida Sans"/>
                <w:bCs/>
                <w:iCs/>
                <w:kern w:val="2"/>
                <w:lang w:val="hy-AM" w:eastAsia="zh-CN" w:bidi="hi-IN"/>
              </w:rPr>
              <w:softHyphen/>
              <w:t>թյունը գրեթե իմաստազրկվում է՝ հաշվի առնելով այն հանգամանքը, որ առա</w:t>
            </w:r>
            <w:r w:rsidRPr="009D183C">
              <w:rPr>
                <w:rFonts w:ascii="GHEA Grapalat" w:eastAsia="NSimSun" w:hAnsi="GHEA Grapalat" w:cs="Lucida Sans"/>
                <w:bCs/>
                <w:iCs/>
                <w:kern w:val="2"/>
                <w:lang w:val="hy-AM" w:eastAsia="zh-CN" w:bidi="hi-IN"/>
              </w:rPr>
              <w:softHyphen/>
              <w:t>ջարկությունը հիմնավորվում է նրանով, որ գործող օրենսդրությամբ սահմանված կար</w:t>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t>գավորումների շրջա</w:t>
            </w:r>
            <w:r w:rsidRPr="009D183C">
              <w:rPr>
                <w:rFonts w:ascii="GHEA Grapalat" w:eastAsia="NSimSun" w:hAnsi="GHEA Grapalat" w:cs="Lucida Sans"/>
                <w:bCs/>
                <w:iCs/>
                <w:kern w:val="2"/>
                <w:lang w:val="hy-AM" w:eastAsia="zh-CN" w:bidi="hi-IN"/>
              </w:rPr>
              <w:softHyphen/>
              <w:t>նակ</w:t>
            </w:r>
            <w:r w:rsidRPr="009D183C">
              <w:rPr>
                <w:rFonts w:ascii="GHEA Grapalat" w:eastAsia="NSimSun" w:hAnsi="GHEA Grapalat" w:cs="Lucida Sans"/>
                <w:bCs/>
                <w:iCs/>
                <w:kern w:val="2"/>
                <w:lang w:val="hy-AM" w:eastAsia="zh-CN" w:bidi="hi-IN"/>
              </w:rPr>
              <w:softHyphen/>
              <w:t xml:space="preserve">ներում ստուգման ենթական հարկ </w:t>
            </w:r>
            <w:r w:rsidRPr="009D183C">
              <w:rPr>
                <w:rFonts w:ascii="GHEA Grapalat" w:eastAsia="NSimSun" w:hAnsi="GHEA Grapalat" w:cs="Lucida Sans"/>
                <w:bCs/>
                <w:iCs/>
                <w:kern w:val="2"/>
                <w:lang w:val="hy-AM" w:eastAsia="zh-CN" w:bidi="hi-IN"/>
              </w:rPr>
              <w:lastRenderedPageBreak/>
              <w:t>վճարողների ցանկում հայտն</w:t>
            </w:r>
            <w:r w:rsidRPr="009D183C">
              <w:rPr>
                <w:rFonts w:ascii="GHEA Grapalat" w:eastAsia="NSimSun" w:hAnsi="GHEA Grapalat" w:cs="Lucida Sans"/>
                <w:bCs/>
                <w:iCs/>
                <w:kern w:val="2"/>
                <w:lang w:val="hy-AM" w:eastAsia="zh-CN" w:bidi="hi-IN"/>
              </w:rPr>
              <w:softHyphen/>
              <w:t>վելուց կամ ստուգման հանձ</w:t>
            </w:r>
            <w:r w:rsidRPr="009D183C">
              <w:rPr>
                <w:rFonts w:ascii="GHEA Grapalat" w:eastAsia="NSimSun" w:hAnsi="GHEA Grapalat" w:cs="Lucida Sans"/>
                <w:bCs/>
                <w:iCs/>
                <w:kern w:val="2"/>
                <w:lang w:val="hy-AM" w:eastAsia="zh-CN" w:bidi="hi-IN"/>
              </w:rPr>
              <w:softHyphen/>
              <w:t>նարարականը ստանալուց հետո հարկ վճարողները հնա</w:t>
            </w:r>
            <w:r w:rsidRPr="009D183C">
              <w:rPr>
                <w:rFonts w:ascii="GHEA Grapalat" w:eastAsia="NSimSun" w:hAnsi="GHEA Grapalat" w:cs="Lucida Sans"/>
                <w:bCs/>
                <w:iCs/>
                <w:kern w:val="2"/>
                <w:lang w:val="hy-AM" w:eastAsia="zh-CN" w:bidi="hi-IN"/>
              </w:rPr>
              <w:softHyphen/>
              <w:t>րա</w:t>
            </w:r>
            <w:r w:rsidRPr="009D183C">
              <w:rPr>
                <w:rFonts w:ascii="GHEA Grapalat" w:eastAsia="NSimSun" w:hAnsi="GHEA Grapalat" w:cs="Lucida Sans"/>
                <w:bCs/>
                <w:iCs/>
                <w:kern w:val="2"/>
                <w:lang w:val="hy-AM" w:eastAsia="zh-CN" w:bidi="hi-IN"/>
              </w:rPr>
              <w:softHyphen/>
              <w:t>վո</w:t>
            </w:r>
            <w:r w:rsidRPr="009D183C">
              <w:rPr>
                <w:rFonts w:ascii="GHEA Grapalat" w:eastAsia="NSimSun" w:hAnsi="GHEA Grapalat" w:cs="Lucida Sans"/>
                <w:bCs/>
                <w:iCs/>
                <w:kern w:val="2"/>
                <w:lang w:val="hy-AM" w:eastAsia="zh-CN" w:bidi="hi-IN"/>
              </w:rPr>
              <w:softHyphen/>
              <w:t>րու</w:t>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t>թյուն են ունենում ճշգրտելու ժամանակին չվճարված հարկի գումարները՝ դրա համար վճա</w:t>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r>
            <w:r w:rsidRPr="009D183C">
              <w:rPr>
                <w:rFonts w:ascii="GHEA Grapalat" w:eastAsia="NSimSun" w:hAnsi="GHEA Grapalat" w:cs="Lucida Sans"/>
                <w:bCs/>
                <w:iCs/>
                <w:kern w:val="2"/>
                <w:lang w:val="hy-AM" w:eastAsia="zh-CN" w:bidi="hi-IN"/>
              </w:rPr>
              <w:softHyphen/>
              <w:t>րելով նվազ դրույ</w:t>
            </w:r>
            <w:r w:rsidRPr="009D183C">
              <w:rPr>
                <w:rFonts w:ascii="GHEA Grapalat" w:eastAsia="NSimSun" w:hAnsi="GHEA Grapalat" w:cs="Lucida Sans"/>
                <w:bCs/>
                <w:iCs/>
                <w:kern w:val="2"/>
                <w:lang w:val="hy-AM" w:eastAsia="zh-CN" w:bidi="hi-IN"/>
              </w:rPr>
              <w:softHyphen/>
              <w:t>քա</w:t>
            </w:r>
            <w:r w:rsidRPr="009D183C">
              <w:rPr>
                <w:rFonts w:ascii="GHEA Grapalat" w:eastAsia="NSimSun" w:hAnsi="GHEA Grapalat" w:cs="Lucida Sans"/>
                <w:bCs/>
                <w:iCs/>
                <w:kern w:val="2"/>
                <w:lang w:val="hy-AM" w:eastAsia="zh-CN" w:bidi="hi-IN"/>
              </w:rPr>
              <w:softHyphen/>
              <w:t>չափով հաշվարկվող տույժը:</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bCs/>
                <w:iCs/>
                <w:kern w:val="2"/>
                <w:lang w:val="hy-AM" w:eastAsia="zh-CN" w:bidi="hi-IN"/>
              </w:rPr>
              <w:t>Հաշվի առնելով վերոգրյալը՝ առաջարկում ենք այս առաջարկությունը հանել նախա</w:t>
            </w:r>
            <w:r w:rsidRPr="009D183C">
              <w:rPr>
                <w:rFonts w:ascii="GHEA Grapalat" w:eastAsia="NSimSun" w:hAnsi="GHEA Grapalat" w:cs="Lucida Sans"/>
                <w:bCs/>
                <w:iCs/>
                <w:kern w:val="2"/>
                <w:lang w:val="hy-AM" w:eastAsia="zh-CN" w:bidi="hi-IN"/>
              </w:rPr>
              <w:softHyphen/>
              <w:t>գծից:</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679"/>
              </w:tabs>
              <w:suppressAutoHyphens/>
              <w:spacing w:after="0" w:line="240" w:lineRule="auto"/>
              <w:ind w:left="120" w:right="127"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lastRenderedPageBreak/>
              <w:t>Չի ընդունվել</w:t>
            </w:r>
          </w:p>
          <w:p w:rsidR="002D2627" w:rsidRPr="009D183C" w:rsidRDefault="002D2627" w:rsidP="00165C25">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 xml:space="preserve">Համալիր հարկային ստուգման ենթակա հարկ վճարողների ցանկերը չհրապարակելը և հարկերը սահմանված ժամկետում չվճարելու տույժերի չափի բարձրացումը դեռևս բավարար չեն և ամբողջությամբ չեն կարող զսպել հարկ </w:t>
            </w:r>
            <w:r w:rsidRPr="009D183C">
              <w:rPr>
                <w:rFonts w:ascii="GHEA Grapalat" w:eastAsia="Times New Roman" w:hAnsi="GHEA Grapalat" w:cs="GHEA Grapalat"/>
                <w:lang w:val="hy-AM"/>
              </w:rPr>
              <w:lastRenderedPageBreak/>
              <w:t>վճարողների կողմից ստուգման հանձնա</w:t>
            </w:r>
            <w:r w:rsidRPr="009D183C">
              <w:rPr>
                <w:rFonts w:ascii="GHEA Grapalat" w:eastAsia="Times New Roman" w:hAnsi="GHEA Grapalat" w:cs="GHEA Grapalat"/>
                <w:lang w:val="hy-AM"/>
              </w:rPr>
              <w:softHyphen/>
              <w:t>րա</w:t>
            </w:r>
            <w:r w:rsidRPr="009D183C">
              <w:rPr>
                <w:rFonts w:ascii="GHEA Grapalat" w:eastAsia="Times New Roman" w:hAnsi="GHEA Grapalat" w:cs="GHEA Grapalat"/>
                <w:lang w:val="hy-AM"/>
              </w:rPr>
              <w:softHyphen/>
              <w:t xml:space="preserve">րագիրը ստանալուց հետո 3 օրվա ընթացքում ճշտումների կատարումը։ Հետևաբար դրույթը նախագծից հանելը գտնում ենք ոչ նպատակահարմար։ </w:t>
            </w: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b/>
                <w:bCs/>
                <w:i/>
                <w:iCs/>
                <w:kern w:val="2"/>
                <w:lang w:val="hy-AM" w:eastAsia="zh-CN" w:bidi="hi-IN"/>
              </w:rPr>
            </w:pPr>
            <w:r w:rsidRPr="009D183C">
              <w:rPr>
                <w:rFonts w:ascii="GHEA Grapalat" w:eastAsia="NSimSun" w:hAnsi="GHEA Grapalat" w:cs="Lucida Sans"/>
                <w:kern w:val="2"/>
                <w:lang w:val="hy-AM" w:eastAsia="zh-CN" w:bidi="hi-IN"/>
              </w:rPr>
              <w:t>Առաջարկում ենք նաև նախագծից հանել ստուգման ենթակա հարկ վճարողների ցան</w:t>
            </w:r>
            <w:r w:rsidRPr="009D183C">
              <w:rPr>
                <w:rFonts w:ascii="GHEA Grapalat" w:eastAsia="NSimSun" w:hAnsi="GHEA Grapalat" w:cs="Lucida Sans"/>
                <w:kern w:val="2"/>
                <w:lang w:val="hy-AM" w:eastAsia="zh-CN" w:bidi="hi-IN"/>
              </w:rPr>
              <w:softHyphen/>
              <w:t>կերը չհրապարակելուն վերաբերող կարգավորումները՝ հաշվի առնելով այն հան</w:t>
            </w:r>
            <w:r w:rsidRPr="009D183C">
              <w:rPr>
                <w:rFonts w:ascii="GHEA Grapalat" w:eastAsia="NSimSun" w:hAnsi="GHEA Grapalat" w:cs="Lucida Sans"/>
                <w:kern w:val="2"/>
                <w:lang w:val="hy-AM" w:eastAsia="zh-CN" w:bidi="hi-IN"/>
              </w:rPr>
              <w:softHyphen/>
              <w:t>գամանքը, որ համապատասխան օրենսդրական փոփոխությունն արդեն ընդունվել և ուժի մեջ է մտել:</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679"/>
              </w:tabs>
              <w:suppressAutoHyphens/>
              <w:spacing w:after="0" w:line="240" w:lineRule="auto"/>
              <w:ind w:left="120" w:right="127" w:firstLine="284"/>
              <w:jc w:val="center"/>
              <w:rPr>
                <w:rFonts w:ascii="GHEA Grapalat" w:eastAsia="Times New Roman" w:hAnsi="GHEA Grapalat" w:cs="GHEA Grapalat"/>
                <w:lang w:val="hy-AM"/>
              </w:rPr>
            </w:pPr>
            <w:r w:rsidRPr="009D183C">
              <w:rPr>
                <w:rFonts w:ascii="GHEA Grapalat" w:eastAsia="Times New Roman" w:hAnsi="GHEA Grapalat" w:cs="GHEA Grapalat"/>
                <w:lang w:val="hy-AM"/>
              </w:rPr>
              <w:t>Ընդունվել է</w:t>
            </w:r>
          </w:p>
        </w:tc>
      </w:tr>
      <w:tr w:rsidR="002D2627" w:rsidRPr="009D183C" w:rsidTr="009D183C">
        <w:trPr>
          <w:tblCellSpacing w:w="0" w:type="dxa"/>
          <w:jc w:val="center"/>
        </w:trPr>
        <w:tc>
          <w:tcPr>
            <w:tcW w:w="1048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D2627" w:rsidRPr="009D183C" w:rsidRDefault="002D2627" w:rsidP="00165C25">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lang w:val="hy-AM"/>
              </w:rPr>
              <w:t>7</w:t>
            </w:r>
            <w:r w:rsidRPr="009D183C">
              <w:rPr>
                <w:rFonts w:ascii="GHEA Grapalat" w:eastAsia="Times New Roman" w:hAnsi="GHEA Grapalat" w:cs="Times New Roman"/>
                <w:color w:val="000000"/>
              </w:rPr>
              <w:t xml:space="preserve">. ՀՀ </w:t>
            </w:r>
            <w:r w:rsidRPr="009D183C">
              <w:rPr>
                <w:rFonts w:ascii="GHEA Grapalat" w:eastAsia="Times New Roman" w:hAnsi="GHEA Grapalat" w:cs="Times New Roman"/>
                <w:color w:val="000000"/>
                <w:lang w:val="hy-AM"/>
              </w:rPr>
              <w:t>էկոնոմիկայի</w:t>
            </w:r>
            <w:r w:rsidRPr="009D183C">
              <w:rPr>
                <w:rFonts w:ascii="GHEA Grapalat" w:eastAsia="Times New Roman" w:hAnsi="GHEA Grapalat" w:cs="Times New Roman"/>
                <w:color w:val="000000"/>
              </w:rPr>
              <w:t xml:space="preserve"> նախարարություն</w:t>
            </w: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2D2627" w:rsidRPr="009D183C" w:rsidRDefault="002D2627" w:rsidP="00165C25">
            <w:pPr>
              <w:spacing w:after="0" w:line="240" w:lineRule="auto"/>
              <w:jc w:val="center"/>
              <w:rPr>
                <w:rFonts w:ascii="GHEA Grapalat" w:eastAsia="Times New Roman" w:hAnsi="GHEA Grapalat" w:cs="Times New Roman"/>
                <w:color w:val="000000"/>
                <w:lang w:val="hy-AM"/>
              </w:rPr>
            </w:pPr>
            <w:r w:rsidRPr="009D183C">
              <w:rPr>
                <w:rFonts w:ascii="GHEA Grapalat" w:eastAsia="Times New Roman" w:hAnsi="GHEA Grapalat" w:cs="Times New Roman"/>
                <w:color w:val="000000"/>
              </w:rPr>
              <w:t>24.06.2024</w:t>
            </w:r>
            <w:r w:rsidRPr="009D183C">
              <w:rPr>
                <w:rFonts w:ascii="GHEA Grapalat" w:eastAsia="Times New Roman" w:hAnsi="GHEA Grapalat" w:cs="Times New Roman"/>
                <w:color w:val="000000"/>
                <w:lang w:val="hy-AM"/>
              </w:rPr>
              <w:t>թ</w:t>
            </w:r>
            <w:r w:rsidRPr="009D183C">
              <w:rPr>
                <w:rFonts w:ascii="GHEA Grapalat" w:eastAsia="Times New Roman" w:hAnsi="GHEA Grapalat" w:cs="Times New Roman"/>
                <w:color w:val="000000"/>
              </w:rPr>
              <w:t>.</w:t>
            </w:r>
          </w:p>
        </w:tc>
      </w:tr>
      <w:tr w:rsidR="002D2627" w:rsidRPr="009D183C" w:rsidTr="009D183C">
        <w:trPr>
          <w:tblCellSpacing w:w="0" w:type="dxa"/>
          <w:jc w:val="center"/>
        </w:trPr>
        <w:tc>
          <w:tcPr>
            <w:tcW w:w="104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2627" w:rsidRPr="009D183C" w:rsidRDefault="002D2627" w:rsidP="00165C25">
            <w:pPr>
              <w:spacing w:after="0" w:line="240" w:lineRule="auto"/>
              <w:rPr>
                <w:rFonts w:ascii="GHEA Grapalat" w:eastAsia="Times New Roman" w:hAnsi="GHEA Grapalat" w:cs="Times New Roman"/>
                <w:color w:val="000000"/>
              </w:rPr>
            </w:pPr>
          </w:p>
        </w:tc>
        <w:tc>
          <w:tcPr>
            <w:tcW w:w="5375" w:type="dxa"/>
            <w:tcBorders>
              <w:top w:val="outset" w:sz="6" w:space="0" w:color="auto"/>
              <w:left w:val="outset" w:sz="6" w:space="0" w:color="auto"/>
              <w:bottom w:val="outset" w:sz="6" w:space="0" w:color="auto"/>
              <w:right w:val="outset" w:sz="6" w:space="0" w:color="auto"/>
            </w:tcBorders>
            <w:shd w:val="clear" w:color="auto" w:fill="D0D0D0"/>
          </w:tcPr>
          <w:p w:rsidR="002D2627" w:rsidRPr="009D183C" w:rsidRDefault="002D2627" w:rsidP="00165C25">
            <w:pPr>
              <w:spacing w:after="0" w:line="240" w:lineRule="auto"/>
              <w:jc w:val="center"/>
              <w:rPr>
                <w:rFonts w:ascii="GHEA Grapalat" w:eastAsia="Times New Roman" w:hAnsi="GHEA Grapalat" w:cs="Times New Roman"/>
                <w:color w:val="000000"/>
              </w:rPr>
            </w:pPr>
            <w:r w:rsidRPr="009D183C">
              <w:rPr>
                <w:rFonts w:ascii="GHEA Grapalat" w:eastAsia="Times New Roman" w:hAnsi="GHEA Grapalat" w:cs="Times New Roman"/>
                <w:color w:val="000000"/>
              </w:rPr>
              <w:t>N01/12475-2024</w:t>
            </w: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Քննության առնելով 2024 թվականի մայիսի 13-ի ֆինանսատնտեսական նախարարական կոմիտեի նիստի քննարկումների արդյունքում Ձեր կողմից լրամշակված՝ «Հայաստանի Հանրապետության հարկային օրենսգրքում լրացում և փոփոխություններ կատարելու մասին» օրենքի նախագիծը, հայտնում ենք հետևյալը</w:t>
            </w:r>
            <w:r w:rsidRPr="009D183C">
              <w:rPr>
                <w:rFonts w:ascii="Cambria Math" w:eastAsia="NSimSun" w:hAnsi="Cambria Math" w:cs="Cambria Math"/>
                <w:kern w:val="2"/>
                <w:lang w:val="hy-AM" w:eastAsia="zh-CN" w:bidi="hi-IN"/>
              </w:rPr>
              <w:t>․</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Նախագծով առաջարկվում է հարկի վճարումը սահմանված ժամկետներից ուշացնելու դեպքում ժամկետանց յուրաքանչյուր օրվա համար սահմանված 0.04 տոկոսի չափով տույժը փոխարինել 0.075 տոկոսով:</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Այս առնչությամբ գտնում ենք, որ այն տնտեսավարողները, որոնք ուշ են վճարում հարկի գումարը, դա կատարում են ելնելով ֆինանսական խնդիրներից՝ գիտակցելով հարկի ուշ վճարման դեպքում տույժի գործող դրույքաչափով վճարումը, ինչպես նաև հնարավոր վարչական տուգանքի կիրառումը, ինչը նշանակում է, որ տույժի բարձրացումը էլ ավելի կվատթարացնի ֆինանսական խնդիր ունեցող տնտեսավարողների տնտեսական դրությունը։ Հետևապես, առաջարկում ենք հարկի վճարումը սահմանված ժամկետներից ուշացնելու համար սահմանված տույժի ներկայիս դրույքաչափը թողնել անփոփոխ։</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4938CA" w:rsidRPr="009D183C" w:rsidRDefault="004938CA" w:rsidP="004938CA">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Չի ընդունվել</w:t>
            </w:r>
          </w:p>
          <w:p w:rsidR="002D2627" w:rsidRPr="009D183C" w:rsidRDefault="004938CA" w:rsidP="00546075">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14.05.2020թ.</w:t>
            </w:r>
            <w:r w:rsidRPr="009D183C">
              <w:rPr>
                <w:rFonts w:ascii="GHEA Grapalat" w:eastAsia="Times New Roman" w:hAnsi="GHEA Grapalat" w:cs="GHEA Grapalat"/>
                <w:lang w:val="hy-AM"/>
              </w:rPr>
              <w:t>-ից հարկի վճարումը սահման</w:t>
            </w:r>
            <w:r w:rsidRPr="009D183C">
              <w:rPr>
                <w:rFonts w:ascii="GHEA Grapalat" w:eastAsia="Times New Roman" w:hAnsi="GHEA Grapalat" w:cs="GHEA Grapalat"/>
                <w:lang w:val="hy-AM"/>
              </w:rPr>
              <w:softHyphen/>
              <w:t>ված ժամկետներից ուշացնելու դեպքում ժամկետանց յուրաքանչյուր օրվա համար տույժի չափը 0.075-ից սահմանվել էր 0.04 տոկոս՝ նպատակ ունենալով մեղմել կորոնավիրուսի տարածման տնտեսական հետևանքները, կանխատեսվող ընթացիկ իրացվելիության հետ կապված ռիսկերը, նվազեցնել հարկային պարտավորությունները ժամանակին չկատարելու արդյունքում տույժերի տեսքով գոյացող հարկային բեռը։</w:t>
            </w:r>
            <w:r w:rsidR="00546075" w:rsidRPr="009D183C">
              <w:rPr>
                <w:rFonts w:ascii="GHEA Grapalat" w:eastAsia="Times New Roman" w:hAnsi="GHEA Grapalat" w:cs="GHEA Grapalat"/>
                <w:lang w:val="hy-AM"/>
              </w:rPr>
              <w:t xml:space="preserve"> </w:t>
            </w:r>
            <w:r w:rsidRPr="009D183C">
              <w:rPr>
                <w:rFonts w:ascii="GHEA Grapalat" w:eastAsia="Times New Roman" w:hAnsi="GHEA Grapalat" w:cs="GHEA Grapalat"/>
                <w:lang w:val="hy-AM"/>
              </w:rPr>
              <w:t>Միաժամանակ, ներկայումս ՀՀ առևտրային բանկերի կողմից վարկային պարտավորությունների չկատարման դեպքում սահմանված տույժերն (բանկերի մեծամասնության դեպքում՝ յուրաքանչյուր ժամկետանց օրվա համար տույժ` ժամկետանց գումարի 0.13% չափով) ավելի քան 3 անգամ գերազանցում են հարկային պարտավորությունները չկատարելու համար սահմանված տույժի չափը։ Նշված հանգամանքը հիմք է տալիս ենթադրելու, որ հարկ վճարողները կգերադասեն առաջնային կարգով մարել բանկի հանդեպ ունեցած իրենց վարկային պարտավորությունները, այնու</w:t>
            </w:r>
            <w:r w:rsidR="009D183C" w:rsidRPr="009D183C">
              <w:rPr>
                <w:rFonts w:ascii="GHEA Grapalat" w:eastAsia="Times New Roman" w:hAnsi="GHEA Grapalat" w:cs="GHEA Grapalat"/>
                <w:lang w:val="hy-AM"/>
              </w:rPr>
              <w:softHyphen/>
            </w:r>
            <w:r w:rsidRPr="009D183C">
              <w:rPr>
                <w:rFonts w:ascii="GHEA Grapalat" w:eastAsia="Times New Roman" w:hAnsi="GHEA Grapalat" w:cs="GHEA Grapalat"/>
                <w:lang w:val="hy-AM"/>
              </w:rPr>
              <w:t xml:space="preserve">հետև միայն՝ </w:t>
            </w:r>
            <w:r w:rsidRPr="009D183C">
              <w:rPr>
                <w:rFonts w:ascii="GHEA Grapalat" w:eastAsia="Times New Roman" w:hAnsi="GHEA Grapalat" w:cs="GHEA Grapalat"/>
                <w:lang w:val="hy-AM"/>
              </w:rPr>
              <w:lastRenderedPageBreak/>
              <w:t>պետության հանդեպ ունեցած հարկային պարտավորությունները։</w:t>
            </w:r>
          </w:p>
          <w:p w:rsidR="00546075" w:rsidRPr="009D183C" w:rsidRDefault="00546075" w:rsidP="00546075">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Հաշվի առնելով վերոնշյալը՝ առաջարվում է հարկի վճարումը սահմանված ժամկետներից ուշացնելու տույժի դրույքաչափը վերականգնել մինչև կորոնավիրուսը գործող՝ 0.075 տոկոս դրույքաչափը։</w:t>
            </w:r>
          </w:p>
        </w:tc>
      </w:tr>
      <w:tr w:rsidR="002D2627" w:rsidRPr="009D183C" w:rsidTr="009D183C">
        <w:trPr>
          <w:trHeight w:val="537"/>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tcPr>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Միաժամանակ, անդրադառնալով ստուգման հանձնարարագիրը ստուգումը սկսելու օրը ներկայացնելու առաջարկին այն դեպքերում, երբ հարկ վճարողը կունենա հարկային օրենսգրքով սահմանված որոշակի հարկային պարտավորություններ առաջացնող իրավախախտումներ, ապա գտնում ենք, որ բոլոր դեպքերում հարկ վճարողների ստուգման մասին պատշաճ ծանուցված լինելու հանգամանքը հանդիսանում է վերջիններիս իրավունքների պաշտպանության կարևոր նախապայման, առանց որի հնարավոր չէ երաշխավորել տնտեսավարողների իրավունքների արդյունավետ պաշտպանությունը:</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kern w:val="2"/>
                <w:lang w:val="hy-AM" w:eastAsia="zh-CN" w:bidi="hi-IN"/>
              </w:rPr>
              <w:t xml:space="preserve">Էկոնոմիկայի նախարարության </w:t>
            </w:r>
            <w:r w:rsidRPr="009D183C">
              <w:rPr>
                <w:rFonts w:ascii="GHEA Grapalat" w:eastAsia="NSimSun" w:hAnsi="GHEA Grapalat" w:cs="Lucida Sans"/>
                <w:bCs/>
                <w:kern w:val="2"/>
                <w:lang w:val="hy-AM" w:eastAsia="zh-CN" w:bidi="hi-IN"/>
              </w:rPr>
              <w:t>կողմից միջազգային օրենսդրության և իրավակիրառ փորձի ուսումնասիրությունները ցույց են տալիս, որ կատարված իրավախախտումների առնչության մասով ծանուցման բացառություններ նախատեսված չեն։ Ավելին, Վրաստանում, Լատվիայում</w:t>
            </w:r>
            <w:r w:rsidRPr="009D183C">
              <w:rPr>
                <w:rFonts w:ascii="GHEA Grapalat" w:eastAsia="NSimSun" w:hAnsi="GHEA Grapalat" w:cs="Lucida Sans"/>
                <w:kern w:val="2"/>
                <w:lang w:val="hy-AM" w:eastAsia="zh-CN" w:bidi="hi-IN"/>
              </w:rPr>
              <w:t xml:space="preserve"> հարկային մարմինը հարկ վճարողին ծանուցում է ուղարկում ստուգումն սկսելուց ոչ պակաս, </w:t>
            </w:r>
            <w:r w:rsidRPr="009D183C">
              <w:rPr>
                <w:rFonts w:ascii="GHEA Grapalat" w:eastAsia="NSimSun" w:hAnsi="GHEA Grapalat" w:cs="Lucida Sans"/>
                <w:bCs/>
                <w:kern w:val="2"/>
                <w:lang w:val="hy-AM" w:eastAsia="zh-CN" w:bidi="hi-IN"/>
              </w:rPr>
              <w:t>քան 10 աշխատանքային</w:t>
            </w:r>
            <w:r w:rsidRPr="009D183C">
              <w:rPr>
                <w:rFonts w:ascii="GHEA Grapalat" w:eastAsia="NSimSun" w:hAnsi="GHEA Grapalat" w:cs="Lucida Sans"/>
                <w:kern w:val="2"/>
                <w:lang w:val="hy-AM" w:eastAsia="zh-CN" w:bidi="hi-IN"/>
              </w:rPr>
              <w:t xml:space="preserve"> օր առաջ, իսկ Լեհաստանում հարկային ստուգումը սկսվում է հարկ վճարողի ծանուցումը ստանալուց ոչ շուտ, քան 7 և ոչ ուշ, քան 30 օր հետո:</w:t>
            </w:r>
          </w:p>
          <w:p w:rsidR="002D2627" w:rsidRPr="009D183C" w:rsidRDefault="002D2627" w:rsidP="00165C25">
            <w:pPr>
              <w:tabs>
                <w:tab w:val="left" w:pos="851"/>
              </w:tabs>
              <w:suppressAutoHyphens/>
              <w:spacing w:after="0" w:line="240" w:lineRule="auto"/>
              <w:ind w:left="119" w:right="127" w:firstLine="432"/>
              <w:jc w:val="both"/>
              <w:rPr>
                <w:rFonts w:ascii="GHEA Grapalat" w:eastAsia="NSimSun" w:hAnsi="GHEA Grapalat" w:cs="Lucida Sans"/>
                <w:kern w:val="2"/>
                <w:lang w:val="hy-AM" w:eastAsia="zh-CN" w:bidi="hi-IN"/>
              </w:rPr>
            </w:pPr>
            <w:r w:rsidRPr="009D183C">
              <w:rPr>
                <w:rFonts w:ascii="GHEA Grapalat" w:eastAsia="NSimSun" w:hAnsi="GHEA Grapalat" w:cs="Lucida Sans"/>
                <w:bCs/>
                <w:kern w:val="2"/>
                <w:lang w:val="hy-AM" w:eastAsia="zh-CN" w:bidi="hi-IN"/>
              </w:rPr>
              <w:t>Հաշվի առնելով ողջ վերոգրյալը՝ կարծում ենք, որ Նախագծով առաջարկվող վերը հիշատակված կարգավորումներն ընդունելի չեն։</w:t>
            </w:r>
          </w:p>
        </w:tc>
        <w:tc>
          <w:tcPr>
            <w:tcW w:w="5375" w:type="dxa"/>
            <w:tcBorders>
              <w:top w:val="outset" w:sz="6" w:space="0" w:color="auto"/>
              <w:left w:val="outset" w:sz="6" w:space="0" w:color="auto"/>
              <w:bottom w:val="outset" w:sz="6" w:space="0" w:color="auto"/>
              <w:right w:val="outset" w:sz="6" w:space="0" w:color="auto"/>
            </w:tcBorders>
            <w:shd w:val="clear" w:color="auto" w:fill="FFFFFF"/>
          </w:tcPr>
          <w:p w:rsidR="00B50267" w:rsidRPr="009D183C" w:rsidRDefault="00B50267" w:rsidP="00B50267">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Չի ընդունվել</w:t>
            </w:r>
          </w:p>
          <w:p w:rsidR="002D2627" w:rsidRPr="009D183C" w:rsidRDefault="00B50267" w:rsidP="00B50267">
            <w:pPr>
              <w:tabs>
                <w:tab w:val="left" w:pos="679"/>
              </w:tabs>
              <w:suppressAutoHyphens/>
              <w:spacing w:after="0" w:line="240" w:lineRule="auto"/>
              <w:ind w:left="120" w:right="127" w:firstLine="284"/>
              <w:jc w:val="both"/>
              <w:rPr>
                <w:rFonts w:ascii="GHEA Grapalat" w:eastAsia="Times New Roman" w:hAnsi="GHEA Grapalat" w:cs="GHEA Grapalat"/>
                <w:lang w:val="hy-AM"/>
              </w:rPr>
            </w:pPr>
            <w:r w:rsidRPr="009D183C">
              <w:rPr>
                <w:rFonts w:ascii="GHEA Grapalat" w:eastAsia="Times New Roman" w:hAnsi="GHEA Grapalat" w:cs="GHEA Grapalat"/>
                <w:lang w:val="hy-AM"/>
              </w:rPr>
              <w:t>Համալիր հարկային ստուգման ենթակա հարկ վճարողների ցանկերը չհրապարակելը և հարկերը սահմանված ժամկետում չվճարելու տույժերի չափի բարձրացումը դեռևս բավարար չեն և ամբողջությամբ չեն կարող զսպել հարկ վճարողների կողմից ստուգման հանձնա</w:t>
            </w:r>
            <w:r w:rsidRPr="009D183C">
              <w:rPr>
                <w:rFonts w:ascii="GHEA Grapalat" w:eastAsia="Times New Roman" w:hAnsi="GHEA Grapalat" w:cs="GHEA Grapalat"/>
                <w:lang w:val="hy-AM"/>
              </w:rPr>
              <w:softHyphen/>
              <w:t>րա</w:t>
            </w:r>
            <w:r w:rsidRPr="009D183C">
              <w:rPr>
                <w:rFonts w:ascii="GHEA Grapalat" w:eastAsia="Times New Roman" w:hAnsi="GHEA Grapalat" w:cs="GHEA Grapalat"/>
                <w:lang w:val="hy-AM"/>
              </w:rPr>
              <w:softHyphen/>
              <w:t>րագիրը ստանալուց հետո 3 օրվա ընթացքում ճշտումների կատարումը։ Հետևաբար դրույթը նախագծից հանելը գտնում ենք ոչ նպատակահարմա</w:t>
            </w:r>
            <w:bookmarkStart w:id="0" w:name="_GoBack"/>
            <w:bookmarkEnd w:id="0"/>
            <w:r w:rsidRPr="009D183C">
              <w:rPr>
                <w:rFonts w:ascii="GHEA Grapalat" w:eastAsia="Times New Roman" w:hAnsi="GHEA Grapalat" w:cs="GHEA Grapalat"/>
                <w:lang w:val="hy-AM"/>
              </w:rPr>
              <w:t>ր։</w:t>
            </w:r>
          </w:p>
        </w:tc>
      </w:tr>
    </w:tbl>
    <w:p w:rsidR="00BC166E" w:rsidRPr="00F076FA" w:rsidRDefault="00BC166E" w:rsidP="00CF58F9">
      <w:pPr>
        <w:rPr>
          <w:rFonts w:ascii="GHEA Grapalat" w:hAnsi="GHEA Grapalat"/>
          <w:szCs w:val="20"/>
          <w:lang w:val="hy-AM"/>
        </w:rPr>
      </w:pPr>
    </w:p>
    <w:sectPr w:rsidR="00BC166E" w:rsidRPr="00F076FA" w:rsidSect="00F01752">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485" w:rsidRDefault="006A7485" w:rsidP="00FD11E0">
      <w:pPr>
        <w:spacing w:after="0" w:line="240" w:lineRule="auto"/>
      </w:pPr>
      <w:r>
        <w:separator/>
      </w:r>
    </w:p>
  </w:endnote>
  <w:endnote w:type="continuationSeparator" w:id="0">
    <w:p w:rsidR="006A7485" w:rsidRDefault="006A7485"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485" w:rsidRDefault="006A7485" w:rsidP="00FD11E0">
      <w:pPr>
        <w:spacing w:after="0" w:line="240" w:lineRule="auto"/>
      </w:pPr>
      <w:r>
        <w:separator/>
      </w:r>
    </w:p>
  </w:footnote>
  <w:footnote w:type="continuationSeparator" w:id="0">
    <w:p w:rsidR="006A7485" w:rsidRDefault="006A7485"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7D5A90"/>
    <w:multiLevelType w:val="hybridMultilevel"/>
    <w:tmpl w:val="248A266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C300D0"/>
    <w:multiLevelType w:val="hybridMultilevel"/>
    <w:tmpl w:val="1BE6A10C"/>
    <w:lvl w:ilvl="0" w:tplc="04090001">
      <w:start w:val="1"/>
      <w:numFmt w:val="bullet"/>
      <w:lvlText w:val=""/>
      <w:lvlJc w:val="left"/>
      <w:pPr>
        <w:ind w:left="1287" w:hanging="360"/>
      </w:pPr>
      <w:rPr>
        <w:rFonts w:ascii="Symbol" w:hAnsi="Symbol" w:hint="default"/>
      </w:rPr>
    </w:lvl>
    <w:lvl w:ilvl="1" w:tplc="EC5AC356">
      <w:numFmt w:val="bullet"/>
      <w:lvlText w:val="•"/>
      <w:lvlJc w:val="left"/>
      <w:pPr>
        <w:ind w:left="2499" w:hanging="852"/>
      </w:pPr>
      <w:rPr>
        <w:rFonts w:ascii="Arial LatArm" w:eastAsiaTheme="minorHAnsi" w:hAnsi="Arial LatArm" w:cs="Calibri"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0270F41"/>
    <w:multiLevelType w:val="hybridMultilevel"/>
    <w:tmpl w:val="85C4235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E9F0162"/>
    <w:multiLevelType w:val="hybridMultilevel"/>
    <w:tmpl w:val="8370C8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9B6239"/>
    <w:multiLevelType w:val="hybridMultilevel"/>
    <w:tmpl w:val="07E2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0"/>
  </w:num>
  <w:num w:numId="3">
    <w:abstractNumId w:val="4"/>
  </w:num>
  <w:num w:numId="4">
    <w:abstractNumId w:val="7"/>
  </w:num>
  <w:num w:numId="5">
    <w:abstractNumId w:val="8"/>
  </w:num>
  <w:num w:numId="6">
    <w:abstractNumId w:val="11"/>
  </w:num>
  <w:num w:numId="7">
    <w:abstractNumId w:val="1"/>
  </w:num>
  <w:num w:numId="8">
    <w:abstractNumId w:val="3"/>
  </w:num>
  <w:num w:numId="9">
    <w:abstractNumId w:val="13"/>
  </w:num>
  <w:num w:numId="10">
    <w:abstractNumId w:val="2"/>
  </w:num>
  <w:num w:numId="11">
    <w:abstractNumId w:val="5"/>
  </w:num>
  <w:num w:numId="12">
    <w:abstractNumId w:val="12"/>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0796"/>
    <w:rsid w:val="0001367C"/>
    <w:rsid w:val="000150A4"/>
    <w:rsid w:val="000177E7"/>
    <w:rsid w:val="000279B6"/>
    <w:rsid w:val="00030C73"/>
    <w:rsid w:val="00031A06"/>
    <w:rsid w:val="00041E5F"/>
    <w:rsid w:val="000470A9"/>
    <w:rsid w:val="00056780"/>
    <w:rsid w:val="00064F8D"/>
    <w:rsid w:val="000666D1"/>
    <w:rsid w:val="00070FC4"/>
    <w:rsid w:val="000719B6"/>
    <w:rsid w:val="00075519"/>
    <w:rsid w:val="00075FAF"/>
    <w:rsid w:val="00081FE7"/>
    <w:rsid w:val="00082281"/>
    <w:rsid w:val="00083DDE"/>
    <w:rsid w:val="00090DA6"/>
    <w:rsid w:val="00092441"/>
    <w:rsid w:val="00092769"/>
    <w:rsid w:val="0009754E"/>
    <w:rsid w:val="000A1BBB"/>
    <w:rsid w:val="000B710C"/>
    <w:rsid w:val="000C5E06"/>
    <w:rsid w:val="000C7ABD"/>
    <w:rsid w:val="000C7BB5"/>
    <w:rsid w:val="000D2BE6"/>
    <w:rsid w:val="000D4C4D"/>
    <w:rsid w:val="000D6110"/>
    <w:rsid w:val="000D6A24"/>
    <w:rsid w:val="000E1520"/>
    <w:rsid w:val="000E2522"/>
    <w:rsid w:val="000E49E8"/>
    <w:rsid w:val="000E50BA"/>
    <w:rsid w:val="000F27E6"/>
    <w:rsid w:val="000F3273"/>
    <w:rsid w:val="000F4328"/>
    <w:rsid w:val="000F5783"/>
    <w:rsid w:val="000F7E27"/>
    <w:rsid w:val="00107250"/>
    <w:rsid w:val="0011752A"/>
    <w:rsid w:val="001205C0"/>
    <w:rsid w:val="001241E8"/>
    <w:rsid w:val="00124344"/>
    <w:rsid w:val="00125095"/>
    <w:rsid w:val="00125D06"/>
    <w:rsid w:val="00126C54"/>
    <w:rsid w:val="00127DA9"/>
    <w:rsid w:val="00141FA7"/>
    <w:rsid w:val="001457D2"/>
    <w:rsid w:val="001465F8"/>
    <w:rsid w:val="001472BE"/>
    <w:rsid w:val="00151757"/>
    <w:rsid w:val="0016050E"/>
    <w:rsid w:val="00161BCE"/>
    <w:rsid w:val="001649BE"/>
    <w:rsid w:val="00166E02"/>
    <w:rsid w:val="00167C6B"/>
    <w:rsid w:val="0017184E"/>
    <w:rsid w:val="0018395D"/>
    <w:rsid w:val="00184E0E"/>
    <w:rsid w:val="0018602A"/>
    <w:rsid w:val="0018602B"/>
    <w:rsid w:val="00186134"/>
    <w:rsid w:val="00187FC0"/>
    <w:rsid w:val="0019029E"/>
    <w:rsid w:val="00192BDF"/>
    <w:rsid w:val="00197CBE"/>
    <w:rsid w:val="00197D9F"/>
    <w:rsid w:val="001A4509"/>
    <w:rsid w:val="001A4BB0"/>
    <w:rsid w:val="001B426A"/>
    <w:rsid w:val="001C2AF3"/>
    <w:rsid w:val="001E2F7E"/>
    <w:rsid w:val="001E6FDF"/>
    <w:rsid w:val="001F1074"/>
    <w:rsid w:val="001F11A9"/>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94D0C"/>
    <w:rsid w:val="00295ED6"/>
    <w:rsid w:val="002A4EDE"/>
    <w:rsid w:val="002A58CB"/>
    <w:rsid w:val="002A68E8"/>
    <w:rsid w:val="002B0DAE"/>
    <w:rsid w:val="002B18D9"/>
    <w:rsid w:val="002B2F33"/>
    <w:rsid w:val="002B66C2"/>
    <w:rsid w:val="002C03B8"/>
    <w:rsid w:val="002C1682"/>
    <w:rsid w:val="002C3E9C"/>
    <w:rsid w:val="002C5FEE"/>
    <w:rsid w:val="002D2627"/>
    <w:rsid w:val="002D31E4"/>
    <w:rsid w:val="002D42E2"/>
    <w:rsid w:val="002D65F1"/>
    <w:rsid w:val="002F43C3"/>
    <w:rsid w:val="002F5ABA"/>
    <w:rsid w:val="00301D0B"/>
    <w:rsid w:val="003105E9"/>
    <w:rsid w:val="00312E5D"/>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116"/>
    <w:rsid w:val="00362747"/>
    <w:rsid w:val="003634D3"/>
    <w:rsid w:val="00366247"/>
    <w:rsid w:val="0037076B"/>
    <w:rsid w:val="003707A1"/>
    <w:rsid w:val="00373144"/>
    <w:rsid w:val="003744DE"/>
    <w:rsid w:val="00375319"/>
    <w:rsid w:val="003778D0"/>
    <w:rsid w:val="00381D4B"/>
    <w:rsid w:val="00385478"/>
    <w:rsid w:val="003925E3"/>
    <w:rsid w:val="00394529"/>
    <w:rsid w:val="003A2774"/>
    <w:rsid w:val="003A341D"/>
    <w:rsid w:val="003A4389"/>
    <w:rsid w:val="003B2E0F"/>
    <w:rsid w:val="003B34BF"/>
    <w:rsid w:val="003C11E4"/>
    <w:rsid w:val="003C166D"/>
    <w:rsid w:val="003C44FB"/>
    <w:rsid w:val="003C530E"/>
    <w:rsid w:val="003C5CCF"/>
    <w:rsid w:val="003C69A1"/>
    <w:rsid w:val="003E3ACF"/>
    <w:rsid w:val="003E68C9"/>
    <w:rsid w:val="003F0C36"/>
    <w:rsid w:val="003F12DF"/>
    <w:rsid w:val="003F3620"/>
    <w:rsid w:val="003F437F"/>
    <w:rsid w:val="003F7FD8"/>
    <w:rsid w:val="00401939"/>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776A2"/>
    <w:rsid w:val="0048490D"/>
    <w:rsid w:val="004938CA"/>
    <w:rsid w:val="0049529F"/>
    <w:rsid w:val="00497B52"/>
    <w:rsid w:val="004A226A"/>
    <w:rsid w:val="004A5C8D"/>
    <w:rsid w:val="004B0730"/>
    <w:rsid w:val="004C0BE2"/>
    <w:rsid w:val="004C2602"/>
    <w:rsid w:val="004D2206"/>
    <w:rsid w:val="004D5FF4"/>
    <w:rsid w:val="004D647B"/>
    <w:rsid w:val="004E060F"/>
    <w:rsid w:val="004E0A2F"/>
    <w:rsid w:val="004E27A8"/>
    <w:rsid w:val="004E2A54"/>
    <w:rsid w:val="004F1224"/>
    <w:rsid w:val="00503957"/>
    <w:rsid w:val="0050418E"/>
    <w:rsid w:val="0050572E"/>
    <w:rsid w:val="005218B7"/>
    <w:rsid w:val="005228C0"/>
    <w:rsid w:val="00527DC8"/>
    <w:rsid w:val="0053336E"/>
    <w:rsid w:val="00533545"/>
    <w:rsid w:val="00534D75"/>
    <w:rsid w:val="00546075"/>
    <w:rsid w:val="00552F19"/>
    <w:rsid w:val="00554825"/>
    <w:rsid w:val="005603C2"/>
    <w:rsid w:val="005617F4"/>
    <w:rsid w:val="005648D1"/>
    <w:rsid w:val="00565F4F"/>
    <w:rsid w:val="00567213"/>
    <w:rsid w:val="00571404"/>
    <w:rsid w:val="005738BA"/>
    <w:rsid w:val="0057441C"/>
    <w:rsid w:val="00574DB3"/>
    <w:rsid w:val="005756C8"/>
    <w:rsid w:val="00581861"/>
    <w:rsid w:val="0058450E"/>
    <w:rsid w:val="005845C6"/>
    <w:rsid w:val="005855E4"/>
    <w:rsid w:val="00587C05"/>
    <w:rsid w:val="00587C29"/>
    <w:rsid w:val="005918EA"/>
    <w:rsid w:val="00594C7C"/>
    <w:rsid w:val="00597133"/>
    <w:rsid w:val="005A0939"/>
    <w:rsid w:val="005A22C5"/>
    <w:rsid w:val="005A428E"/>
    <w:rsid w:val="005A4F22"/>
    <w:rsid w:val="005A5CD8"/>
    <w:rsid w:val="005B0404"/>
    <w:rsid w:val="005B166E"/>
    <w:rsid w:val="005B23D9"/>
    <w:rsid w:val="005B751B"/>
    <w:rsid w:val="005C6224"/>
    <w:rsid w:val="005D0E19"/>
    <w:rsid w:val="005D126A"/>
    <w:rsid w:val="005D18F0"/>
    <w:rsid w:val="005D2E32"/>
    <w:rsid w:val="005E324C"/>
    <w:rsid w:val="005F2863"/>
    <w:rsid w:val="005F6B04"/>
    <w:rsid w:val="005F7812"/>
    <w:rsid w:val="00600D7B"/>
    <w:rsid w:val="0061002A"/>
    <w:rsid w:val="00612920"/>
    <w:rsid w:val="00621798"/>
    <w:rsid w:val="00626257"/>
    <w:rsid w:val="006322DE"/>
    <w:rsid w:val="00632BDF"/>
    <w:rsid w:val="00636852"/>
    <w:rsid w:val="00636895"/>
    <w:rsid w:val="00641527"/>
    <w:rsid w:val="00642976"/>
    <w:rsid w:val="00644616"/>
    <w:rsid w:val="00646676"/>
    <w:rsid w:val="00650670"/>
    <w:rsid w:val="00655435"/>
    <w:rsid w:val="006570C2"/>
    <w:rsid w:val="006605E3"/>
    <w:rsid w:val="00663481"/>
    <w:rsid w:val="006712FE"/>
    <w:rsid w:val="006759A1"/>
    <w:rsid w:val="0067795D"/>
    <w:rsid w:val="00685BD7"/>
    <w:rsid w:val="00690095"/>
    <w:rsid w:val="00695BA9"/>
    <w:rsid w:val="006976DE"/>
    <w:rsid w:val="006A714F"/>
    <w:rsid w:val="006A7485"/>
    <w:rsid w:val="006B1158"/>
    <w:rsid w:val="006B143E"/>
    <w:rsid w:val="006B151A"/>
    <w:rsid w:val="006B3337"/>
    <w:rsid w:val="006C12C0"/>
    <w:rsid w:val="006D3FAB"/>
    <w:rsid w:val="006D4063"/>
    <w:rsid w:val="006E1707"/>
    <w:rsid w:val="006E1F5A"/>
    <w:rsid w:val="006E2EED"/>
    <w:rsid w:val="006E494B"/>
    <w:rsid w:val="006F09AB"/>
    <w:rsid w:val="006F2A4B"/>
    <w:rsid w:val="006F347A"/>
    <w:rsid w:val="006F3812"/>
    <w:rsid w:val="006F5A6A"/>
    <w:rsid w:val="006F6D4D"/>
    <w:rsid w:val="00710F95"/>
    <w:rsid w:val="00712529"/>
    <w:rsid w:val="007241B0"/>
    <w:rsid w:val="00727E7B"/>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9A6"/>
    <w:rsid w:val="00794E9A"/>
    <w:rsid w:val="007A5C1E"/>
    <w:rsid w:val="007B1A3D"/>
    <w:rsid w:val="007B5FBA"/>
    <w:rsid w:val="007B624D"/>
    <w:rsid w:val="007B6BFB"/>
    <w:rsid w:val="007B78BB"/>
    <w:rsid w:val="007B7ED2"/>
    <w:rsid w:val="007C1B84"/>
    <w:rsid w:val="007C66DC"/>
    <w:rsid w:val="007C6917"/>
    <w:rsid w:val="007D3C84"/>
    <w:rsid w:val="007D4F17"/>
    <w:rsid w:val="007D6706"/>
    <w:rsid w:val="007D7059"/>
    <w:rsid w:val="007E48C1"/>
    <w:rsid w:val="007E7CFC"/>
    <w:rsid w:val="007F17BC"/>
    <w:rsid w:val="007F2A5B"/>
    <w:rsid w:val="007F3CAD"/>
    <w:rsid w:val="0080263A"/>
    <w:rsid w:val="0080402C"/>
    <w:rsid w:val="00806B08"/>
    <w:rsid w:val="00807D6F"/>
    <w:rsid w:val="00817165"/>
    <w:rsid w:val="0081794A"/>
    <w:rsid w:val="00823010"/>
    <w:rsid w:val="00823882"/>
    <w:rsid w:val="0083122B"/>
    <w:rsid w:val="008316D0"/>
    <w:rsid w:val="008412A4"/>
    <w:rsid w:val="00841482"/>
    <w:rsid w:val="0084274E"/>
    <w:rsid w:val="008617F4"/>
    <w:rsid w:val="00863152"/>
    <w:rsid w:val="00865014"/>
    <w:rsid w:val="008651DA"/>
    <w:rsid w:val="00866823"/>
    <w:rsid w:val="00867028"/>
    <w:rsid w:val="00873495"/>
    <w:rsid w:val="00874789"/>
    <w:rsid w:val="00880AE0"/>
    <w:rsid w:val="00880CBC"/>
    <w:rsid w:val="008820F5"/>
    <w:rsid w:val="008848A8"/>
    <w:rsid w:val="00886140"/>
    <w:rsid w:val="00894A78"/>
    <w:rsid w:val="00895E67"/>
    <w:rsid w:val="008A12FF"/>
    <w:rsid w:val="008A184B"/>
    <w:rsid w:val="008A2759"/>
    <w:rsid w:val="008A341A"/>
    <w:rsid w:val="008A7B55"/>
    <w:rsid w:val="008B413B"/>
    <w:rsid w:val="008C06DA"/>
    <w:rsid w:val="008C0876"/>
    <w:rsid w:val="008C46B4"/>
    <w:rsid w:val="008C5CBF"/>
    <w:rsid w:val="008D1C67"/>
    <w:rsid w:val="008D4C07"/>
    <w:rsid w:val="008D734D"/>
    <w:rsid w:val="008E5E8D"/>
    <w:rsid w:val="008E7E0D"/>
    <w:rsid w:val="008F1AD9"/>
    <w:rsid w:val="008F5FE0"/>
    <w:rsid w:val="008F6879"/>
    <w:rsid w:val="00905858"/>
    <w:rsid w:val="00906CF2"/>
    <w:rsid w:val="00916433"/>
    <w:rsid w:val="00917F40"/>
    <w:rsid w:val="0092068B"/>
    <w:rsid w:val="00930012"/>
    <w:rsid w:val="00931109"/>
    <w:rsid w:val="0095184A"/>
    <w:rsid w:val="00957450"/>
    <w:rsid w:val="00960C1A"/>
    <w:rsid w:val="00961412"/>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D183C"/>
    <w:rsid w:val="009E7CA6"/>
    <w:rsid w:val="009F1141"/>
    <w:rsid w:val="009F34B3"/>
    <w:rsid w:val="009F4C12"/>
    <w:rsid w:val="00A10766"/>
    <w:rsid w:val="00A115E8"/>
    <w:rsid w:val="00A12E67"/>
    <w:rsid w:val="00A16452"/>
    <w:rsid w:val="00A16F80"/>
    <w:rsid w:val="00A265C4"/>
    <w:rsid w:val="00A26EAF"/>
    <w:rsid w:val="00A30737"/>
    <w:rsid w:val="00A31A6C"/>
    <w:rsid w:val="00A31EC6"/>
    <w:rsid w:val="00A33FB4"/>
    <w:rsid w:val="00A3575D"/>
    <w:rsid w:val="00A35AC4"/>
    <w:rsid w:val="00A366AD"/>
    <w:rsid w:val="00A37DBD"/>
    <w:rsid w:val="00A44111"/>
    <w:rsid w:val="00A45DDB"/>
    <w:rsid w:val="00A47BC5"/>
    <w:rsid w:val="00A51E98"/>
    <w:rsid w:val="00A66D09"/>
    <w:rsid w:val="00A7398B"/>
    <w:rsid w:val="00A7709A"/>
    <w:rsid w:val="00A827D1"/>
    <w:rsid w:val="00A873DA"/>
    <w:rsid w:val="00A91B53"/>
    <w:rsid w:val="00A92AA3"/>
    <w:rsid w:val="00A969A6"/>
    <w:rsid w:val="00A9775F"/>
    <w:rsid w:val="00AA07C0"/>
    <w:rsid w:val="00AA119B"/>
    <w:rsid w:val="00AA1FC5"/>
    <w:rsid w:val="00AA54A9"/>
    <w:rsid w:val="00AB31D5"/>
    <w:rsid w:val="00AB38E6"/>
    <w:rsid w:val="00AB4EC8"/>
    <w:rsid w:val="00AB5C2B"/>
    <w:rsid w:val="00AB6992"/>
    <w:rsid w:val="00AC1EB1"/>
    <w:rsid w:val="00AC6401"/>
    <w:rsid w:val="00AC6FDB"/>
    <w:rsid w:val="00AC7B39"/>
    <w:rsid w:val="00AD4004"/>
    <w:rsid w:val="00AD42A3"/>
    <w:rsid w:val="00AE12AA"/>
    <w:rsid w:val="00AE1864"/>
    <w:rsid w:val="00AE1A99"/>
    <w:rsid w:val="00AE3063"/>
    <w:rsid w:val="00AE33B4"/>
    <w:rsid w:val="00AE5AE2"/>
    <w:rsid w:val="00AF09A0"/>
    <w:rsid w:val="00B06F1B"/>
    <w:rsid w:val="00B07A77"/>
    <w:rsid w:val="00B17085"/>
    <w:rsid w:val="00B25DDB"/>
    <w:rsid w:val="00B3396D"/>
    <w:rsid w:val="00B34252"/>
    <w:rsid w:val="00B36CC0"/>
    <w:rsid w:val="00B37574"/>
    <w:rsid w:val="00B41670"/>
    <w:rsid w:val="00B42CBE"/>
    <w:rsid w:val="00B453EE"/>
    <w:rsid w:val="00B50267"/>
    <w:rsid w:val="00B52F81"/>
    <w:rsid w:val="00B53DBA"/>
    <w:rsid w:val="00B545C7"/>
    <w:rsid w:val="00B54BAA"/>
    <w:rsid w:val="00B66E37"/>
    <w:rsid w:val="00B72388"/>
    <w:rsid w:val="00B86DAE"/>
    <w:rsid w:val="00B86EBF"/>
    <w:rsid w:val="00B925A4"/>
    <w:rsid w:val="00B94480"/>
    <w:rsid w:val="00BA339E"/>
    <w:rsid w:val="00BA4064"/>
    <w:rsid w:val="00BA4731"/>
    <w:rsid w:val="00BA55BE"/>
    <w:rsid w:val="00BA6208"/>
    <w:rsid w:val="00BC166E"/>
    <w:rsid w:val="00BC4C60"/>
    <w:rsid w:val="00BC720C"/>
    <w:rsid w:val="00BD18ED"/>
    <w:rsid w:val="00BD2400"/>
    <w:rsid w:val="00BF19B6"/>
    <w:rsid w:val="00BF5BB6"/>
    <w:rsid w:val="00C02BDA"/>
    <w:rsid w:val="00C033EF"/>
    <w:rsid w:val="00C07B5E"/>
    <w:rsid w:val="00C11218"/>
    <w:rsid w:val="00C11EA5"/>
    <w:rsid w:val="00C13CB6"/>
    <w:rsid w:val="00C158A0"/>
    <w:rsid w:val="00C16548"/>
    <w:rsid w:val="00C209C5"/>
    <w:rsid w:val="00C224E3"/>
    <w:rsid w:val="00C233B5"/>
    <w:rsid w:val="00C23DB1"/>
    <w:rsid w:val="00C254B5"/>
    <w:rsid w:val="00C33196"/>
    <w:rsid w:val="00C33A53"/>
    <w:rsid w:val="00C34D47"/>
    <w:rsid w:val="00C405E1"/>
    <w:rsid w:val="00C42BA1"/>
    <w:rsid w:val="00C47D27"/>
    <w:rsid w:val="00C57572"/>
    <w:rsid w:val="00C61231"/>
    <w:rsid w:val="00C634EA"/>
    <w:rsid w:val="00C716D3"/>
    <w:rsid w:val="00C76997"/>
    <w:rsid w:val="00C83A25"/>
    <w:rsid w:val="00C86700"/>
    <w:rsid w:val="00C905E1"/>
    <w:rsid w:val="00CA4D98"/>
    <w:rsid w:val="00CB054A"/>
    <w:rsid w:val="00CB0D92"/>
    <w:rsid w:val="00CB13CF"/>
    <w:rsid w:val="00CB5229"/>
    <w:rsid w:val="00CC4CC3"/>
    <w:rsid w:val="00CD41BA"/>
    <w:rsid w:val="00CE77A9"/>
    <w:rsid w:val="00CF58F9"/>
    <w:rsid w:val="00D13C2B"/>
    <w:rsid w:val="00D16D41"/>
    <w:rsid w:val="00D2011A"/>
    <w:rsid w:val="00D2067C"/>
    <w:rsid w:val="00D21F3B"/>
    <w:rsid w:val="00D3261B"/>
    <w:rsid w:val="00D37495"/>
    <w:rsid w:val="00D414CD"/>
    <w:rsid w:val="00D4489E"/>
    <w:rsid w:val="00D470CB"/>
    <w:rsid w:val="00D50E9E"/>
    <w:rsid w:val="00D516FA"/>
    <w:rsid w:val="00D55A27"/>
    <w:rsid w:val="00D61372"/>
    <w:rsid w:val="00D64C43"/>
    <w:rsid w:val="00D650B2"/>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D50"/>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3BA4"/>
    <w:rsid w:val="00E459B0"/>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1634"/>
    <w:rsid w:val="00EB276F"/>
    <w:rsid w:val="00EB57BB"/>
    <w:rsid w:val="00EC3E70"/>
    <w:rsid w:val="00EC51C7"/>
    <w:rsid w:val="00ED0858"/>
    <w:rsid w:val="00EE0511"/>
    <w:rsid w:val="00EE05AF"/>
    <w:rsid w:val="00EE5DAF"/>
    <w:rsid w:val="00EF0214"/>
    <w:rsid w:val="00EF37B7"/>
    <w:rsid w:val="00EF5404"/>
    <w:rsid w:val="00F01752"/>
    <w:rsid w:val="00F03C24"/>
    <w:rsid w:val="00F057E3"/>
    <w:rsid w:val="00F05824"/>
    <w:rsid w:val="00F076FA"/>
    <w:rsid w:val="00F120DE"/>
    <w:rsid w:val="00F16A47"/>
    <w:rsid w:val="00F173C4"/>
    <w:rsid w:val="00F30D95"/>
    <w:rsid w:val="00F347DC"/>
    <w:rsid w:val="00F3593C"/>
    <w:rsid w:val="00F36E9C"/>
    <w:rsid w:val="00F37850"/>
    <w:rsid w:val="00F44106"/>
    <w:rsid w:val="00F4521F"/>
    <w:rsid w:val="00F4697F"/>
    <w:rsid w:val="00F47990"/>
    <w:rsid w:val="00F53348"/>
    <w:rsid w:val="00F53B7D"/>
    <w:rsid w:val="00F567CE"/>
    <w:rsid w:val="00F63A40"/>
    <w:rsid w:val="00F63C70"/>
    <w:rsid w:val="00F67DA2"/>
    <w:rsid w:val="00F71D75"/>
    <w:rsid w:val="00F71E0E"/>
    <w:rsid w:val="00F72F60"/>
    <w:rsid w:val="00F74EE9"/>
    <w:rsid w:val="00F83098"/>
    <w:rsid w:val="00F840CE"/>
    <w:rsid w:val="00F90AE9"/>
    <w:rsid w:val="00F94E60"/>
    <w:rsid w:val="00F95552"/>
    <w:rsid w:val="00F955FC"/>
    <w:rsid w:val="00F960A6"/>
    <w:rsid w:val="00FA1189"/>
    <w:rsid w:val="00FA2026"/>
    <w:rsid w:val="00FC227F"/>
    <w:rsid w:val="00FC3708"/>
    <w:rsid w:val="00FC4DAD"/>
    <w:rsid w:val="00FD11E0"/>
    <w:rsid w:val="00FD3F1A"/>
    <w:rsid w:val="00FD50D9"/>
    <w:rsid w:val="00FE2A2C"/>
    <w:rsid w:val="00FE5CD2"/>
    <w:rsid w:val="00FE6935"/>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3112"/>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10</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24</cp:revision>
  <cp:lastPrinted>2021-12-01T07:03:00Z</cp:lastPrinted>
  <dcterms:created xsi:type="dcterms:W3CDTF">2023-09-08T12:52:00Z</dcterms:created>
  <dcterms:modified xsi:type="dcterms:W3CDTF">2024-06-28T12:50:00Z</dcterms:modified>
</cp:coreProperties>
</file>