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368" w:rsidRDefault="00464368"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64368" w:rsidRDefault="00464368" w:rsidP="00A71CED">
      <w:pPr>
        <w:jc w:val="center"/>
      </w:pPr>
    </w:p>
    <w:p w:rsidR="00464368" w:rsidRDefault="00464368"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64368" w:rsidRDefault="00464368" w:rsidP="00A71CED">
      <w:pPr>
        <w:pStyle w:val="mechtex"/>
        <w:rPr>
          <w:rFonts w:ascii="GHEA Mariam" w:hAnsi="GHEA Mariam"/>
          <w:b/>
        </w:rPr>
      </w:pPr>
    </w:p>
    <w:p w:rsidR="00464368" w:rsidRDefault="00464368"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64368" w:rsidRPr="008E1B5A" w:rsidRDefault="00464368" w:rsidP="00A71CED">
      <w:pPr>
        <w:jc w:val="center"/>
        <w:rPr>
          <w:rFonts w:ascii="GHEA Mariam" w:hAnsi="GHEA Mariam"/>
          <w:sz w:val="24"/>
          <w:szCs w:val="24"/>
        </w:rPr>
      </w:pPr>
    </w:p>
    <w:p w:rsidR="00464368" w:rsidRPr="00691610" w:rsidRDefault="00464368" w:rsidP="00A71CED">
      <w:pPr>
        <w:jc w:val="center"/>
        <w:rPr>
          <w:rFonts w:ascii="GHEA Mariam" w:hAnsi="GHEA Mariam"/>
          <w:sz w:val="12"/>
          <w:szCs w:val="24"/>
        </w:rPr>
      </w:pPr>
    </w:p>
    <w:p w:rsidR="00464368" w:rsidRPr="008E1B5A" w:rsidRDefault="00464368" w:rsidP="00A71CED">
      <w:pPr>
        <w:jc w:val="center"/>
        <w:rPr>
          <w:rFonts w:ascii="GHEA Mariam" w:hAnsi="GHEA Mariam"/>
          <w:sz w:val="24"/>
          <w:szCs w:val="24"/>
        </w:rPr>
      </w:pPr>
    </w:p>
    <w:p w:rsidR="00464368" w:rsidRPr="006740E0" w:rsidRDefault="00464368" w:rsidP="00A71CED">
      <w:pPr>
        <w:jc w:val="center"/>
        <w:rPr>
          <w:rFonts w:ascii="GHEA Mariam" w:hAnsi="GHEA Mariam"/>
          <w:sz w:val="24"/>
          <w:szCs w:val="24"/>
        </w:rPr>
      </w:pPr>
      <w:r>
        <w:rPr>
          <w:rFonts w:ascii="GHEA Mariam" w:hAnsi="GHEA Mariam" w:cs="Sylfaen"/>
          <w:spacing w:val="-4"/>
          <w:sz w:val="24"/>
          <w:szCs w:val="24"/>
          <w:lang w:val="fr-FR"/>
        </w:rPr>
        <w:t>4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464368" w:rsidRPr="00303787" w:rsidRDefault="00464368" w:rsidP="00A71CED">
      <w:pPr>
        <w:jc w:val="center"/>
        <w:rPr>
          <w:rFonts w:ascii="GHEA Mariam" w:hAnsi="GHEA Mariam"/>
          <w:sz w:val="22"/>
          <w:szCs w:val="24"/>
        </w:rPr>
      </w:pPr>
    </w:p>
    <w:p w:rsidR="00464368" w:rsidRPr="00303787" w:rsidRDefault="00464368" w:rsidP="00A71CED">
      <w:pPr>
        <w:jc w:val="center"/>
        <w:rPr>
          <w:rFonts w:ascii="GHEA Mariam" w:hAnsi="GHEA Mariam"/>
          <w:sz w:val="22"/>
          <w:szCs w:val="24"/>
        </w:rPr>
      </w:pPr>
    </w:p>
    <w:p w:rsidR="00464368" w:rsidRPr="00A0078C" w:rsidRDefault="00464368" w:rsidP="00A71CED">
      <w:pPr>
        <w:jc w:val="center"/>
        <w:rPr>
          <w:rFonts w:ascii="GHEA Mariam" w:hAnsi="GHEA Mariam"/>
          <w:sz w:val="24"/>
          <w:szCs w:val="24"/>
        </w:rPr>
      </w:pPr>
    </w:p>
    <w:p w:rsidR="00464368" w:rsidRPr="00464368" w:rsidRDefault="00464368" w:rsidP="00464368">
      <w:pPr>
        <w:pStyle w:val="mechtex"/>
        <w:rPr>
          <w:rFonts w:ascii="GHEA Mariam" w:hAnsi="GHEA Mariam"/>
          <w:sz w:val="24"/>
          <w:shd w:val="clear" w:color="auto" w:fill="FFFFFF"/>
          <w:lang w:val="hy-AM"/>
        </w:rPr>
      </w:pPr>
      <w:r w:rsidRPr="00464368">
        <w:rPr>
          <w:rFonts w:ascii="GHEA Mariam" w:hAnsi="GHEA Mariam" w:cs="Sylfaen"/>
          <w:sz w:val="24"/>
          <w:shd w:val="clear" w:color="auto" w:fill="FFFFFF"/>
        </w:rPr>
        <w:t>ԱՆՀԱՏՈՒՅՑ</w:t>
      </w:r>
      <w:r w:rsidRPr="00464368">
        <w:rPr>
          <w:rFonts w:ascii="GHEA Mariam" w:hAnsi="GHEA Mariam"/>
          <w:sz w:val="24"/>
          <w:shd w:val="clear" w:color="auto" w:fill="FFFFFF"/>
        </w:rPr>
        <w:t xml:space="preserve"> </w:t>
      </w:r>
      <w:r w:rsidRPr="00464368">
        <w:rPr>
          <w:rFonts w:ascii="GHEA Mariam" w:hAnsi="GHEA Mariam" w:cs="Sylfaen"/>
          <w:sz w:val="24"/>
          <w:shd w:val="clear" w:color="auto" w:fill="FFFFFF"/>
        </w:rPr>
        <w:t>ՕԳՏԱԳՈՐԾՄԱՆ</w:t>
      </w:r>
      <w:r w:rsidRPr="00464368">
        <w:rPr>
          <w:rFonts w:ascii="GHEA Mariam" w:hAnsi="GHEA Mariam"/>
          <w:sz w:val="24"/>
          <w:shd w:val="clear" w:color="auto" w:fill="FFFFFF"/>
        </w:rPr>
        <w:t xml:space="preserve"> </w:t>
      </w:r>
      <w:r w:rsidRPr="00464368">
        <w:rPr>
          <w:rFonts w:ascii="GHEA Mariam" w:hAnsi="GHEA Mariam" w:cs="Sylfaen"/>
          <w:sz w:val="24"/>
          <w:shd w:val="clear" w:color="auto" w:fill="FFFFFF"/>
        </w:rPr>
        <w:t>ԻՐԱՎՈՒՆՔՈՎ</w:t>
      </w:r>
      <w:r w:rsidRPr="00464368">
        <w:rPr>
          <w:rFonts w:ascii="GHEA Mariam" w:hAnsi="GHEA Mariam"/>
          <w:sz w:val="24"/>
          <w:shd w:val="clear" w:color="auto" w:fill="FFFFFF"/>
        </w:rPr>
        <w:t xml:space="preserve"> </w:t>
      </w:r>
      <w:r w:rsidRPr="00464368">
        <w:rPr>
          <w:rFonts w:ascii="GHEA Mariam" w:hAnsi="GHEA Mariam" w:cs="Sylfaen"/>
          <w:sz w:val="24"/>
          <w:shd w:val="clear" w:color="auto" w:fill="FFFFFF"/>
        </w:rPr>
        <w:t>ԳՈՒՅՔ</w:t>
      </w:r>
      <w:r w:rsidRPr="00464368">
        <w:rPr>
          <w:rFonts w:ascii="GHEA Mariam" w:hAnsi="GHEA Mariam"/>
          <w:sz w:val="24"/>
          <w:shd w:val="clear" w:color="auto" w:fill="FFFFFF"/>
        </w:rPr>
        <w:t xml:space="preserve"> </w:t>
      </w:r>
      <w:r w:rsidRPr="00464368">
        <w:rPr>
          <w:rFonts w:ascii="GHEA Mariam" w:hAnsi="GHEA Mariam"/>
          <w:sz w:val="24"/>
          <w:shd w:val="clear" w:color="auto" w:fill="FFFFFF"/>
          <w:lang w:val="hy-AM"/>
        </w:rPr>
        <w:t xml:space="preserve"> </w:t>
      </w:r>
    </w:p>
    <w:p w:rsidR="00464368" w:rsidRDefault="00464368" w:rsidP="00464368">
      <w:pPr>
        <w:pStyle w:val="mechtex"/>
        <w:rPr>
          <w:rFonts w:ascii="GHEA Mariam" w:hAnsi="GHEA Mariam" w:cs="Sylfaen"/>
          <w:spacing w:val="-8"/>
          <w:sz w:val="24"/>
          <w:shd w:val="clear" w:color="auto" w:fill="FFFFFF"/>
          <w:lang w:val="hy-AM"/>
        </w:rPr>
      </w:pPr>
      <w:r w:rsidRPr="00464368">
        <w:rPr>
          <w:rFonts w:ascii="GHEA Mariam" w:hAnsi="GHEA Mariam" w:cs="Sylfaen"/>
          <w:spacing w:val="-8"/>
          <w:sz w:val="24"/>
          <w:shd w:val="clear" w:color="auto" w:fill="FFFFFF"/>
          <w:lang w:val="hy-AM"/>
        </w:rPr>
        <w:t>ԱՄՐԱՑՆԵԼՈՒ</w:t>
      </w:r>
      <w:r w:rsidRPr="00464368">
        <w:rPr>
          <w:rFonts w:ascii="GHEA Mariam" w:hAnsi="GHEA Mariam"/>
          <w:spacing w:val="-8"/>
          <w:sz w:val="24"/>
          <w:shd w:val="clear" w:color="auto" w:fill="FFFFFF"/>
          <w:lang w:val="hy-AM"/>
        </w:rPr>
        <w:t xml:space="preserve"> </w:t>
      </w:r>
      <w:r w:rsidRPr="00464368">
        <w:rPr>
          <w:rFonts w:ascii="GHEA Mariam" w:hAnsi="GHEA Mariam" w:cs="Sylfaen"/>
          <w:spacing w:val="-8"/>
          <w:sz w:val="24"/>
          <w:shd w:val="clear" w:color="auto" w:fill="FFFFFF"/>
          <w:lang w:val="hy-AM"/>
        </w:rPr>
        <w:t>ՄԱՍԻՆ</w:t>
      </w:r>
    </w:p>
    <w:p w:rsidR="00464368" w:rsidRPr="00BB425A" w:rsidRDefault="00464368"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64368" w:rsidRDefault="00464368" w:rsidP="00464368">
      <w:pPr>
        <w:pStyle w:val="mechtex"/>
        <w:rPr>
          <w:rFonts w:ascii="GHEA Mariam" w:hAnsi="GHEA Mariam"/>
          <w:sz w:val="24"/>
          <w:lang w:val="hy-AM"/>
        </w:rPr>
      </w:pPr>
    </w:p>
    <w:p w:rsidR="00464368" w:rsidRPr="00464368" w:rsidRDefault="00464368" w:rsidP="00464368">
      <w:pPr>
        <w:pStyle w:val="mechtex"/>
        <w:rPr>
          <w:rFonts w:ascii="GHEA Mariam" w:hAnsi="GHEA Mariam"/>
          <w:sz w:val="24"/>
          <w:lang w:val="hy-AM"/>
        </w:rPr>
      </w:pPr>
    </w:p>
    <w:p w:rsidR="00464368" w:rsidRPr="00464368" w:rsidRDefault="00464368" w:rsidP="00464368">
      <w:pPr>
        <w:pStyle w:val="norm"/>
        <w:spacing w:line="360" w:lineRule="auto"/>
        <w:ind w:firstLine="720"/>
        <w:rPr>
          <w:rFonts w:ascii="GHEA Mariam" w:hAnsi="GHEA Mariam"/>
          <w:sz w:val="24"/>
          <w:szCs w:val="24"/>
          <w:lang w:val="de-DE"/>
        </w:rPr>
      </w:pPr>
      <w:r w:rsidRPr="00464368">
        <w:rPr>
          <w:rFonts w:ascii="GHEA Mariam" w:hAnsi="GHEA Mariam"/>
          <w:color w:val="000000"/>
          <w:sz w:val="24"/>
          <w:szCs w:val="24"/>
          <w:lang w:val="hy-AM"/>
        </w:rPr>
        <w:t xml:space="preserve">Հիմք ընդունելով </w:t>
      </w:r>
      <w:r w:rsidRPr="00464368">
        <w:rPr>
          <w:rFonts w:ascii="GHEA Mariam" w:hAnsi="GHEA Mariam"/>
          <w:color w:val="000000"/>
          <w:sz w:val="24"/>
          <w:szCs w:val="24"/>
          <w:shd w:val="clear" w:color="auto" w:fill="FFFFFF"/>
          <w:lang w:val="hy-AM"/>
        </w:rPr>
        <w:t>Հայաստանի Հանրապետության քաղաքացիական օրենսգրքի 1-ին հոդվածի 2-րդ մասը, 4-րդ հոդվածի 3-րդ մասը, 685-րդ, 688-րդ հոդվածները,</w:t>
      </w:r>
      <w:r w:rsidRPr="00464368">
        <w:rPr>
          <w:rFonts w:ascii="GHEA Mariam" w:hAnsi="GHEA Mariam"/>
          <w:color w:val="000000"/>
          <w:sz w:val="24"/>
          <w:szCs w:val="24"/>
          <w:lang w:val="hy-AM"/>
        </w:rPr>
        <w:t xml:space="preserve"> «Կառավարչական իրավահարաբերությունների կարգավորման </w:t>
      </w:r>
      <w:r w:rsidRPr="00464368">
        <w:rPr>
          <w:rFonts w:ascii="GHEA Mariam" w:hAnsi="GHEA Mariam"/>
          <w:color w:val="000000"/>
          <w:spacing w:val="-8"/>
          <w:sz w:val="24"/>
          <w:szCs w:val="24"/>
          <w:lang w:val="hy-AM"/>
        </w:rPr>
        <w:t>մասին» Հայաստանի Հանր</w:t>
      </w:r>
      <w:r w:rsidR="00162FC9">
        <w:rPr>
          <w:rFonts w:ascii="GHEA Mariam" w:hAnsi="GHEA Mariam"/>
          <w:color w:val="000000"/>
          <w:spacing w:val="-8"/>
          <w:sz w:val="24"/>
          <w:szCs w:val="24"/>
          <w:lang w:val="hy-AM"/>
        </w:rPr>
        <w:t xml:space="preserve">ապետության օրենքի 5-րդ հոդվածի </w:t>
      </w:r>
      <w:r w:rsidRPr="00464368">
        <w:rPr>
          <w:rFonts w:ascii="GHEA Mariam" w:hAnsi="GHEA Mariam"/>
          <w:color w:val="000000"/>
          <w:spacing w:val="-8"/>
          <w:sz w:val="24"/>
          <w:szCs w:val="24"/>
          <w:lang w:val="hy-AM"/>
        </w:rPr>
        <w:t xml:space="preserve"> 5-րդ և 6-րդ</w:t>
      </w:r>
      <w:r w:rsidRPr="00464368">
        <w:rPr>
          <w:rFonts w:ascii="GHEA Mariam" w:hAnsi="GHEA Mariam"/>
          <w:color w:val="000000"/>
          <w:sz w:val="24"/>
          <w:szCs w:val="24"/>
          <w:lang w:val="hy-AM"/>
        </w:rPr>
        <w:t xml:space="preserve"> մասերը,</w:t>
      </w:r>
      <w:r w:rsidRPr="00464368">
        <w:rPr>
          <w:rFonts w:ascii="GHEA Mariam" w:hAnsi="GHEA Mariam"/>
          <w:sz w:val="24"/>
          <w:szCs w:val="24"/>
          <w:lang w:val="hy-AM"/>
        </w:rPr>
        <w:t xml:space="preserve"> 9-րդ հոդվածի 5-րդ մասը</w:t>
      </w:r>
      <w:r w:rsidRPr="00E67749">
        <w:rPr>
          <w:rFonts w:ascii="GHEA Mariam" w:hAnsi="GHEA Mariam"/>
          <w:sz w:val="24"/>
          <w:szCs w:val="24"/>
          <w:lang w:val="hy-AM"/>
        </w:rPr>
        <w:t>՝</w:t>
      </w:r>
      <w:r w:rsidRPr="00464368">
        <w:rPr>
          <w:rFonts w:ascii="GHEA Mariam" w:hAnsi="GHEA Mariam"/>
          <w:color w:val="000000"/>
          <w:sz w:val="24"/>
          <w:szCs w:val="24"/>
          <w:lang w:val="hy-AM"/>
        </w:rPr>
        <w:t xml:space="preserve"> </w:t>
      </w:r>
      <w:r w:rsidRPr="00464368">
        <w:rPr>
          <w:rFonts w:ascii="GHEA Mariam" w:hAnsi="GHEA Mariam" w:cs="Sylfaen"/>
          <w:sz w:val="24"/>
          <w:szCs w:val="24"/>
          <w:lang w:val="de-DE"/>
        </w:rPr>
        <w:t>Հայաստանի</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Հանրապետության</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կառավարությունը</w:t>
      </w:r>
      <w:r w:rsidRPr="00464368">
        <w:rPr>
          <w:rFonts w:ascii="GHEA Mariam" w:hAnsi="GHEA Mariam" w:cs="Arial Armenian"/>
          <w:sz w:val="24"/>
          <w:szCs w:val="24"/>
          <w:lang w:val="de-DE"/>
        </w:rPr>
        <w:t xml:space="preserve">    </w:t>
      </w:r>
      <w:r>
        <w:rPr>
          <w:rFonts w:ascii="GHEA Mariam" w:hAnsi="GHEA Mariam" w:cs="Arial Armenian"/>
          <w:sz w:val="24"/>
          <w:szCs w:val="24"/>
          <w:lang w:val="de-DE"/>
        </w:rPr>
        <w:br/>
      </w:r>
      <w:r w:rsidRPr="00464368">
        <w:rPr>
          <w:rFonts w:ascii="GHEA Mariam" w:hAnsi="GHEA Mariam" w:cs="Sylfaen"/>
          <w:sz w:val="24"/>
          <w:szCs w:val="24"/>
          <w:lang w:val="de-DE"/>
        </w:rPr>
        <w:t>ո</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ր</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ո</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շ</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ու</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մ</w:t>
      </w:r>
      <w:r w:rsidRPr="00464368">
        <w:rPr>
          <w:rFonts w:ascii="GHEA Mariam" w:hAnsi="GHEA Mariam" w:cs="Arial Armenian"/>
          <w:sz w:val="24"/>
          <w:szCs w:val="24"/>
          <w:lang w:val="de-DE"/>
        </w:rPr>
        <w:t xml:space="preserve">     </w:t>
      </w:r>
      <w:r w:rsidRPr="00464368">
        <w:rPr>
          <w:rFonts w:ascii="GHEA Mariam" w:hAnsi="GHEA Mariam" w:cs="Sylfaen"/>
          <w:sz w:val="24"/>
          <w:szCs w:val="24"/>
          <w:lang w:val="de-DE"/>
        </w:rPr>
        <w:t>է</w:t>
      </w:r>
      <w:r w:rsidRPr="00464368">
        <w:rPr>
          <w:rFonts w:ascii="GHEA Mariam" w:hAnsi="GHEA Mariam" w:cs="Arial Armenian"/>
          <w:sz w:val="24"/>
          <w:szCs w:val="24"/>
          <w:lang w:val="de-DE"/>
        </w:rPr>
        <w:t>.</w:t>
      </w:r>
    </w:p>
    <w:p w:rsidR="00464368" w:rsidRPr="00464368" w:rsidRDefault="00464368" w:rsidP="0046436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64368">
        <w:rPr>
          <w:rFonts w:ascii="GHEA Mariam" w:hAnsi="GHEA Mariam"/>
          <w:color w:val="000000"/>
          <w:lang w:val="hy-AM"/>
        </w:rPr>
        <w:t>1</w:t>
      </w:r>
      <w:r w:rsidRPr="00464368">
        <w:rPr>
          <w:rFonts w:ascii="Tahoma" w:hAnsi="Tahoma" w:cs="Tahoma"/>
          <w:color w:val="000000"/>
          <w:lang w:val="hy-AM"/>
        </w:rPr>
        <w:t>․</w:t>
      </w:r>
      <w:r w:rsidRPr="00464368">
        <w:rPr>
          <w:rFonts w:ascii="GHEA Mariam" w:hAnsi="GHEA Mariam"/>
          <w:color w:val="000000"/>
          <w:lang w:val="hy-AM"/>
        </w:rPr>
        <w:t xml:space="preserve"> Հայաստանի Հանրապետության և Եվրոպական </w:t>
      </w:r>
      <w:r w:rsidR="00566F4C">
        <w:rPr>
          <w:rFonts w:ascii="GHEA Mariam" w:hAnsi="GHEA Mariam"/>
          <w:color w:val="000000"/>
          <w:lang w:val="hy-AM"/>
        </w:rPr>
        <w:t>հ</w:t>
      </w:r>
      <w:r w:rsidRPr="00464368">
        <w:rPr>
          <w:rFonts w:ascii="GHEA Mariam" w:hAnsi="GHEA Mariam"/>
          <w:color w:val="000000"/>
          <w:lang w:val="hy-AM"/>
        </w:rPr>
        <w:t xml:space="preserve">անձնաժողովի միջև </w:t>
      </w:r>
      <w:r w:rsidRPr="00464368">
        <w:rPr>
          <w:rFonts w:ascii="GHEA Mariam" w:hAnsi="GHEA Mariam"/>
          <w:color w:val="000000"/>
          <w:spacing w:val="-8"/>
          <w:lang w:val="hy-AM"/>
        </w:rPr>
        <w:t>«Հայաստանում միջուկային անվտանգության խթանում և սթրես-թեստերի</w:t>
      </w:r>
      <w:r w:rsidRPr="00464368">
        <w:rPr>
          <w:rFonts w:ascii="GHEA Mariam" w:hAnsi="GHEA Mariam"/>
          <w:color w:val="000000"/>
          <w:lang w:val="hy-AM"/>
        </w:rPr>
        <w:t xml:space="preserve"> վերա</w:t>
      </w:r>
      <w:r>
        <w:rPr>
          <w:rFonts w:ascii="GHEA Mariam" w:hAnsi="GHEA Mariam"/>
          <w:color w:val="000000"/>
          <w:lang w:val="hy-AM"/>
        </w:rPr>
        <w:softHyphen/>
      </w:r>
      <w:r w:rsidRPr="00464368">
        <w:rPr>
          <w:rFonts w:ascii="GHEA Mariam" w:hAnsi="GHEA Mariam"/>
          <w:color w:val="000000"/>
          <w:lang w:val="hy-AM"/>
        </w:rPr>
        <w:t xml:space="preserve">բերյալ առաջարկությունների իրագործում» համաձայնագրի շրջանակներում </w:t>
      </w:r>
      <w:r w:rsidRPr="00464368">
        <w:rPr>
          <w:rFonts w:ascii="GHEA Mariam" w:hAnsi="GHEA Mariam"/>
          <w:lang w:val="hy-AM"/>
        </w:rPr>
        <w:t xml:space="preserve"> </w:t>
      </w:r>
      <w:r w:rsidRPr="00464368">
        <w:rPr>
          <w:rFonts w:ascii="GHEA Mariam" w:hAnsi="GHEA Mariam"/>
          <w:color w:val="000000"/>
          <w:spacing w:val="-8"/>
          <w:lang w:val="hy-AM"/>
        </w:rPr>
        <w:t xml:space="preserve">Եվրոպական </w:t>
      </w:r>
      <w:r w:rsidR="00123748">
        <w:rPr>
          <w:rFonts w:ascii="GHEA Mariam" w:hAnsi="GHEA Mariam"/>
          <w:color w:val="000000"/>
          <w:spacing w:val="-8"/>
          <w:lang w:val="hy-AM"/>
        </w:rPr>
        <w:t>հ</w:t>
      </w:r>
      <w:r w:rsidRPr="00464368">
        <w:rPr>
          <w:rFonts w:ascii="GHEA Mariam" w:hAnsi="GHEA Mariam"/>
          <w:color w:val="000000"/>
          <w:spacing w:val="-8"/>
          <w:lang w:val="hy-AM"/>
        </w:rPr>
        <w:t xml:space="preserve">անձնաժողովի կողմից ստացված գույքը, համաձայն </w:t>
      </w:r>
      <w:r w:rsidRPr="00E67749">
        <w:rPr>
          <w:rFonts w:ascii="GHEA Mariam" w:hAnsi="GHEA Mariam"/>
          <w:color w:val="000000"/>
          <w:spacing w:val="-8"/>
          <w:lang w:val="de-DE"/>
        </w:rPr>
        <w:t>N</w:t>
      </w:r>
      <w:r w:rsidR="00566F4C" w:rsidRPr="00E67749">
        <w:rPr>
          <w:rFonts w:ascii="GHEA Mariam" w:hAnsi="GHEA Mariam"/>
          <w:color w:val="000000"/>
          <w:spacing w:val="-8"/>
          <w:lang w:val="de-DE"/>
        </w:rPr>
        <w:t>N</w:t>
      </w:r>
      <w:r w:rsidR="00566F4C" w:rsidRPr="00464368">
        <w:rPr>
          <w:rFonts w:ascii="GHEA Mariam" w:hAnsi="GHEA Mariam"/>
          <w:color w:val="000000"/>
          <w:spacing w:val="-8"/>
          <w:lang w:val="hy-AM"/>
        </w:rPr>
        <w:t xml:space="preserve"> </w:t>
      </w:r>
      <w:r w:rsidRPr="00464368">
        <w:rPr>
          <w:rFonts w:ascii="GHEA Mariam" w:hAnsi="GHEA Mariam"/>
          <w:color w:val="000000"/>
          <w:spacing w:val="-8"/>
          <w:lang w:val="hy-AM"/>
        </w:rPr>
        <w:t>1 և 2</w:t>
      </w:r>
      <w:r w:rsidRPr="00464368">
        <w:rPr>
          <w:rFonts w:ascii="GHEA Mariam" w:hAnsi="GHEA Mariam"/>
          <w:color w:val="000000"/>
          <w:lang w:val="hy-AM"/>
        </w:rPr>
        <w:t xml:space="preserve"> հավել</w:t>
      </w:r>
      <w:r>
        <w:rPr>
          <w:rFonts w:ascii="GHEA Mariam" w:hAnsi="GHEA Mariam"/>
          <w:color w:val="000000"/>
          <w:lang w:val="hy-AM"/>
        </w:rPr>
        <w:softHyphen/>
      </w:r>
      <w:r w:rsidRPr="00464368">
        <w:rPr>
          <w:rFonts w:ascii="GHEA Mariam" w:hAnsi="GHEA Mariam"/>
          <w:color w:val="000000"/>
          <w:spacing w:val="-8"/>
          <w:lang w:val="hy-AM"/>
        </w:rPr>
        <w:t>վածների, ամրացնել Հայաստանի Հանրապետության միջուկային</w:t>
      </w:r>
      <w:r w:rsidRPr="00464368">
        <w:rPr>
          <w:rFonts w:ascii="GHEA Mariam" w:hAnsi="GHEA Mariam"/>
          <w:color w:val="000000"/>
          <w:lang w:val="hy-AM"/>
        </w:rPr>
        <w:t xml:space="preserve"> անվտանգության կարգավորման կոմիտեին (այսուհետ՝ </w:t>
      </w:r>
      <w:r w:rsidR="00E67749">
        <w:rPr>
          <w:rFonts w:ascii="GHEA Mariam" w:hAnsi="GHEA Mariam"/>
          <w:color w:val="000000"/>
          <w:lang w:val="hy-AM"/>
        </w:rPr>
        <w:t>կ</w:t>
      </w:r>
      <w:r w:rsidRPr="00464368">
        <w:rPr>
          <w:rFonts w:ascii="GHEA Mariam" w:hAnsi="GHEA Mariam"/>
          <w:color w:val="000000"/>
          <w:lang w:val="hy-AM"/>
        </w:rPr>
        <w:t>ոմիտե)</w:t>
      </w:r>
      <w:r w:rsidRPr="00464368">
        <w:rPr>
          <w:rFonts w:ascii="GHEA Mariam" w:hAnsi="GHEA Mariam"/>
          <w:color w:val="000000"/>
          <w:spacing w:val="-6"/>
          <w:lang w:val="hy-AM"/>
        </w:rPr>
        <w:t>։</w:t>
      </w:r>
      <w:r w:rsidRPr="00464368">
        <w:rPr>
          <w:rFonts w:ascii="GHEA Mariam" w:hAnsi="GHEA Mariam"/>
          <w:color w:val="000000"/>
          <w:lang w:val="hy-AM"/>
        </w:rPr>
        <w:t xml:space="preserve"> </w:t>
      </w:r>
    </w:p>
    <w:p w:rsidR="00464368" w:rsidRPr="00464368" w:rsidRDefault="00464368" w:rsidP="0046436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64368">
        <w:rPr>
          <w:rFonts w:ascii="GHEA Mariam" w:hAnsi="GHEA Mariam"/>
          <w:color w:val="000000"/>
          <w:lang w:val="hy-AM"/>
        </w:rPr>
        <w:t>2</w:t>
      </w:r>
      <w:r w:rsidRPr="00464368">
        <w:rPr>
          <w:rFonts w:ascii="Tahoma" w:hAnsi="Tahoma" w:cs="Tahoma"/>
          <w:color w:val="000000"/>
          <w:lang w:val="hy-AM"/>
        </w:rPr>
        <w:t>․</w:t>
      </w:r>
      <w:r w:rsidRPr="00464368">
        <w:rPr>
          <w:rFonts w:ascii="GHEA Mariam" w:hAnsi="GHEA Mariam"/>
          <w:color w:val="000000"/>
          <w:lang w:val="hy-AM"/>
        </w:rPr>
        <w:t xml:space="preserve"> Սույն որոշման 1-ին կետում նշված աշխատանքների ավարտից հետո </w:t>
      </w:r>
      <w:r w:rsidRPr="00E67749">
        <w:rPr>
          <w:rFonts w:ascii="GHEA Mariam" w:hAnsi="GHEA Mariam"/>
          <w:color w:val="000000"/>
          <w:lang w:val="hy-AM"/>
        </w:rPr>
        <w:t>N</w:t>
      </w:r>
      <w:r w:rsidRPr="00464368">
        <w:rPr>
          <w:rFonts w:ascii="GHEA Mariam" w:hAnsi="GHEA Mariam"/>
          <w:color w:val="000000"/>
          <w:lang w:val="hy-AM"/>
        </w:rPr>
        <w:t xml:space="preserve"> 2 հավելվածում նշված գույքն անհատույց և անժամկետ օգտագործման իրավունքով  </w:t>
      </w:r>
      <w:r w:rsidRPr="00464368">
        <w:rPr>
          <w:rFonts w:ascii="GHEA Mariam" w:hAnsi="GHEA Mariam"/>
          <w:color w:val="000000"/>
          <w:spacing w:val="-8"/>
          <w:lang w:val="hy-AM"/>
        </w:rPr>
        <w:lastRenderedPageBreak/>
        <w:t>տրամադրել «Հայկական ատոմային էլեկտրակայան» փակ բաժնետիրական</w:t>
      </w:r>
      <w:r w:rsidRPr="00464368">
        <w:rPr>
          <w:rFonts w:ascii="GHEA Mariam" w:hAnsi="GHEA Mariam"/>
          <w:color w:val="000000"/>
          <w:spacing w:val="-6"/>
          <w:lang w:val="hy-AM"/>
        </w:rPr>
        <w:t xml:space="preserve"> ընկերու</w:t>
      </w:r>
      <w:r>
        <w:rPr>
          <w:rFonts w:ascii="GHEA Mariam" w:hAnsi="GHEA Mariam"/>
          <w:color w:val="000000"/>
          <w:spacing w:val="-6"/>
          <w:lang w:val="hy-AM"/>
        </w:rPr>
        <w:softHyphen/>
      </w:r>
      <w:r w:rsidRPr="00464368">
        <w:rPr>
          <w:rFonts w:ascii="GHEA Mariam" w:hAnsi="GHEA Mariam"/>
          <w:color w:val="000000"/>
          <w:spacing w:val="-6"/>
          <w:lang w:val="hy-AM"/>
        </w:rPr>
        <w:t xml:space="preserve">թյանը (այսուհետ՝ </w:t>
      </w:r>
      <w:r w:rsidR="00123748">
        <w:rPr>
          <w:rFonts w:ascii="GHEA Mariam" w:hAnsi="GHEA Mariam"/>
          <w:color w:val="000000"/>
          <w:spacing w:val="-6"/>
          <w:lang w:val="hy-AM"/>
        </w:rPr>
        <w:t>ը</w:t>
      </w:r>
      <w:r w:rsidRPr="00464368">
        <w:rPr>
          <w:rFonts w:ascii="GHEA Mariam" w:hAnsi="GHEA Mariam"/>
          <w:color w:val="000000"/>
          <w:spacing w:val="-6"/>
          <w:lang w:val="hy-AM"/>
        </w:rPr>
        <w:t>նկերություն)։</w:t>
      </w:r>
    </w:p>
    <w:p w:rsidR="00464368" w:rsidRPr="00464368" w:rsidRDefault="00464368" w:rsidP="00464368">
      <w:pPr>
        <w:spacing w:line="360" w:lineRule="auto"/>
        <w:ind w:firstLine="720"/>
        <w:jc w:val="both"/>
        <w:rPr>
          <w:rFonts w:ascii="GHEA Mariam" w:hAnsi="GHEA Mariam"/>
          <w:color w:val="000000"/>
          <w:sz w:val="24"/>
          <w:szCs w:val="24"/>
          <w:lang w:val="hy-AM"/>
        </w:rPr>
      </w:pPr>
      <w:r w:rsidRPr="00464368">
        <w:rPr>
          <w:rFonts w:ascii="GHEA Mariam" w:hAnsi="GHEA Mariam"/>
          <w:color w:val="000000"/>
          <w:sz w:val="24"/>
          <w:szCs w:val="24"/>
          <w:lang w:val="hy-AM"/>
        </w:rPr>
        <w:t>3</w:t>
      </w:r>
      <w:r w:rsidRPr="00464368">
        <w:rPr>
          <w:rFonts w:ascii="Tahoma" w:hAnsi="Tahoma" w:cs="Tahoma"/>
          <w:color w:val="000000"/>
          <w:sz w:val="24"/>
          <w:szCs w:val="24"/>
          <w:lang w:val="hy-AM"/>
        </w:rPr>
        <w:t>․</w:t>
      </w:r>
      <w:r w:rsidRPr="00464368">
        <w:rPr>
          <w:rFonts w:ascii="GHEA Mariam" w:hAnsi="GHEA Mariam"/>
          <w:color w:val="000000"/>
          <w:sz w:val="24"/>
          <w:szCs w:val="24"/>
          <w:lang w:val="hy-AM"/>
        </w:rPr>
        <w:t xml:space="preserve"> Կոմիտեի նախագահին՝ երկամսյա ժամկետում </w:t>
      </w:r>
      <w:r w:rsidRPr="00464368">
        <w:rPr>
          <w:rFonts w:ascii="GHEA Mariam" w:hAnsi="GHEA Mariam" w:cs="Arial"/>
          <w:color w:val="000000"/>
          <w:sz w:val="24"/>
          <w:szCs w:val="24"/>
          <w:lang w:val="hy-AM"/>
        </w:rPr>
        <w:t>ապահովել</w:t>
      </w:r>
      <w:r w:rsidRPr="00464368">
        <w:rPr>
          <w:rFonts w:ascii="GHEA Mariam" w:hAnsi="GHEA Mariam"/>
          <w:color w:val="000000"/>
          <w:sz w:val="24"/>
          <w:szCs w:val="24"/>
          <w:lang w:val="hy-AM"/>
        </w:rPr>
        <w:t xml:space="preserve"> </w:t>
      </w:r>
      <w:r w:rsidRPr="00E67749">
        <w:rPr>
          <w:rFonts w:ascii="GHEA Mariam" w:hAnsi="GHEA Mariam"/>
          <w:color w:val="000000"/>
          <w:sz w:val="24"/>
          <w:szCs w:val="24"/>
          <w:lang w:val="hy-AM" w:eastAsia="en-US"/>
        </w:rPr>
        <w:t>N</w:t>
      </w:r>
      <w:r w:rsidR="00123748" w:rsidRPr="00123748">
        <w:rPr>
          <w:rFonts w:ascii="GHEA Mariam" w:hAnsi="GHEA Mariam"/>
          <w:color w:val="000000"/>
          <w:sz w:val="24"/>
          <w:szCs w:val="24"/>
          <w:lang w:val="hy-AM" w:eastAsia="en-US"/>
        </w:rPr>
        <w:t>N</w:t>
      </w:r>
      <w:r w:rsidRPr="00464368">
        <w:rPr>
          <w:rFonts w:ascii="GHEA Mariam" w:hAnsi="GHEA Mariam"/>
          <w:color w:val="000000"/>
          <w:sz w:val="24"/>
          <w:szCs w:val="24"/>
          <w:lang w:val="hy-AM"/>
        </w:rPr>
        <w:t xml:space="preserve"> 1 և 2 հավել</w:t>
      </w:r>
      <w:r>
        <w:rPr>
          <w:rFonts w:ascii="GHEA Mariam" w:hAnsi="GHEA Mariam"/>
          <w:color w:val="000000"/>
          <w:sz w:val="24"/>
          <w:szCs w:val="24"/>
          <w:lang w:val="hy-AM"/>
        </w:rPr>
        <w:softHyphen/>
      </w:r>
      <w:r w:rsidRPr="00464368">
        <w:rPr>
          <w:rFonts w:ascii="GHEA Mariam" w:hAnsi="GHEA Mariam"/>
          <w:color w:val="000000"/>
          <w:sz w:val="24"/>
          <w:szCs w:val="24"/>
          <w:lang w:val="hy-AM"/>
        </w:rPr>
        <w:t>ված</w:t>
      </w:r>
      <w:r w:rsidR="00123748">
        <w:rPr>
          <w:rFonts w:ascii="GHEA Mariam" w:hAnsi="GHEA Mariam"/>
          <w:color w:val="000000"/>
          <w:sz w:val="24"/>
          <w:szCs w:val="24"/>
          <w:lang w:val="hy-AM"/>
        </w:rPr>
        <w:t>ներ</w:t>
      </w:r>
      <w:r w:rsidRPr="00464368">
        <w:rPr>
          <w:rFonts w:ascii="GHEA Mariam" w:hAnsi="GHEA Mariam"/>
          <w:color w:val="000000"/>
          <w:sz w:val="24"/>
          <w:szCs w:val="24"/>
          <w:lang w:val="hy-AM"/>
        </w:rPr>
        <w:t>ում նշված գույքի հաշվառումը կոմիտեի հաշվեկշռում</w:t>
      </w:r>
      <w:r w:rsidRPr="00464368">
        <w:rPr>
          <w:rFonts w:ascii="GHEA Mariam" w:hAnsi="GHEA Mariam" w:cs="Cambria Math"/>
          <w:color w:val="000000"/>
          <w:sz w:val="24"/>
          <w:szCs w:val="24"/>
          <w:lang w:val="hy-AM"/>
        </w:rPr>
        <w:t>:</w:t>
      </w:r>
    </w:p>
    <w:p w:rsidR="00464368" w:rsidRPr="00464368" w:rsidRDefault="00464368" w:rsidP="00464368">
      <w:pPr>
        <w:spacing w:line="360" w:lineRule="auto"/>
        <w:ind w:firstLine="720"/>
        <w:jc w:val="both"/>
        <w:rPr>
          <w:rFonts w:ascii="GHEA Mariam" w:hAnsi="GHEA Mariam"/>
          <w:color w:val="000000"/>
          <w:sz w:val="24"/>
          <w:szCs w:val="24"/>
          <w:lang w:val="hy-AM"/>
        </w:rPr>
      </w:pPr>
      <w:r w:rsidRPr="00464368">
        <w:rPr>
          <w:rFonts w:ascii="GHEA Mariam" w:hAnsi="GHEA Mariam" w:cs="Arial"/>
          <w:color w:val="000000"/>
          <w:spacing w:val="-8"/>
          <w:sz w:val="24"/>
          <w:szCs w:val="24"/>
          <w:lang w:val="hy-AM"/>
        </w:rPr>
        <w:t>4.</w:t>
      </w:r>
      <w:r w:rsidRPr="00464368">
        <w:rPr>
          <w:rFonts w:ascii="GHEA Mariam" w:hAnsi="GHEA Mariam"/>
          <w:color w:val="000000"/>
          <w:spacing w:val="-8"/>
          <w:sz w:val="24"/>
          <w:szCs w:val="24"/>
          <w:lang w:val="hy-AM"/>
        </w:rPr>
        <w:t xml:space="preserve"> Հայաստանի Հանրապետության տարածքային կառավարման և</w:t>
      </w:r>
      <w:r w:rsidRPr="00464368">
        <w:rPr>
          <w:rFonts w:ascii="GHEA Mariam" w:hAnsi="GHEA Mariam"/>
          <w:color w:val="000000"/>
          <w:sz w:val="24"/>
          <w:szCs w:val="24"/>
          <w:lang w:val="hy-AM"/>
        </w:rPr>
        <w:t xml:space="preserve"> ենթակա</w:t>
      </w:r>
      <w:r>
        <w:rPr>
          <w:rFonts w:ascii="GHEA Mariam" w:hAnsi="GHEA Mariam"/>
          <w:color w:val="000000"/>
          <w:sz w:val="24"/>
          <w:szCs w:val="24"/>
          <w:lang w:val="hy-AM"/>
        </w:rPr>
        <w:softHyphen/>
      </w:r>
      <w:r w:rsidRPr="00464368">
        <w:rPr>
          <w:rFonts w:ascii="GHEA Mariam" w:hAnsi="GHEA Mariam"/>
          <w:color w:val="000000"/>
          <w:spacing w:val="-8"/>
          <w:sz w:val="24"/>
          <w:szCs w:val="24"/>
          <w:lang w:val="hy-AM"/>
        </w:rPr>
        <w:t>ռուցվածքների նախարարության պետական գույքի կառավարման կոմիտեի</w:t>
      </w:r>
      <w:r w:rsidRPr="00464368">
        <w:rPr>
          <w:rFonts w:ascii="GHEA Mariam" w:hAnsi="GHEA Mariam"/>
          <w:color w:val="000000"/>
          <w:sz w:val="24"/>
          <w:szCs w:val="24"/>
          <w:lang w:val="hy-AM"/>
        </w:rPr>
        <w:t xml:space="preserve"> նախա</w:t>
      </w:r>
      <w:r>
        <w:rPr>
          <w:rFonts w:ascii="GHEA Mariam" w:hAnsi="GHEA Mariam"/>
          <w:color w:val="000000"/>
          <w:sz w:val="24"/>
          <w:szCs w:val="24"/>
          <w:lang w:val="hy-AM"/>
        </w:rPr>
        <w:softHyphen/>
      </w:r>
      <w:r w:rsidRPr="00464368">
        <w:rPr>
          <w:rFonts w:ascii="GHEA Mariam" w:hAnsi="GHEA Mariam"/>
          <w:color w:val="000000"/>
          <w:sz w:val="24"/>
          <w:szCs w:val="24"/>
          <w:lang w:val="hy-AM"/>
        </w:rPr>
        <w:t xml:space="preserve">գահին՝ </w:t>
      </w:r>
      <w:r w:rsidRPr="00464368">
        <w:rPr>
          <w:rFonts w:ascii="GHEA Mariam" w:hAnsi="GHEA Mariam" w:cs="Arial"/>
          <w:color w:val="000000"/>
          <w:sz w:val="24"/>
          <w:szCs w:val="24"/>
          <w:lang w:val="hy-AM"/>
        </w:rPr>
        <w:t>սույն</w:t>
      </w:r>
      <w:r w:rsidRPr="00464368">
        <w:rPr>
          <w:rFonts w:ascii="GHEA Mariam" w:hAnsi="GHEA Mariam"/>
          <w:color w:val="000000"/>
          <w:sz w:val="24"/>
          <w:szCs w:val="24"/>
          <w:lang w:val="hy-AM"/>
        </w:rPr>
        <w:t xml:space="preserve"> </w:t>
      </w:r>
      <w:r w:rsidRPr="00464368">
        <w:rPr>
          <w:rFonts w:ascii="GHEA Mariam" w:hAnsi="GHEA Mariam" w:cs="Arial"/>
          <w:color w:val="000000"/>
          <w:sz w:val="24"/>
          <w:szCs w:val="24"/>
          <w:lang w:val="hy-AM"/>
        </w:rPr>
        <w:t>որոշման 3-րդ կետում նշված</w:t>
      </w:r>
      <w:r w:rsidRPr="00464368">
        <w:rPr>
          <w:rFonts w:ascii="GHEA Mariam" w:hAnsi="GHEA Mariam"/>
          <w:color w:val="000000"/>
          <w:sz w:val="24"/>
          <w:szCs w:val="24"/>
          <w:lang w:val="hy-AM"/>
        </w:rPr>
        <w:t xml:space="preserve"> </w:t>
      </w:r>
      <w:r w:rsidRPr="00464368">
        <w:rPr>
          <w:rFonts w:ascii="GHEA Mariam" w:hAnsi="GHEA Mariam" w:cs="Arial"/>
          <w:color w:val="000000"/>
          <w:sz w:val="24"/>
          <w:szCs w:val="24"/>
          <w:lang w:val="hy-AM"/>
        </w:rPr>
        <w:t>աշխատանքների</w:t>
      </w:r>
      <w:r w:rsidRPr="00464368">
        <w:rPr>
          <w:rFonts w:ascii="GHEA Mariam" w:hAnsi="GHEA Mariam"/>
          <w:color w:val="000000"/>
          <w:sz w:val="24"/>
          <w:szCs w:val="24"/>
          <w:lang w:val="hy-AM"/>
        </w:rPr>
        <w:t xml:space="preserve"> </w:t>
      </w:r>
      <w:r w:rsidRPr="00464368">
        <w:rPr>
          <w:rFonts w:ascii="GHEA Mariam" w:hAnsi="GHEA Mariam" w:cs="Arial"/>
          <w:color w:val="000000"/>
          <w:sz w:val="24"/>
          <w:szCs w:val="24"/>
          <w:lang w:val="hy-AM"/>
        </w:rPr>
        <w:t>ավարտից</w:t>
      </w:r>
      <w:r w:rsidRPr="00464368">
        <w:rPr>
          <w:rFonts w:ascii="GHEA Mariam" w:hAnsi="GHEA Mariam"/>
          <w:color w:val="000000"/>
          <w:sz w:val="24"/>
          <w:szCs w:val="24"/>
          <w:lang w:val="hy-AM"/>
        </w:rPr>
        <w:t xml:space="preserve"> </w:t>
      </w:r>
      <w:r w:rsidRPr="00464368">
        <w:rPr>
          <w:rFonts w:ascii="GHEA Mariam" w:hAnsi="GHEA Mariam" w:cs="Arial"/>
          <w:color w:val="000000"/>
          <w:sz w:val="24"/>
          <w:szCs w:val="24"/>
          <w:lang w:val="hy-AM"/>
        </w:rPr>
        <w:t>հետո</w:t>
      </w:r>
      <w:r w:rsidRPr="00464368">
        <w:rPr>
          <w:rFonts w:ascii="GHEA Mariam" w:hAnsi="GHEA Mariam"/>
          <w:color w:val="000000"/>
          <w:sz w:val="24"/>
          <w:szCs w:val="24"/>
          <w:lang w:val="hy-AM"/>
        </w:rPr>
        <w:t xml:space="preserve">  կոմիտեի  և </w:t>
      </w:r>
      <w:r w:rsidR="00123748">
        <w:rPr>
          <w:rFonts w:ascii="GHEA Mariam" w:hAnsi="GHEA Mariam"/>
          <w:color w:val="000000"/>
          <w:sz w:val="24"/>
          <w:szCs w:val="24"/>
          <w:lang w:val="hy-AM"/>
        </w:rPr>
        <w:t>ը</w:t>
      </w:r>
      <w:r w:rsidRPr="00464368">
        <w:rPr>
          <w:rFonts w:ascii="GHEA Mariam" w:hAnsi="GHEA Mariam"/>
          <w:color w:val="000000"/>
          <w:sz w:val="24"/>
          <w:szCs w:val="24"/>
          <w:lang w:val="hy-AM"/>
        </w:rPr>
        <w:t xml:space="preserve">նկերության հետ համատեղ կնքել </w:t>
      </w:r>
      <w:r w:rsidRPr="00464368">
        <w:rPr>
          <w:rFonts w:ascii="GHEA Mariam" w:hAnsi="GHEA Mariam"/>
          <w:color w:val="000000"/>
          <w:sz w:val="24"/>
          <w:szCs w:val="24"/>
          <w:lang w:val="hy-AM" w:eastAsia="en-US"/>
        </w:rPr>
        <w:t>N</w:t>
      </w:r>
      <w:r w:rsidRPr="00464368">
        <w:rPr>
          <w:rFonts w:ascii="GHEA Mariam" w:hAnsi="GHEA Mariam"/>
          <w:color w:val="000000"/>
          <w:sz w:val="24"/>
          <w:szCs w:val="24"/>
          <w:lang w:val="hy-AM"/>
        </w:rPr>
        <w:t xml:space="preserve"> 2 հավելվածում նշված գույքի անհատույց օգտագործման պայմանագիր։</w:t>
      </w:r>
    </w:p>
    <w:p w:rsidR="00464368" w:rsidRPr="00464368" w:rsidRDefault="00E67749" w:rsidP="00464368">
      <w:pPr>
        <w:spacing w:line="360" w:lineRule="auto"/>
        <w:ind w:firstLine="720"/>
        <w:jc w:val="both"/>
        <w:rPr>
          <w:rFonts w:ascii="GHEA Mariam" w:hAnsi="GHEA Mariam"/>
          <w:color w:val="000000"/>
          <w:sz w:val="24"/>
          <w:szCs w:val="24"/>
          <w:lang w:val="hy-AM"/>
        </w:rPr>
      </w:pPr>
      <w:r w:rsidRPr="00E67749">
        <w:rPr>
          <w:rFonts w:ascii="GHEA Mariam" w:hAnsi="GHEA Mariam"/>
          <w:color w:val="000000"/>
          <w:sz w:val="24"/>
          <w:szCs w:val="24"/>
          <w:lang w:val="hy-AM"/>
        </w:rPr>
        <w:t>5</w:t>
      </w:r>
      <w:r w:rsidR="00464368" w:rsidRPr="00E67749">
        <w:rPr>
          <w:rFonts w:ascii="Tahoma" w:hAnsi="Tahoma" w:cs="Tahoma"/>
          <w:color w:val="000000"/>
          <w:sz w:val="24"/>
          <w:szCs w:val="24"/>
          <w:lang w:val="hy-AM"/>
        </w:rPr>
        <w:t>․</w:t>
      </w:r>
      <w:r w:rsidR="00464368" w:rsidRPr="00464368">
        <w:rPr>
          <w:rFonts w:ascii="GHEA Mariam" w:hAnsi="GHEA Mariam"/>
          <w:color w:val="000000"/>
          <w:sz w:val="24"/>
          <w:szCs w:val="24"/>
          <w:lang w:val="hy-AM"/>
        </w:rPr>
        <w:t xml:space="preserve"> </w:t>
      </w:r>
      <w:r w:rsidR="00464368" w:rsidRPr="00464368">
        <w:rPr>
          <w:rFonts w:ascii="GHEA Mariam" w:hAnsi="GHEA Mariam"/>
          <w:color w:val="000000"/>
          <w:sz w:val="24"/>
          <w:szCs w:val="24"/>
          <w:shd w:val="clear" w:color="auto" w:fill="FFFFFF"/>
          <w:lang w:val="hy-AM"/>
        </w:rPr>
        <w:t xml:space="preserve">Սահմանել, որ </w:t>
      </w:r>
      <w:r w:rsidR="00464368" w:rsidRPr="00E67749">
        <w:rPr>
          <w:rFonts w:ascii="GHEA Mariam" w:hAnsi="GHEA Mariam"/>
          <w:color w:val="000000"/>
          <w:sz w:val="24"/>
          <w:szCs w:val="24"/>
          <w:shd w:val="clear" w:color="auto" w:fill="FFFFFF"/>
          <w:lang w:val="hy-AM" w:eastAsia="en-US"/>
        </w:rPr>
        <w:t>N</w:t>
      </w:r>
      <w:r w:rsidR="00464368" w:rsidRPr="00464368">
        <w:rPr>
          <w:rFonts w:ascii="GHEA Mariam" w:hAnsi="GHEA Mariam"/>
          <w:color w:val="000000"/>
          <w:sz w:val="24"/>
          <w:szCs w:val="24"/>
          <w:lang w:val="hy-AM"/>
        </w:rPr>
        <w:t xml:space="preserve"> 2 հավելվածում  նշված </w:t>
      </w:r>
      <w:r w:rsidR="00464368" w:rsidRPr="00464368">
        <w:rPr>
          <w:rFonts w:ascii="GHEA Mariam" w:hAnsi="GHEA Mariam"/>
          <w:color w:val="000000"/>
          <w:sz w:val="24"/>
          <w:szCs w:val="24"/>
          <w:shd w:val="clear" w:color="auto" w:fill="FFFFFF"/>
          <w:lang w:val="hy-AM"/>
        </w:rPr>
        <w:t xml:space="preserve">գույքի հանձնման-ընդունման և </w:t>
      </w:r>
      <w:r w:rsidR="00464368" w:rsidRPr="00464368">
        <w:rPr>
          <w:rFonts w:ascii="GHEA Mariam" w:hAnsi="GHEA Mariam"/>
          <w:color w:val="000000"/>
          <w:spacing w:val="-8"/>
          <w:sz w:val="24"/>
          <w:szCs w:val="24"/>
          <w:shd w:val="clear" w:color="auto" w:fill="FFFFFF"/>
          <w:lang w:val="hy-AM"/>
        </w:rPr>
        <w:t>պայմանագրի կնքման ընթացքում առաջացած ծախսերը ենթակա են</w:t>
      </w:r>
      <w:r w:rsidR="00464368" w:rsidRPr="00464368">
        <w:rPr>
          <w:rFonts w:ascii="GHEA Mariam" w:hAnsi="GHEA Mariam"/>
          <w:color w:val="000000"/>
          <w:sz w:val="24"/>
          <w:szCs w:val="24"/>
          <w:shd w:val="clear" w:color="auto" w:fill="FFFFFF"/>
          <w:lang w:val="hy-AM"/>
        </w:rPr>
        <w:t xml:space="preserve"> իրականացման</w:t>
      </w:r>
      <w:r w:rsidR="00464368" w:rsidRPr="00464368">
        <w:rPr>
          <w:rFonts w:ascii="GHEA Mariam" w:hAnsi="GHEA Mariam"/>
          <w:color w:val="000000"/>
          <w:spacing w:val="-6"/>
          <w:sz w:val="24"/>
          <w:szCs w:val="24"/>
          <w:lang w:val="hy-AM"/>
        </w:rPr>
        <w:t xml:space="preserve"> </w:t>
      </w:r>
      <w:r w:rsidR="00123748">
        <w:rPr>
          <w:rFonts w:ascii="GHEA Mariam" w:hAnsi="GHEA Mariam"/>
          <w:color w:val="000000"/>
          <w:spacing w:val="-6"/>
          <w:sz w:val="24"/>
          <w:szCs w:val="24"/>
          <w:lang w:val="hy-AM"/>
        </w:rPr>
        <w:t>ը</w:t>
      </w:r>
      <w:r w:rsidR="00464368" w:rsidRPr="00464368">
        <w:rPr>
          <w:rFonts w:ascii="GHEA Mariam" w:hAnsi="GHEA Mariam"/>
          <w:color w:val="000000"/>
          <w:spacing w:val="-6"/>
          <w:sz w:val="24"/>
          <w:szCs w:val="24"/>
          <w:lang w:val="hy-AM"/>
        </w:rPr>
        <w:t xml:space="preserve">նկերության ֆինանսական </w:t>
      </w:r>
      <w:r w:rsidR="00464368" w:rsidRPr="00464368">
        <w:rPr>
          <w:rFonts w:ascii="GHEA Mariam" w:hAnsi="GHEA Mariam"/>
          <w:color w:val="000000"/>
          <w:sz w:val="24"/>
          <w:szCs w:val="24"/>
          <w:lang w:val="hy-AM"/>
        </w:rPr>
        <w:t xml:space="preserve"> </w:t>
      </w:r>
      <w:r w:rsidR="00464368" w:rsidRPr="00464368">
        <w:rPr>
          <w:rFonts w:ascii="GHEA Mariam" w:hAnsi="GHEA Mariam"/>
          <w:color w:val="000000"/>
          <w:sz w:val="24"/>
          <w:szCs w:val="24"/>
          <w:shd w:val="clear" w:color="auto" w:fill="FFFFFF"/>
          <w:lang w:val="hy-AM"/>
        </w:rPr>
        <w:t>միջոցների հաշվին:</w:t>
      </w:r>
      <w:r w:rsidR="00464368" w:rsidRPr="00464368">
        <w:rPr>
          <w:rFonts w:ascii="GHEA Mariam" w:hAnsi="GHEA Mariam" w:cs="Sylfaen"/>
          <w:sz w:val="24"/>
          <w:szCs w:val="24"/>
          <w:lang w:val="hy-AM"/>
        </w:rPr>
        <w:t xml:space="preserve">   </w:t>
      </w:r>
    </w:p>
    <w:p w:rsidR="00464368" w:rsidRPr="00E67749" w:rsidRDefault="00464368" w:rsidP="00464368">
      <w:pPr>
        <w:pStyle w:val="NormalWeb"/>
        <w:shd w:val="clear" w:color="auto" w:fill="FFFFFF"/>
        <w:spacing w:before="0" w:beforeAutospacing="0" w:after="0" w:afterAutospacing="0" w:line="360" w:lineRule="auto"/>
        <w:ind w:firstLine="720"/>
        <w:jc w:val="both"/>
        <w:rPr>
          <w:rFonts w:ascii="GHEA Mariam" w:hAnsi="GHEA Mariam"/>
          <w:sz w:val="18"/>
          <w:lang w:val="hy-AM"/>
        </w:rPr>
      </w:pPr>
    </w:p>
    <w:p w:rsidR="00464368" w:rsidRPr="00E67749" w:rsidRDefault="00464368" w:rsidP="007C653B">
      <w:pPr>
        <w:pStyle w:val="norm"/>
        <w:spacing w:line="360" w:lineRule="auto"/>
        <w:rPr>
          <w:rFonts w:ascii="GHEA Mariam" w:hAnsi="GHEA Mariam"/>
          <w:sz w:val="6"/>
          <w:lang w:val="hy-AM"/>
        </w:rPr>
      </w:pPr>
    </w:p>
    <w:p w:rsidR="00464368" w:rsidRPr="00E67749" w:rsidRDefault="00464368" w:rsidP="007C653B">
      <w:pPr>
        <w:pStyle w:val="norm"/>
        <w:spacing w:line="360" w:lineRule="auto"/>
        <w:rPr>
          <w:rFonts w:ascii="GHEA Mariam" w:hAnsi="GHEA Mariam"/>
          <w:sz w:val="6"/>
          <w:lang w:val="hy-AM"/>
        </w:rPr>
      </w:pPr>
    </w:p>
    <w:p w:rsidR="00464368" w:rsidRPr="00E67749" w:rsidRDefault="00464368" w:rsidP="00A71CED">
      <w:pPr>
        <w:jc w:val="center"/>
        <w:rPr>
          <w:rFonts w:ascii="GHEA Mariam" w:hAnsi="GHEA Mariam"/>
          <w:sz w:val="24"/>
          <w:szCs w:val="24"/>
          <w:lang w:val="hy-AM"/>
        </w:rPr>
      </w:pPr>
    </w:p>
    <w:p w:rsidR="00464368" w:rsidRPr="00E67749" w:rsidRDefault="00464368" w:rsidP="00A71CED">
      <w:pPr>
        <w:pStyle w:val="mechtex"/>
        <w:ind w:firstLine="720"/>
        <w:jc w:val="left"/>
        <w:rPr>
          <w:rFonts w:ascii="GHEA Mariam" w:hAnsi="GHEA Mariam" w:cs="Arial Armenian"/>
          <w:sz w:val="24"/>
          <w:szCs w:val="24"/>
          <w:lang w:val="hy-AM"/>
        </w:rPr>
      </w:pPr>
      <w:r w:rsidRPr="00E67749">
        <w:rPr>
          <w:rFonts w:ascii="GHEA Mariam" w:hAnsi="GHEA Mariam" w:cs="Sylfaen"/>
          <w:sz w:val="24"/>
          <w:szCs w:val="24"/>
          <w:lang w:val="hy-AM"/>
        </w:rPr>
        <w:t>ՀԱՅԱՍՏԱՆԻ</w:t>
      </w:r>
      <w:r w:rsidR="00BB425A">
        <w:rPr>
          <w:rFonts w:ascii="GHEA Mariam" w:hAnsi="GHEA Mariam" w:cs="Arial Armenian"/>
          <w:sz w:val="24"/>
          <w:szCs w:val="24"/>
          <w:lang w:val="hy-AM"/>
        </w:rPr>
        <w:t xml:space="preserve"> </w:t>
      </w:r>
      <w:r w:rsidRPr="00E67749">
        <w:rPr>
          <w:rFonts w:ascii="GHEA Mariam" w:hAnsi="GHEA Mariam" w:cs="Sylfaen"/>
          <w:sz w:val="24"/>
          <w:szCs w:val="24"/>
          <w:lang w:val="hy-AM"/>
        </w:rPr>
        <w:t>ՀԱՆՐԱՊԵՏՈՒԹՅԱՆ</w:t>
      </w:r>
    </w:p>
    <w:p w:rsidR="00464368" w:rsidRPr="00E67749" w:rsidRDefault="00464368" w:rsidP="00A71CED">
      <w:pPr>
        <w:pStyle w:val="norm"/>
        <w:spacing w:line="240" w:lineRule="auto"/>
        <w:rPr>
          <w:rFonts w:ascii="GHEA Mariam" w:hAnsi="GHEA Mariam" w:cs="Sylfaen"/>
          <w:sz w:val="24"/>
          <w:szCs w:val="24"/>
          <w:lang w:val="hy-AM"/>
        </w:rPr>
      </w:pPr>
      <w:r w:rsidRPr="00E67749">
        <w:rPr>
          <w:rFonts w:ascii="GHEA Mariam" w:hAnsi="GHEA Mariam"/>
          <w:sz w:val="24"/>
          <w:szCs w:val="24"/>
          <w:lang w:val="hy-AM"/>
        </w:rPr>
        <w:t xml:space="preserve">                </w:t>
      </w:r>
      <w:r w:rsidRPr="00E67749">
        <w:rPr>
          <w:rFonts w:ascii="GHEA Mariam" w:hAnsi="GHEA Mariam" w:cs="Sylfaen"/>
          <w:sz w:val="24"/>
          <w:szCs w:val="24"/>
          <w:lang w:val="hy-AM"/>
        </w:rPr>
        <w:t>ՎԱՐՉԱՊԵՏ</w:t>
      </w:r>
      <w:r w:rsidR="00BB425A">
        <w:rPr>
          <w:rFonts w:ascii="GHEA Mariam" w:hAnsi="GHEA Mariam" w:cs="Arial Armenian"/>
          <w:sz w:val="24"/>
          <w:szCs w:val="24"/>
          <w:lang w:val="hy-AM"/>
        </w:rPr>
        <w:tab/>
      </w:r>
      <w:r w:rsidR="00BB425A">
        <w:rPr>
          <w:rFonts w:ascii="GHEA Mariam" w:hAnsi="GHEA Mariam" w:cs="Arial Armenian"/>
          <w:sz w:val="24"/>
          <w:szCs w:val="24"/>
          <w:lang w:val="hy-AM"/>
        </w:rPr>
        <w:tab/>
      </w:r>
      <w:r w:rsidR="00BB425A">
        <w:rPr>
          <w:rFonts w:ascii="GHEA Mariam" w:hAnsi="GHEA Mariam" w:cs="Arial Armenian"/>
          <w:sz w:val="24"/>
          <w:szCs w:val="24"/>
          <w:lang w:val="hy-AM"/>
        </w:rPr>
        <w:tab/>
      </w:r>
      <w:r w:rsidR="00BB425A">
        <w:rPr>
          <w:rFonts w:ascii="GHEA Mariam" w:hAnsi="GHEA Mariam" w:cs="Arial Armenian"/>
          <w:sz w:val="24"/>
          <w:szCs w:val="24"/>
          <w:lang w:val="hy-AM"/>
        </w:rPr>
        <w:tab/>
      </w:r>
      <w:r w:rsidR="00BB425A">
        <w:rPr>
          <w:rFonts w:ascii="GHEA Mariam" w:hAnsi="GHEA Mariam" w:cs="Arial Armenian"/>
          <w:sz w:val="24"/>
          <w:szCs w:val="24"/>
          <w:lang w:val="hy-AM"/>
        </w:rPr>
        <w:tab/>
        <w:t xml:space="preserve">    </w:t>
      </w:r>
      <w:bookmarkStart w:id="0" w:name="_GoBack"/>
      <w:bookmarkEnd w:id="0"/>
      <w:r w:rsidRPr="00E67749">
        <w:rPr>
          <w:rFonts w:ascii="GHEA Mariam" w:hAnsi="GHEA Mariam" w:cs="Arial Armenian"/>
          <w:sz w:val="24"/>
          <w:szCs w:val="24"/>
          <w:lang w:val="hy-AM"/>
        </w:rPr>
        <w:t xml:space="preserve">  Ն</w:t>
      </w:r>
      <w:r w:rsidRPr="00E67749">
        <w:rPr>
          <w:rFonts w:ascii="GHEA Mariam" w:hAnsi="GHEA Mariam" w:cs="Sylfaen"/>
          <w:sz w:val="24"/>
          <w:szCs w:val="24"/>
          <w:lang w:val="hy-AM"/>
        </w:rPr>
        <w:t>.</w:t>
      </w:r>
      <w:r w:rsidRPr="00E67749">
        <w:rPr>
          <w:rFonts w:ascii="GHEA Mariam" w:hAnsi="GHEA Mariam" w:cs="Arial Armenian"/>
          <w:sz w:val="24"/>
          <w:szCs w:val="24"/>
          <w:lang w:val="hy-AM"/>
        </w:rPr>
        <w:t xml:space="preserve"> ՓԱՇԻՆ</w:t>
      </w:r>
      <w:r w:rsidRPr="00E67749">
        <w:rPr>
          <w:rFonts w:ascii="GHEA Mariam" w:hAnsi="GHEA Mariam" w:cs="Sylfaen"/>
          <w:sz w:val="24"/>
          <w:szCs w:val="24"/>
          <w:lang w:val="hy-AM"/>
        </w:rPr>
        <w:t>ՅԱՆ</w:t>
      </w:r>
    </w:p>
    <w:p w:rsidR="00991F07" w:rsidRPr="00E67749" w:rsidRDefault="00464368" w:rsidP="00BB425A">
      <w:pPr>
        <w:pStyle w:val="mechtex"/>
        <w:jc w:val="left"/>
        <w:rPr>
          <w:rFonts w:ascii="GHEA Mariam" w:hAnsi="GHEA Mariam" w:cs="Arial"/>
          <w:sz w:val="24"/>
          <w:szCs w:val="24"/>
          <w:lang w:val="hy-AM"/>
        </w:rPr>
        <w:sectPr w:rsidR="00991F07" w:rsidRPr="00E6774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E67749">
        <w:rPr>
          <w:rFonts w:ascii="GHEA Mariam" w:hAnsi="GHEA Mariam" w:cs="Arial"/>
          <w:sz w:val="24"/>
          <w:szCs w:val="24"/>
          <w:lang w:val="hy-AM"/>
        </w:rPr>
        <w:t>Երևան</w:t>
      </w:r>
    </w:p>
    <w:p w:rsidR="00991F07" w:rsidRPr="00E67749" w:rsidRDefault="00991F07" w:rsidP="00C802CF">
      <w:pPr>
        <w:pStyle w:val="mechtex"/>
        <w:ind w:left="10080" w:firstLine="720"/>
        <w:jc w:val="left"/>
        <w:rPr>
          <w:rFonts w:ascii="GHEA Mariam" w:hAnsi="GHEA Mariam"/>
          <w:spacing w:val="-8"/>
          <w:sz w:val="24"/>
          <w:szCs w:val="24"/>
          <w:lang w:val="hy-AM"/>
        </w:rPr>
      </w:pPr>
      <w:r w:rsidRPr="00E67749">
        <w:rPr>
          <w:rFonts w:ascii="GHEA Mariam" w:hAnsi="GHEA Mariam"/>
          <w:spacing w:val="-8"/>
          <w:sz w:val="24"/>
          <w:szCs w:val="24"/>
          <w:lang w:val="hy-AM"/>
        </w:rPr>
        <w:lastRenderedPageBreak/>
        <w:t xml:space="preserve">     Հավելված </w:t>
      </w:r>
      <w:r w:rsidRPr="00E67749">
        <w:rPr>
          <w:rFonts w:ascii="GHEA Mariam" w:hAnsi="GHEA Mariam"/>
          <w:spacing w:val="-8"/>
          <w:sz w:val="24"/>
          <w:szCs w:val="24"/>
          <w:lang w:val="hy-AM" w:eastAsia="en-US"/>
        </w:rPr>
        <w:t>N 1</w:t>
      </w:r>
    </w:p>
    <w:p w:rsidR="00991F07" w:rsidRPr="00E67749" w:rsidRDefault="00991F07" w:rsidP="00C802CF">
      <w:pPr>
        <w:pStyle w:val="mechtex"/>
        <w:ind w:left="3600" w:firstLine="720"/>
        <w:jc w:val="left"/>
        <w:rPr>
          <w:rFonts w:ascii="GHEA Mariam" w:hAnsi="GHEA Mariam"/>
          <w:spacing w:val="-6"/>
          <w:sz w:val="24"/>
          <w:szCs w:val="24"/>
          <w:lang w:val="hy-AM"/>
        </w:rPr>
      </w:pPr>
      <w:r w:rsidRPr="00E67749">
        <w:rPr>
          <w:rFonts w:ascii="GHEA Mariam" w:hAnsi="GHEA Mariam"/>
          <w:spacing w:val="-6"/>
          <w:sz w:val="24"/>
          <w:szCs w:val="24"/>
          <w:lang w:val="hy-AM"/>
        </w:rPr>
        <w:t xml:space="preserve">       </w:t>
      </w:r>
      <w:r w:rsidRPr="00E67749">
        <w:rPr>
          <w:rFonts w:ascii="GHEA Mariam" w:hAnsi="GHEA Mariam"/>
          <w:spacing w:val="-6"/>
          <w:sz w:val="24"/>
          <w:szCs w:val="24"/>
          <w:lang w:val="hy-AM"/>
        </w:rPr>
        <w:tab/>
        <w:t xml:space="preserve">   </w:t>
      </w:r>
      <w:r w:rsidRPr="00E67749">
        <w:rPr>
          <w:rFonts w:ascii="GHEA Mariam" w:hAnsi="GHEA Mariam"/>
          <w:spacing w:val="-6"/>
          <w:sz w:val="24"/>
          <w:szCs w:val="24"/>
          <w:lang w:val="hy-AM"/>
        </w:rPr>
        <w:tab/>
      </w:r>
      <w:r w:rsidRPr="00E67749">
        <w:rPr>
          <w:rFonts w:ascii="GHEA Mariam" w:hAnsi="GHEA Mariam"/>
          <w:spacing w:val="-6"/>
          <w:sz w:val="24"/>
          <w:szCs w:val="24"/>
          <w:lang w:val="hy-AM"/>
        </w:rPr>
        <w:tab/>
      </w:r>
      <w:r w:rsidRPr="00E67749">
        <w:rPr>
          <w:rFonts w:ascii="GHEA Mariam" w:hAnsi="GHEA Mariam"/>
          <w:spacing w:val="-6"/>
          <w:sz w:val="24"/>
          <w:szCs w:val="24"/>
          <w:lang w:val="hy-AM"/>
        </w:rPr>
        <w:tab/>
      </w:r>
      <w:r w:rsidRPr="00E67749">
        <w:rPr>
          <w:rFonts w:ascii="GHEA Mariam" w:hAnsi="GHEA Mariam"/>
          <w:spacing w:val="-6"/>
          <w:sz w:val="24"/>
          <w:szCs w:val="24"/>
          <w:lang w:val="hy-AM"/>
        </w:rPr>
        <w:tab/>
      </w:r>
      <w:r w:rsidRPr="00E67749">
        <w:rPr>
          <w:rFonts w:ascii="GHEA Mariam" w:hAnsi="GHEA Mariam"/>
          <w:spacing w:val="-6"/>
          <w:sz w:val="24"/>
          <w:szCs w:val="24"/>
          <w:lang w:val="hy-AM"/>
        </w:rPr>
        <w:tab/>
      </w:r>
      <w:r w:rsidRPr="00E67749">
        <w:rPr>
          <w:rFonts w:ascii="GHEA Mariam" w:hAnsi="GHEA Mariam"/>
          <w:spacing w:val="-6"/>
          <w:sz w:val="24"/>
          <w:szCs w:val="24"/>
          <w:lang w:val="hy-AM"/>
        </w:rPr>
        <w:tab/>
        <w:t xml:space="preserve">          ՀՀ կառավարության 2024 թվականի</w:t>
      </w:r>
    </w:p>
    <w:p w:rsidR="00991F07" w:rsidRPr="00E67749" w:rsidRDefault="00991F07" w:rsidP="00C802CF">
      <w:pPr>
        <w:pStyle w:val="mechtex"/>
        <w:jc w:val="left"/>
        <w:rPr>
          <w:rFonts w:ascii="GHEA Mariam" w:hAnsi="GHEA Mariam"/>
          <w:spacing w:val="-2"/>
          <w:sz w:val="24"/>
          <w:szCs w:val="24"/>
          <w:lang w:val="hy-AM"/>
        </w:rPr>
      </w:pP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t xml:space="preserve">   </w:t>
      </w:r>
      <w:r w:rsidRPr="00E67749">
        <w:rPr>
          <w:rFonts w:ascii="GHEA Mariam" w:hAnsi="GHEA Mariam"/>
          <w:spacing w:val="-2"/>
          <w:sz w:val="24"/>
          <w:szCs w:val="24"/>
          <w:lang w:val="hy-AM"/>
        </w:rPr>
        <w:tab/>
        <w:t xml:space="preserve"> </w:t>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r>
      <w:r w:rsidRPr="00E67749">
        <w:rPr>
          <w:rFonts w:ascii="GHEA Mariam" w:hAnsi="GHEA Mariam"/>
          <w:spacing w:val="-2"/>
          <w:sz w:val="24"/>
          <w:szCs w:val="24"/>
          <w:lang w:val="hy-AM"/>
        </w:rPr>
        <w:tab/>
        <w:t xml:space="preserve">          </w:t>
      </w:r>
      <w:r w:rsidR="00E67749">
        <w:rPr>
          <w:rFonts w:ascii="GHEA Mariam" w:hAnsi="GHEA Mariam"/>
          <w:spacing w:val="-2"/>
          <w:sz w:val="24"/>
          <w:szCs w:val="24"/>
          <w:lang w:val="hy-AM"/>
        </w:rPr>
        <w:t xml:space="preserve">   </w:t>
      </w:r>
      <w:r w:rsidRPr="00E67749">
        <w:rPr>
          <w:rFonts w:ascii="GHEA Mariam" w:hAnsi="GHEA Mariam"/>
          <w:spacing w:val="-2"/>
          <w:sz w:val="24"/>
          <w:szCs w:val="24"/>
          <w:lang w:val="hy-AM"/>
        </w:rPr>
        <w:t>հուլ</w:t>
      </w:r>
      <w:r>
        <w:rPr>
          <w:rFonts w:ascii="GHEA Mariam" w:hAnsi="GHEA Mariam" w:cs="IRTEK Courier"/>
          <w:spacing w:val="-4"/>
          <w:sz w:val="24"/>
          <w:szCs w:val="24"/>
          <w:lang w:val="pt-BR"/>
        </w:rPr>
        <w:t>իսի</w:t>
      </w:r>
      <w:r w:rsidRPr="00E67749">
        <w:rPr>
          <w:rFonts w:ascii="GHEA Mariam" w:hAnsi="GHEA Mariam"/>
          <w:spacing w:val="-2"/>
          <w:sz w:val="24"/>
          <w:szCs w:val="24"/>
          <w:lang w:val="hy-AM"/>
        </w:rPr>
        <w:t xml:space="preserve"> 4</w:t>
      </w:r>
      <w:r w:rsidRPr="008005B3">
        <w:rPr>
          <w:rFonts w:ascii="GHEA Mariam" w:hAnsi="GHEA Mariam" w:cs="Sylfaen"/>
          <w:spacing w:val="-2"/>
          <w:sz w:val="24"/>
          <w:szCs w:val="24"/>
          <w:lang w:val="pt-BR"/>
        </w:rPr>
        <w:t>-</w:t>
      </w:r>
      <w:r w:rsidRPr="00E67749">
        <w:rPr>
          <w:rFonts w:ascii="GHEA Mariam" w:hAnsi="GHEA Mariam"/>
          <w:spacing w:val="-2"/>
          <w:sz w:val="24"/>
          <w:szCs w:val="24"/>
          <w:lang w:val="hy-AM"/>
        </w:rPr>
        <w:t>ի N           - Ա</w:t>
      </w:r>
      <w:r w:rsidR="00E67749">
        <w:rPr>
          <w:rFonts w:ascii="GHEA Mariam" w:hAnsi="GHEA Mariam"/>
          <w:spacing w:val="-2"/>
          <w:sz w:val="24"/>
          <w:szCs w:val="24"/>
          <w:lang w:val="hy-AM"/>
        </w:rPr>
        <w:t xml:space="preserve"> </w:t>
      </w:r>
      <w:r w:rsidRPr="00E67749">
        <w:rPr>
          <w:rFonts w:ascii="GHEA Mariam" w:hAnsi="GHEA Mariam"/>
          <w:spacing w:val="-2"/>
          <w:sz w:val="24"/>
          <w:szCs w:val="24"/>
          <w:lang w:val="hy-AM"/>
        </w:rPr>
        <w:t>որոշման</w:t>
      </w:r>
    </w:p>
    <w:p w:rsidR="00991F07" w:rsidRPr="00E67749" w:rsidRDefault="00991F07" w:rsidP="00991F07">
      <w:pPr>
        <w:pStyle w:val="mechtex"/>
        <w:rPr>
          <w:rFonts w:ascii="GHEA Mariam" w:hAnsi="GHEA Mariam"/>
          <w:sz w:val="2"/>
          <w:lang w:val="hy-AM"/>
        </w:rPr>
      </w:pPr>
    </w:p>
    <w:p w:rsidR="00991F07" w:rsidRPr="00E67749" w:rsidRDefault="00991F07" w:rsidP="00991F07">
      <w:pPr>
        <w:pStyle w:val="mechtex"/>
        <w:rPr>
          <w:rFonts w:ascii="GHEA Mariam" w:hAnsi="GHEA Mariam"/>
          <w:sz w:val="24"/>
          <w:lang w:val="hy-AM"/>
        </w:rPr>
      </w:pPr>
    </w:p>
    <w:p w:rsidR="00991F07" w:rsidRPr="00991F07" w:rsidRDefault="00991F07" w:rsidP="00991F07">
      <w:pPr>
        <w:pStyle w:val="mechtex"/>
        <w:rPr>
          <w:rFonts w:ascii="GHEA Mariam" w:hAnsi="GHEA Mariam"/>
          <w:sz w:val="24"/>
          <w:shd w:val="clear" w:color="auto" w:fill="FFFFFF"/>
          <w:lang w:val="hy-AM"/>
        </w:rPr>
      </w:pPr>
      <w:r w:rsidRPr="00991F07">
        <w:rPr>
          <w:rFonts w:ascii="GHEA Mariam" w:hAnsi="GHEA Mariam"/>
          <w:sz w:val="24"/>
          <w:shd w:val="clear" w:color="auto" w:fill="FFFFFF"/>
          <w:lang w:val="hy-AM"/>
        </w:rPr>
        <w:t>Ց Ա Ն Կ</w:t>
      </w:r>
    </w:p>
    <w:p w:rsidR="00991F07" w:rsidRPr="00991F07" w:rsidRDefault="00991F07" w:rsidP="00991F07">
      <w:pPr>
        <w:pStyle w:val="mechtex"/>
        <w:rPr>
          <w:rFonts w:ascii="GHEA Mariam" w:hAnsi="GHEA Mariam"/>
          <w:sz w:val="24"/>
          <w:shd w:val="clear" w:color="auto" w:fill="FFFFFF"/>
          <w:lang w:val="hy-AM"/>
        </w:rPr>
      </w:pPr>
    </w:p>
    <w:p w:rsidR="00991F07" w:rsidRDefault="00991F07" w:rsidP="00991F07">
      <w:pPr>
        <w:pStyle w:val="mechtex"/>
        <w:rPr>
          <w:rFonts w:ascii="GHEA Mariam" w:hAnsi="GHEA Mariam"/>
          <w:sz w:val="24"/>
          <w:shd w:val="clear" w:color="auto" w:fill="FFFFFF"/>
          <w:lang w:val="hy-AM"/>
        </w:rPr>
      </w:pPr>
      <w:r w:rsidRPr="00991F07">
        <w:rPr>
          <w:rFonts w:ascii="GHEA Mariam" w:hAnsi="GHEA Mariam"/>
          <w:sz w:val="24"/>
          <w:shd w:val="clear" w:color="auto" w:fill="FFFFFF"/>
          <w:lang w:val="hy-AM"/>
        </w:rPr>
        <w:t xml:space="preserve">ՀԱՅԱՍՏԱՆԻ ՀԱՆՐԱՊԵՏՈՒԹՅԱՆ ՄԻՋՈՒԿԱՅԻՆ ԱՆՎՏԱՆԳՈՒԹՅԱՆ ԿԱՐԳԱՎՈՐՄԱՆ ԿՈՄԻՏԵԻՆ </w:t>
      </w:r>
    </w:p>
    <w:p w:rsidR="00991F07" w:rsidRPr="00991F07" w:rsidRDefault="00991F07" w:rsidP="00991F07">
      <w:pPr>
        <w:pStyle w:val="mechtex"/>
        <w:rPr>
          <w:rFonts w:ascii="GHEA Mariam" w:hAnsi="GHEA Mariam"/>
          <w:sz w:val="24"/>
          <w:shd w:val="clear" w:color="auto" w:fill="FFFFFF"/>
          <w:lang w:val="hy-AM"/>
        </w:rPr>
      </w:pPr>
      <w:r w:rsidRPr="00991F07">
        <w:rPr>
          <w:rFonts w:ascii="GHEA Mariam" w:hAnsi="GHEA Mariam"/>
          <w:sz w:val="24"/>
          <w:shd w:val="clear" w:color="auto" w:fill="FFFFFF"/>
          <w:lang w:val="hy-AM"/>
        </w:rPr>
        <w:t>ԱՄՐԱՑՎՈՂ ԳՈՒՅՔԻ</w:t>
      </w:r>
    </w:p>
    <w:p w:rsidR="00991F07" w:rsidRPr="00991F07" w:rsidRDefault="00991F07" w:rsidP="00991F07">
      <w:pPr>
        <w:pStyle w:val="mechtex"/>
        <w:rPr>
          <w:rFonts w:ascii="GHEA Mariam" w:hAnsi="GHEA Mariam"/>
          <w:bCs/>
          <w:color w:val="000000"/>
          <w:sz w:val="24"/>
          <w:lang w:val="hy-AM"/>
        </w:rPr>
      </w:pPr>
    </w:p>
    <w:tbl>
      <w:tblPr>
        <w:tblStyle w:val="TableGrid"/>
        <w:tblW w:w="15316" w:type="dxa"/>
        <w:tblInd w:w="-365" w:type="dxa"/>
        <w:tblLook w:val="04A0" w:firstRow="1" w:lastRow="0" w:firstColumn="1" w:lastColumn="0" w:noHBand="0" w:noVBand="1"/>
      </w:tblPr>
      <w:tblGrid>
        <w:gridCol w:w="715"/>
        <w:gridCol w:w="7380"/>
        <w:gridCol w:w="1371"/>
        <w:gridCol w:w="1211"/>
        <w:gridCol w:w="2250"/>
        <w:gridCol w:w="2389"/>
      </w:tblGrid>
      <w:tr w:rsidR="00991F07" w:rsidRPr="00991F07" w:rsidTr="00991F07">
        <w:tc>
          <w:tcPr>
            <w:tcW w:w="715" w:type="dxa"/>
            <w:vAlign w:val="center"/>
          </w:tcPr>
          <w:p w:rsidR="00991F07" w:rsidRPr="00991F07" w:rsidRDefault="00991F07" w:rsidP="00991F07">
            <w:pPr>
              <w:pStyle w:val="mechtex"/>
              <w:rPr>
                <w:rFonts w:ascii="GHEA Mariam" w:hAnsi="GHEA Mariam"/>
                <w:sz w:val="24"/>
                <w:szCs w:val="24"/>
              </w:rPr>
            </w:pPr>
            <w:r w:rsidRPr="00991F07">
              <w:rPr>
                <w:rFonts w:ascii="GHEA Mariam" w:hAnsi="GHEA Mariam"/>
                <w:sz w:val="24"/>
                <w:szCs w:val="24"/>
              </w:rPr>
              <w:t>NN</w:t>
            </w:r>
          </w:p>
          <w:p w:rsidR="00991F07" w:rsidRPr="00991F07" w:rsidRDefault="00991F07" w:rsidP="00991F07">
            <w:pPr>
              <w:jc w:val="center"/>
              <w:rPr>
                <w:rFonts w:ascii="GHEA Mariam" w:hAnsi="GHEA Mariam"/>
                <w:sz w:val="24"/>
                <w:szCs w:val="24"/>
              </w:rPr>
            </w:pPr>
            <w:r w:rsidRPr="00991F07">
              <w:rPr>
                <w:rFonts w:ascii="GHEA Mariam" w:hAnsi="GHEA Mariam"/>
                <w:sz w:val="24"/>
                <w:szCs w:val="24"/>
              </w:rPr>
              <w:t>ը/կ</w:t>
            </w:r>
          </w:p>
          <w:p w:rsidR="00991F07" w:rsidRPr="00991F07" w:rsidRDefault="00991F07" w:rsidP="00991F07">
            <w:pPr>
              <w:jc w:val="center"/>
              <w:rPr>
                <w:rFonts w:ascii="GHEA Mariam" w:hAnsi="GHEA Mariam"/>
                <w:sz w:val="24"/>
                <w:szCs w:val="24"/>
              </w:rPr>
            </w:pPr>
          </w:p>
        </w:tc>
        <w:tc>
          <w:tcPr>
            <w:tcW w:w="7380"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sz w:val="24"/>
                <w:szCs w:val="24"/>
              </w:rPr>
              <w:t>Անվանումը</w:t>
            </w:r>
          </w:p>
        </w:tc>
        <w:tc>
          <w:tcPr>
            <w:tcW w:w="1371"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color w:val="000000" w:themeColor="text1"/>
                <w:sz w:val="24"/>
                <w:szCs w:val="24"/>
                <w:lang w:val="hy-AM"/>
              </w:rPr>
              <w:t>Չափման միավոր</w:t>
            </w:r>
          </w:p>
        </w:tc>
        <w:tc>
          <w:tcPr>
            <w:tcW w:w="1211"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color w:val="000000" w:themeColor="text1"/>
                <w:sz w:val="24"/>
                <w:szCs w:val="24"/>
                <w:lang w:val="hy-AM"/>
              </w:rPr>
              <w:t>Քանակը</w:t>
            </w:r>
          </w:p>
        </w:tc>
        <w:tc>
          <w:tcPr>
            <w:tcW w:w="2250" w:type="dxa"/>
            <w:vAlign w:val="center"/>
          </w:tcPr>
          <w:p w:rsidR="00991F07" w:rsidRPr="00C43E41" w:rsidRDefault="00991F07" w:rsidP="00C43E41">
            <w:pPr>
              <w:jc w:val="center"/>
              <w:rPr>
                <w:rFonts w:ascii="GHEA Mariam" w:hAnsi="GHEA Mariam"/>
                <w:bCs/>
                <w:color w:val="000000"/>
                <w:sz w:val="24"/>
                <w:szCs w:val="24"/>
              </w:rPr>
            </w:pPr>
            <w:r w:rsidRPr="00991F07">
              <w:rPr>
                <w:rFonts w:ascii="GHEA Mariam" w:hAnsi="GHEA Mariam"/>
                <w:color w:val="000000" w:themeColor="text1"/>
                <w:sz w:val="24"/>
                <w:szCs w:val="24"/>
                <w:lang w:val="hy-AM"/>
              </w:rPr>
              <w:t xml:space="preserve">Գույքի արժեքը </w:t>
            </w:r>
            <w:r w:rsidR="00C43E41">
              <w:rPr>
                <w:rFonts w:ascii="GHEA Mariam" w:hAnsi="GHEA Mariam"/>
                <w:color w:val="000000" w:themeColor="text1"/>
                <w:sz w:val="24"/>
                <w:szCs w:val="24"/>
              </w:rPr>
              <w:t>(</w:t>
            </w:r>
            <w:r w:rsidRPr="00991F07">
              <w:rPr>
                <w:rFonts w:ascii="GHEA Mariam" w:hAnsi="GHEA Mariam"/>
                <w:color w:val="000000" w:themeColor="text1"/>
                <w:sz w:val="24"/>
                <w:szCs w:val="24"/>
                <w:lang w:val="hy-AM"/>
              </w:rPr>
              <w:t>եվրո</w:t>
            </w:r>
            <w:r w:rsidR="00C43E41">
              <w:rPr>
                <w:rFonts w:ascii="GHEA Mariam" w:hAnsi="GHEA Mariam"/>
                <w:color w:val="000000" w:themeColor="text1"/>
                <w:sz w:val="24"/>
                <w:szCs w:val="24"/>
              </w:rPr>
              <w:t>)</w:t>
            </w:r>
          </w:p>
        </w:tc>
        <w:tc>
          <w:tcPr>
            <w:tcW w:w="2389"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color w:val="000000" w:themeColor="text1"/>
                <w:sz w:val="24"/>
                <w:szCs w:val="24"/>
                <w:lang w:val="hy-AM"/>
              </w:rPr>
              <w:t>Նույնականացման համարը</w:t>
            </w:r>
          </w:p>
        </w:tc>
      </w:tr>
      <w:tr w:rsidR="00991F07" w:rsidRPr="00991F07" w:rsidTr="00991F07">
        <w:tc>
          <w:tcPr>
            <w:tcW w:w="715"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1.</w:t>
            </w:r>
          </w:p>
        </w:tc>
        <w:tc>
          <w:tcPr>
            <w:tcW w:w="738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Դիզել գեներատոր</w:t>
            </w:r>
          </w:p>
        </w:tc>
        <w:tc>
          <w:tcPr>
            <w:tcW w:w="137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հատ</w:t>
            </w:r>
          </w:p>
        </w:tc>
        <w:tc>
          <w:tcPr>
            <w:tcW w:w="121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rPr>
              <w:t>1</w:t>
            </w: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50955</w:t>
            </w:r>
          </w:p>
        </w:tc>
        <w:tc>
          <w:tcPr>
            <w:tcW w:w="2389"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rPr>
              <w:t>ANPP-DGU-04</w:t>
            </w:r>
          </w:p>
        </w:tc>
      </w:tr>
      <w:tr w:rsidR="00991F07" w:rsidRPr="00991F07" w:rsidTr="00991F07">
        <w:tc>
          <w:tcPr>
            <w:tcW w:w="715"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2.</w:t>
            </w:r>
          </w:p>
        </w:tc>
        <w:tc>
          <w:tcPr>
            <w:tcW w:w="738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 xml:space="preserve">Մալուխ ուժային 100 մետր </w:t>
            </w:r>
          </w:p>
        </w:tc>
        <w:tc>
          <w:tcPr>
            <w:tcW w:w="137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հատ</w:t>
            </w:r>
          </w:p>
        </w:tc>
        <w:tc>
          <w:tcPr>
            <w:tcW w:w="121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w:t>
            </w: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14041</w:t>
            </w:r>
          </w:p>
        </w:tc>
        <w:tc>
          <w:tcPr>
            <w:tcW w:w="2389"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3</w:t>
            </w:r>
            <w:r w:rsidRPr="00991F07">
              <w:rPr>
                <w:rFonts w:ascii="Tahoma" w:hAnsi="Tahoma" w:cs="Tahoma"/>
                <w:bCs/>
                <w:color w:val="000000"/>
                <w:sz w:val="24"/>
                <w:szCs w:val="24"/>
                <w:lang w:val="hy-AM"/>
              </w:rPr>
              <w:t>․</w:t>
            </w:r>
          </w:p>
        </w:tc>
        <w:tc>
          <w:tcPr>
            <w:tcW w:w="738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Էլեկտրական միացման տուփ</w:t>
            </w:r>
          </w:p>
        </w:tc>
        <w:tc>
          <w:tcPr>
            <w:tcW w:w="137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հատ</w:t>
            </w:r>
          </w:p>
        </w:tc>
        <w:tc>
          <w:tcPr>
            <w:tcW w:w="121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w:t>
            </w: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13072</w:t>
            </w:r>
          </w:p>
        </w:tc>
        <w:tc>
          <w:tcPr>
            <w:tcW w:w="2389"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4</w:t>
            </w:r>
            <w:r w:rsidRPr="00991F07">
              <w:rPr>
                <w:rFonts w:ascii="Tahoma" w:hAnsi="Tahoma" w:cs="Tahoma"/>
                <w:bCs/>
                <w:color w:val="000000"/>
                <w:sz w:val="24"/>
                <w:szCs w:val="24"/>
                <w:lang w:val="hy-AM"/>
              </w:rPr>
              <w:t>․</w:t>
            </w:r>
          </w:p>
        </w:tc>
        <w:tc>
          <w:tcPr>
            <w:tcW w:w="738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Հողանցման մալուխ 100 մետր</w:t>
            </w:r>
          </w:p>
        </w:tc>
        <w:tc>
          <w:tcPr>
            <w:tcW w:w="137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հատ</w:t>
            </w:r>
          </w:p>
        </w:tc>
        <w:tc>
          <w:tcPr>
            <w:tcW w:w="121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w:t>
            </w: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3815</w:t>
            </w:r>
          </w:p>
        </w:tc>
        <w:tc>
          <w:tcPr>
            <w:tcW w:w="2389"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5</w:t>
            </w:r>
            <w:r w:rsidRPr="00991F07">
              <w:rPr>
                <w:rFonts w:ascii="Tahoma" w:hAnsi="Tahoma" w:cs="Tahoma"/>
                <w:bCs/>
                <w:color w:val="000000"/>
                <w:sz w:val="24"/>
                <w:szCs w:val="24"/>
                <w:lang w:val="hy-AM"/>
              </w:rPr>
              <w:t>․</w:t>
            </w:r>
          </w:p>
        </w:tc>
        <w:tc>
          <w:tcPr>
            <w:tcW w:w="738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Դիզելային գեներատորի պահեստամասեր</w:t>
            </w:r>
            <w:r w:rsidR="00C43E41" w:rsidRPr="00C43E41">
              <w:rPr>
                <w:rFonts w:ascii="GHEA Mariam" w:hAnsi="GHEA Mariam"/>
                <w:bCs/>
                <w:color w:val="000000"/>
                <w:sz w:val="24"/>
                <w:szCs w:val="24"/>
                <w:lang w:val="hy-AM"/>
              </w:rPr>
              <w:t>`</w:t>
            </w:r>
            <w:r w:rsidRPr="00991F07">
              <w:rPr>
                <w:rFonts w:ascii="GHEA Mariam" w:hAnsi="GHEA Mariam"/>
                <w:bCs/>
                <w:color w:val="000000"/>
                <w:sz w:val="24"/>
                <w:szCs w:val="24"/>
                <w:lang w:val="hy-AM"/>
              </w:rPr>
              <w:t xml:space="preserve"> նախատեսված  1000 ժամ օգտագործման համար</w:t>
            </w:r>
          </w:p>
        </w:tc>
        <w:tc>
          <w:tcPr>
            <w:tcW w:w="137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լրակազմ</w:t>
            </w:r>
          </w:p>
        </w:tc>
        <w:tc>
          <w:tcPr>
            <w:tcW w:w="121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w:t>
            </w: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738.3</w:t>
            </w:r>
          </w:p>
        </w:tc>
        <w:tc>
          <w:tcPr>
            <w:tcW w:w="2389"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6</w:t>
            </w:r>
            <w:r w:rsidRPr="00991F07">
              <w:rPr>
                <w:rFonts w:ascii="Tahoma" w:hAnsi="Tahoma" w:cs="Tahoma"/>
                <w:bCs/>
                <w:color w:val="000000"/>
                <w:sz w:val="24"/>
                <w:szCs w:val="24"/>
                <w:lang w:val="hy-AM"/>
              </w:rPr>
              <w:t>․</w:t>
            </w:r>
          </w:p>
        </w:tc>
        <w:tc>
          <w:tcPr>
            <w:tcW w:w="738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Դիզելային գեներատորի պահեստամասեր</w:t>
            </w:r>
            <w:r w:rsidR="00C43E41" w:rsidRPr="00C43E41">
              <w:rPr>
                <w:rFonts w:ascii="GHEA Mariam" w:hAnsi="GHEA Mariam"/>
                <w:bCs/>
                <w:color w:val="000000"/>
                <w:sz w:val="24"/>
                <w:szCs w:val="24"/>
                <w:lang w:val="hy-AM"/>
              </w:rPr>
              <w:t>`</w:t>
            </w:r>
            <w:r w:rsidRPr="00991F07">
              <w:rPr>
                <w:rFonts w:ascii="GHEA Mariam" w:hAnsi="GHEA Mariam"/>
                <w:bCs/>
                <w:color w:val="000000"/>
                <w:sz w:val="24"/>
                <w:szCs w:val="24"/>
                <w:lang w:val="hy-AM"/>
              </w:rPr>
              <w:t xml:space="preserve"> նախատեսված  4 տարվա  համար</w:t>
            </w:r>
          </w:p>
        </w:tc>
        <w:tc>
          <w:tcPr>
            <w:tcW w:w="137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լրակազմ</w:t>
            </w:r>
          </w:p>
        </w:tc>
        <w:tc>
          <w:tcPr>
            <w:tcW w:w="121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w:t>
            </w: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739.8</w:t>
            </w:r>
          </w:p>
        </w:tc>
        <w:tc>
          <w:tcPr>
            <w:tcW w:w="2389"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p>
        </w:tc>
        <w:tc>
          <w:tcPr>
            <w:tcW w:w="7380" w:type="dxa"/>
          </w:tcPr>
          <w:p w:rsidR="00991F07" w:rsidRPr="00C43E41" w:rsidRDefault="00991F07" w:rsidP="00D62B72">
            <w:pPr>
              <w:rPr>
                <w:rFonts w:ascii="GHEA Mariam" w:hAnsi="GHEA Mariam"/>
                <w:bCs/>
                <w:color w:val="000000"/>
                <w:sz w:val="24"/>
                <w:szCs w:val="24"/>
              </w:rPr>
            </w:pPr>
            <w:r w:rsidRPr="00991F07">
              <w:rPr>
                <w:rFonts w:ascii="GHEA Mariam" w:hAnsi="GHEA Mariam"/>
                <w:bCs/>
                <w:color w:val="000000"/>
                <w:sz w:val="24"/>
                <w:szCs w:val="24"/>
                <w:lang w:val="hy-AM"/>
              </w:rPr>
              <w:t>Ընդամենը</w:t>
            </w:r>
            <w:r w:rsidR="00C43E41">
              <w:rPr>
                <w:rFonts w:ascii="GHEA Mariam" w:hAnsi="GHEA Mariam"/>
                <w:bCs/>
                <w:color w:val="000000"/>
                <w:sz w:val="24"/>
                <w:szCs w:val="24"/>
              </w:rPr>
              <w:t>`</w:t>
            </w:r>
          </w:p>
        </w:tc>
        <w:tc>
          <w:tcPr>
            <w:tcW w:w="1371" w:type="dxa"/>
          </w:tcPr>
          <w:p w:rsidR="00991F07" w:rsidRPr="00991F07" w:rsidRDefault="00991F07" w:rsidP="00D62B72">
            <w:pPr>
              <w:rPr>
                <w:rFonts w:ascii="GHEA Mariam" w:hAnsi="GHEA Mariam"/>
                <w:bCs/>
                <w:color w:val="000000"/>
                <w:sz w:val="24"/>
                <w:szCs w:val="24"/>
                <w:lang w:val="hy-AM"/>
              </w:rPr>
            </w:pPr>
          </w:p>
        </w:tc>
        <w:tc>
          <w:tcPr>
            <w:tcW w:w="1211" w:type="dxa"/>
          </w:tcPr>
          <w:p w:rsidR="00991F07" w:rsidRPr="00991F07" w:rsidRDefault="00991F07" w:rsidP="00D62B72">
            <w:pPr>
              <w:rPr>
                <w:rFonts w:ascii="GHEA Mariam" w:hAnsi="GHEA Mariam"/>
                <w:bCs/>
                <w:color w:val="000000"/>
                <w:sz w:val="24"/>
                <w:szCs w:val="24"/>
                <w:lang w:val="hy-AM"/>
              </w:rPr>
            </w:pPr>
          </w:p>
        </w:tc>
        <w:tc>
          <w:tcPr>
            <w:tcW w:w="2250"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fldChar w:fldCharType="begin"/>
            </w:r>
            <w:r w:rsidRPr="00991F07">
              <w:rPr>
                <w:rFonts w:ascii="GHEA Mariam" w:hAnsi="GHEA Mariam"/>
                <w:bCs/>
                <w:color w:val="000000"/>
                <w:sz w:val="24"/>
                <w:szCs w:val="24"/>
                <w:lang w:val="hy-AM"/>
              </w:rPr>
              <w:instrText xml:space="preserve"> =SUM(ABOVE) </w:instrText>
            </w:r>
            <w:r w:rsidRPr="00991F07">
              <w:rPr>
                <w:rFonts w:ascii="GHEA Mariam" w:hAnsi="GHEA Mariam"/>
                <w:bCs/>
                <w:color w:val="000000"/>
                <w:sz w:val="24"/>
                <w:szCs w:val="24"/>
                <w:lang w:val="hy-AM"/>
              </w:rPr>
              <w:fldChar w:fldCharType="separate"/>
            </w:r>
            <w:r w:rsidRPr="00991F07">
              <w:rPr>
                <w:rFonts w:ascii="GHEA Mariam" w:hAnsi="GHEA Mariam"/>
                <w:bCs/>
                <w:noProof/>
                <w:color w:val="000000"/>
                <w:sz w:val="24"/>
                <w:szCs w:val="24"/>
                <w:lang w:val="hy-AM"/>
              </w:rPr>
              <w:t>83361.1</w:t>
            </w:r>
            <w:r w:rsidRPr="00991F07">
              <w:rPr>
                <w:rFonts w:ascii="GHEA Mariam" w:hAnsi="GHEA Mariam"/>
                <w:bCs/>
                <w:color w:val="000000"/>
                <w:sz w:val="24"/>
                <w:szCs w:val="24"/>
                <w:lang w:val="hy-AM"/>
              </w:rPr>
              <w:fldChar w:fldCharType="end"/>
            </w:r>
          </w:p>
        </w:tc>
        <w:tc>
          <w:tcPr>
            <w:tcW w:w="2389" w:type="dxa"/>
          </w:tcPr>
          <w:p w:rsidR="00991F07" w:rsidRPr="00991F07" w:rsidRDefault="00991F07" w:rsidP="00D62B72">
            <w:pPr>
              <w:rPr>
                <w:rFonts w:ascii="GHEA Mariam" w:hAnsi="GHEA Mariam"/>
                <w:bCs/>
                <w:color w:val="000000"/>
                <w:sz w:val="24"/>
                <w:szCs w:val="24"/>
                <w:lang w:val="hy-AM"/>
              </w:rPr>
            </w:pPr>
          </w:p>
        </w:tc>
      </w:tr>
    </w:tbl>
    <w:p w:rsidR="00991F07" w:rsidRPr="008005B3" w:rsidRDefault="00991F07" w:rsidP="00C802CF">
      <w:pPr>
        <w:pStyle w:val="norm"/>
        <w:spacing w:line="240" w:lineRule="auto"/>
        <w:ind w:firstLine="0"/>
        <w:rPr>
          <w:rFonts w:ascii="GHEA Mariam" w:hAnsi="GHEA Mariam" w:cs="Arial"/>
          <w:sz w:val="24"/>
          <w:szCs w:val="24"/>
        </w:rPr>
      </w:pPr>
    </w:p>
    <w:p w:rsidR="00991F07" w:rsidRPr="008005B3" w:rsidRDefault="00991F07" w:rsidP="00C802CF">
      <w:pPr>
        <w:pStyle w:val="norm"/>
        <w:spacing w:line="240" w:lineRule="auto"/>
        <w:ind w:firstLine="0"/>
        <w:rPr>
          <w:rFonts w:ascii="GHEA Mariam" w:hAnsi="GHEA Mariam" w:cs="Arial"/>
          <w:sz w:val="24"/>
          <w:szCs w:val="24"/>
        </w:rPr>
      </w:pPr>
    </w:p>
    <w:p w:rsidR="00991F07" w:rsidRPr="008005B3" w:rsidRDefault="00E67749"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991F07" w:rsidRPr="008005B3">
        <w:rPr>
          <w:rFonts w:ascii="GHEA Mariam" w:hAnsi="GHEA Mariam" w:cs="Sylfaen"/>
          <w:sz w:val="24"/>
          <w:szCs w:val="24"/>
        </w:rPr>
        <w:t>ՀԱՅԱՍՏԱՆԻ</w:t>
      </w:r>
      <w:r>
        <w:rPr>
          <w:rFonts w:ascii="GHEA Mariam" w:hAnsi="GHEA Mariam" w:cs="Arial Armenian"/>
          <w:sz w:val="24"/>
          <w:szCs w:val="24"/>
        </w:rPr>
        <w:t xml:space="preserve"> </w:t>
      </w:r>
      <w:r w:rsidR="00991F07" w:rsidRPr="008005B3">
        <w:rPr>
          <w:rFonts w:ascii="GHEA Mariam" w:hAnsi="GHEA Mariam" w:cs="Sylfaen"/>
          <w:sz w:val="24"/>
          <w:szCs w:val="24"/>
        </w:rPr>
        <w:t>ՀԱՆՐԱՊԵՏՈՒԹՅԱՆ</w:t>
      </w:r>
    </w:p>
    <w:p w:rsidR="00991F07" w:rsidRPr="008005B3" w:rsidRDefault="00991F07"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E67749">
        <w:rPr>
          <w:rFonts w:ascii="GHEA Mariam" w:hAnsi="GHEA Mariam"/>
          <w:sz w:val="24"/>
          <w:szCs w:val="24"/>
          <w:lang w:val="hy-AM"/>
        </w:rPr>
        <w:t xml:space="preserve">                      </w:t>
      </w:r>
      <w:r w:rsidRPr="008005B3">
        <w:rPr>
          <w:rFonts w:ascii="GHEA Mariam" w:hAnsi="GHEA Mariam" w:cs="Sylfaen"/>
          <w:sz w:val="24"/>
          <w:szCs w:val="24"/>
        </w:rPr>
        <w:t>ՎԱՐՉԱՊԵՏԻ ԱՇԽԱՏԱԿԱԶՄԻ</w:t>
      </w:r>
    </w:p>
    <w:p w:rsidR="00991F07" w:rsidRDefault="00991F07" w:rsidP="00464368">
      <w:pPr>
        <w:pStyle w:val="mechtex"/>
        <w:ind w:firstLine="709"/>
        <w:jc w:val="left"/>
        <w:rPr>
          <w:rFonts w:ascii="GHEA Mariam" w:hAnsi="GHEA Mariam" w:cs="Sylfaen"/>
          <w:sz w:val="24"/>
          <w:szCs w:val="24"/>
        </w:rPr>
        <w:sectPr w:rsidR="00991F07" w:rsidSect="00991F07">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E67749">
        <w:rPr>
          <w:rFonts w:ascii="GHEA Mariam" w:hAnsi="GHEA Mariam" w:cs="Sylfaen"/>
          <w:sz w:val="24"/>
          <w:szCs w:val="24"/>
          <w:lang w:val="hy-AM"/>
        </w:rPr>
        <w:t xml:space="preserve">                     </w:t>
      </w:r>
      <w:r w:rsidRPr="008005B3">
        <w:rPr>
          <w:rFonts w:ascii="GHEA Mariam" w:hAnsi="GHEA Mariam" w:cs="Sylfaen"/>
          <w:sz w:val="24"/>
          <w:szCs w:val="24"/>
        </w:rPr>
        <w:t>ՂԵԿԱՎԱՐ</w:t>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91F07" w:rsidRPr="008005B3" w:rsidRDefault="00991F07" w:rsidP="00C802C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991F07" w:rsidRPr="008005B3" w:rsidRDefault="00991F07"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991F07" w:rsidRPr="008005B3" w:rsidRDefault="00991F07"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sidR="00E67749">
        <w:rPr>
          <w:rFonts w:ascii="GHEA Mariam" w:hAnsi="GHEA Mariam"/>
          <w:spacing w:val="-2"/>
          <w:sz w:val="24"/>
          <w:szCs w:val="24"/>
          <w:lang w:val="hy-AM"/>
        </w:rPr>
        <w:t xml:space="preserve">   </w:t>
      </w:r>
      <w:r>
        <w:rPr>
          <w:rFonts w:ascii="GHEA Mariam" w:hAnsi="GHEA Mariam"/>
          <w:spacing w:val="-2"/>
          <w:sz w:val="24"/>
          <w:szCs w:val="24"/>
        </w:rPr>
        <w:t>հուլ</w:t>
      </w:r>
      <w:r>
        <w:rPr>
          <w:rFonts w:ascii="GHEA Mariam" w:hAnsi="GHEA Mariam" w:cs="IRTEK Courier"/>
          <w:spacing w:val="-4"/>
          <w:sz w:val="24"/>
          <w:szCs w:val="24"/>
          <w:lang w:val="pt-BR"/>
        </w:rPr>
        <w:t>իսի</w:t>
      </w:r>
      <w:r w:rsidRPr="008005B3">
        <w:rPr>
          <w:rFonts w:ascii="GHEA Mariam" w:hAnsi="GHEA Mariam"/>
          <w:spacing w:val="-2"/>
          <w:sz w:val="24"/>
          <w:szCs w:val="24"/>
        </w:rPr>
        <w:t xml:space="preserve"> </w:t>
      </w:r>
      <w:r>
        <w:rPr>
          <w:rFonts w:ascii="GHEA Mariam" w:hAnsi="GHEA Mariam"/>
          <w:spacing w:val="-2"/>
          <w:sz w:val="24"/>
          <w:szCs w:val="24"/>
        </w:rPr>
        <w:t>4</w:t>
      </w:r>
      <w:r w:rsidRPr="008005B3">
        <w:rPr>
          <w:rFonts w:ascii="GHEA Mariam" w:hAnsi="GHEA Mariam" w:cs="Sylfaen"/>
          <w:spacing w:val="-2"/>
          <w:sz w:val="24"/>
          <w:szCs w:val="24"/>
          <w:lang w:val="pt-BR"/>
        </w:rPr>
        <w:t>-</w:t>
      </w:r>
      <w:r>
        <w:rPr>
          <w:rFonts w:ascii="GHEA Mariam" w:hAnsi="GHEA Mariam"/>
          <w:spacing w:val="-2"/>
          <w:sz w:val="24"/>
          <w:szCs w:val="24"/>
        </w:rPr>
        <w:t>ի N           - Ա</w:t>
      </w:r>
      <w:r w:rsidR="00E67749">
        <w:rPr>
          <w:rFonts w:ascii="GHEA Mariam" w:hAnsi="GHEA Mariam"/>
          <w:spacing w:val="-2"/>
          <w:sz w:val="24"/>
          <w:szCs w:val="24"/>
        </w:rPr>
        <w:t xml:space="preserve"> </w:t>
      </w:r>
      <w:r w:rsidRPr="008005B3">
        <w:rPr>
          <w:rFonts w:ascii="GHEA Mariam" w:hAnsi="GHEA Mariam"/>
          <w:spacing w:val="-2"/>
          <w:sz w:val="24"/>
          <w:szCs w:val="24"/>
        </w:rPr>
        <w:t>որոշման</w:t>
      </w:r>
    </w:p>
    <w:p w:rsidR="00991F07" w:rsidRPr="008005B3" w:rsidRDefault="00991F07" w:rsidP="00C802CF">
      <w:pPr>
        <w:pStyle w:val="norm"/>
        <w:spacing w:line="240" w:lineRule="auto"/>
        <w:ind w:firstLine="0"/>
        <w:rPr>
          <w:rFonts w:ascii="GHEA Mariam" w:hAnsi="GHEA Mariam" w:cs="Arial"/>
          <w:sz w:val="24"/>
          <w:szCs w:val="24"/>
        </w:rPr>
      </w:pPr>
    </w:p>
    <w:p w:rsidR="00991F07" w:rsidRPr="00991F07" w:rsidRDefault="00991F07" w:rsidP="00991F07">
      <w:pPr>
        <w:pStyle w:val="mechtex"/>
        <w:rPr>
          <w:rFonts w:ascii="GHEA Mariam" w:hAnsi="GHEA Mariam"/>
          <w:sz w:val="24"/>
          <w:shd w:val="clear" w:color="auto" w:fill="FFFFFF"/>
          <w:lang w:val="hy-AM"/>
        </w:rPr>
      </w:pPr>
      <w:r w:rsidRPr="00991F07">
        <w:rPr>
          <w:rFonts w:ascii="GHEA Mariam" w:hAnsi="GHEA Mariam" w:cs="Sylfaen"/>
          <w:sz w:val="24"/>
          <w:shd w:val="clear" w:color="auto" w:fill="FFFFFF"/>
          <w:lang w:val="hy-AM"/>
        </w:rPr>
        <w:t>Ց</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Ա</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Ն</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Կ</w:t>
      </w:r>
    </w:p>
    <w:p w:rsidR="00991F07" w:rsidRPr="00991F07" w:rsidRDefault="00991F07" w:rsidP="00991F07">
      <w:pPr>
        <w:pStyle w:val="mechtex"/>
        <w:rPr>
          <w:rFonts w:ascii="GHEA Mariam" w:hAnsi="GHEA Mariam"/>
          <w:sz w:val="24"/>
          <w:shd w:val="clear" w:color="auto" w:fill="FFFFFF"/>
          <w:lang w:val="hy-AM"/>
        </w:rPr>
      </w:pPr>
    </w:p>
    <w:p w:rsidR="00991F07" w:rsidRDefault="00991F07" w:rsidP="00991F07">
      <w:pPr>
        <w:pStyle w:val="mechtex"/>
        <w:rPr>
          <w:rFonts w:ascii="GHEA Mariam" w:hAnsi="GHEA Mariam"/>
          <w:sz w:val="24"/>
          <w:shd w:val="clear" w:color="auto" w:fill="FFFFFF"/>
          <w:lang w:val="hy-AM"/>
        </w:rPr>
      </w:pPr>
      <w:r w:rsidRPr="00991F07">
        <w:rPr>
          <w:rFonts w:ascii="GHEA Mariam" w:hAnsi="GHEA Mariam" w:cs="Sylfaen"/>
          <w:sz w:val="24"/>
          <w:shd w:val="clear" w:color="auto" w:fill="FFFFFF"/>
          <w:lang w:val="hy-AM"/>
        </w:rPr>
        <w:t>ՀԱՅԱՍՏԱՆԻ</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ՀԱՆՐԱՊԵՏՈՒԹՅԱՆ</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ՄԻՋՈՒԿԱՅԻՆ</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ԱՆՎՏԱՆԳՈՒԹՅԱՆ</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ԿԱՐԳԱՎՈՐՄԱՆ</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ԿՈՄԻՏԵԻՆ</w:t>
      </w:r>
      <w:r w:rsidRPr="00991F07">
        <w:rPr>
          <w:rFonts w:ascii="GHEA Mariam" w:hAnsi="GHEA Mariam"/>
          <w:sz w:val="24"/>
          <w:shd w:val="clear" w:color="auto" w:fill="FFFFFF"/>
          <w:lang w:val="hy-AM"/>
        </w:rPr>
        <w:t xml:space="preserve"> </w:t>
      </w:r>
    </w:p>
    <w:p w:rsidR="00991F07" w:rsidRPr="00991F07" w:rsidRDefault="00991F07" w:rsidP="00991F07">
      <w:pPr>
        <w:pStyle w:val="mechtex"/>
        <w:rPr>
          <w:rFonts w:ascii="GHEA Mariam" w:hAnsi="GHEA Mariam"/>
          <w:sz w:val="24"/>
          <w:shd w:val="clear" w:color="auto" w:fill="FFFFFF"/>
          <w:lang w:val="hy-AM"/>
        </w:rPr>
      </w:pPr>
      <w:r w:rsidRPr="00991F07">
        <w:rPr>
          <w:rFonts w:ascii="GHEA Mariam" w:hAnsi="GHEA Mariam" w:cs="Sylfaen"/>
          <w:sz w:val="24"/>
          <w:shd w:val="clear" w:color="auto" w:fill="FFFFFF"/>
          <w:lang w:val="hy-AM"/>
        </w:rPr>
        <w:t>ԱՄՐԱՑՎՈՂ</w:t>
      </w:r>
      <w:r w:rsidRPr="00991F07">
        <w:rPr>
          <w:rFonts w:ascii="GHEA Mariam" w:hAnsi="GHEA Mariam"/>
          <w:sz w:val="24"/>
          <w:shd w:val="clear" w:color="auto" w:fill="FFFFFF"/>
          <w:lang w:val="hy-AM"/>
        </w:rPr>
        <w:t xml:space="preserve"> </w:t>
      </w:r>
      <w:r w:rsidRPr="00991F07">
        <w:rPr>
          <w:rFonts w:ascii="GHEA Mariam" w:hAnsi="GHEA Mariam" w:cs="Sylfaen"/>
          <w:sz w:val="24"/>
          <w:shd w:val="clear" w:color="auto" w:fill="FFFFFF"/>
          <w:lang w:val="hy-AM"/>
        </w:rPr>
        <w:t>ԳՈՒՅՔԻ</w:t>
      </w:r>
    </w:p>
    <w:p w:rsidR="00991F07" w:rsidRPr="00991F07" w:rsidRDefault="00991F07" w:rsidP="00991F07">
      <w:pPr>
        <w:pStyle w:val="mechtex"/>
        <w:rPr>
          <w:rFonts w:ascii="GHEA Mariam" w:hAnsi="GHEA Mariam"/>
          <w:sz w:val="24"/>
          <w:shd w:val="clear" w:color="auto" w:fill="FFFFFF"/>
          <w:lang w:val="hy-AM"/>
        </w:rPr>
      </w:pPr>
    </w:p>
    <w:p w:rsidR="00991F07" w:rsidRPr="00991F07" w:rsidRDefault="00991F07" w:rsidP="00991F07">
      <w:pPr>
        <w:pStyle w:val="mechtex"/>
        <w:rPr>
          <w:rFonts w:ascii="GHEA Mariam" w:hAnsi="GHEA Mariam"/>
          <w:sz w:val="24"/>
          <w:shd w:val="clear" w:color="auto" w:fill="FFFFFF"/>
          <w:lang w:val="hy-AM"/>
        </w:rPr>
      </w:pPr>
    </w:p>
    <w:tbl>
      <w:tblPr>
        <w:tblStyle w:val="TableGrid"/>
        <w:tblW w:w="15828" w:type="dxa"/>
        <w:tblInd w:w="-545" w:type="dxa"/>
        <w:tblLook w:val="04A0" w:firstRow="1" w:lastRow="0" w:firstColumn="1" w:lastColumn="0" w:noHBand="0" w:noVBand="1"/>
      </w:tblPr>
      <w:tblGrid>
        <w:gridCol w:w="715"/>
        <w:gridCol w:w="7835"/>
        <w:gridCol w:w="1551"/>
        <w:gridCol w:w="1383"/>
        <w:gridCol w:w="2037"/>
        <w:gridCol w:w="2307"/>
      </w:tblGrid>
      <w:tr w:rsidR="00991F07" w:rsidRPr="00991F07" w:rsidTr="00991F07">
        <w:tc>
          <w:tcPr>
            <w:tcW w:w="715" w:type="dxa"/>
            <w:vAlign w:val="center"/>
          </w:tcPr>
          <w:p w:rsidR="00991F07" w:rsidRPr="00991F07" w:rsidRDefault="00991F07" w:rsidP="00991F07">
            <w:pPr>
              <w:pStyle w:val="mechtex"/>
              <w:rPr>
                <w:rFonts w:ascii="GHEA Mariam" w:hAnsi="GHEA Mariam"/>
                <w:sz w:val="24"/>
                <w:szCs w:val="24"/>
              </w:rPr>
            </w:pPr>
            <w:r w:rsidRPr="00991F07">
              <w:rPr>
                <w:rFonts w:ascii="GHEA Mariam" w:hAnsi="GHEA Mariam"/>
                <w:sz w:val="24"/>
                <w:szCs w:val="24"/>
              </w:rPr>
              <w:t>NN</w:t>
            </w:r>
          </w:p>
          <w:p w:rsidR="00991F07" w:rsidRPr="00991F07" w:rsidRDefault="00991F07" w:rsidP="00991F07">
            <w:pPr>
              <w:jc w:val="center"/>
              <w:rPr>
                <w:rFonts w:ascii="GHEA Mariam" w:hAnsi="GHEA Mariam"/>
                <w:sz w:val="24"/>
                <w:szCs w:val="24"/>
                <w:lang w:val="ru-RU"/>
              </w:rPr>
            </w:pPr>
            <w:r w:rsidRPr="00991F07">
              <w:rPr>
                <w:rFonts w:ascii="GHEA Mariam" w:hAnsi="GHEA Mariam"/>
                <w:sz w:val="24"/>
                <w:szCs w:val="24"/>
              </w:rPr>
              <w:t>ը/կ</w:t>
            </w:r>
          </w:p>
          <w:p w:rsidR="00991F07" w:rsidRPr="00991F07" w:rsidRDefault="00991F07" w:rsidP="00991F07">
            <w:pPr>
              <w:jc w:val="center"/>
              <w:rPr>
                <w:rFonts w:ascii="GHEA Mariam" w:hAnsi="GHEA Mariam"/>
                <w:sz w:val="24"/>
                <w:szCs w:val="24"/>
              </w:rPr>
            </w:pPr>
          </w:p>
        </w:tc>
        <w:tc>
          <w:tcPr>
            <w:tcW w:w="7835"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sz w:val="24"/>
                <w:szCs w:val="24"/>
              </w:rPr>
              <w:t>Անվանումը</w:t>
            </w:r>
          </w:p>
        </w:tc>
        <w:tc>
          <w:tcPr>
            <w:tcW w:w="1551"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color w:val="000000" w:themeColor="text1"/>
                <w:sz w:val="24"/>
                <w:szCs w:val="24"/>
                <w:lang w:val="hy-AM"/>
              </w:rPr>
              <w:t>Չափման միավոր</w:t>
            </w:r>
          </w:p>
        </w:tc>
        <w:tc>
          <w:tcPr>
            <w:tcW w:w="1383"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color w:val="000000" w:themeColor="text1"/>
                <w:sz w:val="24"/>
                <w:szCs w:val="24"/>
                <w:lang w:val="hy-AM"/>
              </w:rPr>
              <w:t>Քանակը</w:t>
            </w:r>
          </w:p>
        </w:tc>
        <w:tc>
          <w:tcPr>
            <w:tcW w:w="2037" w:type="dxa"/>
            <w:vAlign w:val="center"/>
          </w:tcPr>
          <w:p w:rsidR="00991F07" w:rsidRPr="00C43E41" w:rsidRDefault="00991F07" w:rsidP="00C43E41">
            <w:pPr>
              <w:jc w:val="center"/>
              <w:rPr>
                <w:rFonts w:ascii="GHEA Mariam" w:hAnsi="GHEA Mariam"/>
                <w:bCs/>
                <w:color w:val="000000"/>
                <w:sz w:val="24"/>
                <w:szCs w:val="24"/>
              </w:rPr>
            </w:pPr>
            <w:r w:rsidRPr="00991F07">
              <w:rPr>
                <w:rFonts w:ascii="GHEA Mariam" w:hAnsi="GHEA Mariam"/>
                <w:color w:val="000000" w:themeColor="text1"/>
                <w:sz w:val="24"/>
                <w:szCs w:val="24"/>
                <w:lang w:val="hy-AM"/>
              </w:rPr>
              <w:t xml:space="preserve">Գույքի արժեքը </w:t>
            </w:r>
            <w:r w:rsidR="00C43E41">
              <w:rPr>
                <w:rFonts w:ascii="GHEA Mariam" w:hAnsi="GHEA Mariam"/>
                <w:color w:val="000000" w:themeColor="text1"/>
                <w:sz w:val="24"/>
                <w:szCs w:val="24"/>
              </w:rPr>
              <w:t>(</w:t>
            </w:r>
            <w:r w:rsidRPr="00991F07">
              <w:rPr>
                <w:rFonts w:ascii="GHEA Mariam" w:hAnsi="GHEA Mariam"/>
                <w:color w:val="000000" w:themeColor="text1"/>
                <w:sz w:val="24"/>
                <w:szCs w:val="24"/>
                <w:lang w:val="hy-AM"/>
              </w:rPr>
              <w:t>եվրո</w:t>
            </w:r>
            <w:r w:rsidR="00C43E41">
              <w:rPr>
                <w:rFonts w:ascii="GHEA Mariam" w:hAnsi="GHEA Mariam"/>
                <w:color w:val="000000" w:themeColor="text1"/>
                <w:sz w:val="24"/>
                <w:szCs w:val="24"/>
              </w:rPr>
              <w:t>)</w:t>
            </w:r>
          </w:p>
        </w:tc>
        <w:tc>
          <w:tcPr>
            <w:tcW w:w="2307" w:type="dxa"/>
            <w:vAlign w:val="center"/>
          </w:tcPr>
          <w:p w:rsidR="00991F07" w:rsidRPr="00991F07" w:rsidRDefault="00991F07" w:rsidP="00991F07">
            <w:pPr>
              <w:jc w:val="center"/>
              <w:rPr>
                <w:rFonts w:ascii="GHEA Mariam" w:hAnsi="GHEA Mariam"/>
                <w:bCs/>
                <w:color w:val="000000"/>
                <w:sz w:val="24"/>
                <w:szCs w:val="24"/>
                <w:lang w:val="hy-AM"/>
              </w:rPr>
            </w:pPr>
            <w:r w:rsidRPr="00991F07">
              <w:rPr>
                <w:rFonts w:ascii="GHEA Mariam" w:hAnsi="GHEA Mariam"/>
                <w:color w:val="000000" w:themeColor="text1"/>
                <w:sz w:val="24"/>
                <w:szCs w:val="24"/>
                <w:lang w:val="hy-AM"/>
              </w:rPr>
              <w:t>Նույնականացման համարը</w:t>
            </w:r>
          </w:p>
        </w:tc>
      </w:tr>
      <w:tr w:rsidR="00991F07" w:rsidRPr="00991F07" w:rsidTr="00991F07">
        <w:tc>
          <w:tcPr>
            <w:tcW w:w="715"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1.</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Շարժական դիզել գեներատոր իր լրակազմով</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հատ</w:t>
            </w:r>
          </w:p>
        </w:tc>
        <w:tc>
          <w:tcPr>
            <w:tcW w:w="1383" w:type="dxa"/>
          </w:tcPr>
          <w:p w:rsidR="00991F07" w:rsidRPr="00991F07" w:rsidRDefault="00991F07" w:rsidP="00D62B72">
            <w:pPr>
              <w:rPr>
                <w:rFonts w:ascii="GHEA Mariam" w:hAnsi="GHEA Mariam"/>
                <w:bCs/>
                <w:color w:val="000000"/>
                <w:sz w:val="24"/>
                <w:szCs w:val="24"/>
              </w:rPr>
            </w:pPr>
            <w:r w:rsidRPr="00991F07">
              <w:rPr>
                <w:rFonts w:ascii="GHEA Mariam" w:hAnsi="GHEA Mariam"/>
                <w:color w:val="000000" w:themeColor="text1"/>
                <w:sz w:val="24"/>
                <w:szCs w:val="24"/>
              </w:rPr>
              <w:t>1</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827493</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rPr>
              <w:t>ANPP-MDGU-0</w:t>
            </w:r>
            <w:r w:rsidRPr="00991F07">
              <w:rPr>
                <w:rFonts w:ascii="GHEA Mariam" w:hAnsi="GHEA Mariam"/>
                <w:color w:val="000000" w:themeColor="text1"/>
                <w:sz w:val="24"/>
                <w:szCs w:val="24"/>
                <w:lang w:val="hy-AM"/>
              </w:rPr>
              <w:t>1</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2</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Շարժական դիզել գեներատոր իր լրակազմով</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հատ</w:t>
            </w:r>
          </w:p>
        </w:tc>
        <w:tc>
          <w:tcPr>
            <w:tcW w:w="1383" w:type="dxa"/>
          </w:tcPr>
          <w:p w:rsidR="00991F07" w:rsidRPr="00991F07" w:rsidRDefault="00991F07" w:rsidP="00D62B72">
            <w:pPr>
              <w:rPr>
                <w:rFonts w:ascii="GHEA Mariam" w:hAnsi="GHEA Mariam"/>
                <w:color w:val="000000" w:themeColor="text1"/>
                <w:sz w:val="24"/>
                <w:szCs w:val="24"/>
                <w:lang w:val="hy-AM"/>
              </w:rPr>
            </w:pPr>
            <w:r w:rsidRPr="00991F07">
              <w:rPr>
                <w:rFonts w:ascii="GHEA Mariam" w:hAnsi="GHEA Mariam"/>
                <w:color w:val="000000" w:themeColor="text1"/>
                <w:sz w:val="24"/>
                <w:szCs w:val="24"/>
                <w:lang w:val="hy-AM"/>
              </w:rPr>
              <w:t>2</w:t>
            </w:r>
          </w:p>
        </w:tc>
        <w:tc>
          <w:tcPr>
            <w:tcW w:w="2037" w:type="dxa"/>
          </w:tcPr>
          <w:p w:rsidR="00991F07" w:rsidRPr="00991F07" w:rsidRDefault="00991F07" w:rsidP="00D62B72">
            <w:pPr>
              <w:rPr>
                <w:rFonts w:ascii="GHEA Mariam" w:hAnsi="GHEA Mariam"/>
                <w:color w:val="000000" w:themeColor="text1"/>
                <w:sz w:val="24"/>
                <w:szCs w:val="24"/>
                <w:lang w:val="hy-AM"/>
              </w:rPr>
            </w:pPr>
            <w:r w:rsidRPr="00991F07">
              <w:rPr>
                <w:rFonts w:ascii="GHEA Mariam" w:hAnsi="GHEA Mariam"/>
                <w:color w:val="000000" w:themeColor="text1"/>
                <w:sz w:val="24"/>
                <w:szCs w:val="24"/>
                <w:lang w:val="hy-AM"/>
              </w:rPr>
              <w:t>494520</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rPr>
              <w:t>ANPP-MDGU-0</w:t>
            </w:r>
            <w:r w:rsidRPr="00991F07">
              <w:rPr>
                <w:rFonts w:ascii="GHEA Mariam" w:hAnsi="GHEA Mariam"/>
                <w:color w:val="000000" w:themeColor="text1"/>
                <w:sz w:val="24"/>
                <w:szCs w:val="24"/>
                <w:lang w:val="hy-AM"/>
              </w:rPr>
              <w:t>2</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3</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sz w:val="24"/>
                <w:szCs w:val="24"/>
                <w:lang w:val="hy-AM"/>
              </w:rPr>
            </w:pPr>
            <w:r w:rsidRPr="00991F07">
              <w:rPr>
                <w:rFonts w:ascii="GHEA Mariam" w:hAnsi="GHEA Mariam"/>
                <w:sz w:val="24"/>
                <w:szCs w:val="24"/>
                <w:lang w:val="hy-AM"/>
              </w:rPr>
              <w:t>Ռեզիստորային բեռնավորման համակարգ</w:t>
            </w:r>
          </w:p>
        </w:tc>
        <w:tc>
          <w:tcPr>
            <w:tcW w:w="1551" w:type="dxa"/>
          </w:tcPr>
          <w:p w:rsidR="00991F07" w:rsidRPr="00991F07" w:rsidRDefault="00991F07" w:rsidP="00D62B72">
            <w:pPr>
              <w:rPr>
                <w:rFonts w:ascii="GHEA Mariam" w:hAnsi="GHEA Mariam"/>
                <w:color w:val="000000" w:themeColor="text1"/>
                <w:sz w:val="24"/>
                <w:szCs w:val="24"/>
                <w:lang w:val="hy-AM"/>
              </w:rPr>
            </w:pPr>
            <w:r w:rsidRPr="00991F07">
              <w:rPr>
                <w:rFonts w:ascii="GHEA Mariam" w:hAnsi="GHEA Mariam"/>
                <w:color w:val="000000" w:themeColor="text1"/>
                <w:sz w:val="24"/>
                <w:szCs w:val="24"/>
                <w:lang w:val="hy-AM"/>
              </w:rPr>
              <w:t>հատ</w:t>
            </w:r>
          </w:p>
        </w:tc>
        <w:tc>
          <w:tcPr>
            <w:tcW w:w="1383" w:type="dxa"/>
          </w:tcPr>
          <w:p w:rsidR="00991F07" w:rsidRPr="00991F07" w:rsidRDefault="00991F07" w:rsidP="00D62B72">
            <w:pPr>
              <w:rPr>
                <w:rFonts w:ascii="GHEA Mariam" w:hAnsi="GHEA Mariam"/>
                <w:color w:val="000000" w:themeColor="text1"/>
                <w:sz w:val="24"/>
                <w:szCs w:val="24"/>
              </w:rPr>
            </w:pPr>
            <w:r w:rsidRPr="00991F07">
              <w:rPr>
                <w:rFonts w:ascii="GHEA Mariam" w:hAnsi="GHEA Mariam"/>
                <w:color w:val="000000" w:themeColor="text1"/>
                <w:sz w:val="24"/>
                <w:szCs w:val="24"/>
              </w:rPr>
              <w:t>1</w:t>
            </w:r>
          </w:p>
        </w:tc>
        <w:tc>
          <w:tcPr>
            <w:tcW w:w="2037" w:type="dxa"/>
          </w:tcPr>
          <w:p w:rsidR="00991F07" w:rsidRPr="00991F07" w:rsidRDefault="00991F07" w:rsidP="00D62B72">
            <w:pPr>
              <w:rPr>
                <w:rFonts w:ascii="GHEA Mariam" w:hAnsi="GHEA Mariam"/>
                <w:color w:val="000000" w:themeColor="text1"/>
                <w:sz w:val="24"/>
                <w:szCs w:val="24"/>
                <w:lang w:val="hy-AM"/>
              </w:rPr>
            </w:pPr>
            <w:r w:rsidRPr="00991F07">
              <w:rPr>
                <w:rFonts w:ascii="GHEA Mariam" w:hAnsi="GHEA Mariam"/>
                <w:color w:val="000000" w:themeColor="text1"/>
                <w:sz w:val="24"/>
                <w:szCs w:val="24"/>
                <w:lang w:val="hy-AM"/>
              </w:rPr>
              <w:t>45069</w:t>
            </w:r>
          </w:p>
        </w:tc>
        <w:tc>
          <w:tcPr>
            <w:tcW w:w="2307" w:type="dxa"/>
          </w:tcPr>
          <w:p w:rsidR="00991F07" w:rsidRPr="00991F07" w:rsidRDefault="00991F07" w:rsidP="00D62B72">
            <w:pPr>
              <w:rPr>
                <w:rFonts w:ascii="GHEA Mariam" w:hAnsi="GHEA Mariam"/>
                <w:bCs/>
                <w:color w:val="000000"/>
                <w:sz w:val="24"/>
                <w:szCs w:val="24"/>
              </w:rPr>
            </w:pPr>
            <w:r w:rsidRPr="00991F07">
              <w:rPr>
                <w:rFonts w:ascii="GHEA Mariam" w:hAnsi="GHEA Mariam"/>
                <w:color w:val="000000" w:themeColor="text1"/>
                <w:sz w:val="24"/>
                <w:szCs w:val="24"/>
              </w:rPr>
              <w:t>ANPP-RLB-01</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4</w:t>
            </w:r>
            <w:r w:rsidRPr="00991F07">
              <w:rPr>
                <w:rFonts w:ascii="Tahoma" w:hAnsi="Tahoma" w:cs="Tahoma"/>
                <w:bCs/>
                <w:color w:val="000000"/>
                <w:sz w:val="24"/>
                <w:szCs w:val="24"/>
                <w:lang w:val="hy-AM"/>
              </w:rPr>
              <w:t>․</w:t>
            </w:r>
          </w:p>
        </w:tc>
        <w:tc>
          <w:tcPr>
            <w:tcW w:w="7835" w:type="dxa"/>
          </w:tcPr>
          <w:p w:rsid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 xml:space="preserve">Մալուխների հավաքածու արագ միացման հանգույցներով </w:t>
            </w:r>
          </w:p>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r w:rsidRPr="00991F07">
              <w:rPr>
                <w:rFonts w:ascii="GHEA Mariam" w:hAnsi="GHEA Mariam"/>
                <w:color w:val="000000" w:themeColor="text1"/>
                <w:sz w:val="24"/>
                <w:szCs w:val="24"/>
                <w:lang w:val="hy-AM"/>
              </w:rPr>
              <w:t>ANPP-MDGU-01 համար</w:t>
            </w:r>
            <w:r w:rsidRPr="00991F07">
              <w:rPr>
                <w:rFonts w:ascii="GHEA Mariam" w:hAnsi="GHEA Mariam"/>
                <w:bCs/>
                <w:color w:val="000000"/>
                <w:sz w:val="24"/>
                <w:szCs w:val="24"/>
                <w:lang w:val="hy-AM"/>
              </w:rPr>
              <w:t>)</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լրակազմ</w:t>
            </w:r>
          </w:p>
        </w:tc>
        <w:tc>
          <w:tcPr>
            <w:tcW w:w="1383"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94785</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5</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 xml:space="preserve">Էլեկտրական միացման տուփ </w:t>
            </w:r>
            <w:r w:rsidRPr="00991F07">
              <w:rPr>
                <w:rFonts w:ascii="GHEA Mariam" w:hAnsi="GHEA Mariam"/>
                <w:bCs/>
                <w:color w:val="000000"/>
                <w:sz w:val="24"/>
                <w:szCs w:val="24"/>
                <w:lang w:val="hy-AM"/>
              </w:rPr>
              <w:t>(</w:t>
            </w:r>
            <w:r w:rsidRPr="00991F07">
              <w:rPr>
                <w:rFonts w:ascii="GHEA Mariam" w:hAnsi="GHEA Mariam"/>
                <w:color w:val="000000" w:themeColor="text1"/>
                <w:sz w:val="24"/>
                <w:szCs w:val="24"/>
                <w:lang w:val="hy-AM"/>
              </w:rPr>
              <w:t>ANPP-MDGU-01 համար</w:t>
            </w:r>
            <w:r w:rsidRPr="00991F07">
              <w:rPr>
                <w:rFonts w:ascii="GHEA Mariam" w:hAnsi="GHEA Mariam"/>
                <w:bCs/>
                <w:color w:val="000000"/>
                <w:sz w:val="24"/>
                <w:szCs w:val="24"/>
                <w:lang w:val="hy-AM"/>
              </w:rPr>
              <w:t>)</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հատ</w:t>
            </w:r>
          </w:p>
        </w:tc>
        <w:tc>
          <w:tcPr>
            <w:tcW w:w="1383"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3</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60492</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6</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Շարժական կոնտեյներ մալուխների համար</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հատ</w:t>
            </w:r>
          </w:p>
        </w:tc>
        <w:tc>
          <w:tcPr>
            <w:tcW w:w="1383"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1</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276352</w:t>
            </w:r>
          </w:p>
        </w:tc>
        <w:tc>
          <w:tcPr>
            <w:tcW w:w="2307" w:type="dxa"/>
          </w:tcPr>
          <w:p w:rsidR="00991F07" w:rsidRPr="00991F07" w:rsidRDefault="00991F07" w:rsidP="00D62B72">
            <w:pPr>
              <w:rPr>
                <w:rFonts w:ascii="GHEA Mariam" w:hAnsi="GHEA Mariam"/>
                <w:bCs/>
                <w:color w:val="000000"/>
                <w:sz w:val="24"/>
                <w:szCs w:val="24"/>
              </w:rPr>
            </w:pPr>
            <w:r w:rsidRPr="00991F07">
              <w:rPr>
                <w:rFonts w:ascii="GHEA Mariam" w:hAnsi="GHEA Mariam"/>
                <w:color w:val="000000" w:themeColor="text1"/>
                <w:sz w:val="24"/>
                <w:szCs w:val="24"/>
              </w:rPr>
              <w:t>ANPP-MCC-01</w:t>
            </w:r>
          </w:p>
        </w:tc>
      </w:tr>
      <w:tr w:rsidR="00991F07" w:rsidRPr="00991F07" w:rsidTr="00991F07">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7</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 xml:space="preserve">Էլեկտրական միացման տուփ </w:t>
            </w:r>
            <w:r w:rsidRPr="00991F07">
              <w:rPr>
                <w:rFonts w:ascii="GHEA Mariam" w:hAnsi="GHEA Mariam"/>
                <w:bCs/>
                <w:color w:val="000000"/>
                <w:sz w:val="24"/>
                <w:szCs w:val="24"/>
                <w:lang w:val="hy-AM"/>
              </w:rPr>
              <w:t>(</w:t>
            </w:r>
            <w:r w:rsidRPr="00991F07">
              <w:rPr>
                <w:rFonts w:ascii="GHEA Mariam" w:hAnsi="GHEA Mariam"/>
                <w:color w:val="000000" w:themeColor="text1"/>
                <w:sz w:val="24"/>
                <w:szCs w:val="24"/>
                <w:lang w:val="hy-AM"/>
              </w:rPr>
              <w:t>ANPP-MDGU-02 համար</w:t>
            </w:r>
            <w:r w:rsidRPr="00991F07">
              <w:rPr>
                <w:rFonts w:ascii="GHEA Mariam" w:hAnsi="GHEA Mariam"/>
                <w:bCs/>
                <w:color w:val="000000"/>
                <w:sz w:val="24"/>
                <w:szCs w:val="24"/>
                <w:lang w:val="hy-AM"/>
              </w:rPr>
              <w:t>)</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հատ</w:t>
            </w:r>
          </w:p>
        </w:tc>
        <w:tc>
          <w:tcPr>
            <w:tcW w:w="1383"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2</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52632</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rPr>
          <w:trHeight w:val="161"/>
        </w:trPr>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8</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Շարժական դիզել գեներատոր իր լրակազմով</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հատ</w:t>
            </w:r>
          </w:p>
        </w:tc>
        <w:tc>
          <w:tcPr>
            <w:tcW w:w="1383"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2</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237034</w:t>
            </w:r>
          </w:p>
        </w:tc>
        <w:tc>
          <w:tcPr>
            <w:tcW w:w="2307" w:type="dxa"/>
          </w:tcPr>
          <w:p w:rsidR="00991F07" w:rsidRPr="00991F07" w:rsidRDefault="00991F07" w:rsidP="00D62B72">
            <w:pPr>
              <w:rPr>
                <w:rFonts w:ascii="GHEA Mariam" w:hAnsi="GHEA Mariam"/>
                <w:bCs/>
                <w:color w:val="000000"/>
                <w:sz w:val="24"/>
                <w:szCs w:val="24"/>
              </w:rPr>
            </w:pPr>
            <w:r w:rsidRPr="00991F07">
              <w:rPr>
                <w:rFonts w:ascii="GHEA Mariam" w:hAnsi="GHEA Mariam"/>
                <w:color w:val="000000" w:themeColor="text1"/>
                <w:sz w:val="24"/>
                <w:szCs w:val="24"/>
              </w:rPr>
              <w:t>ANPP-MDGU-03</w:t>
            </w:r>
          </w:p>
        </w:tc>
      </w:tr>
      <w:tr w:rsidR="00991F07" w:rsidRPr="00991F07" w:rsidTr="00991F07">
        <w:trPr>
          <w:trHeight w:val="210"/>
        </w:trPr>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9</w:t>
            </w:r>
            <w:r w:rsidRPr="00991F07">
              <w:rPr>
                <w:rFonts w:ascii="Tahoma" w:hAnsi="Tahoma" w:cs="Tahoma"/>
                <w:bCs/>
                <w:color w:val="000000"/>
                <w:sz w:val="24"/>
                <w:szCs w:val="24"/>
                <w:lang w:val="hy-AM"/>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sz w:val="24"/>
                <w:szCs w:val="24"/>
                <w:lang w:val="hy-AM"/>
              </w:rPr>
              <w:t xml:space="preserve">Էլեկտրական միացման տուփ </w:t>
            </w:r>
            <w:r w:rsidRPr="00991F07">
              <w:rPr>
                <w:rFonts w:ascii="GHEA Mariam" w:hAnsi="GHEA Mariam"/>
                <w:bCs/>
                <w:color w:val="000000"/>
                <w:sz w:val="24"/>
                <w:szCs w:val="24"/>
                <w:lang w:val="hy-AM"/>
              </w:rPr>
              <w:t>(</w:t>
            </w:r>
            <w:r w:rsidRPr="00991F07">
              <w:rPr>
                <w:rFonts w:ascii="GHEA Mariam" w:hAnsi="GHEA Mariam"/>
                <w:color w:val="000000" w:themeColor="text1"/>
                <w:sz w:val="24"/>
                <w:szCs w:val="24"/>
                <w:lang w:val="hy-AM"/>
              </w:rPr>
              <w:t>ANPP-MDGU-03 համար</w:t>
            </w:r>
            <w:r w:rsidRPr="00991F07">
              <w:rPr>
                <w:rFonts w:ascii="GHEA Mariam" w:hAnsi="GHEA Mariam"/>
                <w:bCs/>
                <w:color w:val="000000"/>
                <w:sz w:val="24"/>
                <w:szCs w:val="24"/>
                <w:lang w:val="hy-AM"/>
              </w:rPr>
              <w:t>)</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color w:val="000000" w:themeColor="text1"/>
                <w:sz w:val="24"/>
                <w:szCs w:val="24"/>
                <w:lang w:val="hy-AM"/>
              </w:rPr>
              <w:t>հատ</w:t>
            </w:r>
          </w:p>
        </w:tc>
        <w:tc>
          <w:tcPr>
            <w:tcW w:w="1383"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t>2</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49380</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rPr>
          <w:trHeight w:val="665"/>
        </w:trPr>
        <w:tc>
          <w:tcPr>
            <w:tcW w:w="71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10</w:t>
            </w:r>
            <w:r w:rsidRPr="00991F07">
              <w:rPr>
                <w:rFonts w:ascii="Tahoma" w:hAnsi="Tahoma" w:cs="Tahoma"/>
                <w:bCs/>
                <w:color w:val="000000"/>
                <w:sz w:val="24"/>
                <w:szCs w:val="24"/>
                <w:lang w:val="hy-AM"/>
              </w:rPr>
              <w:t>․</w:t>
            </w:r>
          </w:p>
          <w:p w:rsidR="00991F07" w:rsidRPr="00991F07" w:rsidRDefault="00991F07" w:rsidP="00D62B72">
            <w:pPr>
              <w:rPr>
                <w:rFonts w:ascii="GHEA Mariam" w:hAnsi="GHEA Mariam"/>
                <w:bCs/>
                <w:color w:val="000000"/>
                <w:sz w:val="24"/>
                <w:szCs w:val="24"/>
                <w:lang w:val="hy-AM"/>
              </w:rPr>
            </w:pP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Հողանցման մալուխ տերմինալներով 100 մետր</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լրակազմ</w:t>
            </w:r>
          </w:p>
        </w:tc>
        <w:tc>
          <w:tcPr>
            <w:tcW w:w="1383"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5</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19075</w:t>
            </w:r>
          </w:p>
        </w:tc>
        <w:tc>
          <w:tcPr>
            <w:tcW w:w="230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w:t>
            </w:r>
          </w:p>
        </w:tc>
      </w:tr>
      <w:tr w:rsidR="00991F07" w:rsidRPr="00991F07" w:rsidTr="00991F07">
        <w:trPr>
          <w:trHeight w:val="210"/>
        </w:trPr>
        <w:tc>
          <w:tcPr>
            <w:tcW w:w="715"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lang w:val="hy-AM"/>
              </w:rPr>
              <w:t>11</w:t>
            </w:r>
            <w:r w:rsidRPr="00991F07">
              <w:rPr>
                <w:rFonts w:ascii="GHEA Mariam" w:hAnsi="GHEA Mariam"/>
                <w:bCs/>
                <w:color w:val="000000"/>
                <w:sz w:val="24"/>
                <w:szCs w:val="24"/>
              </w:rPr>
              <w:t>.</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Դիզելային գեներատորի պահեստամասեր</w:t>
            </w:r>
            <w:r w:rsidR="00C43E41">
              <w:rPr>
                <w:rFonts w:ascii="GHEA Mariam" w:hAnsi="GHEA Mariam"/>
                <w:bCs/>
                <w:color w:val="000000"/>
                <w:sz w:val="24"/>
                <w:szCs w:val="24"/>
                <w:lang w:val="hy-AM"/>
              </w:rPr>
              <w:t>՝</w:t>
            </w:r>
            <w:r w:rsidRPr="00991F07">
              <w:rPr>
                <w:rFonts w:ascii="GHEA Mariam" w:hAnsi="GHEA Mariam"/>
                <w:bCs/>
                <w:color w:val="000000"/>
                <w:sz w:val="24"/>
                <w:szCs w:val="24"/>
                <w:lang w:val="hy-AM"/>
              </w:rPr>
              <w:t xml:space="preserve"> նախատեսված  1000 ժամ աշխատանքի համար</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լրակազմ</w:t>
            </w:r>
          </w:p>
        </w:tc>
        <w:tc>
          <w:tcPr>
            <w:tcW w:w="1383"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5</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3691.5</w:t>
            </w:r>
          </w:p>
        </w:tc>
        <w:tc>
          <w:tcPr>
            <w:tcW w:w="2307" w:type="dxa"/>
          </w:tcPr>
          <w:p w:rsidR="00991F07" w:rsidRPr="00991F07" w:rsidRDefault="00991F07" w:rsidP="00D62B72">
            <w:pPr>
              <w:rPr>
                <w:rFonts w:ascii="GHEA Mariam" w:hAnsi="GHEA Mariam"/>
                <w:bCs/>
                <w:color w:val="000000"/>
                <w:sz w:val="24"/>
                <w:szCs w:val="24"/>
                <w:lang w:val="hy-AM"/>
              </w:rPr>
            </w:pPr>
          </w:p>
        </w:tc>
      </w:tr>
      <w:tr w:rsidR="00991F07" w:rsidRPr="00991F07" w:rsidTr="00991F07">
        <w:trPr>
          <w:trHeight w:val="210"/>
        </w:trPr>
        <w:tc>
          <w:tcPr>
            <w:tcW w:w="715" w:type="dxa"/>
          </w:tcPr>
          <w:p w:rsidR="00991F07" w:rsidRPr="00991F07" w:rsidRDefault="00991F07" w:rsidP="00D62B72">
            <w:pPr>
              <w:rPr>
                <w:rFonts w:ascii="GHEA Mariam" w:hAnsi="GHEA Mariam"/>
                <w:bCs/>
                <w:color w:val="000000"/>
                <w:sz w:val="24"/>
                <w:szCs w:val="24"/>
              </w:rPr>
            </w:pPr>
            <w:r w:rsidRPr="00991F07">
              <w:rPr>
                <w:rFonts w:ascii="GHEA Mariam" w:hAnsi="GHEA Mariam"/>
                <w:bCs/>
                <w:color w:val="000000"/>
                <w:sz w:val="24"/>
                <w:szCs w:val="24"/>
              </w:rPr>
              <w:lastRenderedPageBreak/>
              <w:t>16.</w:t>
            </w: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Դիզելային գեներատորի պահեստամասեր</w:t>
            </w:r>
            <w:r w:rsidR="00C43E41">
              <w:rPr>
                <w:rFonts w:ascii="GHEA Mariam" w:hAnsi="GHEA Mariam"/>
                <w:bCs/>
                <w:color w:val="000000"/>
                <w:sz w:val="24"/>
                <w:szCs w:val="24"/>
                <w:lang w:val="hy-AM"/>
              </w:rPr>
              <w:t>՝</w:t>
            </w:r>
            <w:r w:rsidRPr="00991F07">
              <w:rPr>
                <w:rFonts w:ascii="GHEA Mariam" w:hAnsi="GHEA Mariam"/>
                <w:bCs/>
                <w:color w:val="000000"/>
                <w:sz w:val="24"/>
                <w:szCs w:val="24"/>
                <w:lang w:val="hy-AM"/>
              </w:rPr>
              <w:t xml:space="preserve"> նախատեսված  4 տարվա  համար</w:t>
            </w:r>
          </w:p>
        </w:tc>
        <w:tc>
          <w:tcPr>
            <w:tcW w:w="1551"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լրակազմ</w:t>
            </w:r>
          </w:p>
        </w:tc>
        <w:tc>
          <w:tcPr>
            <w:tcW w:w="1383"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5</w:t>
            </w: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3699</w:t>
            </w:r>
          </w:p>
        </w:tc>
        <w:tc>
          <w:tcPr>
            <w:tcW w:w="2307" w:type="dxa"/>
          </w:tcPr>
          <w:p w:rsidR="00991F07" w:rsidRPr="00991F07" w:rsidRDefault="00991F07" w:rsidP="00D62B72">
            <w:pPr>
              <w:rPr>
                <w:rFonts w:ascii="GHEA Mariam" w:hAnsi="GHEA Mariam"/>
                <w:bCs/>
                <w:color w:val="000000"/>
                <w:sz w:val="24"/>
                <w:szCs w:val="24"/>
                <w:lang w:val="hy-AM"/>
              </w:rPr>
            </w:pPr>
          </w:p>
        </w:tc>
      </w:tr>
      <w:tr w:rsidR="00991F07" w:rsidRPr="00991F07" w:rsidTr="00991F07">
        <w:trPr>
          <w:trHeight w:val="210"/>
        </w:trPr>
        <w:tc>
          <w:tcPr>
            <w:tcW w:w="715" w:type="dxa"/>
          </w:tcPr>
          <w:p w:rsidR="00991F07" w:rsidRPr="00991F07" w:rsidRDefault="00991F07" w:rsidP="00D62B72">
            <w:pPr>
              <w:rPr>
                <w:rFonts w:ascii="GHEA Mariam" w:hAnsi="GHEA Mariam"/>
                <w:bCs/>
                <w:color w:val="000000"/>
                <w:sz w:val="24"/>
                <w:szCs w:val="24"/>
                <w:lang w:val="hy-AM"/>
              </w:rPr>
            </w:pPr>
          </w:p>
        </w:tc>
        <w:tc>
          <w:tcPr>
            <w:tcW w:w="7835"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t>Ընդամենը</w:t>
            </w:r>
            <w:r w:rsidR="00123748">
              <w:rPr>
                <w:rFonts w:ascii="GHEA Mariam" w:hAnsi="GHEA Mariam"/>
                <w:bCs/>
                <w:color w:val="000000"/>
                <w:sz w:val="24"/>
                <w:szCs w:val="24"/>
                <w:lang w:val="hy-AM"/>
              </w:rPr>
              <w:t>՝</w:t>
            </w:r>
          </w:p>
        </w:tc>
        <w:tc>
          <w:tcPr>
            <w:tcW w:w="1551" w:type="dxa"/>
          </w:tcPr>
          <w:p w:rsidR="00991F07" w:rsidRPr="00991F07" w:rsidRDefault="00991F07" w:rsidP="00D62B72">
            <w:pPr>
              <w:rPr>
                <w:rFonts w:ascii="GHEA Mariam" w:hAnsi="GHEA Mariam"/>
                <w:bCs/>
                <w:color w:val="000000"/>
                <w:sz w:val="24"/>
                <w:szCs w:val="24"/>
                <w:lang w:val="hy-AM"/>
              </w:rPr>
            </w:pPr>
          </w:p>
        </w:tc>
        <w:tc>
          <w:tcPr>
            <w:tcW w:w="1383" w:type="dxa"/>
          </w:tcPr>
          <w:p w:rsidR="00991F07" w:rsidRPr="00991F07" w:rsidRDefault="00991F07" w:rsidP="00D62B72">
            <w:pPr>
              <w:rPr>
                <w:rFonts w:ascii="GHEA Mariam" w:hAnsi="GHEA Mariam"/>
                <w:bCs/>
                <w:color w:val="000000"/>
                <w:sz w:val="24"/>
                <w:szCs w:val="24"/>
                <w:lang w:val="hy-AM"/>
              </w:rPr>
            </w:pPr>
          </w:p>
        </w:tc>
        <w:tc>
          <w:tcPr>
            <w:tcW w:w="2037" w:type="dxa"/>
          </w:tcPr>
          <w:p w:rsidR="00991F07" w:rsidRPr="00991F07" w:rsidRDefault="00991F07" w:rsidP="00D62B72">
            <w:pPr>
              <w:rPr>
                <w:rFonts w:ascii="GHEA Mariam" w:hAnsi="GHEA Mariam"/>
                <w:bCs/>
                <w:color w:val="000000"/>
                <w:sz w:val="24"/>
                <w:szCs w:val="24"/>
                <w:lang w:val="hy-AM"/>
              </w:rPr>
            </w:pPr>
            <w:r w:rsidRPr="00991F07">
              <w:rPr>
                <w:rFonts w:ascii="GHEA Mariam" w:hAnsi="GHEA Mariam"/>
                <w:bCs/>
                <w:color w:val="000000"/>
                <w:sz w:val="24"/>
                <w:szCs w:val="24"/>
                <w:lang w:val="hy-AM"/>
              </w:rPr>
              <w:fldChar w:fldCharType="begin"/>
            </w:r>
            <w:r w:rsidRPr="00991F07">
              <w:rPr>
                <w:rFonts w:ascii="GHEA Mariam" w:hAnsi="GHEA Mariam"/>
                <w:bCs/>
                <w:color w:val="000000"/>
                <w:sz w:val="24"/>
                <w:szCs w:val="24"/>
                <w:lang w:val="hy-AM"/>
              </w:rPr>
              <w:instrText xml:space="preserve"> =SUM(ABOVE) </w:instrText>
            </w:r>
            <w:r w:rsidRPr="00991F07">
              <w:rPr>
                <w:rFonts w:ascii="GHEA Mariam" w:hAnsi="GHEA Mariam"/>
                <w:bCs/>
                <w:color w:val="000000"/>
                <w:sz w:val="24"/>
                <w:szCs w:val="24"/>
                <w:lang w:val="hy-AM"/>
              </w:rPr>
              <w:fldChar w:fldCharType="separate"/>
            </w:r>
            <w:r w:rsidRPr="00991F07">
              <w:rPr>
                <w:rFonts w:ascii="GHEA Mariam" w:hAnsi="GHEA Mariam"/>
                <w:bCs/>
                <w:noProof/>
                <w:color w:val="000000"/>
                <w:sz w:val="24"/>
                <w:szCs w:val="24"/>
                <w:lang w:val="hy-AM"/>
              </w:rPr>
              <w:t>2164222.5</w:t>
            </w:r>
            <w:r w:rsidRPr="00991F07">
              <w:rPr>
                <w:rFonts w:ascii="GHEA Mariam" w:hAnsi="GHEA Mariam"/>
                <w:bCs/>
                <w:color w:val="000000"/>
                <w:sz w:val="24"/>
                <w:szCs w:val="24"/>
                <w:lang w:val="hy-AM"/>
              </w:rPr>
              <w:fldChar w:fldCharType="end"/>
            </w:r>
          </w:p>
        </w:tc>
        <w:tc>
          <w:tcPr>
            <w:tcW w:w="2307" w:type="dxa"/>
          </w:tcPr>
          <w:p w:rsidR="00991F07" w:rsidRPr="00991F07" w:rsidRDefault="00991F07" w:rsidP="00D62B72">
            <w:pPr>
              <w:rPr>
                <w:rFonts w:ascii="GHEA Mariam" w:hAnsi="GHEA Mariam"/>
                <w:bCs/>
                <w:color w:val="000000"/>
                <w:sz w:val="24"/>
                <w:szCs w:val="24"/>
                <w:lang w:val="hy-AM"/>
              </w:rPr>
            </w:pPr>
          </w:p>
        </w:tc>
      </w:tr>
    </w:tbl>
    <w:p w:rsidR="00991F07" w:rsidRDefault="00991F07" w:rsidP="00C802CF">
      <w:pPr>
        <w:pStyle w:val="norm"/>
        <w:spacing w:line="240" w:lineRule="auto"/>
        <w:ind w:firstLine="0"/>
        <w:rPr>
          <w:rFonts w:ascii="GHEA Mariam" w:hAnsi="GHEA Mariam" w:cs="Arial"/>
          <w:sz w:val="24"/>
          <w:szCs w:val="24"/>
        </w:rPr>
      </w:pPr>
    </w:p>
    <w:p w:rsidR="00991F07" w:rsidRPr="008005B3" w:rsidRDefault="00991F07" w:rsidP="00C802CF">
      <w:pPr>
        <w:pStyle w:val="norm"/>
        <w:spacing w:line="240" w:lineRule="auto"/>
        <w:ind w:firstLine="0"/>
        <w:rPr>
          <w:rFonts w:ascii="GHEA Mariam" w:hAnsi="GHEA Mariam" w:cs="Arial"/>
          <w:sz w:val="24"/>
          <w:szCs w:val="24"/>
        </w:rPr>
      </w:pPr>
    </w:p>
    <w:p w:rsidR="00991F07" w:rsidRPr="008005B3" w:rsidRDefault="00991F07" w:rsidP="00C802CF">
      <w:pPr>
        <w:pStyle w:val="norm"/>
        <w:spacing w:line="240" w:lineRule="auto"/>
        <w:ind w:firstLine="0"/>
        <w:rPr>
          <w:rFonts w:ascii="GHEA Mariam" w:hAnsi="GHEA Mariam" w:cs="Arial"/>
          <w:sz w:val="24"/>
          <w:szCs w:val="24"/>
        </w:rPr>
      </w:pPr>
    </w:p>
    <w:p w:rsidR="00991F07" w:rsidRPr="008005B3" w:rsidRDefault="00E67749"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172E32">
        <w:rPr>
          <w:rFonts w:ascii="GHEA Mariam" w:hAnsi="GHEA Mariam" w:cs="Sylfaen"/>
          <w:sz w:val="24"/>
          <w:szCs w:val="24"/>
          <w:lang w:val="hy-AM"/>
        </w:rPr>
        <w:t xml:space="preserve">  </w:t>
      </w:r>
      <w:r>
        <w:rPr>
          <w:rFonts w:ascii="GHEA Mariam" w:hAnsi="GHEA Mariam" w:cs="Sylfaen"/>
          <w:sz w:val="24"/>
          <w:szCs w:val="24"/>
          <w:lang w:val="hy-AM"/>
        </w:rPr>
        <w:t xml:space="preserve"> </w:t>
      </w:r>
      <w:r w:rsidR="00991F07" w:rsidRPr="008005B3">
        <w:rPr>
          <w:rFonts w:ascii="GHEA Mariam" w:hAnsi="GHEA Mariam" w:cs="Sylfaen"/>
          <w:sz w:val="24"/>
          <w:szCs w:val="24"/>
        </w:rPr>
        <w:t>ՀԱՅԱՍՏԱՆԻ</w:t>
      </w:r>
      <w:r>
        <w:rPr>
          <w:rFonts w:ascii="GHEA Mariam" w:hAnsi="GHEA Mariam" w:cs="Arial Armenian"/>
          <w:sz w:val="24"/>
          <w:szCs w:val="24"/>
        </w:rPr>
        <w:t xml:space="preserve"> </w:t>
      </w:r>
      <w:r w:rsidR="00991F07" w:rsidRPr="008005B3">
        <w:rPr>
          <w:rFonts w:ascii="GHEA Mariam" w:hAnsi="GHEA Mariam" w:cs="Sylfaen"/>
          <w:sz w:val="24"/>
          <w:szCs w:val="24"/>
        </w:rPr>
        <w:t>ՀԱՆՐԱՊԵՏՈՒԹՅԱՆ</w:t>
      </w:r>
    </w:p>
    <w:p w:rsidR="00991F07" w:rsidRPr="008005B3" w:rsidRDefault="00991F07"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E67749">
        <w:rPr>
          <w:rFonts w:ascii="GHEA Mariam" w:hAnsi="GHEA Mariam"/>
          <w:sz w:val="24"/>
          <w:szCs w:val="24"/>
          <w:lang w:val="hy-AM"/>
        </w:rPr>
        <w:t xml:space="preserve">                          </w:t>
      </w:r>
      <w:r w:rsidR="00172E32">
        <w:rPr>
          <w:rFonts w:ascii="GHEA Mariam" w:hAnsi="GHEA Mariam"/>
          <w:sz w:val="24"/>
          <w:szCs w:val="24"/>
          <w:lang w:val="hy-AM"/>
        </w:rPr>
        <w:t xml:space="preserve"> </w:t>
      </w:r>
      <w:r w:rsidRPr="008005B3">
        <w:rPr>
          <w:rFonts w:ascii="GHEA Mariam" w:hAnsi="GHEA Mariam" w:cs="Sylfaen"/>
          <w:sz w:val="24"/>
          <w:szCs w:val="24"/>
        </w:rPr>
        <w:t>ՎԱՐՉԱՊԵՏԻ ԱՇԽԱՏԱԿԱԶՄԻ</w:t>
      </w:r>
    </w:p>
    <w:p w:rsidR="001F225D" w:rsidRPr="00464368" w:rsidRDefault="00991F07" w:rsidP="00464368">
      <w:pPr>
        <w:pStyle w:val="mechtex"/>
        <w:ind w:firstLine="709"/>
        <w:jc w:val="left"/>
        <w:rPr>
          <w:rFonts w:ascii="Sylfaen" w:hAnsi="Sylfaen"/>
        </w:rPr>
      </w:pPr>
      <w:r>
        <w:rPr>
          <w:rFonts w:ascii="GHEA Mariam" w:hAnsi="GHEA Mariam" w:cs="Sylfaen"/>
          <w:sz w:val="24"/>
          <w:szCs w:val="24"/>
        </w:rPr>
        <w:t xml:space="preserve">                 </w:t>
      </w:r>
      <w:r w:rsidR="00E67749">
        <w:rPr>
          <w:rFonts w:ascii="GHEA Mariam" w:hAnsi="GHEA Mariam" w:cs="Sylfaen"/>
          <w:sz w:val="24"/>
          <w:szCs w:val="24"/>
          <w:lang w:val="hy-AM"/>
        </w:rPr>
        <w:t xml:space="preserve">                         </w:t>
      </w:r>
      <w:r>
        <w:rPr>
          <w:rFonts w:ascii="GHEA Mariam" w:hAnsi="GHEA Mariam" w:cs="Sylfaen"/>
          <w:sz w:val="24"/>
          <w:szCs w:val="24"/>
        </w:rPr>
        <w:t xml:space="preserve">  </w:t>
      </w:r>
      <w:r w:rsidRPr="008005B3">
        <w:rPr>
          <w:rFonts w:ascii="GHEA Mariam" w:hAnsi="GHEA Mariam" w:cs="Sylfaen"/>
          <w:sz w:val="24"/>
          <w:szCs w:val="24"/>
        </w:rPr>
        <w:t>ՂԵԿԱՎԱՐ</w:t>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00E67749">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464368" w:rsidSect="00991F0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5A3" w:rsidRDefault="008D25A3">
      <w:r>
        <w:separator/>
      </w:r>
    </w:p>
  </w:endnote>
  <w:endnote w:type="continuationSeparator" w:id="0">
    <w:p w:rsidR="008D25A3" w:rsidRDefault="008D2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72E32">
      <w:rPr>
        <w:noProof/>
        <w:sz w:val="18"/>
      </w:rPr>
      <w:t>KA-237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5A3" w:rsidRDefault="008D25A3">
      <w:r>
        <w:separator/>
      </w:r>
    </w:p>
  </w:footnote>
  <w:footnote w:type="continuationSeparator" w:id="0">
    <w:p w:rsidR="008D25A3" w:rsidRDefault="008D2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425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36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748"/>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2FC9"/>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32"/>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ADA"/>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368"/>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F4C"/>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3FB"/>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E5"/>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5A3"/>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D13"/>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1F07"/>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25A"/>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41"/>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749"/>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1C9"/>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11B6606-F76E-435D-AF74-32D483FF8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64368"/>
    <w:rPr>
      <w:rFonts w:ascii="Arial Armenian" w:hAnsi="Arial Armenian"/>
      <w:sz w:val="22"/>
      <w:lang w:eastAsia="ru-RU"/>
    </w:rPr>
  </w:style>
  <w:style w:type="character" w:customStyle="1" w:styleId="normChar">
    <w:name w:val="norm Char"/>
    <w:link w:val="norm"/>
    <w:rsid w:val="0046436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46436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464368"/>
    <w:rPr>
      <w:sz w:val="24"/>
      <w:szCs w:val="24"/>
    </w:rPr>
  </w:style>
  <w:style w:type="character" w:customStyle="1" w:styleId="FooterChar">
    <w:name w:val="Footer Char"/>
    <w:link w:val="Footer"/>
    <w:locked/>
    <w:rsid w:val="00464368"/>
    <w:rPr>
      <w:rFonts w:ascii="Arial Armenian" w:hAnsi="Arial Armenian"/>
      <w:lang w:eastAsia="ru-RU"/>
    </w:rPr>
  </w:style>
  <w:style w:type="character" w:styleId="Emphasis">
    <w:name w:val="Emphasis"/>
    <w:basedOn w:val="DefaultParagraphFont"/>
    <w:uiPriority w:val="20"/>
    <w:qFormat/>
    <w:rsid w:val="00464368"/>
    <w:rPr>
      <w:i/>
      <w:iCs/>
    </w:rPr>
  </w:style>
  <w:style w:type="table" w:styleId="TableGrid">
    <w:name w:val="Table Grid"/>
    <w:basedOn w:val="TableNormal"/>
    <w:rsid w:val="00991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72E32"/>
    <w:rPr>
      <w:rFonts w:ascii="Segoe UI" w:hAnsi="Segoe UI" w:cs="Segoe UI"/>
      <w:sz w:val="18"/>
      <w:szCs w:val="18"/>
    </w:rPr>
  </w:style>
  <w:style w:type="character" w:customStyle="1" w:styleId="BalloonTextChar">
    <w:name w:val="Balloon Text Char"/>
    <w:basedOn w:val="DefaultParagraphFont"/>
    <w:link w:val="BalloonText"/>
    <w:rsid w:val="00172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https:/mul2.gov.am/tasks/990464/oneclick/voroshumMK-240.docx?token=cfea73f941f2c8a699b75c689eea4174</cp:keywords>
  <dc:description/>
  <cp:lastModifiedBy>Anna Aloyan</cp:lastModifiedBy>
  <cp:revision>8</cp:revision>
  <cp:lastPrinted>2024-07-03T07:17:00Z</cp:lastPrinted>
  <dcterms:created xsi:type="dcterms:W3CDTF">2024-07-03T07:15:00Z</dcterms:created>
  <dcterms:modified xsi:type="dcterms:W3CDTF">2024-07-03T08:26:00Z</dcterms:modified>
</cp:coreProperties>
</file>