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865AE" w14:textId="77777777" w:rsidR="00561F0E" w:rsidRPr="00CC06A1" w:rsidRDefault="00561F0E" w:rsidP="00CC06A1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4E174B0" w14:textId="77777777" w:rsidR="00C06412" w:rsidRDefault="00C06412" w:rsidP="00C0641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06412">
        <w:rPr>
          <w:rFonts w:ascii="GHEA Grapalat" w:hAnsi="GHEA Grapalat"/>
          <w:b/>
          <w:bCs/>
          <w:sz w:val="24"/>
          <w:szCs w:val="24"/>
          <w:lang w:val="hy-AM"/>
        </w:rPr>
        <w:t>Հ Ի Մ Ն Ա Վ Ո Ր Ո Ւ Մ</w:t>
      </w:r>
    </w:p>
    <w:p w14:paraId="084688CA" w14:textId="137DCD18" w:rsidR="00C14537" w:rsidRPr="001E4299" w:rsidRDefault="00BD1D47" w:rsidP="00C1453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ԿՐԹՈՒԹՅԱՆ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ԳԻՏՈՒԹՅԱՆ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ՄՇԱԿՈՒՅԹԻ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ԵՎ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ՍՊՈՐՏԻ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ՆԱԽԱՐԱՐՈՒԹՅՈՒՆԻՑ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ՀԵՏ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C14537" w:rsidRPr="009D7D0E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</w:t>
      </w:r>
      <w:r w:rsidR="00956396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ԵՎ </w:t>
      </w:r>
      <w:r w:rsidR="00C14537" w:rsidRPr="009D7D0E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ԵՆԹԱԿԱՌՈՒՑՎԱԾՔՆԵՐԻ ՆԱԽԱՐԱՐՈՒԹՅԱՆ </w:t>
      </w:r>
      <w:r w:rsidR="00C14537" w:rsidRPr="009D7D0E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Պ</w:t>
      </w:r>
      <w:r w:rsidR="00C14537" w:rsidRPr="009D7D0E">
        <w:rPr>
          <w:rFonts w:ascii="GHEA Grapalat" w:hAnsi="GHEA Grapalat" w:cs="Sylfaen"/>
          <w:b/>
          <w:bCs/>
          <w:sz w:val="24"/>
          <w:szCs w:val="24"/>
          <w:lang w:val="pt-BR"/>
        </w:rPr>
        <w:t>ԵՏԱԿԱՆ</w:t>
      </w:r>
      <w:r w:rsidR="00C14537" w:rsidRPr="009D7D0E">
        <w:rPr>
          <w:rFonts w:ascii="GHEA Grapalat" w:hAnsi="GHEA Grapalat" w:cs="Arial Armenian"/>
          <w:b/>
          <w:bCs/>
          <w:sz w:val="24"/>
          <w:szCs w:val="24"/>
          <w:lang w:val="pt-BR"/>
        </w:rPr>
        <w:t xml:space="preserve"> Գ</w:t>
      </w:r>
      <w:r w:rsidR="00C14537" w:rsidRPr="009D7D0E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ՈՒՅՔԻ ԿԱՌԱՎԱՐՄԱՆ </w:t>
      </w:r>
      <w:r w:rsidR="00C14537" w:rsidRPr="009D7D0E">
        <w:rPr>
          <w:rFonts w:ascii="GHEA Grapalat" w:hAnsi="GHEA Grapalat" w:cs="Sylfaen"/>
          <w:b/>
          <w:bCs/>
          <w:sz w:val="24"/>
          <w:szCs w:val="24"/>
          <w:lang w:val="hy-AM"/>
        </w:rPr>
        <w:t>ԿՈՄԻՏԵԻՆ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494538">
        <w:rPr>
          <w:rFonts w:ascii="GHEA Grapalat" w:hAnsi="GHEA Grapalat"/>
          <w:b/>
          <w:sz w:val="24"/>
          <w:szCs w:val="24"/>
          <w:lang w:val="hy-AM"/>
        </w:rPr>
        <w:t>ԵՎ «ՄԱՍՆԱԳԻՏԱԿԱՆ ԿՐԹՈՒԹՅԱՆ ՈՐԱԿԻ ԱՊԱՀՈՎՄԱՆ ԱԶԳԱՅԻՆ ԿԵՆՏՐՈՆ» ՀԻՄՆԱԴՐԱՄԻՆ</w:t>
      </w:r>
      <w:r w:rsidR="00C1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C145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14537" w:rsidRPr="001E42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4537" w:rsidRPr="00C14537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ՀՀ ԿԱՌԱՎԱՐՈՒԹՅԱՆ ՈՐՈՇՄԱՆ </w:t>
      </w:r>
      <w:r w:rsidRPr="00B15292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14FA62CF" w14:textId="77777777" w:rsidR="00C06412" w:rsidRPr="006A33BC" w:rsidRDefault="00C06412" w:rsidP="00B91019">
      <w:pPr>
        <w:pStyle w:val="NormalWeb"/>
        <w:spacing w:before="0" w:beforeAutospacing="0" w:after="0" w:line="360" w:lineRule="auto"/>
        <w:jc w:val="both"/>
        <w:rPr>
          <w:rFonts w:ascii="GHEA Grapalat" w:hAnsi="GHEA Grapalat"/>
          <w:lang w:val="af-ZA"/>
        </w:rPr>
      </w:pPr>
    </w:p>
    <w:p w14:paraId="64AD663B" w14:textId="6B0BA00C" w:rsidR="00C06412" w:rsidRPr="00B76AFA" w:rsidRDefault="00C06412" w:rsidP="00C06412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firstLine="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</w:pPr>
      <w:r w:rsidRPr="00A30C52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30C5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F586E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Ընթացիկ իրավիճակը և իրավական ակտի ընդունման </w:t>
      </w:r>
      <w:r w:rsidRPr="00B76AFA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անհրաժեշտությունը</w:t>
      </w:r>
      <w:r w:rsidR="000B41D4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Pr="00B76AFA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 </w:t>
      </w:r>
    </w:p>
    <w:p w14:paraId="1FB34E93" w14:textId="2C023081" w:rsidR="005575C4" w:rsidRDefault="00292A6C" w:rsidP="00B96BCA">
      <w:pPr>
        <w:pStyle w:val="NormalWeb"/>
        <w:spacing w:before="0" w:beforeAutospacing="0" w:after="0" w:line="360" w:lineRule="auto"/>
        <w:ind w:firstLine="56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DE7079" w:rsidRPr="00B96BCA">
        <w:rPr>
          <w:rFonts w:ascii="GHEA Grapalat" w:hAnsi="GHEA Grapalat"/>
          <w:lang w:val="hy-AM"/>
        </w:rPr>
        <w:t xml:space="preserve">ՀՀ կրթության, գիտության,մշակույթի և սպորտի նախարարի 2023 թվականի հուլիսի 12-ի N 28-Լ հրամանով հաստատվել է Բարձրագույն կրթության և գիտության կոմիտեի </w:t>
      </w:r>
      <w:r w:rsidR="00DE7079">
        <w:rPr>
          <w:rFonts w:ascii="GHEA Grapalat" w:hAnsi="GHEA Grapalat"/>
          <w:lang w:val="hy-AM"/>
        </w:rPr>
        <w:t xml:space="preserve"> </w:t>
      </w:r>
      <w:r w:rsidR="00DE7079" w:rsidRPr="00DE7079">
        <w:rPr>
          <w:rFonts w:ascii="GHEA Grapalat" w:hAnsi="GHEA Grapalat"/>
          <w:lang w:val="hy-AM"/>
        </w:rPr>
        <w:t>(</w:t>
      </w:r>
      <w:r w:rsidR="00DE7079">
        <w:rPr>
          <w:rFonts w:ascii="GHEA Grapalat" w:hAnsi="GHEA Grapalat"/>
          <w:lang w:val="hy-AM"/>
        </w:rPr>
        <w:t>այսուհետ՝ Կոմիտե</w:t>
      </w:r>
      <w:r w:rsidR="00DE7079" w:rsidRPr="00DE7079">
        <w:rPr>
          <w:rFonts w:ascii="GHEA Grapalat" w:hAnsi="GHEA Grapalat"/>
          <w:lang w:val="hy-AM"/>
        </w:rPr>
        <w:t>)</w:t>
      </w:r>
      <w:r w:rsidR="00DE7079">
        <w:rPr>
          <w:rFonts w:ascii="GHEA Grapalat" w:hAnsi="GHEA Grapalat"/>
          <w:lang w:val="hy-AM"/>
        </w:rPr>
        <w:t xml:space="preserve">  </w:t>
      </w:r>
      <w:r w:rsidR="00DE7079" w:rsidRPr="00B96BCA">
        <w:rPr>
          <w:rFonts w:ascii="GHEA Grapalat" w:hAnsi="GHEA Grapalat"/>
          <w:lang w:val="hy-AM"/>
        </w:rPr>
        <w:t xml:space="preserve">կանոնադրությունը, </w:t>
      </w:r>
      <w:r w:rsidR="00DE7079" w:rsidRPr="00B96BCA">
        <w:rPr>
          <w:rFonts w:ascii="GHEA Grapalat" w:eastAsia="Calibri" w:hAnsi="GHEA Grapalat"/>
          <w:lang w:val="hy-AM"/>
        </w:rPr>
        <w:t xml:space="preserve"> Կոմիտեին  են  վերապահվել ՀՀ կրթության, գիտության,</w:t>
      </w:r>
      <w:r w:rsidR="00DE7079" w:rsidRPr="00B91019">
        <w:rPr>
          <w:rFonts w:ascii="GHEA Grapalat" w:eastAsia="Calibri" w:hAnsi="GHEA Grapalat"/>
          <w:lang w:val="hy-AM"/>
        </w:rPr>
        <w:t xml:space="preserve"> մշակույթի և սպորտի նախարարության գիտության կոմիտեի,   բարձրագույն և հետբուհական մասնագիտական կրթության վարչության, ինչպես նաև Բարձրագույն որակավորման կոմիտեի գործառույթները` ապահովելու համար բարձրագույն կրթության և գիտության  ոլորտների համագործակցությանն ու  ինտեգրմանն ուղղված պետական քաղաքականության իրականացումը։</w:t>
      </w:r>
      <w:r w:rsidR="00DE7079">
        <w:rPr>
          <w:rFonts w:ascii="GHEA Grapalat" w:eastAsia="Calibri" w:hAnsi="GHEA Grapalat"/>
          <w:lang w:val="hy-AM"/>
        </w:rPr>
        <w:t xml:space="preserve"> </w:t>
      </w:r>
      <w:r w:rsidR="00DE7079" w:rsidRPr="00B96BCA">
        <w:rPr>
          <w:rFonts w:ascii="GHEA Grapalat" w:hAnsi="GHEA Grapalat"/>
          <w:lang w:val="hy-AM"/>
        </w:rPr>
        <w:t xml:space="preserve">Համաձայն </w:t>
      </w:r>
      <w:r w:rsidR="00DE7079" w:rsidRPr="00B15292">
        <w:rPr>
          <w:rFonts w:ascii="GHEA Grapalat" w:hAnsi="GHEA Grapalat"/>
          <w:lang w:val="hy-AM"/>
        </w:rPr>
        <w:t xml:space="preserve">ՀՀ ԿԳՄՍ նախարարի 2023 թվականի հուլիսի 12-ի N 28-Լ հրամանով հաստատված Բարձրագույն կրթության և գիտության </w:t>
      </w:r>
      <w:r w:rsidR="005575C4">
        <w:rPr>
          <w:rFonts w:ascii="GHEA Grapalat" w:hAnsi="GHEA Grapalat"/>
          <w:lang w:val="hy-AM"/>
        </w:rPr>
        <w:t>Կ</w:t>
      </w:r>
      <w:r w:rsidR="00DE7079" w:rsidRPr="005575C4">
        <w:rPr>
          <w:rFonts w:ascii="GHEA Grapalat" w:hAnsi="GHEA Grapalat"/>
          <w:lang w:val="hy-AM"/>
        </w:rPr>
        <w:t>ոմիտեի կանոնադրության</w:t>
      </w:r>
      <w:r w:rsidR="00DE7079" w:rsidRPr="00B96BCA">
        <w:rPr>
          <w:rFonts w:ascii="GHEA Grapalat" w:hAnsi="GHEA Grapalat"/>
          <w:lang w:val="hy-AM"/>
        </w:rPr>
        <w:t xml:space="preserve"> 8-րդ կետի՝ Բարձրագույն կրթության և գիտության կոմիտեի գտնվելու վայրն է՝ </w:t>
      </w:r>
      <w:r w:rsidR="00DE7079" w:rsidRPr="00B96BCA">
        <w:rPr>
          <w:rFonts w:ascii="GHEA Grapalat" w:eastAsia="Calibri" w:hAnsi="GHEA Grapalat"/>
          <w:lang w:val="hy-AM"/>
        </w:rPr>
        <w:t xml:space="preserve">0028, ք. Երևան, Օրբելի եղբայրների 22, որը 2009-2023 թվականներին հանդիսացել է նաև </w:t>
      </w:r>
      <w:r w:rsidR="00DE7079" w:rsidRPr="00B96BCA">
        <w:rPr>
          <w:rFonts w:ascii="GHEA Grapalat" w:hAnsi="GHEA Grapalat"/>
          <w:lang w:val="hy-AM"/>
        </w:rPr>
        <w:t xml:space="preserve">նախկին Գիտության կոմիտեի հասցեն, և վերջինս իր  </w:t>
      </w:r>
      <w:r w:rsidR="00DE7079" w:rsidRPr="00B15292">
        <w:rPr>
          <w:rFonts w:ascii="GHEA Grapalat" w:hAnsi="GHEA Grapalat"/>
          <w:lang w:val="hy-AM"/>
        </w:rPr>
        <w:t xml:space="preserve">39 </w:t>
      </w:r>
      <w:r w:rsidR="00DE7079" w:rsidRPr="00B96BCA">
        <w:rPr>
          <w:rFonts w:ascii="GHEA Grapalat" w:hAnsi="GHEA Grapalat"/>
          <w:lang w:val="hy-AM"/>
        </w:rPr>
        <w:t xml:space="preserve">հաստիքային միավորով զբաղեցրել  է  </w:t>
      </w:r>
      <w:r w:rsidR="00DE7079" w:rsidRPr="00B96BCA">
        <w:rPr>
          <w:rFonts w:ascii="GHEA Grapalat" w:eastAsia="Calibri" w:hAnsi="GHEA Grapalat"/>
          <w:lang w:val="hy-AM"/>
        </w:rPr>
        <w:t xml:space="preserve"> շենքի </w:t>
      </w:r>
      <w:r w:rsidR="00DE7079" w:rsidRPr="00B96BCA">
        <w:rPr>
          <w:rFonts w:ascii="GHEA Grapalat" w:hAnsi="GHEA Grapalat"/>
          <w:lang w:val="hy-AM"/>
        </w:rPr>
        <w:t xml:space="preserve">  7-րդ և 8-րդ հարկերը: </w:t>
      </w:r>
    </w:p>
    <w:p w14:paraId="518C59D2" w14:textId="18F255C6" w:rsidR="00B96BCA" w:rsidRPr="00B15292" w:rsidRDefault="00DE7079" w:rsidP="00B96BCA">
      <w:pPr>
        <w:pStyle w:val="NormalWeb"/>
        <w:spacing w:before="0" w:beforeAutospacing="0" w:after="0" w:line="360" w:lineRule="auto"/>
        <w:ind w:firstLine="568"/>
        <w:jc w:val="both"/>
        <w:rPr>
          <w:rFonts w:ascii="GHEA Grapalat" w:hAnsi="GHEA Grapalat"/>
          <w:lang w:val="hy-AM"/>
        </w:rPr>
      </w:pPr>
      <w:r w:rsidRPr="00B96BCA">
        <w:rPr>
          <w:rFonts w:ascii="GHEA Grapalat" w:hAnsi="GHEA Grapalat"/>
          <w:lang w:val="hy-AM"/>
        </w:rPr>
        <w:t xml:space="preserve"> </w:t>
      </w:r>
      <w:r w:rsidR="00B96BCA" w:rsidRPr="00D7414F">
        <w:rPr>
          <w:rFonts w:ascii="GHEA Grapalat" w:hAnsi="GHEA Grapalat"/>
          <w:lang w:val="hy-AM"/>
        </w:rPr>
        <w:t xml:space="preserve">ՀՀ վարչապետի 2023 թվականի օգոստոսի 14-ի 838-Ա որոշմամբ փոփոխություն է կատարվել ՀՀ վարչապետի 2018 թվականի հունիսի 11-ի «Պետական իշխանության մարմիններում հաստիքների առավելագույն թիվը սահմանելու մասին» </w:t>
      </w:r>
      <w:r w:rsidR="00B96BCA" w:rsidRPr="00D7414F">
        <w:rPr>
          <w:rFonts w:ascii="GHEA Grapalat" w:hAnsi="GHEA Grapalat"/>
          <w:lang w:val="hy-AM"/>
        </w:rPr>
        <w:lastRenderedPageBreak/>
        <w:t>N 706-Ա որոշման մեջ</w:t>
      </w:r>
      <w:r w:rsidR="00B96BCA" w:rsidRPr="00963354">
        <w:rPr>
          <w:rFonts w:ascii="GHEA Grapalat" w:hAnsi="GHEA Grapalat"/>
          <w:lang w:val="hy-AM"/>
        </w:rPr>
        <w:t>՝</w:t>
      </w:r>
      <w:r w:rsidR="00B96BCA">
        <w:rPr>
          <w:rFonts w:ascii="GHEA Grapalat" w:hAnsi="GHEA Grapalat"/>
          <w:lang w:val="hy-AM"/>
        </w:rPr>
        <w:t xml:space="preserve"> </w:t>
      </w:r>
      <w:r w:rsidR="00B96BCA" w:rsidRPr="00D7414F">
        <w:rPr>
          <w:rFonts w:ascii="GHEA Grapalat" w:hAnsi="GHEA Grapalat"/>
          <w:lang w:val="hy-AM"/>
        </w:rPr>
        <w:t>Բարձրագույն կրթության և գիտության կոմիտեի հաստիքների առավելագույն թիվը սահման</w:t>
      </w:r>
      <w:r w:rsidR="00B96BCA">
        <w:rPr>
          <w:rFonts w:ascii="GHEA Grapalat" w:hAnsi="GHEA Grapalat"/>
          <w:lang w:val="hy-AM"/>
        </w:rPr>
        <w:t>ելով</w:t>
      </w:r>
      <w:r w:rsidR="00B96BCA" w:rsidRPr="00D7414F">
        <w:rPr>
          <w:rFonts w:ascii="GHEA Grapalat" w:hAnsi="GHEA Grapalat"/>
          <w:lang w:val="hy-AM"/>
        </w:rPr>
        <w:t xml:space="preserve"> </w:t>
      </w:r>
      <w:r w:rsidR="00B96BCA" w:rsidRPr="00B15292">
        <w:rPr>
          <w:rFonts w:ascii="GHEA Grapalat" w:hAnsi="GHEA Grapalat"/>
          <w:lang w:val="hy-AM"/>
        </w:rPr>
        <w:t>71</w:t>
      </w:r>
      <w:r w:rsidR="005575C4" w:rsidRPr="00B15292">
        <w:rPr>
          <w:rFonts w:ascii="GHEA Grapalat" w:hAnsi="GHEA Grapalat"/>
          <w:lang w:val="hy-AM"/>
        </w:rPr>
        <w:t>։</w:t>
      </w:r>
      <w:r w:rsidR="00B96BCA" w:rsidRPr="00B15292">
        <w:rPr>
          <w:rFonts w:ascii="GHEA Grapalat" w:hAnsi="GHEA Grapalat"/>
          <w:lang w:val="hy-AM"/>
        </w:rPr>
        <w:t xml:space="preserve"> </w:t>
      </w:r>
      <w:r w:rsidR="00DF64DC">
        <w:rPr>
          <w:rFonts w:ascii="GHEA Grapalat" w:hAnsi="GHEA Grapalat"/>
          <w:lang w:val="hy-AM"/>
        </w:rPr>
        <w:t xml:space="preserve"> </w:t>
      </w:r>
    </w:p>
    <w:p w14:paraId="1B696136" w14:textId="4932392F" w:rsidR="00B96BCA" w:rsidRPr="00B91019" w:rsidRDefault="00B96BCA" w:rsidP="00B96BCA">
      <w:pPr>
        <w:tabs>
          <w:tab w:val="left" w:pos="1080"/>
        </w:tabs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DC1080">
        <w:rPr>
          <w:rFonts w:ascii="GHEA Grapalat" w:hAnsi="GHEA Grapalat"/>
          <w:sz w:val="24"/>
          <w:szCs w:val="24"/>
          <w:lang w:val="hy-AM"/>
        </w:rPr>
        <w:t xml:space="preserve">Բարձրագույն կրթության և գիտության կոմիտեի բնականոն գործունեությունը կազմակերպելու, համալրված անձնակազմի համար համապատասխան աշխատանքային պայմաններ ապահովելու </w:t>
      </w:r>
      <w:r w:rsidRPr="005039F6">
        <w:rPr>
          <w:rFonts w:ascii="GHEA Grapalat" w:hAnsi="GHEA Grapalat"/>
          <w:sz w:val="24"/>
          <w:szCs w:val="24"/>
          <w:lang w:val="hy-AM"/>
        </w:rPr>
        <w:t xml:space="preserve">համար տարածքի ընդլայնման </w:t>
      </w:r>
      <w:r w:rsidRPr="00DC1080">
        <w:rPr>
          <w:rFonts w:ascii="GHEA Grapalat" w:hAnsi="GHEA Grapalat"/>
          <w:sz w:val="24"/>
          <w:szCs w:val="24"/>
          <w:lang w:val="hy-AM"/>
        </w:rPr>
        <w:t>անհրաժեշտություն է առաջացել։</w:t>
      </w:r>
      <w:r w:rsidRPr="00B91019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4DC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10580B72" w14:textId="792EF177" w:rsidR="00B96BCA" w:rsidRDefault="00B96BCA" w:rsidP="00B96BCA">
      <w:pPr>
        <w:tabs>
          <w:tab w:val="left" w:pos="1080"/>
        </w:tabs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Որոշման </w:t>
      </w:r>
      <w:r w:rsidRPr="00B76AFA">
        <w:rPr>
          <w:rFonts w:ascii="GHEA Grapalat" w:hAnsi="GHEA Grapalat"/>
          <w:sz w:val="24"/>
          <w:szCs w:val="24"/>
          <w:lang w:val="hy-AM"/>
        </w:rPr>
        <w:t xml:space="preserve">ընդունումը բխում է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B76AFA">
        <w:rPr>
          <w:rFonts w:ascii="GHEA Grapalat" w:hAnsi="GHEA Grapalat"/>
          <w:sz w:val="24"/>
          <w:szCs w:val="24"/>
          <w:lang w:val="hy-AM"/>
        </w:rPr>
        <w:t>Մասնագիտական կրթության  որակի  ապահովման ազգային կենտրոն</w:t>
      </w:r>
      <w:r w:rsidRPr="00B76AFA">
        <w:rPr>
          <w:rFonts w:ascii="GHEA Grapalat" w:hAnsi="GHEA Grapalat"/>
          <w:bCs/>
          <w:sz w:val="24"/>
          <w:szCs w:val="24"/>
          <w:lang w:val="hy-AM"/>
        </w:rPr>
        <w:t>» հիմնադրամի</w:t>
      </w:r>
      <w:r w:rsidRPr="00B76A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2A6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Հիմնադրամ</w:t>
      </w:r>
      <w:r w:rsidRPr="00292A6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494538">
        <w:rPr>
          <w:rFonts w:ascii="GHEA Grapalat" w:hAnsi="GHEA Grapalat"/>
          <w:sz w:val="24"/>
          <w:szCs w:val="24"/>
          <w:lang w:val="hy-AM"/>
        </w:rPr>
        <w:t xml:space="preserve">գործունեությունն </w:t>
      </w:r>
      <w:r w:rsidRPr="00B76AFA">
        <w:rPr>
          <w:rFonts w:ascii="GHEA Grapalat" w:hAnsi="GHEA Grapalat"/>
          <w:sz w:val="24"/>
          <w:szCs w:val="24"/>
          <w:lang w:val="hy-AM"/>
        </w:rPr>
        <w:t>ապահովելու համար նոր տարածք տրամադրելու անհրաժեշտությունից</w:t>
      </w:r>
      <w:r w:rsidRPr="00DF3097">
        <w:rPr>
          <w:rFonts w:ascii="GHEA Grapalat" w:hAnsi="GHEA Grapalat"/>
          <w:sz w:val="24"/>
          <w:szCs w:val="24"/>
          <w:lang w:val="hy-AM"/>
        </w:rPr>
        <w:t>,</w:t>
      </w:r>
      <w:r w:rsidR="00DF64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3097">
        <w:rPr>
          <w:rFonts w:ascii="GHEA Grapalat" w:hAnsi="GHEA Grapalat"/>
          <w:sz w:val="24"/>
          <w:szCs w:val="24"/>
          <w:lang w:val="hy-AM"/>
        </w:rPr>
        <w:t xml:space="preserve">ինչը </w:t>
      </w:r>
      <w:r w:rsidR="00DF64DC">
        <w:rPr>
          <w:rFonts w:ascii="GHEA Grapalat" w:hAnsi="GHEA Grapalat"/>
          <w:sz w:val="24"/>
          <w:szCs w:val="24"/>
          <w:lang w:val="hy-AM"/>
        </w:rPr>
        <w:t xml:space="preserve">պայմանավորված </w:t>
      </w:r>
      <w:r w:rsidRPr="00DF3097">
        <w:rPr>
          <w:rFonts w:ascii="GHEA Grapalat" w:hAnsi="GHEA Grapalat"/>
          <w:sz w:val="24"/>
          <w:szCs w:val="24"/>
          <w:lang w:val="hy-AM"/>
        </w:rPr>
        <w:t>է Բարձրագույն կրթության և գիտության կոմիտեի</w:t>
      </w:r>
      <w:r w:rsidR="00DF64DC">
        <w:rPr>
          <w:rFonts w:ascii="GHEA Grapalat" w:hAnsi="GHEA Grapalat"/>
          <w:sz w:val="24"/>
          <w:szCs w:val="24"/>
          <w:lang w:val="hy-AM"/>
        </w:rPr>
        <w:t xml:space="preserve">ն  </w:t>
      </w:r>
      <w:r w:rsidR="00DF64DC" w:rsidRPr="00B76AFA">
        <w:rPr>
          <w:rFonts w:ascii="GHEA Grapalat" w:eastAsia="Calibri" w:hAnsi="GHEA Grapalat"/>
          <w:sz w:val="24"/>
          <w:szCs w:val="24"/>
          <w:lang w:val="hy-AM"/>
        </w:rPr>
        <w:t xml:space="preserve">ք. Երևան, Օրբելի եղբայրների 22 </w:t>
      </w:r>
      <w:r w:rsidR="00DF64DC">
        <w:rPr>
          <w:rFonts w:ascii="GHEA Grapalat" w:eastAsia="Calibri" w:hAnsi="GHEA Grapalat"/>
          <w:sz w:val="24"/>
          <w:szCs w:val="24"/>
          <w:lang w:val="hy-AM"/>
        </w:rPr>
        <w:t xml:space="preserve"> շենքի  9-րդ հարկն ամրացնելու հանգամանքով</w:t>
      </w:r>
      <w:r w:rsidRPr="00DF3097">
        <w:rPr>
          <w:rFonts w:ascii="GHEA Grapalat" w:hAnsi="GHEA Grapalat"/>
          <w:sz w:val="24"/>
          <w:szCs w:val="24"/>
          <w:lang w:val="hy-AM"/>
        </w:rPr>
        <w:t>:</w:t>
      </w:r>
      <w:r w:rsidRPr="00B76AF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8E0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55D1252B" w14:textId="4FFD0D1B" w:rsidR="004064DF" w:rsidRPr="00504BD5" w:rsidRDefault="004064DF" w:rsidP="00504BD5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</w:pPr>
      <w:r w:rsidRPr="00504BD5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Առաջարկվող կարգավորման բնույթը</w:t>
      </w:r>
      <w:r w:rsidR="006B72C5" w:rsidRPr="00504BD5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.</w:t>
      </w:r>
    </w:p>
    <w:p w14:paraId="538BC60D" w14:textId="5DF6D078" w:rsidR="001E7B60" w:rsidRDefault="00035165" w:rsidP="001530CD">
      <w:pPr>
        <w:pStyle w:val="ListParagraph"/>
        <w:tabs>
          <w:tab w:val="left" w:pos="1080"/>
        </w:tabs>
        <w:spacing w:line="360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987762">
        <w:rPr>
          <w:rFonts w:ascii="GHEA Grapalat" w:hAnsi="GHEA Grapalat"/>
          <w:sz w:val="24"/>
          <w:szCs w:val="24"/>
          <w:lang w:val="hy-AM"/>
        </w:rPr>
        <w:t>Կ</w:t>
      </w:r>
      <w:r w:rsidR="006B72C5" w:rsidRPr="00B76AFA">
        <w:rPr>
          <w:rFonts w:ascii="GHEA Grapalat" w:hAnsi="GHEA Grapalat"/>
          <w:sz w:val="24"/>
          <w:szCs w:val="24"/>
          <w:lang w:val="hy-AM"/>
        </w:rPr>
        <w:t>ոմիտեի</w:t>
      </w:r>
      <w:r w:rsidR="006B72C5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2C5" w:rsidRPr="00B76AFA">
        <w:rPr>
          <w:rFonts w:ascii="GHEA Grapalat" w:hAnsi="GHEA Grapalat"/>
          <w:sz w:val="24"/>
          <w:szCs w:val="24"/>
          <w:lang w:val="hy-AM"/>
        </w:rPr>
        <w:t xml:space="preserve">գտնվելու վայրն է՝ </w:t>
      </w:r>
      <w:r w:rsidR="006B72C5" w:rsidRPr="00B76AFA">
        <w:rPr>
          <w:rFonts w:ascii="GHEA Grapalat" w:eastAsia="Calibri" w:hAnsi="GHEA Grapalat"/>
          <w:sz w:val="24"/>
          <w:szCs w:val="24"/>
          <w:lang w:val="hy-AM"/>
        </w:rPr>
        <w:t xml:space="preserve">0028, ք. Երևան, Օրբելի եղբայրների 22 (այսուհետ՝ Տարածք), որը 2009-2023 թվականներին հանդիսացել է նաև </w:t>
      </w:r>
      <w:r w:rsidR="006B72C5" w:rsidRPr="00B76AFA">
        <w:rPr>
          <w:rFonts w:ascii="GHEA Grapalat" w:hAnsi="GHEA Grapalat"/>
          <w:sz w:val="24"/>
          <w:szCs w:val="24"/>
          <w:lang w:val="hy-AM"/>
        </w:rPr>
        <w:t xml:space="preserve">նախկին Գիտության կոմիտեի հասցեն, և վերջինս իր </w:t>
      </w:r>
      <w:r w:rsidR="006B72C5" w:rsidRPr="00B15292">
        <w:rPr>
          <w:rFonts w:ascii="GHEA Grapalat" w:hAnsi="GHEA Grapalat"/>
          <w:sz w:val="24"/>
          <w:szCs w:val="24"/>
          <w:lang w:val="hy-AM"/>
        </w:rPr>
        <w:t xml:space="preserve">39 </w:t>
      </w:r>
      <w:r w:rsidR="006B72C5" w:rsidRPr="007B76DE">
        <w:rPr>
          <w:rFonts w:ascii="GHEA Grapalat" w:hAnsi="GHEA Grapalat"/>
          <w:sz w:val="24"/>
          <w:szCs w:val="24"/>
          <w:lang w:val="hy-AM"/>
        </w:rPr>
        <w:t xml:space="preserve">հաստիքային միավորով զբաղեցրել է Տարածքի 7-րդ և 8-րդ հարկերը:  </w:t>
      </w:r>
      <w:r w:rsidR="00C97446" w:rsidRPr="00C97446">
        <w:rPr>
          <w:rFonts w:ascii="GHEA Grapalat" w:hAnsi="GHEA Grapalat"/>
          <w:sz w:val="24"/>
          <w:szCs w:val="24"/>
          <w:lang w:val="hy-AM"/>
        </w:rPr>
        <w:t>ՀՀ վարչապետի 2023 թվականի օգոստոսի 14-ի 838-Ա որոշմամբ</w:t>
      </w:r>
      <w:r w:rsidR="006B72C5" w:rsidRPr="00C97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987762" w:rsidRPr="00C97446">
        <w:rPr>
          <w:rFonts w:ascii="GHEA Grapalat" w:hAnsi="GHEA Grapalat"/>
          <w:sz w:val="24"/>
          <w:szCs w:val="24"/>
          <w:lang w:val="hy-AM"/>
        </w:rPr>
        <w:t>Կ</w:t>
      </w:r>
      <w:r w:rsidR="006B72C5" w:rsidRPr="00C97446">
        <w:rPr>
          <w:rFonts w:ascii="GHEA Grapalat" w:hAnsi="GHEA Grapalat"/>
          <w:sz w:val="24"/>
          <w:szCs w:val="24"/>
          <w:lang w:val="hy-AM"/>
        </w:rPr>
        <w:t>ոմիտեի հաստիքների առավելագույն թիվը սահմանվել է</w:t>
      </w:r>
      <w:r w:rsidR="00494538" w:rsidRPr="00C97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494538" w:rsidRPr="00B15292">
        <w:rPr>
          <w:rFonts w:ascii="GHEA Grapalat" w:hAnsi="GHEA Grapalat"/>
          <w:sz w:val="24"/>
          <w:szCs w:val="24"/>
          <w:lang w:val="hy-AM"/>
        </w:rPr>
        <w:t>71,</w:t>
      </w:r>
      <w:r w:rsidR="00494538" w:rsidRPr="00C97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2C5" w:rsidRPr="00C97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494538" w:rsidRPr="00B15292">
        <w:rPr>
          <w:rFonts w:ascii="GHEA Grapalat" w:hAnsi="GHEA Grapalat"/>
          <w:sz w:val="24"/>
          <w:szCs w:val="24"/>
          <w:lang w:val="hy-AM"/>
        </w:rPr>
        <w:t xml:space="preserve">և  նրա բնականոն գործունեությունը կազմակերպելու,   համալրված </w:t>
      </w:r>
      <w:r w:rsidR="00397A01" w:rsidRPr="00B15292">
        <w:rPr>
          <w:rFonts w:ascii="GHEA Grapalat" w:hAnsi="GHEA Grapalat"/>
          <w:sz w:val="24"/>
          <w:szCs w:val="24"/>
          <w:lang w:val="hy-AM"/>
        </w:rPr>
        <w:t>աշխատ</w:t>
      </w:r>
      <w:r w:rsidR="00494538" w:rsidRPr="00B15292">
        <w:rPr>
          <w:rFonts w:ascii="GHEA Grapalat" w:hAnsi="GHEA Grapalat"/>
          <w:sz w:val="24"/>
          <w:szCs w:val="24"/>
          <w:lang w:val="hy-AM"/>
        </w:rPr>
        <w:t xml:space="preserve">ակազմի համար աշխատանքային պայմաններ ապահովելու </w:t>
      </w:r>
      <w:r w:rsidR="004101FE">
        <w:rPr>
          <w:rFonts w:ascii="GHEA Grapalat" w:hAnsi="GHEA Grapalat"/>
          <w:sz w:val="24"/>
          <w:szCs w:val="24"/>
          <w:lang w:val="hy-AM"/>
        </w:rPr>
        <w:t>նպատակով՝</w:t>
      </w:r>
      <w:r w:rsidR="00494538" w:rsidRPr="00B152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2C5" w:rsidRPr="00B15292">
        <w:rPr>
          <w:rFonts w:ascii="GHEA Grapalat" w:hAnsi="GHEA Grapalat"/>
          <w:sz w:val="24"/>
          <w:szCs w:val="24"/>
          <w:lang w:val="hy-AM"/>
        </w:rPr>
        <w:t>տարածքների ընդլայնման</w:t>
      </w:r>
      <w:r w:rsidR="00494538" w:rsidRPr="00B15292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</w:t>
      </w:r>
      <w:r w:rsidR="001D6F6B" w:rsidRPr="00B15292">
        <w:rPr>
          <w:rFonts w:ascii="GHEA Grapalat" w:hAnsi="GHEA Grapalat"/>
          <w:sz w:val="24"/>
          <w:szCs w:val="24"/>
          <w:lang w:val="hy-AM"/>
        </w:rPr>
        <w:t>։</w:t>
      </w:r>
      <w:r w:rsidR="006B72C5" w:rsidRPr="00C97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504BD5" w:rsidRPr="00F67EAA">
        <w:rPr>
          <w:rFonts w:ascii="GHEA Grapalat" w:eastAsia="Calibri" w:hAnsi="GHEA Grapalat" w:cs="Sylfaen"/>
          <w:sz w:val="24"/>
          <w:szCs w:val="24"/>
          <w:lang w:val="hy-AM"/>
        </w:rPr>
        <w:t>Ք</w:t>
      </w:r>
      <w:r w:rsidR="00504BD5" w:rsidRPr="00F67EAA">
        <w:rPr>
          <w:rFonts w:ascii="GHEA Grapalat" w:eastAsia="Calibri" w:hAnsi="GHEA Grapalat"/>
          <w:sz w:val="24"/>
          <w:szCs w:val="24"/>
          <w:lang w:val="hy-AM"/>
        </w:rPr>
        <w:t xml:space="preserve">. Երևան, Օրբելի եղբայրների 22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շենքի 6-րդ և 9-րդ հարկերը ներկայումս զբաղեցնում են համապատասխանաբար</w:t>
      </w:r>
      <w:r w:rsidR="00504BD5">
        <w:rPr>
          <w:rFonts w:ascii="GHEA Grapalat" w:hAnsi="GHEA Grapalat"/>
          <w:sz w:val="24"/>
          <w:szCs w:val="24"/>
          <w:lang w:val="hy-AM"/>
        </w:rPr>
        <w:t>՝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ԳԱԱ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4BD5" w:rsidRPr="00F67EAA">
        <w:rPr>
          <w:rFonts w:ascii="GHEA Grapalat" w:hAnsi="GHEA Grapalat" w:cs="CIDFont+F3"/>
          <w:sz w:val="24"/>
          <w:szCs w:val="24"/>
          <w:lang w:val="pt-BR"/>
        </w:rPr>
        <w:t>«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Լ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>.</w:t>
      </w:r>
      <w:r w:rsidR="00504BD5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Ա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>.</w:t>
      </w:r>
      <w:r w:rsidR="00504BD5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Օրբելու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անվան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ֆիզիոլոգիայի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>ինստիտուտ</w:t>
      </w:r>
      <w:r w:rsidR="00504BD5" w:rsidRPr="00F67EAA">
        <w:rPr>
          <w:rFonts w:ascii="GHEA Grapalat" w:hAnsi="GHEA Grapalat"/>
          <w:sz w:val="24"/>
          <w:szCs w:val="24"/>
          <w:lang w:val="pt-BR"/>
        </w:rPr>
        <w:t xml:space="preserve"> </w:t>
      </w:r>
      <w:r w:rsidR="00504BD5" w:rsidRPr="00F67EAA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կազմակերպությունը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4BD5" w:rsidRPr="00F67EAA">
        <w:rPr>
          <w:rFonts w:ascii="GHEA Grapalat" w:hAnsi="GHEA Grapalat"/>
          <w:bCs/>
          <w:sz w:val="24"/>
          <w:szCs w:val="24"/>
          <w:lang w:val="hy-AM"/>
        </w:rPr>
        <w:t>և</w:t>
      </w:r>
      <w:r w:rsidR="00504BD5" w:rsidRPr="00F67EAA">
        <w:rPr>
          <w:rFonts w:ascii="GHEA Grapalat" w:hAnsi="GHEA Grapalat"/>
          <w:sz w:val="24"/>
          <w:szCs w:val="24"/>
          <w:lang w:val="hy-AM"/>
        </w:rPr>
        <w:t xml:space="preserve"> Մասնագիտական կրթության  որակի  ապահովման  ազգային կենտրոն</w:t>
      </w:r>
      <w:r w:rsidR="00504BD5" w:rsidRPr="00F67EAA">
        <w:rPr>
          <w:rFonts w:ascii="GHEA Grapalat" w:hAnsi="GHEA Grapalat"/>
          <w:bCs/>
          <w:sz w:val="24"/>
          <w:szCs w:val="24"/>
          <w:lang w:val="hy-AM"/>
        </w:rPr>
        <w:t>» հիմնադրամը:</w:t>
      </w:r>
      <w:r w:rsidR="00504BD5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6B72C5" w:rsidRPr="00AC5316">
        <w:rPr>
          <w:rFonts w:ascii="GHEA Grapalat" w:hAnsi="GHEA Grapalat"/>
          <w:sz w:val="24"/>
          <w:szCs w:val="24"/>
          <w:lang w:val="hy-AM"/>
        </w:rPr>
        <w:t>Այդ նպատակով</w:t>
      </w:r>
      <w:r w:rsidR="00494538" w:rsidRPr="00AC5316">
        <w:rPr>
          <w:rFonts w:ascii="GHEA Grapalat" w:hAnsi="GHEA Grapalat"/>
          <w:sz w:val="24"/>
          <w:szCs w:val="24"/>
          <w:lang w:val="hy-AM"/>
        </w:rPr>
        <w:t>՝</w:t>
      </w:r>
      <w:r w:rsidR="006B72C5" w:rsidRPr="00AC531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2C5" w:rsidRPr="00C97446">
        <w:rPr>
          <w:rFonts w:ascii="GHEA Grapalat" w:eastAsia="Calibri" w:hAnsi="GHEA Grapalat"/>
          <w:sz w:val="24"/>
          <w:szCs w:val="24"/>
          <w:lang w:val="hy-AM"/>
        </w:rPr>
        <w:t>Երևան, Օրբելի եղբայրների 22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 xml:space="preserve"> շենքի 9-րդ հարկը </w:t>
      </w:r>
      <w:r w:rsidR="006B72C5" w:rsidRPr="00220D22">
        <w:rPr>
          <w:rFonts w:ascii="GHEA Grapalat" w:hAnsi="GHEA Grapalat"/>
          <w:sz w:val="24"/>
          <w:szCs w:val="24"/>
          <w:lang w:val="hy-AM"/>
        </w:rPr>
        <w:t>(</w:t>
      </w:r>
      <w:r w:rsidR="006B72C5" w:rsidRPr="00220D22">
        <w:rPr>
          <w:rFonts w:ascii="GHEA Grapalat" w:hAnsi="GHEA Grapalat" w:cs="GHEA Grapalat"/>
          <w:sz w:val="24"/>
          <w:szCs w:val="24"/>
          <w:lang w:val="hy-AM"/>
        </w:rPr>
        <w:t>գրասենյակային նշանակության 9 սենյակներ և 1 դահլիճ,</w:t>
      </w:r>
      <w:r w:rsidR="006B72C5" w:rsidRPr="00220D22">
        <w:rPr>
          <w:rFonts w:ascii="GHEA Grapalat" w:hAnsi="GHEA Grapalat" w:cs="GHEA Grapalat"/>
          <w:sz w:val="24"/>
          <w:szCs w:val="24"/>
          <w:lang w:val="fr-FR"/>
        </w:rPr>
        <w:t>)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 xml:space="preserve">, որը զբաղեցված էր </w:t>
      </w:r>
      <w:r w:rsidR="00E47858">
        <w:rPr>
          <w:rFonts w:ascii="GHEA Grapalat" w:hAnsi="GHEA Grapalat"/>
          <w:bCs/>
          <w:sz w:val="24"/>
          <w:szCs w:val="24"/>
          <w:lang w:val="hy-AM"/>
        </w:rPr>
        <w:t>Հ</w:t>
      </w:r>
      <w:r w:rsidR="006B72C5" w:rsidRPr="00B76AFA">
        <w:rPr>
          <w:rFonts w:ascii="GHEA Grapalat" w:hAnsi="GHEA Grapalat"/>
          <w:bCs/>
          <w:sz w:val="24"/>
          <w:szCs w:val="24"/>
          <w:lang w:val="hy-AM"/>
        </w:rPr>
        <w:t>իմնադրամի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 xml:space="preserve"> կողմից, </w:t>
      </w:r>
      <w:r w:rsidR="00AB504F">
        <w:rPr>
          <w:rFonts w:ascii="GHEA Grapalat" w:eastAsia="Calibri" w:hAnsi="GHEA Grapalat"/>
          <w:sz w:val="24"/>
          <w:szCs w:val="24"/>
          <w:lang w:val="hy-AM"/>
        </w:rPr>
        <w:t xml:space="preserve">նախատեսվում է 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 xml:space="preserve">հետ </w:t>
      </w:r>
      <w:r w:rsidR="00AB504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>վերց</w:t>
      </w:r>
      <w:r w:rsidR="00AB504F">
        <w:rPr>
          <w:rFonts w:ascii="GHEA Grapalat" w:eastAsia="Calibri" w:hAnsi="GHEA Grapalat"/>
          <w:sz w:val="24"/>
          <w:szCs w:val="24"/>
          <w:lang w:val="hy-AM"/>
        </w:rPr>
        <w:t xml:space="preserve">նել  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>և տրամադր</w:t>
      </w:r>
      <w:r w:rsidR="00AB504F">
        <w:rPr>
          <w:rFonts w:ascii="GHEA Grapalat" w:eastAsia="Calibri" w:hAnsi="GHEA Grapalat"/>
          <w:sz w:val="24"/>
          <w:szCs w:val="24"/>
          <w:lang w:val="hy-AM"/>
        </w:rPr>
        <w:t xml:space="preserve">ել </w:t>
      </w:r>
      <w:r w:rsidR="006B72C5">
        <w:rPr>
          <w:rFonts w:ascii="GHEA Grapalat" w:eastAsia="Calibri" w:hAnsi="GHEA Grapalat"/>
          <w:sz w:val="24"/>
          <w:szCs w:val="24"/>
          <w:lang w:val="hy-AM"/>
        </w:rPr>
        <w:t xml:space="preserve"> Կոմիտեին:</w:t>
      </w:r>
      <w:r w:rsidR="006B72C5" w:rsidRPr="006B72C5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439BBFD" w14:textId="11C0B7D9" w:rsidR="00AF1713" w:rsidRDefault="00E47858" w:rsidP="001E7B60">
      <w:pPr>
        <w:spacing w:before="75" w:after="75" w:line="360" w:lineRule="auto"/>
        <w:ind w:firstLine="720"/>
        <w:jc w:val="both"/>
        <w:textAlignment w:val="baseline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="00D629E1" w:rsidRPr="001E7B60">
        <w:rPr>
          <w:rFonts w:ascii="GHEA Grapalat" w:hAnsi="GHEA Grapalat"/>
          <w:bCs/>
          <w:sz w:val="24"/>
          <w:szCs w:val="24"/>
          <w:lang w:val="hy-AM"/>
        </w:rPr>
        <w:t>իմնադրամի</w:t>
      </w:r>
      <w:r w:rsidR="00D629E1" w:rsidRPr="001E7B60">
        <w:rPr>
          <w:rFonts w:ascii="GHEA Grapalat" w:hAnsi="GHEA Grapalat"/>
          <w:sz w:val="24"/>
          <w:szCs w:val="24"/>
          <w:lang w:val="hy-AM"/>
        </w:rPr>
        <w:t xml:space="preserve"> գործունեությունն անխափան և արդյունավետ  իրականացնելու նպատակով</w:t>
      </w:r>
      <w:r w:rsidR="004101F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E22FB">
        <w:rPr>
          <w:rFonts w:ascii="GHEA Grapalat" w:hAnsi="GHEA Grapalat"/>
          <w:sz w:val="24"/>
          <w:szCs w:val="24"/>
          <w:lang w:val="hy-AM"/>
        </w:rPr>
        <w:t>ն</w:t>
      </w:r>
      <w:r w:rsidR="004E22FB" w:rsidRPr="001E7B60">
        <w:rPr>
          <w:rFonts w:ascii="GHEA Grapalat" w:hAnsi="GHEA Grapalat"/>
          <w:sz w:val="24"/>
          <w:szCs w:val="24"/>
          <w:lang w:val="hy-AM"/>
        </w:rPr>
        <w:t>ախատեսվում է</w:t>
      </w:r>
      <w:r w:rsidR="004E22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E09">
        <w:rPr>
          <w:rFonts w:ascii="GHEA Grapalat" w:hAnsi="GHEA Grapalat"/>
          <w:sz w:val="24"/>
          <w:szCs w:val="24"/>
          <w:lang w:val="hy-AM"/>
        </w:rPr>
        <w:t xml:space="preserve"> </w:t>
      </w:r>
      <w:r w:rsidR="00D629E1" w:rsidRPr="001E7B60">
        <w:rPr>
          <w:rFonts w:ascii="GHEA Grapalat" w:hAnsi="GHEA Grapalat"/>
          <w:sz w:val="24"/>
          <w:szCs w:val="24"/>
          <w:lang w:val="hy-AM"/>
        </w:rPr>
        <w:t xml:space="preserve">Երևան քաղաքի Կիևյան 16 հասցեում գտնվող շենքի 503.7 քառ.մետր ընդհանուր մակերեսով  </w:t>
      </w:r>
      <w:r w:rsidR="00F252C1">
        <w:rPr>
          <w:rFonts w:ascii="GHEA Grapalat" w:hAnsi="GHEA Grapalat"/>
          <w:sz w:val="24"/>
          <w:szCs w:val="24"/>
          <w:lang w:val="hy-AM"/>
        </w:rPr>
        <w:t>3-</w:t>
      </w:r>
      <w:r w:rsidR="00D629E1" w:rsidRPr="001E7B60">
        <w:rPr>
          <w:rFonts w:ascii="GHEA Grapalat" w:hAnsi="GHEA Grapalat"/>
          <w:sz w:val="24"/>
          <w:szCs w:val="24"/>
          <w:lang w:val="hy-AM"/>
        </w:rPr>
        <w:t>րդ հարկը (որից</w:t>
      </w:r>
      <w:r w:rsidR="004101FE">
        <w:rPr>
          <w:rFonts w:ascii="GHEA Grapalat" w:hAnsi="GHEA Grapalat"/>
          <w:sz w:val="24"/>
          <w:szCs w:val="24"/>
          <w:lang w:val="hy-AM"/>
        </w:rPr>
        <w:t>՝</w:t>
      </w:r>
      <w:r w:rsidR="00D629E1" w:rsidRPr="001E7B60">
        <w:rPr>
          <w:rFonts w:ascii="GHEA Grapalat" w:hAnsi="GHEA Grapalat"/>
          <w:sz w:val="24"/>
          <w:szCs w:val="24"/>
          <w:lang w:val="hy-AM"/>
        </w:rPr>
        <w:t xml:space="preserve"> 35.3 քառ.մետրը հանդիսանում է ընդհանուր օգտագործման  աստիճանավանդակ), որը նախկինում զբաղեցրել է  Բարձրագույն  որակավորման կոմիտեն, հետ վերցնել ՀՀ կրթության, գիտության, մշակույթի և սպորտի նախարարությունից  և անժամկետ, անհատույց օգտագործման իրավունքով տրամադրել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D629E1" w:rsidRPr="001E7B60">
        <w:rPr>
          <w:rFonts w:ascii="GHEA Grapalat" w:hAnsi="GHEA Grapalat"/>
          <w:bCs/>
          <w:sz w:val="24"/>
          <w:szCs w:val="24"/>
          <w:lang w:val="hy-AM"/>
        </w:rPr>
        <w:t>իմնադրամին</w:t>
      </w:r>
      <w:r w:rsidR="001E7B60" w:rsidRPr="001E7B60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AF1713" w:rsidRPr="00912553">
        <w:rPr>
          <w:rFonts w:ascii="GHEA Grapalat" w:hAnsi="GHEA Grapalat" w:cs="Sylfaen"/>
          <w:sz w:val="24"/>
          <w:szCs w:val="24"/>
          <w:lang w:val="hy-AM"/>
        </w:rPr>
        <w:t>Որոշման ընդունումից հետո</w:t>
      </w:r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քաղաքի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Կիևյան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16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հասցեում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գտնվող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շենքի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252C1">
        <w:rPr>
          <w:rFonts w:ascii="GHEA Grapalat" w:hAnsi="GHEA Grapalat" w:cs="Sylfaen"/>
          <w:sz w:val="24"/>
          <w:szCs w:val="24"/>
          <w:lang w:val="fr-FR"/>
        </w:rPr>
        <w:t>3-</w:t>
      </w:r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րդ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հարկի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503.7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քառ.մետր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ընդհանուր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մակերեսով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տարածքի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վերանորոգում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՝</w:t>
      </w:r>
      <w:r w:rsidR="00AF1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>
        <w:rPr>
          <w:rFonts w:ascii="GHEA Grapalat" w:hAnsi="GHEA Grapalat" w:cs="Sylfaen"/>
          <w:sz w:val="24"/>
          <w:szCs w:val="24"/>
          <w:lang w:val="fr-FR"/>
        </w:rPr>
        <w:t>Բարձրագույն</w:t>
      </w:r>
      <w:proofErr w:type="spellEnd"/>
      <w:r w:rsidR="00AF1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>
        <w:rPr>
          <w:rFonts w:ascii="GHEA Grapalat" w:hAnsi="GHEA Grapalat" w:cs="Sylfaen"/>
          <w:sz w:val="24"/>
          <w:szCs w:val="24"/>
          <w:lang w:val="fr-FR"/>
        </w:rPr>
        <w:t>կրթության</w:t>
      </w:r>
      <w:proofErr w:type="spellEnd"/>
      <w:r w:rsidR="00AF1713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AF1713">
        <w:rPr>
          <w:rFonts w:ascii="GHEA Grapalat" w:hAnsi="GHEA Grapalat" w:cs="Sylfaen"/>
          <w:sz w:val="24"/>
          <w:szCs w:val="24"/>
          <w:lang w:val="fr-FR"/>
        </w:rPr>
        <w:t>գիտությա</w:t>
      </w:r>
      <w:r w:rsidR="007B76DE"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 w:rsidR="007B76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F1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>
        <w:rPr>
          <w:rFonts w:ascii="GHEA Grapalat" w:hAnsi="GHEA Grapalat" w:cs="Sylfaen"/>
          <w:sz w:val="24"/>
          <w:szCs w:val="24"/>
          <w:lang w:val="fr-FR"/>
        </w:rPr>
        <w:t>կ</w:t>
      </w:r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ոմիտեին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հատկացված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միջոցների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="00AF1713" w:rsidRPr="00912553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25ED9587" w14:textId="2FE617EE" w:rsidR="00E37499" w:rsidRDefault="00E47858" w:rsidP="00E37499">
      <w:pPr>
        <w:spacing w:before="75" w:after="75" w:line="36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</w:t>
      </w:r>
      <w:proofErr w:type="spellStart"/>
      <w:r w:rsidR="00167AE5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իմնադրամ</w:t>
      </w:r>
      <w:proofErr w:type="spellEnd"/>
      <w:r w:rsidR="00167AE5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proofErr w:type="gramStart"/>
      <w:r w:rsidR="00167AE5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ստեղծվել </w:t>
      </w:r>
      <w:r w:rsidR="00B84B25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proofErr w:type="gramEnd"/>
      <w:r w:rsidR="001D6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B25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նրա կանոնադրությունը հաստատվել է </w:t>
      </w:r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2008 </w:t>
      </w:r>
      <w:proofErr w:type="spellStart"/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 </w:t>
      </w:r>
      <w:proofErr w:type="spellStart"/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1486-</w:t>
      </w:r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8567C3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5287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1D6F6B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D6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677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Օրբել</w:t>
      </w:r>
      <w:r w:rsidR="006774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6774D9" w:rsidRPr="006774D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774D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եղբայրների</w:t>
      </w:r>
      <w:proofErr w:type="spellEnd"/>
      <w:r w:rsidR="006774D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22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9-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հարկն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27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</w:t>
      </w:r>
      <w:r w:rsidR="006A46B1" w:rsidRPr="00A727EF">
        <w:rPr>
          <w:rFonts w:ascii="GHEA Grapalat" w:hAnsi="GHEA Grapalat"/>
          <w:sz w:val="24"/>
          <w:szCs w:val="24"/>
          <w:shd w:val="clear" w:color="auto" w:fill="FFFFFF"/>
        </w:rPr>
        <w:t>վ</w:t>
      </w:r>
      <w:r w:rsidR="00A75287" w:rsidRPr="00A727EF">
        <w:rPr>
          <w:rFonts w:ascii="GHEA Grapalat" w:hAnsi="GHEA Grapalat"/>
          <w:sz w:val="24"/>
          <w:szCs w:val="24"/>
          <w:shd w:val="clear" w:color="auto" w:fill="FFFFFF"/>
        </w:rPr>
        <w:t>ե</w:t>
      </w:r>
      <w:r w:rsidR="00A75287" w:rsidRPr="00A727E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</w:t>
      </w:r>
      <w:proofErr w:type="spellEnd"/>
      <w:r w:rsidR="00A75287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46B1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է</w:t>
      </w:r>
      <w:r w:rsidR="006774D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</w:t>
      </w:r>
      <w:r w:rsidR="006774D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իմնադրամին</w:t>
      </w:r>
      <w:proofErr w:type="spellEnd"/>
      <w:r w:rsidR="006A46B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անժամկետ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o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գտագործման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A75287" w:rsidRPr="00A752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r w:rsidR="008C05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Ներկայացվող </w:t>
      </w:r>
      <w:r w:rsidR="00D81F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="00E374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ընդունումից </w:t>
      </w:r>
      <w:r w:rsidR="00E37499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 w:rsidR="007B76DE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D3743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</w:t>
      </w:r>
      <w:r w:rsidR="007B76DE" w:rsidRPr="00A72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374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 փոփոխություններ </w:t>
      </w:r>
      <w:r w:rsidR="008D3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E374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կատարվեն</w:t>
      </w:r>
      <w:r w:rsidR="008D3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68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8D3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իմնադրամի կանոնադրության մեջ:</w:t>
      </w:r>
      <w:r w:rsidR="001B7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35138DC1" w14:textId="2959AB85" w:rsidR="001B71B7" w:rsidRDefault="001B71B7" w:rsidP="001B71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D5839">
        <w:rPr>
          <w:rFonts w:ascii="GHEA Grapalat" w:hAnsi="GHEA Grapalat" w:cs="Calibri"/>
          <w:sz w:val="24"/>
          <w:szCs w:val="24"/>
          <w:lang w:val="fr-FR"/>
        </w:rPr>
        <w:t xml:space="preserve">         </w:t>
      </w:r>
      <w:proofErr w:type="spellStart"/>
      <w:r w:rsidRPr="00DD5839">
        <w:rPr>
          <w:rFonts w:ascii="GHEA Grapalat" w:hAnsi="GHEA Grapalat" w:cs="Calibri"/>
          <w:sz w:val="24"/>
          <w:szCs w:val="24"/>
          <w:lang w:val="fr-FR"/>
        </w:rPr>
        <w:t>Միաժամանակ</w:t>
      </w:r>
      <w:proofErr w:type="spellEnd"/>
      <w:r w:rsidRPr="00DD5839">
        <w:rPr>
          <w:rFonts w:ascii="GHEA Grapalat" w:hAnsi="GHEA Grapalat" w:cs="Calibri"/>
          <w:sz w:val="24"/>
          <w:szCs w:val="24"/>
          <w:lang w:val="fr-FR"/>
        </w:rPr>
        <w:t xml:space="preserve"> ՀՀ </w:t>
      </w:r>
      <w:proofErr w:type="spellStart"/>
      <w:r w:rsidRPr="00DD5839">
        <w:rPr>
          <w:rFonts w:ascii="GHEA Grapalat" w:hAnsi="GHEA Grapalat" w:cs="Calibri"/>
          <w:sz w:val="24"/>
          <w:szCs w:val="24"/>
          <w:lang w:val="fr-FR"/>
        </w:rPr>
        <w:t>կառավարության</w:t>
      </w:r>
      <w:proofErr w:type="spellEnd"/>
      <w:r w:rsidRPr="00DD5839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Pr="00DD5839">
        <w:rPr>
          <w:rFonts w:ascii="GHEA Grapalat" w:hAnsi="GHEA Grapalat" w:cs="Calibri"/>
          <w:sz w:val="24"/>
          <w:szCs w:val="24"/>
          <w:lang w:val="fr-FR"/>
        </w:rPr>
        <w:t>քննարկմանն</w:t>
      </w:r>
      <w:proofErr w:type="spellEnd"/>
      <w:r w:rsidRPr="00DD5839">
        <w:rPr>
          <w:rFonts w:ascii="GHEA Grapalat" w:hAnsi="GHEA Grapalat" w:cs="Calibri"/>
          <w:sz w:val="24"/>
          <w:szCs w:val="24"/>
          <w:lang w:val="fr-FR"/>
        </w:rPr>
        <w:t xml:space="preserve"> է </w:t>
      </w:r>
      <w:proofErr w:type="spellStart"/>
      <w:r w:rsidRPr="00DD5839">
        <w:rPr>
          <w:rFonts w:ascii="GHEA Grapalat" w:hAnsi="GHEA Grapalat" w:cs="Calibri"/>
          <w:sz w:val="24"/>
          <w:szCs w:val="24"/>
          <w:lang w:val="fr-FR"/>
        </w:rPr>
        <w:t>ներկայացվել</w:t>
      </w:r>
      <w:proofErr w:type="spellEnd"/>
      <w:proofErr w:type="gramStart"/>
      <w:r w:rsidRPr="00DD5839">
        <w:rPr>
          <w:rFonts w:ascii="GHEA Grapalat" w:hAnsi="GHEA Grapalat" w:cs="Calibri"/>
          <w:sz w:val="24"/>
          <w:szCs w:val="24"/>
          <w:lang w:val="fr-FR"/>
        </w:rPr>
        <w:t xml:space="preserve">   </w:t>
      </w:r>
      <w:r w:rsidR="00035165">
        <w:rPr>
          <w:rFonts w:ascii="GHEA Grapalat" w:hAnsi="GHEA Grapalat" w:cs="Calibri"/>
          <w:sz w:val="24"/>
          <w:szCs w:val="24"/>
          <w:lang w:val="hy-AM"/>
        </w:rPr>
        <w:t>«</w:t>
      </w:r>
      <w:proofErr w:type="gramEnd"/>
      <w:r w:rsidRPr="00F564BC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գիտությունների ազգային ակադեմիայի  </w:t>
      </w:r>
      <w:r w:rsidRPr="00F564BC">
        <w:rPr>
          <w:rFonts w:ascii="GHEA Grapalat" w:hAnsi="GHEA Grapalat" w:cs="CIDFont+F3"/>
          <w:bCs/>
          <w:sz w:val="24"/>
          <w:szCs w:val="24"/>
          <w:lang w:val="hy-AM"/>
        </w:rPr>
        <w:t>«</w:t>
      </w:r>
      <w:r w:rsidRPr="00F564BC">
        <w:rPr>
          <w:rFonts w:ascii="GHEA Grapalat" w:hAnsi="GHEA Grapalat"/>
          <w:bCs/>
          <w:sz w:val="24"/>
          <w:szCs w:val="24"/>
          <w:lang w:val="hy-AM"/>
        </w:rPr>
        <w:t>Լ. Ա. Օրբելու անվան ֆիզիոլոգիայի ինստիտուտ պետական ոչ առևտրային կազմակերպությունից գույք հետ վերցնելու  և  Հայաստանի  Հանրապետության կրթության, գիտության, մշակույթի և  սպորտի նախարարությանը գույք ամրացնելու  մասին</w:t>
      </w:r>
      <w:r w:rsidR="00035165">
        <w:rPr>
          <w:rFonts w:ascii="GHEA Grapalat" w:hAnsi="GHEA Grapalat"/>
          <w:bCs/>
          <w:sz w:val="24"/>
          <w:szCs w:val="24"/>
          <w:lang w:val="hy-AM"/>
        </w:rPr>
        <w:t>»  ՀՀ կառավարության որոշման նախագիծը</w:t>
      </w:r>
      <w:r w:rsidRPr="001B71B7">
        <w:rPr>
          <w:rFonts w:ascii="GHEA Grapalat" w:hAnsi="GHEA Grapalat"/>
          <w:bCs/>
          <w:sz w:val="24"/>
          <w:szCs w:val="24"/>
          <w:lang w:val="hy-AM"/>
        </w:rPr>
        <w:t xml:space="preserve">, որով նախատեսվում է  </w:t>
      </w:r>
      <w:r w:rsidRPr="001B71B7">
        <w:rPr>
          <w:rFonts w:ascii="GHEA Grapalat" w:eastAsia="Calibri" w:hAnsi="GHEA Grapalat" w:cs="Sylfaen"/>
          <w:sz w:val="24"/>
          <w:szCs w:val="24"/>
          <w:lang w:val="hy-AM"/>
        </w:rPr>
        <w:t>ք</w:t>
      </w:r>
      <w:r w:rsidRPr="001B71B7">
        <w:rPr>
          <w:rFonts w:ascii="GHEA Grapalat" w:eastAsia="Calibri" w:hAnsi="GHEA Grapalat"/>
          <w:sz w:val="24"/>
          <w:szCs w:val="24"/>
          <w:lang w:val="hy-AM"/>
        </w:rPr>
        <w:t xml:space="preserve">. Երևան, Օրբելի եղբայրների 22 </w:t>
      </w:r>
      <w:r w:rsidRPr="001B71B7">
        <w:rPr>
          <w:rFonts w:ascii="GHEA Grapalat" w:hAnsi="GHEA Grapalat"/>
          <w:sz w:val="24"/>
          <w:szCs w:val="24"/>
          <w:lang w:val="hy-AM"/>
        </w:rPr>
        <w:t>շենքի</w:t>
      </w:r>
      <w:r w:rsidRPr="001B71B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6-րդ հարկը հետ վերցնել  </w:t>
      </w:r>
      <w:r w:rsidRPr="00F67EAA">
        <w:rPr>
          <w:rFonts w:ascii="GHEA Grapalat" w:hAnsi="GHEA Grapalat" w:cs="CIDFont+F3"/>
          <w:sz w:val="24"/>
          <w:szCs w:val="24"/>
          <w:lang w:val="pt-BR"/>
        </w:rPr>
        <w:t xml:space="preserve">Հայաստանի Հանրապետության գիտությունների ազգային ակադեմիայի «Լ. Ա. Օրբելու անվան </w:t>
      </w:r>
      <w:r w:rsidRPr="00F67EA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F67EAA">
        <w:rPr>
          <w:rFonts w:ascii="GHEA Grapalat" w:hAnsi="GHEA Grapalat" w:cs="CIDFont+F3"/>
          <w:sz w:val="24"/>
          <w:szCs w:val="24"/>
          <w:lang w:val="pt-BR"/>
        </w:rPr>
        <w:t xml:space="preserve">ֆիզիոլոգիայի ինստիտուտ» </w:t>
      </w:r>
      <w:r w:rsidRPr="00F67EA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67EAA"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կազմակերպությունից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F67E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ամրաց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նել </w:t>
      </w:r>
      <w:r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Հայաստանի Հանրապետության կրթության, գիտության, մշակույթի և սպորտի նախարարության</w:t>
      </w:r>
      <w:r w:rsidRPr="00F67EAA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վերջինիս ենթակայությամբ գործող Բարձրագույն կրթության և գիտության կոմիտեի գործունեությունը 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կազմակերպելու նպատակով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։ </w:t>
      </w:r>
      <w:r w:rsidRPr="0038129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5758A46" w14:textId="37119CE2" w:rsidR="004064DF" w:rsidRPr="00363412" w:rsidRDefault="00363412" w:rsidP="00363412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lastRenderedPageBreak/>
        <w:t>3</w:t>
      </w:r>
      <w:r>
        <w:rPr>
          <w:rFonts w:ascii="Cambria Math" w:eastAsia="Times New Roman" w:hAnsi="Cambria Math" w:cs="GHEAGrapalat-Bold"/>
          <w:b/>
          <w:bCs/>
          <w:sz w:val="24"/>
          <w:szCs w:val="24"/>
          <w:lang w:val="hy-AM"/>
        </w:rPr>
        <w:t xml:space="preserve">․ </w:t>
      </w:r>
      <w:r w:rsidR="004064DF" w:rsidRPr="00363412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ՀՀ կառավարության որոշման նախագծի մշակման գործընթացում ներգրավված ինստիտուտները և անձինք.</w:t>
      </w:r>
    </w:p>
    <w:p w14:paraId="5946638A" w14:textId="746AB2F8" w:rsidR="00013C63" w:rsidRDefault="004064DF" w:rsidP="00F67EAA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3839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«</w:t>
      </w:r>
      <w:r w:rsidR="00F67EAA" w:rsidRPr="00F67EAA">
        <w:rPr>
          <w:rFonts w:ascii="GHEA Grapalat" w:hAnsi="GHEA Grapalat" w:cs="CIDFont+F3"/>
          <w:sz w:val="24"/>
          <w:szCs w:val="24"/>
          <w:lang w:val="pt-BR"/>
        </w:rPr>
        <w:t xml:space="preserve">Հայաստանի Հանրապետության </w:t>
      </w:r>
      <w:r w:rsidR="00D629E1">
        <w:rPr>
          <w:rFonts w:ascii="GHEA Grapalat" w:hAnsi="GHEA Grapalat" w:cs="CIDFont+F3"/>
          <w:sz w:val="24"/>
          <w:szCs w:val="24"/>
          <w:lang w:val="pt-BR"/>
        </w:rPr>
        <w:t>կրթության,</w:t>
      </w:r>
      <w:r w:rsidR="00B15292">
        <w:rPr>
          <w:rFonts w:ascii="GHEA Grapalat" w:hAnsi="GHEA Grapalat" w:cs="CIDFont+F3"/>
          <w:sz w:val="24"/>
          <w:szCs w:val="24"/>
          <w:lang w:val="pt-BR"/>
        </w:rPr>
        <w:t xml:space="preserve"> </w:t>
      </w:r>
      <w:r w:rsidR="00D629E1">
        <w:rPr>
          <w:rFonts w:ascii="GHEA Grapalat" w:hAnsi="GHEA Grapalat" w:cs="CIDFont+F3"/>
          <w:sz w:val="24"/>
          <w:szCs w:val="24"/>
          <w:lang w:val="pt-BR"/>
        </w:rPr>
        <w:t>գիտության,</w:t>
      </w:r>
      <w:r w:rsidR="00B15292">
        <w:rPr>
          <w:rFonts w:ascii="GHEA Grapalat" w:hAnsi="GHEA Grapalat" w:cs="CIDFont+F3"/>
          <w:sz w:val="24"/>
          <w:szCs w:val="24"/>
          <w:lang w:val="pt-BR"/>
        </w:rPr>
        <w:t xml:space="preserve"> </w:t>
      </w:r>
      <w:r w:rsidR="00D629E1">
        <w:rPr>
          <w:rFonts w:ascii="GHEA Grapalat" w:hAnsi="GHEA Grapalat" w:cs="CIDFont+F3"/>
          <w:sz w:val="24"/>
          <w:szCs w:val="24"/>
          <w:lang w:val="pt-BR"/>
        </w:rPr>
        <w:t>մշակույթի և սպորտի նախարարությունից գույք հետ վերցնելու, Հայաստանի Հանրապետության տարածքային կառավարման և ենթակառուցվածքների նախարարության</w:t>
      </w:r>
      <w:r w:rsidR="009674DA">
        <w:rPr>
          <w:rFonts w:ascii="GHEA Grapalat" w:hAnsi="GHEA Grapalat" w:cs="CIDFont+F3"/>
          <w:sz w:val="24"/>
          <w:szCs w:val="24"/>
          <w:lang w:val="pt-BR"/>
        </w:rPr>
        <w:t xml:space="preserve"> պետական գույքի կառավարման կոմիտեին</w:t>
      </w:r>
      <w:r w:rsidR="00D629E1">
        <w:rPr>
          <w:rFonts w:ascii="GHEA Grapalat" w:hAnsi="GHEA Grapalat" w:cs="CIDFont+F3"/>
          <w:sz w:val="24"/>
          <w:szCs w:val="24"/>
          <w:lang w:val="pt-BR"/>
        </w:rPr>
        <w:t xml:space="preserve"> ու</w:t>
      </w:r>
      <w:r w:rsidR="00F67EAA" w:rsidRPr="00F67E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67EAA" w:rsidRPr="00A727EF">
        <w:rPr>
          <w:rFonts w:ascii="GHEA Grapalat" w:hAnsi="GHEA Grapalat"/>
          <w:sz w:val="24"/>
          <w:szCs w:val="24"/>
          <w:lang w:val="hy-AM"/>
        </w:rPr>
        <w:t>Մասնագիտական կրթության  որակի  ապահովման  ազգային կենտրոն</w:t>
      </w:r>
      <w:r w:rsidR="00F67EAA" w:rsidRPr="00A727EF">
        <w:rPr>
          <w:rFonts w:ascii="GHEA Grapalat" w:hAnsi="GHEA Grapalat"/>
          <w:bCs/>
          <w:sz w:val="24"/>
          <w:szCs w:val="24"/>
          <w:lang w:val="hy-AM"/>
        </w:rPr>
        <w:t>» հիմնադրամ</w:t>
      </w:r>
      <w:r w:rsidR="00D629E1" w:rsidRPr="00A727EF">
        <w:rPr>
          <w:rFonts w:ascii="GHEA Grapalat" w:hAnsi="GHEA Grapalat"/>
          <w:bCs/>
          <w:sz w:val="24"/>
          <w:szCs w:val="24"/>
          <w:lang w:val="hy-AM"/>
        </w:rPr>
        <w:t>ին</w:t>
      </w:r>
      <w:r w:rsidR="00F67EAA" w:rsidRPr="00A727E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674DA" w:rsidRPr="00A727EF">
        <w:rPr>
          <w:rFonts w:ascii="GHEA Grapalat" w:hAnsi="GHEA Grapalat"/>
          <w:bCs/>
          <w:sz w:val="24"/>
          <w:szCs w:val="24"/>
          <w:lang w:val="hy-AM"/>
        </w:rPr>
        <w:t xml:space="preserve">գույք </w:t>
      </w:r>
      <w:r w:rsidR="00D629E1" w:rsidRPr="00A727EF">
        <w:rPr>
          <w:rFonts w:ascii="GHEA Grapalat" w:hAnsi="GHEA Grapalat"/>
          <w:bCs/>
          <w:sz w:val="24"/>
          <w:szCs w:val="24"/>
          <w:lang w:val="hy-AM"/>
        </w:rPr>
        <w:t>ամր</w:t>
      </w:r>
      <w:r w:rsidR="00F67EAA" w:rsidRPr="00A727E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ացնելու </w:t>
      </w:r>
      <w:r w:rsidRPr="00A727E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մասին»</w:t>
      </w:r>
      <w:r w:rsidRPr="007B76DE">
        <w:rPr>
          <w:rFonts w:ascii="GHEA Grapalat" w:hAnsi="GHEA Grapalat"/>
          <w:bCs/>
          <w:color w:val="7030A0"/>
          <w:sz w:val="24"/>
          <w:szCs w:val="24"/>
          <w:shd w:val="clear" w:color="auto" w:fill="FFFFFF"/>
          <w:lang w:val="hy-AM"/>
        </w:rPr>
        <w:t xml:space="preserve"> </w:t>
      </w:r>
      <w:r w:rsidRPr="003839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Pr="00383964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Pr="00383964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8396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3839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8396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Pr="0038396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ախագիծը մշակվել է ՀՀ կրթության, գիտության, մշակույթի և սպորտի նախարարության </w:t>
      </w:r>
      <w:r w:rsidR="00F67E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բարձրագույն կրթության և գիտության կոմիտեի </w:t>
      </w:r>
      <w:r w:rsidRPr="00383964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Pr="00F67EA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։</w:t>
      </w:r>
    </w:p>
    <w:p w14:paraId="7C65833D" w14:textId="337BC419" w:rsidR="004064DF" w:rsidRPr="00363412" w:rsidRDefault="00363412" w:rsidP="00363412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4</w:t>
      </w:r>
      <w:r>
        <w:rPr>
          <w:rFonts w:ascii="Cambria Math" w:eastAsia="Times New Roman" w:hAnsi="Cambria Math" w:cs="GHEAGrapalat-Bold"/>
          <w:b/>
          <w:bCs/>
          <w:sz w:val="24"/>
          <w:szCs w:val="24"/>
          <w:lang w:val="hy-AM"/>
        </w:rPr>
        <w:t xml:space="preserve">․  </w:t>
      </w:r>
      <w:r w:rsidR="004064DF" w:rsidRPr="00363412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Ակնկալվող արդյունքը</w:t>
      </w:r>
    </w:p>
    <w:p w14:paraId="373A0E00" w14:textId="1E90DB7E" w:rsidR="007B76DE" w:rsidRDefault="00C06412" w:rsidP="007B76DE">
      <w:pPr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5901F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</w:t>
      </w:r>
      <w:r w:rsidR="004E22F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>ախագծի ընդուն</w:t>
      </w:r>
      <w:r w:rsidR="00645D0A">
        <w:rPr>
          <w:rFonts w:ascii="GHEA Grapalat" w:hAnsi="GHEA Grapalat" w:cs="GHEA Grapalat"/>
          <w:sz w:val="24"/>
          <w:szCs w:val="24"/>
          <w:lang w:val="hy-AM"/>
        </w:rPr>
        <w:t>ման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45D0A" w:rsidRPr="00912553">
        <w:rPr>
          <w:rFonts w:ascii="GHEA Grapalat" w:hAnsi="GHEA Grapalat"/>
          <w:sz w:val="24"/>
          <w:szCs w:val="24"/>
          <w:lang w:val="hy-AM"/>
        </w:rPr>
        <w:t xml:space="preserve">արդյունքում կապահովվի </w:t>
      </w:r>
      <w:r w:rsidR="00AC5316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D0A" w:rsidRPr="00912553">
        <w:rPr>
          <w:rFonts w:ascii="GHEA Grapalat" w:hAnsi="GHEA Grapalat"/>
          <w:sz w:val="24"/>
          <w:szCs w:val="24"/>
          <w:lang w:val="hy-AM"/>
        </w:rPr>
        <w:t>նոր տարածք</w:t>
      </w:r>
      <w:r w:rsidR="00AC5316">
        <w:rPr>
          <w:rFonts w:ascii="GHEA Grapalat" w:hAnsi="GHEA Grapalat"/>
          <w:sz w:val="24"/>
          <w:szCs w:val="24"/>
          <w:lang w:val="hy-AM"/>
        </w:rPr>
        <w:t>ներ</w:t>
      </w:r>
      <w:r w:rsidR="00645D0A" w:rsidRPr="00912553">
        <w:rPr>
          <w:rFonts w:ascii="GHEA Grapalat" w:hAnsi="GHEA Grapalat"/>
          <w:sz w:val="24"/>
          <w:szCs w:val="24"/>
          <w:lang w:val="hy-AM"/>
        </w:rPr>
        <w:t>ում</w:t>
      </w:r>
      <w:r w:rsidR="004101FE">
        <w:rPr>
          <w:rFonts w:ascii="GHEA Grapalat" w:hAnsi="GHEA Grapalat"/>
          <w:sz w:val="24"/>
          <w:szCs w:val="24"/>
          <w:lang w:val="hy-AM"/>
        </w:rPr>
        <w:t>,</w:t>
      </w:r>
      <w:r w:rsidR="00645D0A" w:rsidRPr="009125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316">
        <w:rPr>
          <w:rFonts w:ascii="GHEA Grapalat" w:hAnsi="GHEA Grapalat"/>
          <w:sz w:val="24"/>
          <w:szCs w:val="24"/>
          <w:lang w:val="hy-AM"/>
        </w:rPr>
        <w:t>համապատասխանաբար</w:t>
      </w:r>
      <w:r w:rsidR="004101F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C531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425E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AC531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ոմիտեի և </w:t>
      </w:r>
      <w:r w:rsidR="00AC5316">
        <w:rPr>
          <w:rFonts w:ascii="GHEA Grapalat" w:hAnsi="GHEA Grapalat"/>
          <w:sz w:val="24"/>
          <w:szCs w:val="24"/>
          <w:lang w:val="hy-AM"/>
        </w:rPr>
        <w:t xml:space="preserve">  </w:t>
      </w:r>
      <w:r w:rsidR="00645D0A" w:rsidRPr="00912553">
        <w:rPr>
          <w:rFonts w:ascii="GHEA Grapalat" w:hAnsi="GHEA Grapalat"/>
          <w:sz w:val="24"/>
          <w:szCs w:val="24"/>
          <w:lang w:val="hy-AM"/>
        </w:rPr>
        <w:t xml:space="preserve">Մասնագիտական կրթության  որակի  ապահովման  ազգային կենտրոն» հիմնադրամի բնականոն գործունեությունը։ </w:t>
      </w:r>
    </w:p>
    <w:p w14:paraId="16B7A739" w14:textId="6F7D01D5" w:rsidR="00C06412" w:rsidRPr="007B76DE" w:rsidRDefault="00363412" w:rsidP="00A727EF">
      <w:pPr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B76DE" w:rsidRPr="007B76DE">
        <w:rPr>
          <w:rFonts w:ascii="Cambria Math" w:hAnsi="Cambria Math"/>
          <w:b/>
          <w:bCs/>
          <w:sz w:val="24"/>
          <w:szCs w:val="24"/>
          <w:lang w:val="hy-AM"/>
        </w:rPr>
        <w:t xml:space="preserve">․  </w:t>
      </w:r>
      <w:r w:rsidR="00C06412" w:rsidRPr="007B76D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Լրացուցիչ</w:t>
      </w:r>
      <w:r w:rsidR="00C06412" w:rsidRPr="00013C6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ու ծախսերում սպասվե</w:t>
      </w:r>
      <w:r w:rsidR="00C06412" w:rsidRPr="00A727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լիք</w:t>
      </w:r>
      <w:r w:rsidR="00C06412" w:rsidRPr="00013C6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փոփոխությունների մասին </w:t>
      </w:r>
    </w:p>
    <w:p w14:paraId="1E96F9E5" w14:textId="5F82650E" w:rsidR="00013C63" w:rsidRDefault="00C06412" w:rsidP="00013C63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 xml:space="preserve">ախագծի </w:t>
      </w:r>
      <w:r w:rsidRPr="00A727E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ընդունմամբ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 լրացուցիչ ֆինանսական միջոցների և</w:t>
      </w:r>
      <w:r w:rsidR="00013C6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ՀՀ</w:t>
      </w:r>
      <w:r w:rsidR="00013C6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պետական բյուջեի եկամուտներում ու ծախսերում  փոփոխություններ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անհրաժեշտություն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չ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 </w:t>
      </w:r>
      <w:r w:rsidRPr="00A727E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առաջանում։</w:t>
      </w:r>
      <w:r w:rsidRPr="007F0C0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20FD84E9" w14:textId="3772CB4A" w:rsidR="00C06412" w:rsidRPr="007B76DE" w:rsidRDefault="00363412" w:rsidP="007B76DE">
      <w:pPr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="007B76DE">
        <w:rPr>
          <w:rFonts w:ascii="Cambria Math" w:eastAsia="GHEA Grapalat" w:hAnsi="Cambria Math" w:cs="GHEA Grapalat"/>
          <w:b/>
          <w:sz w:val="24"/>
          <w:szCs w:val="24"/>
          <w:lang w:val="hy-AM"/>
        </w:rPr>
        <w:t xml:space="preserve">․ </w:t>
      </w:r>
      <w:r w:rsidR="00C06412" w:rsidRPr="007B76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 ընդունման կապակցությամբ այլ իրավական ակտերի  ընդունման անհրաժեշտության մասին </w:t>
      </w:r>
    </w:p>
    <w:p w14:paraId="38E09365" w14:textId="77777777" w:rsidR="00E65619" w:rsidRDefault="00C06412" w:rsidP="00013C63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>ախագծի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4044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ընդունման կապակցությամբ</w:t>
      </w:r>
      <w:r w:rsidRPr="00390BA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014E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այլ իրավական ակտերում փոփոխություններ կատարելու անհրաժեշտությունը բացակայում է։ </w:t>
      </w:r>
    </w:p>
    <w:p w14:paraId="1A835EBD" w14:textId="3E9ABC75" w:rsidR="00C06412" w:rsidRPr="007B76DE" w:rsidRDefault="00363412" w:rsidP="007B76DE">
      <w:pPr>
        <w:tabs>
          <w:tab w:val="left" w:pos="900"/>
        </w:tabs>
        <w:spacing w:line="360" w:lineRule="auto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7</w:t>
      </w:r>
      <w:r w:rsidR="007B76DE">
        <w:rPr>
          <w:rFonts w:ascii="Cambria Math" w:eastAsia="GHEA Grapalat" w:hAnsi="Cambria Math" w:cs="GHEA Grapalat"/>
          <w:b/>
          <w:sz w:val="24"/>
          <w:szCs w:val="24"/>
          <w:lang w:val="hy-AM"/>
        </w:rPr>
        <w:t xml:space="preserve">․ </w:t>
      </w:r>
      <w:r w:rsidR="00C06412" w:rsidRPr="007B76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</w:t>
      </w:r>
      <w:r w:rsidR="00C06412" w:rsidRPr="007B76D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C06412" w:rsidRPr="007B76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 թթ</w:t>
      </w:r>
      <w:r w:rsidR="00C06412" w:rsidRPr="007B76D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C06412" w:rsidRPr="007B76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ծրագիր, ոլորտային և/կամ այլ ռազմավարություններ</w:t>
      </w:r>
    </w:p>
    <w:p w14:paraId="3CD6325B" w14:textId="77777777" w:rsidR="00C06412" w:rsidRPr="00673446" w:rsidRDefault="00C06412" w:rsidP="00C06412">
      <w:pP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73446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ՀՀ կառավարության որոշման ն</w:t>
      </w:r>
      <w:r w:rsidRPr="00673446">
        <w:rPr>
          <w:rFonts w:ascii="GHEA Grapalat" w:hAnsi="GHEA Grapalat" w:cs="GHEA Grapalat"/>
          <w:sz w:val="24"/>
          <w:szCs w:val="24"/>
          <w:lang w:val="hy-AM"/>
        </w:rPr>
        <w:t xml:space="preserve">ախագծի ընդունումը չի բխում </w:t>
      </w:r>
      <w:r w:rsidRPr="00673446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վերափոխման 2050 ռազմավարությունից, Կառավարության 2021-2026 թթ</w:t>
      </w:r>
      <w:r w:rsidRPr="00673446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67344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ծրագրից, ոլորտային և/կամ այլ ռազմավարություններից։ </w:t>
      </w:r>
    </w:p>
    <w:sectPr w:rsidR="00C06412" w:rsidRPr="00673446" w:rsidSect="00035165">
      <w:pgSz w:w="12240" w:h="15840"/>
      <w:pgMar w:top="127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30D2C"/>
    <w:multiLevelType w:val="hybridMultilevel"/>
    <w:tmpl w:val="9E468BBC"/>
    <w:lvl w:ilvl="0" w:tplc="FFFFFFFF">
      <w:start w:val="1"/>
      <w:numFmt w:val="decimal"/>
      <w:lvlText w:val="%1."/>
      <w:lvlJc w:val="righ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004" w:hanging="360"/>
      </w:pPr>
    </w:lvl>
    <w:lvl w:ilvl="2" w:tplc="FFFFFFFF">
      <w:start w:val="1"/>
      <w:numFmt w:val="lowerRoman"/>
      <w:lvlText w:val="%3."/>
      <w:lvlJc w:val="right"/>
      <w:pPr>
        <w:ind w:left="1724" w:hanging="180"/>
      </w:pPr>
    </w:lvl>
    <w:lvl w:ilvl="3" w:tplc="FFFFFFFF">
      <w:start w:val="1"/>
      <w:numFmt w:val="decimal"/>
      <w:lvlText w:val="%4."/>
      <w:lvlJc w:val="left"/>
      <w:pPr>
        <w:ind w:left="2444" w:hanging="360"/>
      </w:pPr>
    </w:lvl>
    <w:lvl w:ilvl="4" w:tplc="FFFFFFFF">
      <w:start w:val="1"/>
      <w:numFmt w:val="lowerLetter"/>
      <w:lvlText w:val="%5."/>
      <w:lvlJc w:val="left"/>
      <w:pPr>
        <w:ind w:left="3164" w:hanging="360"/>
      </w:pPr>
    </w:lvl>
    <w:lvl w:ilvl="5" w:tplc="FFFFFFFF">
      <w:start w:val="1"/>
      <w:numFmt w:val="lowerRoman"/>
      <w:lvlText w:val="%6."/>
      <w:lvlJc w:val="right"/>
      <w:pPr>
        <w:ind w:left="3884" w:hanging="180"/>
      </w:pPr>
    </w:lvl>
    <w:lvl w:ilvl="6" w:tplc="FFFFFFFF">
      <w:start w:val="1"/>
      <w:numFmt w:val="decimal"/>
      <w:lvlText w:val="%7."/>
      <w:lvlJc w:val="left"/>
      <w:pPr>
        <w:ind w:left="4604" w:hanging="360"/>
      </w:pPr>
    </w:lvl>
    <w:lvl w:ilvl="7" w:tplc="FFFFFFFF">
      <w:start w:val="1"/>
      <w:numFmt w:val="lowerLetter"/>
      <w:lvlText w:val="%8."/>
      <w:lvlJc w:val="left"/>
      <w:pPr>
        <w:ind w:left="5324" w:hanging="360"/>
      </w:pPr>
    </w:lvl>
    <w:lvl w:ilvl="8" w:tplc="FFFFFFFF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31AB3C48"/>
    <w:multiLevelType w:val="hybridMultilevel"/>
    <w:tmpl w:val="9E468BBC"/>
    <w:lvl w:ilvl="0" w:tplc="E59E66BE">
      <w:start w:val="1"/>
      <w:numFmt w:val="decimal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04" w:hanging="360"/>
      </w:pPr>
    </w:lvl>
    <w:lvl w:ilvl="2" w:tplc="0409001B">
      <w:start w:val="1"/>
      <w:numFmt w:val="lowerRoman"/>
      <w:lvlText w:val="%3."/>
      <w:lvlJc w:val="right"/>
      <w:pPr>
        <w:ind w:left="1724" w:hanging="180"/>
      </w:pPr>
    </w:lvl>
    <w:lvl w:ilvl="3" w:tplc="0409000F">
      <w:start w:val="1"/>
      <w:numFmt w:val="decimal"/>
      <w:lvlText w:val="%4."/>
      <w:lvlJc w:val="left"/>
      <w:pPr>
        <w:ind w:left="2444" w:hanging="360"/>
      </w:pPr>
    </w:lvl>
    <w:lvl w:ilvl="4" w:tplc="04090019">
      <w:start w:val="1"/>
      <w:numFmt w:val="lowerLetter"/>
      <w:lvlText w:val="%5."/>
      <w:lvlJc w:val="left"/>
      <w:pPr>
        <w:ind w:left="3164" w:hanging="360"/>
      </w:pPr>
    </w:lvl>
    <w:lvl w:ilvl="5" w:tplc="0409001B">
      <w:start w:val="1"/>
      <w:numFmt w:val="lowerRoman"/>
      <w:lvlText w:val="%6."/>
      <w:lvlJc w:val="right"/>
      <w:pPr>
        <w:ind w:left="3884" w:hanging="180"/>
      </w:pPr>
    </w:lvl>
    <w:lvl w:ilvl="6" w:tplc="0409000F">
      <w:start w:val="1"/>
      <w:numFmt w:val="decimal"/>
      <w:lvlText w:val="%7."/>
      <w:lvlJc w:val="left"/>
      <w:pPr>
        <w:ind w:left="4604" w:hanging="360"/>
      </w:pPr>
    </w:lvl>
    <w:lvl w:ilvl="7" w:tplc="04090019">
      <w:start w:val="1"/>
      <w:numFmt w:val="lowerLetter"/>
      <w:lvlText w:val="%8."/>
      <w:lvlJc w:val="left"/>
      <w:pPr>
        <w:ind w:left="5324" w:hanging="360"/>
      </w:pPr>
    </w:lvl>
    <w:lvl w:ilvl="8" w:tplc="0409001B">
      <w:start w:val="1"/>
      <w:numFmt w:val="lowerRoman"/>
      <w:lvlText w:val="%9."/>
      <w:lvlJc w:val="right"/>
      <w:pPr>
        <w:ind w:left="6044" w:hanging="180"/>
      </w:pPr>
    </w:lvl>
  </w:abstractNum>
  <w:abstractNum w:abstractNumId="2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3" w15:restartNumberingAfterBreak="0">
    <w:nsid w:val="6F6F5669"/>
    <w:multiLevelType w:val="hybridMultilevel"/>
    <w:tmpl w:val="9E468BBC"/>
    <w:lvl w:ilvl="0" w:tplc="FFFFFFFF">
      <w:start w:val="1"/>
      <w:numFmt w:val="decimal"/>
      <w:lvlText w:val="%1."/>
      <w:lvlJc w:val="righ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004" w:hanging="360"/>
      </w:pPr>
    </w:lvl>
    <w:lvl w:ilvl="2" w:tplc="FFFFFFFF">
      <w:start w:val="1"/>
      <w:numFmt w:val="lowerRoman"/>
      <w:lvlText w:val="%3."/>
      <w:lvlJc w:val="right"/>
      <w:pPr>
        <w:ind w:left="1724" w:hanging="180"/>
      </w:pPr>
    </w:lvl>
    <w:lvl w:ilvl="3" w:tplc="FFFFFFFF">
      <w:start w:val="1"/>
      <w:numFmt w:val="decimal"/>
      <w:lvlText w:val="%4."/>
      <w:lvlJc w:val="left"/>
      <w:pPr>
        <w:ind w:left="2444" w:hanging="360"/>
      </w:pPr>
    </w:lvl>
    <w:lvl w:ilvl="4" w:tplc="FFFFFFFF">
      <w:start w:val="1"/>
      <w:numFmt w:val="lowerLetter"/>
      <w:lvlText w:val="%5."/>
      <w:lvlJc w:val="left"/>
      <w:pPr>
        <w:ind w:left="3164" w:hanging="360"/>
      </w:pPr>
    </w:lvl>
    <w:lvl w:ilvl="5" w:tplc="FFFFFFFF">
      <w:start w:val="1"/>
      <w:numFmt w:val="lowerRoman"/>
      <w:lvlText w:val="%6."/>
      <w:lvlJc w:val="right"/>
      <w:pPr>
        <w:ind w:left="3884" w:hanging="180"/>
      </w:pPr>
    </w:lvl>
    <w:lvl w:ilvl="6" w:tplc="FFFFFFFF">
      <w:start w:val="1"/>
      <w:numFmt w:val="decimal"/>
      <w:lvlText w:val="%7."/>
      <w:lvlJc w:val="left"/>
      <w:pPr>
        <w:ind w:left="4604" w:hanging="360"/>
      </w:pPr>
    </w:lvl>
    <w:lvl w:ilvl="7" w:tplc="FFFFFFFF">
      <w:start w:val="1"/>
      <w:numFmt w:val="lowerLetter"/>
      <w:lvlText w:val="%8."/>
      <w:lvlJc w:val="left"/>
      <w:pPr>
        <w:ind w:left="5324" w:hanging="360"/>
      </w:pPr>
    </w:lvl>
    <w:lvl w:ilvl="8" w:tplc="FFFFFFFF">
      <w:start w:val="1"/>
      <w:numFmt w:val="lowerRoman"/>
      <w:lvlText w:val="%9."/>
      <w:lvlJc w:val="right"/>
      <w:pPr>
        <w:ind w:left="6044" w:hanging="180"/>
      </w:pPr>
    </w:lvl>
  </w:abstractNum>
  <w:num w:numId="1" w16cid:durableId="576741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4416127">
    <w:abstractNumId w:val="2"/>
  </w:num>
  <w:num w:numId="3" w16cid:durableId="2067757462">
    <w:abstractNumId w:val="1"/>
  </w:num>
  <w:num w:numId="4" w16cid:durableId="798688777">
    <w:abstractNumId w:val="0"/>
  </w:num>
  <w:num w:numId="5" w16cid:durableId="979460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94D"/>
    <w:rsid w:val="000030DF"/>
    <w:rsid w:val="00013C63"/>
    <w:rsid w:val="00035165"/>
    <w:rsid w:val="000438E0"/>
    <w:rsid w:val="00091BB8"/>
    <w:rsid w:val="000A4F4D"/>
    <w:rsid w:val="000B41D4"/>
    <w:rsid w:val="000D6532"/>
    <w:rsid w:val="000E4956"/>
    <w:rsid w:val="00120E7F"/>
    <w:rsid w:val="001530CD"/>
    <w:rsid w:val="00167AE5"/>
    <w:rsid w:val="0019785B"/>
    <w:rsid w:val="001B71B7"/>
    <w:rsid w:val="001D45E0"/>
    <w:rsid w:val="001D6F6B"/>
    <w:rsid w:val="001D709B"/>
    <w:rsid w:val="001D7964"/>
    <w:rsid w:val="001E7B60"/>
    <w:rsid w:val="00216875"/>
    <w:rsid w:val="00220D22"/>
    <w:rsid w:val="002421DD"/>
    <w:rsid w:val="00285C70"/>
    <w:rsid w:val="00292A6C"/>
    <w:rsid w:val="00297FA4"/>
    <w:rsid w:val="002B1704"/>
    <w:rsid w:val="002D63E1"/>
    <w:rsid w:val="002F3FE8"/>
    <w:rsid w:val="003003B6"/>
    <w:rsid w:val="00310974"/>
    <w:rsid w:val="00335E4E"/>
    <w:rsid w:val="00342051"/>
    <w:rsid w:val="00363412"/>
    <w:rsid w:val="00397A01"/>
    <w:rsid w:val="003B1598"/>
    <w:rsid w:val="003C465E"/>
    <w:rsid w:val="003E0F1B"/>
    <w:rsid w:val="004064DF"/>
    <w:rsid w:val="004101FE"/>
    <w:rsid w:val="00494538"/>
    <w:rsid w:val="00497880"/>
    <w:rsid w:val="004D7D25"/>
    <w:rsid w:val="004E22FB"/>
    <w:rsid w:val="00504BD5"/>
    <w:rsid w:val="005325C7"/>
    <w:rsid w:val="005575C4"/>
    <w:rsid w:val="00561F0E"/>
    <w:rsid w:val="00573A48"/>
    <w:rsid w:val="00586288"/>
    <w:rsid w:val="005B6BA8"/>
    <w:rsid w:val="00613B9B"/>
    <w:rsid w:val="00645D0A"/>
    <w:rsid w:val="006774D9"/>
    <w:rsid w:val="006A46B1"/>
    <w:rsid w:val="006B0766"/>
    <w:rsid w:val="006B72C5"/>
    <w:rsid w:val="006F0EE5"/>
    <w:rsid w:val="007040CA"/>
    <w:rsid w:val="00743019"/>
    <w:rsid w:val="0074419E"/>
    <w:rsid w:val="0075370E"/>
    <w:rsid w:val="00773C3C"/>
    <w:rsid w:val="00781B24"/>
    <w:rsid w:val="00796DD0"/>
    <w:rsid w:val="00797DCE"/>
    <w:rsid w:val="007B76DE"/>
    <w:rsid w:val="007C58DF"/>
    <w:rsid w:val="007F79FF"/>
    <w:rsid w:val="0082794D"/>
    <w:rsid w:val="008567C3"/>
    <w:rsid w:val="008C0510"/>
    <w:rsid w:val="008D2469"/>
    <w:rsid w:val="008D3743"/>
    <w:rsid w:val="008F425E"/>
    <w:rsid w:val="00911E1B"/>
    <w:rsid w:val="00956396"/>
    <w:rsid w:val="00966E09"/>
    <w:rsid w:val="009672CD"/>
    <w:rsid w:val="009674DA"/>
    <w:rsid w:val="00987762"/>
    <w:rsid w:val="009A34A1"/>
    <w:rsid w:val="009B0878"/>
    <w:rsid w:val="00A7256E"/>
    <w:rsid w:val="00A727EF"/>
    <w:rsid w:val="00A75287"/>
    <w:rsid w:val="00A85F27"/>
    <w:rsid w:val="00AB504F"/>
    <w:rsid w:val="00AB6859"/>
    <w:rsid w:val="00AC5316"/>
    <w:rsid w:val="00AF1713"/>
    <w:rsid w:val="00B0758E"/>
    <w:rsid w:val="00B15292"/>
    <w:rsid w:val="00B76AFA"/>
    <w:rsid w:val="00B84B25"/>
    <w:rsid w:val="00B91019"/>
    <w:rsid w:val="00B96BCA"/>
    <w:rsid w:val="00BD1D47"/>
    <w:rsid w:val="00C0390B"/>
    <w:rsid w:val="00C04BB0"/>
    <w:rsid w:val="00C06412"/>
    <w:rsid w:val="00C14537"/>
    <w:rsid w:val="00C238E7"/>
    <w:rsid w:val="00C97446"/>
    <w:rsid w:val="00CA500A"/>
    <w:rsid w:val="00CB020F"/>
    <w:rsid w:val="00CC06A1"/>
    <w:rsid w:val="00CF4385"/>
    <w:rsid w:val="00D629E1"/>
    <w:rsid w:val="00D81F59"/>
    <w:rsid w:val="00DD15D8"/>
    <w:rsid w:val="00DD5839"/>
    <w:rsid w:val="00DE7079"/>
    <w:rsid w:val="00DE7190"/>
    <w:rsid w:val="00DF3097"/>
    <w:rsid w:val="00DF64DC"/>
    <w:rsid w:val="00E37499"/>
    <w:rsid w:val="00E47858"/>
    <w:rsid w:val="00E65619"/>
    <w:rsid w:val="00E965B7"/>
    <w:rsid w:val="00EF407C"/>
    <w:rsid w:val="00F0637A"/>
    <w:rsid w:val="00F252C1"/>
    <w:rsid w:val="00F47002"/>
    <w:rsid w:val="00F564BC"/>
    <w:rsid w:val="00F67EAA"/>
    <w:rsid w:val="00FA1578"/>
    <w:rsid w:val="00FB3381"/>
    <w:rsid w:val="00FD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47CEE"/>
  <w15:chartTrackingRefBased/>
  <w15:docId w15:val="{654005E7-CF08-467F-8E7C-9B0DBC9B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573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3A48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06412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C06412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6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F455-97A4-4753-A79C-010576B6F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Petrosyan</dc:creator>
  <cp:keywords/>
  <dc:description/>
  <cp:lastModifiedBy>365 Pro Plus</cp:lastModifiedBy>
  <cp:revision>45</cp:revision>
  <dcterms:created xsi:type="dcterms:W3CDTF">2024-05-21T07:56:00Z</dcterms:created>
  <dcterms:modified xsi:type="dcterms:W3CDTF">2024-06-28T15:39:00Z</dcterms:modified>
</cp:coreProperties>
</file>