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FA6" w:rsidRDefault="00353FA6" w:rsidP="00270544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567"/>
        <w:jc w:val="center"/>
        <w:rPr>
          <w:rFonts w:ascii="GHEA Grapalat" w:hAnsi="GHEA Grapalat" w:cs="GHEA Grapalat"/>
          <w:b/>
          <w:noProof/>
          <w:lang w:val="hy-AM"/>
        </w:rPr>
      </w:pPr>
    </w:p>
    <w:p w:rsidR="0079598B" w:rsidRPr="002A1434" w:rsidRDefault="0079598B" w:rsidP="00270544">
      <w:pPr>
        <w:shd w:val="clear" w:color="auto" w:fill="FFFFFF" w:themeFill="background1"/>
        <w:spacing w:line="276" w:lineRule="auto"/>
        <w:jc w:val="center"/>
        <w:rPr>
          <w:rFonts w:ascii="GHEA Grapalat" w:hAnsi="GHEA Grapalat" w:cs="GHEA Grapalat"/>
          <w:b/>
          <w:noProof/>
          <w:szCs w:val="24"/>
          <w:lang w:val="hy-AM"/>
        </w:rPr>
      </w:pPr>
      <w:r w:rsidRPr="002A1434">
        <w:rPr>
          <w:rFonts w:ascii="GHEA Grapalat" w:hAnsi="GHEA Grapalat" w:cs="GHEA Grapalat"/>
          <w:b/>
          <w:noProof/>
          <w:szCs w:val="24"/>
          <w:lang w:val="hy-AM"/>
        </w:rPr>
        <w:t>ՀԻՄՆԱՎՈՐՈՒՄ</w:t>
      </w:r>
    </w:p>
    <w:p w:rsidR="00923F5F" w:rsidRDefault="00E64A3B" w:rsidP="00270544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right="26" w:firstLine="567"/>
        <w:jc w:val="center"/>
        <w:rPr>
          <w:rFonts w:ascii="GHEA Grapalat" w:hAnsi="GHEA Grapalat" w:cs="Arial"/>
          <w:b/>
          <w:spacing w:val="-8"/>
          <w:szCs w:val="24"/>
          <w:shd w:val="clear" w:color="auto" w:fill="FFFFFF"/>
          <w:lang w:val="hy-AM" w:eastAsia="ru-RU"/>
        </w:rPr>
      </w:pPr>
      <w:r w:rsidRPr="002A1434">
        <w:rPr>
          <w:rFonts w:ascii="GHEA Grapalat" w:hAnsi="GHEA Grapalat" w:cs="Arial"/>
          <w:b/>
          <w:spacing w:val="-8"/>
          <w:szCs w:val="24"/>
          <w:shd w:val="clear" w:color="auto" w:fill="FFFFFF"/>
          <w:lang w:val="hy-AM" w:eastAsia="ru-RU"/>
        </w:rPr>
        <w:t>««ՀԱՅԱՍՏԱՆԻ ՀԱՆՐԱՊԵՏՈՒԹՅԱՆ 2024 ԹՎԱԿԱՆԻ ՊԵՏԱԿԱՆ ԲՅՈՒՋԵԻ ՄԱՍԻՆ» ՀԱՅԱՍՏԱՆԻ ՀԱՆՐԱՊԵՏՈՒԹՅԱՆ ՕՐԵՆՔՈՒՄ ՎԵՐԱԲԱՇԽՈՒՄ, ՀԱՅԱՍՏԱՆԻ ՀԱՆՐԱՊԵՏՈՒԹՅԱՆ ԿԱՌԱՎԱՐՈՒԹՅԱՆ 2023 ԹՎԱԿԱՆԻ ԴԵԿՏԵՄԲԵՐԻ 28-Ի N 2323-Ն ՈՐՈՇՄԱՆ ՄԵՋ ՓՈՓՈԽՈՒԹՅՈՒՆ</w:t>
      </w:r>
      <w:r w:rsidR="00811A4B" w:rsidRPr="0075351D">
        <w:rPr>
          <w:rFonts w:ascii="GHEA Grapalat" w:hAnsi="GHEA Grapalat" w:cs="Arial"/>
          <w:b/>
          <w:spacing w:val="-8"/>
          <w:szCs w:val="24"/>
          <w:shd w:val="clear" w:color="auto" w:fill="FFFFFF"/>
          <w:lang w:val="hy-AM" w:eastAsia="ru-RU"/>
        </w:rPr>
        <w:t xml:space="preserve"> ԵՎ ԼՐԱՑՈՒՄ</w:t>
      </w:r>
      <w:r w:rsidRPr="002A1434">
        <w:rPr>
          <w:rFonts w:ascii="GHEA Grapalat" w:hAnsi="GHEA Grapalat" w:cs="Arial"/>
          <w:b/>
          <w:spacing w:val="-8"/>
          <w:szCs w:val="24"/>
          <w:shd w:val="clear" w:color="auto" w:fill="FFFFFF"/>
          <w:lang w:val="hy-AM" w:eastAsia="ru-RU"/>
        </w:rPr>
        <w:t xml:space="preserve"> ԿԱՏԱՐԵԼՈՒ ՄԱՍԻՆ»   ՀԱՅԱՍՏԱՆԻ ՀԱՆՐԱՊԵՏՈՒԹՅԱՆ ԿԱՌԱՎԱՐՈՒԹՅԱՆ ՈՐՈՇՄԱՆ ՆԱԽԱԳԾԻ</w:t>
      </w:r>
    </w:p>
    <w:p w:rsidR="00327620" w:rsidRPr="00E64A3B" w:rsidRDefault="00327620" w:rsidP="00270544">
      <w:pPr>
        <w:autoSpaceDE w:val="0"/>
        <w:autoSpaceDN w:val="0"/>
        <w:adjustRightInd w:val="0"/>
        <w:spacing w:line="276" w:lineRule="auto"/>
        <w:ind w:right="26" w:firstLine="567"/>
        <w:jc w:val="center"/>
        <w:rPr>
          <w:rFonts w:ascii="GHEA Grapalat" w:hAnsi="GHEA Grapalat" w:cs="Arial"/>
          <w:b/>
          <w:spacing w:val="-8"/>
          <w:szCs w:val="24"/>
          <w:shd w:val="clear" w:color="auto" w:fill="FFFFFF"/>
          <w:lang w:val="hy-AM" w:eastAsia="ru-RU"/>
        </w:rPr>
      </w:pPr>
    </w:p>
    <w:p w:rsidR="001043A1" w:rsidRPr="00452017" w:rsidRDefault="001043A1" w:rsidP="00270544">
      <w:pPr>
        <w:pStyle w:val="ListParagraph"/>
        <w:numPr>
          <w:ilvl w:val="0"/>
          <w:numId w:val="6"/>
        </w:numPr>
        <w:spacing w:line="276" w:lineRule="auto"/>
        <w:ind w:left="0" w:right="26" w:firstLine="567"/>
        <w:jc w:val="both"/>
        <w:rPr>
          <w:rFonts w:ascii="GHEA Grapalat" w:hAnsi="GHEA Grapalat" w:cs="GHEA Grapalat"/>
          <w:b/>
          <w:bCs/>
          <w:i/>
          <w:iCs/>
          <w:szCs w:val="24"/>
        </w:rPr>
      </w:pPr>
      <w:proofErr w:type="spellStart"/>
      <w:r w:rsidRPr="00452017">
        <w:rPr>
          <w:rFonts w:ascii="GHEA Grapalat" w:hAnsi="GHEA Grapalat" w:cs="GHEA Grapalat"/>
          <w:b/>
          <w:bCs/>
          <w:i/>
          <w:iCs/>
          <w:szCs w:val="24"/>
        </w:rPr>
        <w:t>Ընթացիկ</w:t>
      </w:r>
      <w:proofErr w:type="spellEnd"/>
      <w:r w:rsidRPr="00452017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i/>
          <w:iCs/>
          <w:szCs w:val="24"/>
        </w:rPr>
        <w:t>իրավիճակը</w:t>
      </w:r>
      <w:proofErr w:type="spellEnd"/>
      <w:r w:rsidRPr="00452017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i/>
          <w:iCs/>
          <w:szCs w:val="24"/>
        </w:rPr>
        <w:t>և</w:t>
      </w:r>
      <w:r w:rsidRPr="00452017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i/>
          <w:iCs/>
          <w:szCs w:val="24"/>
        </w:rPr>
        <w:t>խնդիրները</w:t>
      </w:r>
      <w:proofErr w:type="spellEnd"/>
    </w:p>
    <w:p w:rsidR="001E2327" w:rsidRPr="001E2327" w:rsidRDefault="00825943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452017">
        <w:rPr>
          <w:rFonts w:ascii="GHEA Grapalat" w:hAnsi="GHEA Grapalat" w:cs="GHEA Grapalat"/>
          <w:bCs/>
          <w:szCs w:val="24"/>
        </w:rPr>
        <w:tab/>
      </w:r>
      <w:r w:rsidR="001E2327" w:rsidRPr="001E2327">
        <w:rPr>
          <w:rFonts w:ascii="GHEA Grapalat" w:hAnsi="GHEA Grapalat"/>
          <w:lang w:val="hy-AM"/>
        </w:rPr>
        <w:t xml:space="preserve">2024 թվականին ՀՀ քաղաքաշինության կոմիտեի բնականոն աշխատանքն ապահովելու, մի շարք կարիքների բավարարման նպատակով անհրաժեշտությունն է առաջացել շրջանառելու ՀՀ կառավարության որոշման նախագիծ՝ ՀՀ 2024 թվականի պետական բյուջեի վերաբաշխման միջոցով </w:t>
      </w:r>
      <w:r w:rsidR="003835F2">
        <w:rPr>
          <w:rFonts w:ascii="GHEA Grapalat" w:hAnsi="GHEA Grapalat"/>
          <w:shd w:val="clear" w:color="auto" w:fill="BFBFBF" w:themeFill="background1" w:themeFillShade="BF"/>
          <w:lang w:val="en-US"/>
        </w:rPr>
        <w:t>38</w:t>
      </w:r>
      <w:r w:rsidR="001E2327" w:rsidRPr="004A0E43">
        <w:rPr>
          <w:rFonts w:ascii="GHEA Grapalat" w:hAnsi="GHEA Grapalat"/>
          <w:shd w:val="clear" w:color="auto" w:fill="BFBFBF" w:themeFill="background1" w:themeFillShade="BF"/>
          <w:lang w:val="hy-AM"/>
        </w:rPr>
        <w:t>.</w:t>
      </w:r>
      <w:r w:rsidR="003835F2">
        <w:rPr>
          <w:rFonts w:ascii="GHEA Grapalat" w:hAnsi="GHEA Grapalat"/>
          <w:shd w:val="clear" w:color="auto" w:fill="BFBFBF" w:themeFill="background1" w:themeFillShade="BF"/>
          <w:lang w:val="en-US"/>
        </w:rPr>
        <w:t>3</w:t>
      </w:r>
      <w:r w:rsidR="001E2327" w:rsidRPr="004A0E43">
        <w:rPr>
          <w:rFonts w:ascii="GHEA Grapalat" w:hAnsi="GHEA Grapalat"/>
          <w:shd w:val="clear" w:color="auto" w:fill="BFBFBF" w:themeFill="background1" w:themeFillShade="BF"/>
          <w:lang w:val="hy-AM"/>
        </w:rPr>
        <w:t xml:space="preserve"> մլն դրամ </w:t>
      </w:r>
      <w:r w:rsidR="001E2327" w:rsidRPr="001E2327">
        <w:rPr>
          <w:rFonts w:ascii="GHEA Grapalat" w:hAnsi="GHEA Grapalat"/>
          <w:lang w:val="hy-AM"/>
        </w:rPr>
        <w:t>հատկացնելու վերաբերյալ, այդ թվում.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>-</w:t>
      </w:r>
      <w:r w:rsidRPr="001E2327">
        <w:rPr>
          <w:rFonts w:ascii="GHEA Grapalat" w:hAnsi="GHEA Grapalat"/>
          <w:lang w:val="hy-AM"/>
        </w:rPr>
        <w:tab/>
        <w:t>Տնտեսումներից 4.</w:t>
      </w:r>
      <w:r w:rsidR="00F46744" w:rsidRPr="0075351D">
        <w:rPr>
          <w:rFonts w:ascii="GHEA Grapalat" w:hAnsi="GHEA Grapalat"/>
          <w:lang w:val="hy-AM"/>
        </w:rPr>
        <w:t>2</w:t>
      </w:r>
      <w:r w:rsidRPr="001E2327">
        <w:rPr>
          <w:rFonts w:ascii="GHEA Grapalat" w:hAnsi="GHEA Grapalat"/>
          <w:lang w:val="hy-AM"/>
        </w:rPr>
        <w:t xml:space="preserve"> մլն դրամ,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>-</w:t>
      </w:r>
      <w:r w:rsidRPr="001E2327">
        <w:rPr>
          <w:rFonts w:ascii="GHEA Grapalat" w:hAnsi="GHEA Grapalat"/>
          <w:lang w:val="hy-AM"/>
        </w:rPr>
        <w:tab/>
        <w:t>Խնայողություններից 3.2 մլն դրամ,</w:t>
      </w:r>
    </w:p>
    <w:p w:rsidR="001E2327" w:rsidRPr="00BA3C60" w:rsidRDefault="001E2327" w:rsidP="00270544">
      <w:pPr>
        <w:shd w:val="clear" w:color="auto" w:fill="FFFFFF" w:themeFill="background1"/>
        <w:spacing w:line="276" w:lineRule="auto"/>
        <w:jc w:val="both"/>
        <w:rPr>
          <w:rFonts w:ascii="GHEA Grapalat" w:hAnsi="GHEA Grapalat"/>
          <w:color w:val="FF0000"/>
          <w:lang w:val="hy-AM"/>
        </w:rPr>
      </w:pPr>
      <w:r w:rsidRPr="001E2327">
        <w:rPr>
          <w:rFonts w:ascii="GHEA Grapalat" w:hAnsi="GHEA Grapalat"/>
          <w:lang w:val="hy-AM"/>
        </w:rPr>
        <w:t>-</w:t>
      </w:r>
      <w:r w:rsidRPr="001E2327">
        <w:rPr>
          <w:rFonts w:ascii="GHEA Grapalat" w:hAnsi="GHEA Grapalat"/>
          <w:lang w:val="hy-AM"/>
        </w:rPr>
        <w:tab/>
      </w:r>
      <w:r w:rsidR="00B07483" w:rsidRPr="00B169E7">
        <w:rPr>
          <w:rFonts w:ascii="GHEA Grapalat" w:hAnsi="GHEA Grapalat"/>
          <w:lang w:val="hy-AM"/>
        </w:rPr>
        <w:t>ՀՀ</w:t>
      </w:r>
      <w:r w:rsidR="00B07483" w:rsidRPr="00B169E7">
        <w:rPr>
          <w:rFonts w:ascii="GHEA Grapalat" w:hAnsi="GHEA Grapalat"/>
          <w:lang w:val="fr-FR"/>
        </w:rPr>
        <w:t xml:space="preserve"> </w:t>
      </w:r>
      <w:r w:rsidR="00B07483" w:rsidRPr="00B169E7">
        <w:rPr>
          <w:rFonts w:ascii="GHEA Grapalat" w:hAnsi="GHEA Grapalat"/>
          <w:lang w:val="hy-AM"/>
        </w:rPr>
        <w:t>Լոռու</w:t>
      </w:r>
      <w:r w:rsidR="00B07483" w:rsidRPr="00B169E7">
        <w:rPr>
          <w:rFonts w:ascii="GHEA Grapalat" w:hAnsi="GHEA Grapalat"/>
          <w:lang w:val="fr-FR"/>
        </w:rPr>
        <w:t xml:space="preserve"> </w:t>
      </w:r>
      <w:r w:rsidR="00B07483" w:rsidRPr="00B169E7">
        <w:rPr>
          <w:rFonts w:ascii="GHEA Grapalat" w:hAnsi="GHEA Grapalat"/>
          <w:lang w:val="hy-AM"/>
        </w:rPr>
        <w:t>մարզի</w:t>
      </w:r>
      <w:r w:rsidR="00B07483" w:rsidRPr="00B169E7">
        <w:rPr>
          <w:rFonts w:ascii="GHEA Grapalat" w:hAnsi="GHEA Grapalat"/>
          <w:lang w:val="fr-FR"/>
        </w:rPr>
        <w:t xml:space="preserve"> </w:t>
      </w:r>
      <w:r w:rsidR="00B07483" w:rsidRPr="00B169E7">
        <w:rPr>
          <w:rFonts w:ascii="GHEA Grapalat" w:hAnsi="GHEA Grapalat"/>
          <w:lang w:val="hy-AM"/>
        </w:rPr>
        <w:t>Ստեփանավան</w:t>
      </w:r>
      <w:r w:rsidR="00B07483" w:rsidRPr="00B169E7">
        <w:rPr>
          <w:rFonts w:ascii="GHEA Grapalat" w:hAnsi="GHEA Grapalat"/>
          <w:lang w:val="fr-FR"/>
        </w:rPr>
        <w:t xml:space="preserve"> </w:t>
      </w:r>
      <w:r w:rsidR="00B07483" w:rsidRPr="00B169E7">
        <w:rPr>
          <w:rFonts w:ascii="GHEA Grapalat" w:hAnsi="GHEA Grapalat"/>
          <w:lang w:val="hy-AM"/>
        </w:rPr>
        <w:t>համայնքի</w:t>
      </w:r>
      <w:r w:rsidR="00B07483" w:rsidRPr="00B169E7">
        <w:rPr>
          <w:rFonts w:ascii="GHEA Grapalat" w:hAnsi="GHEA Grapalat"/>
          <w:lang w:val="fr-FR"/>
        </w:rPr>
        <w:t xml:space="preserve"> </w:t>
      </w:r>
      <w:r w:rsidR="00B07483" w:rsidRPr="00B169E7">
        <w:rPr>
          <w:rFonts w:ascii="GHEA Grapalat" w:hAnsi="GHEA Grapalat"/>
          <w:lang w:val="hy-AM"/>
        </w:rPr>
        <w:t>Աշոտաբերդ</w:t>
      </w:r>
      <w:r w:rsidR="00B07483" w:rsidRPr="00B169E7">
        <w:rPr>
          <w:rFonts w:ascii="GHEA Grapalat" w:hAnsi="GHEA Grapalat"/>
          <w:lang w:val="fr-FR"/>
        </w:rPr>
        <w:t xml:space="preserve"> </w:t>
      </w:r>
      <w:r w:rsidR="00B07483" w:rsidRPr="00B169E7">
        <w:rPr>
          <w:rFonts w:ascii="GHEA Grapalat" w:hAnsi="GHEA Grapalat"/>
          <w:lang w:val="hy-AM"/>
        </w:rPr>
        <w:t>թաղամասի</w:t>
      </w:r>
      <w:r w:rsidR="00B07483" w:rsidRPr="00B169E7">
        <w:rPr>
          <w:rFonts w:ascii="GHEA Grapalat" w:hAnsi="GHEA Grapalat"/>
          <w:lang w:val="fr-FR"/>
        </w:rPr>
        <w:t xml:space="preserve"> </w:t>
      </w:r>
      <w:r w:rsidR="00B07483" w:rsidRPr="00B169E7">
        <w:rPr>
          <w:rFonts w:ascii="GHEA Grapalat" w:hAnsi="GHEA Grapalat"/>
          <w:lang w:val="hy-AM"/>
        </w:rPr>
        <w:t>կառուցապատման աշխատանքներ</w:t>
      </w:r>
      <w:r w:rsidR="00B07483" w:rsidRPr="0075351D">
        <w:rPr>
          <w:rFonts w:ascii="GHEA Grapalat" w:hAnsi="GHEA Grapalat"/>
          <w:lang w:val="hy-AM"/>
        </w:rPr>
        <w:t xml:space="preserve">ի հատկացումներից </w:t>
      </w:r>
      <w:r w:rsidR="00D30E17">
        <w:rPr>
          <w:rFonts w:ascii="GHEA Grapalat" w:hAnsi="GHEA Grapalat"/>
          <w:shd w:val="clear" w:color="auto" w:fill="FFFFFF" w:themeFill="background1"/>
          <w:lang w:val="en-US"/>
        </w:rPr>
        <w:t>3</w:t>
      </w:r>
      <w:r w:rsidR="003835F2">
        <w:rPr>
          <w:rFonts w:ascii="GHEA Grapalat" w:hAnsi="GHEA Grapalat"/>
          <w:shd w:val="clear" w:color="auto" w:fill="FFFFFF" w:themeFill="background1"/>
          <w:lang w:val="en-US"/>
        </w:rPr>
        <w:t>0</w:t>
      </w:r>
      <w:r w:rsidRPr="00BF2B79">
        <w:rPr>
          <w:rFonts w:ascii="GHEA Grapalat" w:hAnsi="GHEA Grapalat"/>
          <w:shd w:val="clear" w:color="auto" w:fill="FFFFFF" w:themeFill="background1"/>
          <w:lang w:val="hy-AM"/>
        </w:rPr>
        <w:t>.</w:t>
      </w:r>
      <w:r w:rsidR="003835F2">
        <w:rPr>
          <w:rFonts w:ascii="GHEA Grapalat" w:hAnsi="GHEA Grapalat"/>
          <w:shd w:val="clear" w:color="auto" w:fill="FFFFFF" w:themeFill="background1"/>
          <w:lang w:val="en-US"/>
        </w:rPr>
        <w:t>9</w:t>
      </w:r>
      <w:r w:rsidRPr="00BF2B79">
        <w:rPr>
          <w:rFonts w:ascii="GHEA Grapalat" w:hAnsi="GHEA Grapalat"/>
          <w:shd w:val="clear" w:color="auto" w:fill="FFFFFF" w:themeFill="background1"/>
          <w:lang w:val="hy-AM"/>
        </w:rPr>
        <w:t xml:space="preserve"> մլն դրամ: </w:t>
      </w:r>
    </w:p>
    <w:p w:rsidR="00B07483" w:rsidRDefault="00B07483" w:rsidP="00270544">
      <w:pPr>
        <w:spacing w:line="276" w:lineRule="auto"/>
        <w:jc w:val="both"/>
        <w:rPr>
          <w:rFonts w:ascii="GHEA Grapalat" w:hAnsi="GHEA Grapalat"/>
          <w:lang w:val="hy-AM"/>
        </w:rPr>
      </w:pPr>
    </w:p>
    <w:p w:rsidR="001E2327" w:rsidRPr="001E2327" w:rsidRDefault="001E2327" w:rsidP="00270544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>ՀՀ քաղաքաշինության կոմիտեն իրականացնում է շինարարական ծրագրերի պատվիրատուի գործառույթները։ Նշված ծրագրերի շրջանակներում պետական գնման պայմանագրերով ստանձնած պարտավորությունների կատարման գործընթացի շրջանակներում համապատասխան մոնիտորինգ իրականացնելու և պայմանագրերի կատարման արդյունքը (կատարողական ակտեր) ընդունելու համար պարտադիր են համապատասխան պատասխանատու ստորաբաժանման աշխատակիցների այցելությունները շինարարական օբյեկտներ, որոնց  գերակշիռ մասնը գտնվում են ՀՀ մարզերում: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ab/>
        <w:t>Մշակվում է շինարարության որակի, ֆինանսական հոսքերի և ժամանակացույցի հսկման ավտոմատացված համակարգ, որն ավելի օբյեկտիվ, արագ տեղեկատվություն կտրամադրի և կմեծացնի վերահսկողությունը: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ab/>
        <w:t xml:space="preserve"> Նշված խնդիրների լուծման նպատակով անհրաժեշտություն է առաջացել ավելացնելու գործուղման ծախսերը և ձեռք բերելու համակարգչային տեխնիկա:</w:t>
      </w:r>
    </w:p>
    <w:p w:rsidR="001E2327" w:rsidRPr="00AD3B35" w:rsidRDefault="001E2327" w:rsidP="00270544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p w:rsidR="001E2327" w:rsidRPr="00AD3B35" w:rsidRDefault="001E2327" w:rsidP="00270544">
      <w:pPr>
        <w:spacing w:line="276" w:lineRule="auto"/>
        <w:jc w:val="both"/>
        <w:rPr>
          <w:rFonts w:ascii="GHEA Grapalat" w:hAnsi="GHEA Grapalat"/>
          <w:b/>
          <w:u w:val="single"/>
          <w:lang w:val="hy-AM"/>
        </w:rPr>
      </w:pPr>
      <w:r w:rsidRPr="00AD3B35">
        <w:rPr>
          <w:rFonts w:ascii="GHEA Grapalat" w:hAnsi="GHEA Grapalat"/>
          <w:b/>
          <w:u w:val="single"/>
          <w:lang w:val="hy-AM"/>
        </w:rPr>
        <w:t>Գործուղման ծախսեր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>Միջինով հաշվարկված է թվով 100 օբյեկտի համար: Յուրաքանչյուր մարզ 1 այցելության ընթացքում մոնիտորինգ է իրականացվում թվով 5 օբյեկտում: Յուրաքանչյուր ամսվա ընթացքում թվով 4 այցելություն 2 հոգով (պատասխանատու աշխատակից և վարորդ):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>-</w:t>
      </w:r>
      <w:r w:rsidRPr="001E2327">
        <w:rPr>
          <w:rFonts w:ascii="GHEA Grapalat" w:hAnsi="GHEA Grapalat"/>
          <w:lang w:val="hy-AM"/>
        </w:rPr>
        <w:tab/>
        <w:t>1 ամսվա գործուղման ծախսի հաշվարկ.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>(100 օբյեկտ : 5 ) * 4 այցելություն * 2 հոգի * 10,000 դրամ = 1,600,000 դրամ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>12 ամսվա կտրվածքով գործուղման համար անհրաժեշտ է 19,200,000 դրամ: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lastRenderedPageBreak/>
        <w:t>2024 թվականի պետական բյուջեով ՀՀ քաղաքաշինության կոմիտեին ներքին գործուղումների համար նախատեսվել է 3,897,400 դրամ: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>Ըստ անհրաժեշտության ներքին գործուղումների մասով պլանը ճշտվել է և կազմում է 5,047,400 դրամ: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>Հաշվի առնելով վերոգրյալ հաշվարկը Ներքին գործուղումների համար անհրաժեշտ է լրացուցիչ 14,2 մլն դրամ գումար.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 xml:space="preserve">19,2 մլն – 5,0 մլն = </w:t>
      </w:r>
      <w:r w:rsidRPr="004A0E43">
        <w:rPr>
          <w:rFonts w:ascii="GHEA Grapalat" w:hAnsi="GHEA Grapalat"/>
          <w:shd w:val="clear" w:color="auto" w:fill="BFBFBF" w:themeFill="background1" w:themeFillShade="BF"/>
          <w:lang w:val="hy-AM"/>
        </w:rPr>
        <w:t>14,2 մլն դրամ</w:t>
      </w:r>
      <w:r w:rsidRPr="001E2327">
        <w:rPr>
          <w:rFonts w:ascii="GHEA Grapalat" w:hAnsi="GHEA Grapalat"/>
          <w:lang w:val="hy-AM"/>
        </w:rPr>
        <w:t xml:space="preserve">: </w:t>
      </w:r>
    </w:p>
    <w:p w:rsidR="001E2327" w:rsidRPr="00AD3B35" w:rsidRDefault="001E2327" w:rsidP="00270544">
      <w:pPr>
        <w:spacing w:line="276" w:lineRule="auto"/>
        <w:jc w:val="both"/>
        <w:rPr>
          <w:rFonts w:ascii="GHEA Grapalat" w:hAnsi="GHEA Grapalat"/>
          <w:b/>
          <w:u w:val="single"/>
          <w:lang w:val="hy-AM"/>
        </w:rPr>
      </w:pPr>
    </w:p>
    <w:p w:rsidR="001E2327" w:rsidRPr="00AD3B35" w:rsidRDefault="001E2327" w:rsidP="00270544">
      <w:pPr>
        <w:spacing w:line="276" w:lineRule="auto"/>
        <w:jc w:val="both"/>
        <w:rPr>
          <w:rFonts w:ascii="GHEA Grapalat" w:hAnsi="GHEA Grapalat"/>
          <w:b/>
          <w:u w:val="single"/>
          <w:lang w:val="hy-AM"/>
        </w:rPr>
      </w:pPr>
      <w:r w:rsidRPr="00AD3B35">
        <w:rPr>
          <w:rFonts w:ascii="GHEA Grapalat" w:hAnsi="GHEA Grapalat"/>
          <w:b/>
          <w:u w:val="single"/>
          <w:lang w:val="hy-AM"/>
        </w:rPr>
        <w:t>Համակարգչային տեխնիկա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>Վերհանված խնդիրների արդյունավետ լուծման</w:t>
      </w:r>
      <w:r w:rsidR="001C1231" w:rsidRPr="0075351D">
        <w:rPr>
          <w:rFonts w:ascii="GHEA Grapalat" w:hAnsi="GHEA Grapalat"/>
          <w:lang w:val="hy-AM"/>
        </w:rPr>
        <w:t xml:space="preserve">, ինչպես նաև </w:t>
      </w:r>
      <w:r w:rsidR="001C1231" w:rsidRPr="001E2327">
        <w:rPr>
          <w:rFonts w:ascii="GHEA Grapalat" w:hAnsi="GHEA Grapalat"/>
          <w:lang w:val="hy-AM"/>
        </w:rPr>
        <w:t>ՀՀ քաղաքաշինության կոմիտեի</w:t>
      </w:r>
      <w:r w:rsidR="001C1231" w:rsidRPr="0075351D">
        <w:rPr>
          <w:rFonts w:ascii="GHEA Grapalat" w:hAnsi="GHEA Grapalat"/>
          <w:lang w:val="hy-AM"/>
        </w:rPr>
        <w:t xml:space="preserve"> </w:t>
      </w:r>
      <w:r w:rsidR="001C1231" w:rsidRPr="001E2327">
        <w:rPr>
          <w:rFonts w:ascii="GHEA Grapalat" w:hAnsi="GHEA Grapalat"/>
          <w:lang w:val="hy-AM"/>
        </w:rPr>
        <w:t>բնականոն աշխատանքն ապահովելու</w:t>
      </w:r>
      <w:r w:rsidRPr="001E2327">
        <w:rPr>
          <w:rFonts w:ascii="GHEA Grapalat" w:hAnsi="GHEA Grapalat"/>
          <w:lang w:val="hy-AM"/>
        </w:rPr>
        <w:t xml:space="preserve"> նպատակով անհրաժեշտ համակարգչային տեխնիկայի</w:t>
      </w:r>
      <w:r w:rsidR="001C1231" w:rsidRPr="0075351D">
        <w:rPr>
          <w:rFonts w:ascii="GHEA Grapalat" w:hAnsi="GHEA Grapalat"/>
          <w:lang w:val="hy-AM"/>
        </w:rPr>
        <w:t>, տեսագրման և տեսահսկման ծառայությունների</w:t>
      </w:r>
      <w:r w:rsidRPr="001E2327">
        <w:rPr>
          <w:rFonts w:ascii="GHEA Grapalat" w:hAnsi="GHEA Grapalat"/>
          <w:lang w:val="hy-AM"/>
        </w:rPr>
        <w:t xml:space="preserve"> ձեռքբերման համար նախատեսվում է շուրջ </w:t>
      </w:r>
      <w:r w:rsidR="00D30E17" w:rsidRPr="00D30E17">
        <w:rPr>
          <w:rFonts w:ascii="GHEA Grapalat" w:hAnsi="GHEA Grapalat"/>
          <w:b/>
          <w:shd w:val="clear" w:color="auto" w:fill="BFBFBF" w:themeFill="background1" w:themeFillShade="BF"/>
          <w:lang w:val="hy-AM"/>
        </w:rPr>
        <w:t>2</w:t>
      </w:r>
      <w:r w:rsidR="003835F2">
        <w:rPr>
          <w:rFonts w:ascii="GHEA Grapalat" w:hAnsi="GHEA Grapalat"/>
          <w:b/>
          <w:shd w:val="clear" w:color="auto" w:fill="BFBFBF" w:themeFill="background1" w:themeFillShade="BF"/>
          <w:lang w:val="en-US"/>
        </w:rPr>
        <w:t>3</w:t>
      </w:r>
      <w:r w:rsidRPr="00D30E17">
        <w:rPr>
          <w:rFonts w:ascii="GHEA Grapalat" w:hAnsi="GHEA Grapalat"/>
          <w:b/>
          <w:shd w:val="clear" w:color="auto" w:fill="BFBFBF" w:themeFill="background1" w:themeFillShade="BF"/>
          <w:lang w:val="hy-AM"/>
        </w:rPr>
        <w:t>,</w:t>
      </w:r>
      <w:r w:rsidR="003835F2">
        <w:rPr>
          <w:rFonts w:ascii="GHEA Grapalat" w:hAnsi="GHEA Grapalat"/>
          <w:b/>
          <w:shd w:val="clear" w:color="auto" w:fill="BFBFBF" w:themeFill="background1" w:themeFillShade="BF"/>
          <w:lang w:val="en-US"/>
        </w:rPr>
        <w:t xml:space="preserve">4 </w:t>
      </w:r>
      <w:r w:rsidRPr="00D30E17">
        <w:rPr>
          <w:rFonts w:ascii="GHEA Grapalat" w:hAnsi="GHEA Grapalat"/>
          <w:b/>
          <w:shd w:val="clear" w:color="auto" w:fill="BFBFBF" w:themeFill="background1" w:themeFillShade="BF"/>
          <w:lang w:val="hy-AM"/>
        </w:rPr>
        <w:t>մլն դրամ</w:t>
      </w:r>
      <w:r w:rsidRPr="001E2327">
        <w:rPr>
          <w:rFonts w:ascii="GHEA Grapalat" w:hAnsi="GHEA Grapalat"/>
          <w:lang w:val="hy-AM"/>
        </w:rPr>
        <w:t xml:space="preserve"> գումար (ցանկը կցվում է):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</w:p>
    <w:p w:rsidR="001E2327" w:rsidRPr="00AD3B35" w:rsidRDefault="001E2327" w:rsidP="00270544">
      <w:pPr>
        <w:spacing w:line="276" w:lineRule="auto"/>
        <w:jc w:val="both"/>
        <w:rPr>
          <w:rFonts w:ascii="GHEA Grapalat" w:hAnsi="GHEA Grapalat"/>
          <w:b/>
          <w:u w:val="single"/>
          <w:lang w:val="hy-AM"/>
        </w:rPr>
      </w:pPr>
      <w:r w:rsidRPr="00AD3B35">
        <w:rPr>
          <w:rFonts w:ascii="GHEA Grapalat" w:hAnsi="GHEA Grapalat"/>
          <w:b/>
          <w:u w:val="single"/>
          <w:lang w:val="hy-AM"/>
        </w:rPr>
        <w:t>Կապի ծառակություններ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>Պատասխանատու ստորաբաժանման աշխատակիցների ՀՀ մարզերի շինարարական օբյեկտներ այցելությունների ընթացքում առցանց քննարկումներ և տեղեկատվության համաժամանակյա փոխանցման նպատակով անհրաժեշտ է ձեռք բերվող պլանշետներն ապահովված լինեն ինտերնետ կապով: 2024 թվականի մինչև տարեվերջ 25 պլանշետի համար անհրաժեշտ է շուրջ 700.0 հազար դրամ: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>-</w:t>
      </w:r>
      <w:r w:rsidRPr="001E2327">
        <w:rPr>
          <w:rFonts w:ascii="GHEA Grapalat" w:hAnsi="GHEA Grapalat"/>
          <w:lang w:val="hy-AM"/>
        </w:rPr>
        <w:tab/>
        <w:t>7 ամսվա շարժական ինտերնետ ծախսի հաշվարկ.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  <w:r w:rsidRPr="001E2327">
        <w:rPr>
          <w:rFonts w:ascii="GHEA Grapalat" w:hAnsi="GHEA Grapalat"/>
          <w:lang w:val="hy-AM"/>
        </w:rPr>
        <w:t xml:space="preserve">(25 պլանշետ *4000 դրամ մեկ ամիսվա վճար ) * 7 ամիս = </w:t>
      </w:r>
      <w:r w:rsidRPr="004A0E43">
        <w:rPr>
          <w:rFonts w:ascii="GHEA Grapalat" w:hAnsi="GHEA Grapalat"/>
          <w:shd w:val="clear" w:color="auto" w:fill="BFBFBF" w:themeFill="background1" w:themeFillShade="BF"/>
          <w:lang w:val="hy-AM"/>
        </w:rPr>
        <w:t>700,000 դրամ</w:t>
      </w:r>
    </w:p>
    <w:p w:rsidR="001E2327" w:rsidRPr="001E2327" w:rsidRDefault="001E2327" w:rsidP="00270544">
      <w:pPr>
        <w:spacing w:line="276" w:lineRule="auto"/>
        <w:jc w:val="both"/>
        <w:rPr>
          <w:rFonts w:ascii="GHEA Grapalat" w:hAnsi="GHEA Grapalat"/>
          <w:lang w:val="hy-AM"/>
        </w:rPr>
      </w:pPr>
    </w:p>
    <w:p w:rsidR="009C68F1" w:rsidRDefault="001E2327" w:rsidP="00270544">
      <w:pPr>
        <w:spacing w:line="276" w:lineRule="auto"/>
        <w:ind w:firstLine="450"/>
        <w:jc w:val="both"/>
        <w:rPr>
          <w:rFonts w:ascii="GHEA Grapalat" w:hAnsi="GHEA Grapalat"/>
          <w:shd w:val="clear" w:color="auto" w:fill="BFBFBF" w:themeFill="background1" w:themeFillShade="BF"/>
          <w:lang w:val="hy-AM"/>
        </w:rPr>
      </w:pPr>
      <w:r w:rsidRPr="001E2327">
        <w:rPr>
          <w:rFonts w:ascii="GHEA Grapalat" w:hAnsi="GHEA Grapalat"/>
          <w:lang w:val="hy-AM"/>
        </w:rPr>
        <w:t xml:space="preserve">Այսպիով անհրաժեշտ </w:t>
      </w:r>
      <w:r w:rsidR="003835F2">
        <w:rPr>
          <w:rFonts w:ascii="GHEA Grapalat" w:hAnsi="GHEA Grapalat"/>
          <w:lang w:val="en-US"/>
        </w:rPr>
        <w:t>38</w:t>
      </w:r>
      <w:r w:rsidRPr="001E2327">
        <w:rPr>
          <w:rFonts w:ascii="GHEA Grapalat" w:hAnsi="GHEA Grapalat"/>
          <w:lang w:val="hy-AM"/>
        </w:rPr>
        <w:t>,</w:t>
      </w:r>
      <w:r w:rsidR="003835F2">
        <w:rPr>
          <w:rFonts w:ascii="GHEA Grapalat" w:hAnsi="GHEA Grapalat"/>
          <w:lang w:val="en-US"/>
        </w:rPr>
        <w:t>3</w:t>
      </w:r>
      <w:r w:rsidRPr="001E2327">
        <w:rPr>
          <w:rFonts w:ascii="GHEA Grapalat" w:hAnsi="GHEA Grapalat"/>
          <w:lang w:val="hy-AM"/>
        </w:rPr>
        <w:t xml:space="preserve"> մլն դրամից, ՀՀ քաղաքաշինության կոմիտեն՝ որպես բյուջետային հատկացումների գլխավոր կարգադրիչ, 1103 ծրագրի 31001 միջոցառ</w:t>
      </w:r>
      <w:r w:rsidR="003F3747" w:rsidRPr="0075351D">
        <w:rPr>
          <w:rFonts w:ascii="GHEA Grapalat" w:hAnsi="GHEA Grapalat"/>
          <w:lang w:val="hy-AM"/>
        </w:rPr>
        <w:t>ման</w:t>
      </w:r>
      <w:r w:rsidRPr="001E2327">
        <w:rPr>
          <w:rFonts w:ascii="GHEA Grapalat" w:hAnsi="GHEA Grapalat"/>
          <w:lang w:val="hy-AM"/>
        </w:rPr>
        <w:t xml:space="preserve"> 2024 թվականի հատկացումների շրջանակներում կազմակերպած գնումների ընթացակարգերի արդյունքում ձևավորված շուրջ 4.</w:t>
      </w:r>
      <w:r w:rsidR="003F3747" w:rsidRPr="0075351D">
        <w:rPr>
          <w:rFonts w:ascii="GHEA Grapalat" w:hAnsi="GHEA Grapalat"/>
          <w:lang w:val="hy-AM"/>
        </w:rPr>
        <w:t>2</w:t>
      </w:r>
      <w:r w:rsidRPr="001E2327">
        <w:rPr>
          <w:rFonts w:ascii="GHEA Grapalat" w:hAnsi="GHEA Grapalat"/>
          <w:lang w:val="hy-AM"/>
        </w:rPr>
        <w:t xml:space="preserve"> մլն դրամ տնտեսումը և 3.2 մլն դրամ խնայողությունն առաջարկում է ուղղել վերոնշյալ ապրանքների ձեռքբերմանն ու ծախսերի իրականացմանը՝ վերաբաշխում կատարելու միջոցով, իսկ տարբերության </w:t>
      </w:r>
      <w:r w:rsidRPr="008B2222">
        <w:rPr>
          <w:rFonts w:ascii="GHEA Grapalat" w:hAnsi="GHEA Grapalat"/>
          <w:lang w:val="hy-AM"/>
        </w:rPr>
        <w:t xml:space="preserve">մասով` </w:t>
      </w:r>
      <w:r w:rsidR="003835F2">
        <w:rPr>
          <w:rFonts w:ascii="GHEA Grapalat" w:hAnsi="GHEA Grapalat"/>
          <w:lang w:val="hy-AM"/>
        </w:rPr>
        <w:t>(38</w:t>
      </w:r>
      <w:r w:rsidRPr="008B2222">
        <w:rPr>
          <w:rFonts w:ascii="GHEA Grapalat" w:hAnsi="GHEA Grapalat"/>
          <w:lang w:val="hy-AM"/>
        </w:rPr>
        <w:t>,</w:t>
      </w:r>
      <w:r w:rsidR="003835F2">
        <w:rPr>
          <w:rFonts w:ascii="GHEA Grapalat" w:hAnsi="GHEA Grapalat"/>
          <w:lang w:val="en-US"/>
        </w:rPr>
        <w:t>3</w:t>
      </w:r>
      <w:r w:rsidRPr="008B2222">
        <w:rPr>
          <w:rFonts w:ascii="GHEA Grapalat" w:hAnsi="GHEA Grapalat"/>
          <w:lang w:val="hy-AM"/>
        </w:rPr>
        <w:t xml:space="preserve"> – (4.</w:t>
      </w:r>
      <w:r w:rsidR="00DE2A19" w:rsidRPr="0075351D">
        <w:rPr>
          <w:rFonts w:ascii="GHEA Grapalat" w:hAnsi="GHEA Grapalat"/>
          <w:lang w:val="hy-AM"/>
        </w:rPr>
        <w:t>2</w:t>
      </w:r>
      <w:r w:rsidRPr="008B2222">
        <w:rPr>
          <w:rFonts w:ascii="GHEA Grapalat" w:hAnsi="GHEA Grapalat"/>
          <w:lang w:val="hy-AM"/>
        </w:rPr>
        <w:t>+3.2) =</w:t>
      </w:r>
      <w:r w:rsidR="00D30E17">
        <w:rPr>
          <w:rFonts w:ascii="GHEA Grapalat" w:hAnsi="GHEA Grapalat"/>
          <w:lang w:val="hy-AM"/>
        </w:rPr>
        <w:t>3</w:t>
      </w:r>
      <w:r w:rsidR="003835F2">
        <w:rPr>
          <w:rFonts w:ascii="GHEA Grapalat" w:hAnsi="GHEA Grapalat"/>
          <w:lang w:val="en-US"/>
        </w:rPr>
        <w:t>0</w:t>
      </w:r>
      <w:r w:rsidR="00BA3C60" w:rsidRPr="0075351D">
        <w:rPr>
          <w:rFonts w:ascii="GHEA Grapalat" w:hAnsi="GHEA Grapalat"/>
          <w:lang w:val="hy-AM"/>
        </w:rPr>
        <w:t>.</w:t>
      </w:r>
      <w:r w:rsidR="003835F2">
        <w:rPr>
          <w:rFonts w:ascii="GHEA Grapalat" w:hAnsi="GHEA Grapalat"/>
          <w:lang w:val="en-US"/>
        </w:rPr>
        <w:t>9</w:t>
      </w:r>
      <w:r w:rsidRPr="008B2222">
        <w:rPr>
          <w:rFonts w:ascii="GHEA Grapalat" w:hAnsi="GHEA Grapalat"/>
          <w:lang w:val="hy-AM"/>
        </w:rPr>
        <w:t xml:space="preserve">) </w:t>
      </w:r>
      <w:r w:rsidR="00D30E17">
        <w:rPr>
          <w:rFonts w:ascii="GHEA Grapalat" w:hAnsi="GHEA Grapalat"/>
          <w:lang w:val="en-US"/>
        </w:rPr>
        <w:t>3</w:t>
      </w:r>
      <w:r w:rsidR="003835F2">
        <w:rPr>
          <w:rFonts w:ascii="GHEA Grapalat" w:hAnsi="GHEA Grapalat"/>
          <w:lang w:val="en-US"/>
        </w:rPr>
        <w:t>0</w:t>
      </w:r>
      <w:r w:rsidRPr="008B2222">
        <w:rPr>
          <w:rFonts w:ascii="GHEA Grapalat" w:hAnsi="GHEA Grapalat"/>
          <w:lang w:val="hy-AM"/>
        </w:rPr>
        <w:t>.</w:t>
      </w:r>
      <w:r w:rsidR="003835F2">
        <w:rPr>
          <w:rFonts w:ascii="GHEA Grapalat" w:hAnsi="GHEA Grapalat"/>
          <w:lang w:val="en-US"/>
        </w:rPr>
        <w:t>9</w:t>
      </w:r>
      <w:r w:rsidRPr="008B2222">
        <w:rPr>
          <w:rFonts w:ascii="GHEA Grapalat" w:hAnsi="GHEA Grapalat"/>
          <w:lang w:val="hy-AM"/>
        </w:rPr>
        <w:t xml:space="preserve"> </w:t>
      </w:r>
      <w:r w:rsidR="00617382" w:rsidRPr="0075351D">
        <w:rPr>
          <w:rFonts w:ascii="GHEA Grapalat" w:hAnsi="GHEA Grapalat"/>
          <w:lang w:val="hy-AM"/>
        </w:rPr>
        <w:t xml:space="preserve">մլն </w:t>
      </w:r>
      <w:r w:rsidRPr="008B2222">
        <w:rPr>
          <w:rFonts w:ascii="GHEA Grapalat" w:hAnsi="GHEA Grapalat"/>
          <w:lang w:val="hy-AM"/>
        </w:rPr>
        <w:t>դրամ</w:t>
      </w:r>
      <w:r w:rsidR="00B07483" w:rsidRPr="0075351D">
        <w:rPr>
          <w:rFonts w:ascii="GHEA Grapalat" w:hAnsi="GHEA Grapalat"/>
          <w:lang w:val="hy-AM"/>
        </w:rPr>
        <w:t>ն</w:t>
      </w:r>
      <w:r w:rsidRPr="008B2222">
        <w:rPr>
          <w:rFonts w:ascii="GHEA Grapalat" w:hAnsi="GHEA Grapalat"/>
          <w:lang w:val="hy-AM"/>
        </w:rPr>
        <w:t xml:space="preserve"> </w:t>
      </w:r>
      <w:r w:rsidR="00001BB6" w:rsidRPr="008B2222">
        <w:rPr>
          <w:rFonts w:ascii="GHEA Grapalat" w:hAnsi="GHEA Grapalat"/>
          <w:lang w:val="hy-AM"/>
        </w:rPr>
        <w:t>առաջարկվում է ՀՀ քաղաքաշինության կոմիտեի ծրագրով նախատեսված ՀՀ</w:t>
      </w:r>
      <w:r w:rsidR="00001BB6" w:rsidRPr="008B2222">
        <w:rPr>
          <w:rFonts w:ascii="GHEA Grapalat" w:hAnsi="GHEA Grapalat"/>
          <w:lang w:val="fr-FR"/>
        </w:rPr>
        <w:t xml:space="preserve"> </w:t>
      </w:r>
      <w:r w:rsidR="00001BB6" w:rsidRPr="008B2222">
        <w:rPr>
          <w:rFonts w:ascii="GHEA Grapalat" w:hAnsi="GHEA Grapalat"/>
          <w:lang w:val="hy-AM"/>
        </w:rPr>
        <w:t>Լոռու</w:t>
      </w:r>
      <w:r w:rsidR="00001BB6" w:rsidRPr="008B2222">
        <w:rPr>
          <w:rFonts w:ascii="GHEA Grapalat" w:hAnsi="GHEA Grapalat"/>
          <w:lang w:val="fr-FR"/>
        </w:rPr>
        <w:t xml:space="preserve"> </w:t>
      </w:r>
      <w:r w:rsidR="00001BB6" w:rsidRPr="008B2222">
        <w:rPr>
          <w:rFonts w:ascii="GHEA Grapalat" w:hAnsi="GHEA Grapalat"/>
          <w:lang w:val="hy-AM"/>
        </w:rPr>
        <w:t>մարզի</w:t>
      </w:r>
      <w:r w:rsidR="00001BB6" w:rsidRPr="008B2222">
        <w:rPr>
          <w:rFonts w:ascii="GHEA Grapalat" w:hAnsi="GHEA Grapalat"/>
          <w:lang w:val="fr-FR"/>
        </w:rPr>
        <w:t xml:space="preserve"> </w:t>
      </w:r>
      <w:r w:rsidR="00001BB6" w:rsidRPr="008B2222">
        <w:rPr>
          <w:rFonts w:ascii="GHEA Grapalat" w:hAnsi="GHEA Grapalat"/>
          <w:lang w:val="hy-AM"/>
        </w:rPr>
        <w:t>Ստեփանավան</w:t>
      </w:r>
      <w:r w:rsidR="00001BB6" w:rsidRPr="008B2222">
        <w:rPr>
          <w:rFonts w:ascii="GHEA Grapalat" w:hAnsi="GHEA Grapalat"/>
          <w:lang w:val="fr-FR"/>
        </w:rPr>
        <w:t xml:space="preserve"> </w:t>
      </w:r>
      <w:r w:rsidR="00001BB6" w:rsidRPr="008B2222">
        <w:rPr>
          <w:rFonts w:ascii="GHEA Grapalat" w:hAnsi="GHEA Grapalat"/>
          <w:lang w:val="hy-AM"/>
        </w:rPr>
        <w:t>համայնքի</w:t>
      </w:r>
      <w:r w:rsidR="00001BB6" w:rsidRPr="008B2222">
        <w:rPr>
          <w:rFonts w:ascii="GHEA Grapalat" w:hAnsi="GHEA Grapalat"/>
          <w:lang w:val="fr-FR"/>
        </w:rPr>
        <w:t xml:space="preserve"> </w:t>
      </w:r>
      <w:r w:rsidR="00001BB6" w:rsidRPr="008B2222">
        <w:rPr>
          <w:rFonts w:ascii="GHEA Grapalat" w:hAnsi="GHEA Grapalat"/>
          <w:lang w:val="hy-AM"/>
        </w:rPr>
        <w:t>Աշոտաբերդ</w:t>
      </w:r>
      <w:r w:rsidR="00001BB6" w:rsidRPr="008B2222">
        <w:rPr>
          <w:rFonts w:ascii="GHEA Grapalat" w:hAnsi="GHEA Grapalat"/>
          <w:lang w:val="fr-FR"/>
        </w:rPr>
        <w:t xml:space="preserve"> </w:t>
      </w:r>
      <w:r w:rsidR="00001BB6" w:rsidRPr="008B2222">
        <w:rPr>
          <w:rFonts w:ascii="GHEA Grapalat" w:hAnsi="GHEA Grapalat"/>
          <w:lang w:val="hy-AM"/>
        </w:rPr>
        <w:t>թաղամասի</w:t>
      </w:r>
      <w:r w:rsidR="00001BB6" w:rsidRPr="008B2222">
        <w:rPr>
          <w:rFonts w:ascii="GHEA Grapalat" w:hAnsi="GHEA Grapalat"/>
          <w:lang w:val="fr-FR"/>
        </w:rPr>
        <w:t xml:space="preserve"> </w:t>
      </w:r>
      <w:r w:rsidR="00001BB6" w:rsidRPr="008B2222">
        <w:rPr>
          <w:rFonts w:ascii="GHEA Grapalat" w:hAnsi="GHEA Grapalat"/>
          <w:lang w:val="hy-AM"/>
        </w:rPr>
        <w:t xml:space="preserve">կառուցապատման աշխատանքների համար ՀՀ 2024 թվականի պետական բյուջեի հատկացումներից </w:t>
      </w:r>
      <w:r w:rsidR="00DF2336" w:rsidRPr="008B2222">
        <w:rPr>
          <w:rFonts w:ascii="GHEA Grapalat" w:hAnsi="GHEA Grapalat"/>
          <w:lang w:val="hy-AM"/>
        </w:rPr>
        <w:t>1103 ծրագրի</w:t>
      </w:r>
      <w:r w:rsidR="00DF2336" w:rsidRPr="0075351D">
        <w:rPr>
          <w:rFonts w:ascii="GHEA Grapalat" w:hAnsi="GHEA Grapalat"/>
          <w:lang w:val="hy-AM"/>
        </w:rPr>
        <w:t xml:space="preserve"> 11001 և</w:t>
      </w:r>
      <w:r w:rsidR="00DF2336" w:rsidRPr="008B2222">
        <w:rPr>
          <w:rFonts w:ascii="GHEA Grapalat" w:hAnsi="GHEA Grapalat"/>
          <w:lang w:val="hy-AM"/>
        </w:rPr>
        <w:t xml:space="preserve"> 31001 միջոցառ</w:t>
      </w:r>
      <w:r w:rsidR="00DF2336" w:rsidRPr="0075351D">
        <w:rPr>
          <w:rFonts w:ascii="GHEA Grapalat" w:hAnsi="GHEA Grapalat"/>
          <w:lang w:val="hy-AM"/>
        </w:rPr>
        <w:t>ումներին</w:t>
      </w:r>
      <w:r w:rsidR="001621DA" w:rsidRPr="008B2222">
        <w:rPr>
          <w:rFonts w:ascii="GHEA Grapalat" w:hAnsi="GHEA Grapalat"/>
          <w:lang w:val="hy-AM"/>
        </w:rPr>
        <w:t xml:space="preserve"> 2024 թվականի</w:t>
      </w:r>
      <w:r w:rsidR="00DF2336" w:rsidRPr="0075351D">
        <w:rPr>
          <w:rFonts w:ascii="GHEA Grapalat" w:hAnsi="GHEA Grapalat"/>
          <w:lang w:val="hy-AM"/>
        </w:rPr>
        <w:t>ն</w:t>
      </w:r>
      <w:r w:rsidR="00001BB6" w:rsidRPr="008B2222">
        <w:rPr>
          <w:rFonts w:ascii="GHEA Grapalat" w:hAnsi="GHEA Grapalat"/>
          <w:lang w:val="hy-AM"/>
        </w:rPr>
        <w:t xml:space="preserve"> հատկացնել </w:t>
      </w:r>
      <w:r w:rsidR="00D30E17">
        <w:rPr>
          <w:rFonts w:ascii="GHEA Grapalat" w:hAnsi="GHEA Grapalat"/>
          <w:shd w:val="clear" w:color="auto" w:fill="BFBFBF" w:themeFill="background1" w:themeFillShade="BF"/>
          <w:lang w:val="hy-AM"/>
        </w:rPr>
        <w:t>3</w:t>
      </w:r>
      <w:r w:rsidR="002E5AD9">
        <w:rPr>
          <w:rFonts w:ascii="GHEA Grapalat" w:hAnsi="GHEA Grapalat"/>
          <w:shd w:val="clear" w:color="auto" w:fill="BFBFBF" w:themeFill="background1" w:themeFillShade="BF"/>
          <w:lang w:val="en-US"/>
        </w:rPr>
        <w:t>0</w:t>
      </w:r>
      <w:r w:rsidR="00DF2336" w:rsidRPr="0075351D">
        <w:rPr>
          <w:rFonts w:ascii="GHEA Grapalat" w:hAnsi="GHEA Grapalat"/>
          <w:shd w:val="clear" w:color="auto" w:fill="BFBFBF" w:themeFill="background1" w:themeFillShade="BF"/>
          <w:lang w:val="hy-AM"/>
        </w:rPr>
        <w:t>.</w:t>
      </w:r>
      <w:r w:rsidR="002E5AD9">
        <w:rPr>
          <w:rFonts w:ascii="GHEA Grapalat" w:hAnsi="GHEA Grapalat"/>
          <w:shd w:val="clear" w:color="auto" w:fill="BFBFBF" w:themeFill="background1" w:themeFillShade="BF"/>
          <w:lang w:val="en-US"/>
        </w:rPr>
        <w:t>9</w:t>
      </w:r>
      <w:r w:rsidR="00DF2336" w:rsidRPr="0075351D">
        <w:rPr>
          <w:rFonts w:ascii="GHEA Grapalat" w:hAnsi="GHEA Grapalat"/>
          <w:shd w:val="clear" w:color="auto" w:fill="BFBFBF" w:themeFill="background1" w:themeFillShade="BF"/>
          <w:lang w:val="hy-AM"/>
        </w:rPr>
        <w:t xml:space="preserve"> մլն </w:t>
      </w:r>
      <w:r w:rsidR="00DF2336" w:rsidRPr="008B2222">
        <w:rPr>
          <w:rFonts w:ascii="GHEA Grapalat" w:hAnsi="GHEA Grapalat"/>
          <w:shd w:val="clear" w:color="auto" w:fill="BFBFBF" w:themeFill="background1" w:themeFillShade="BF"/>
          <w:lang w:val="hy-AM"/>
        </w:rPr>
        <w:t>դրամ</w:t>
      </w:r>
      <w:r w:rsidR="00001BB6" w:rsidRPr="008B2222">
        <w:rPr>
          <w:rFonts w:ascii="GHEA Grapalat" w:hAnsi="GHEA Grapalat"/>
          <w:shd w:val="clear" w:color="auto" w:fill="BFBFBF" w:themeFill="background1" w:themeFillShade="BF"/>
          <w:lang w:val="hy-AM"/>
        </w:rPr>
        <w:t>։</w:t>
      </w:r>
    </w:p>
    <w:p w:rsidR="00001BB6" w:rsidRDefault="00001BB6" w:rsidP="00270544">
      <w:pPr>
        <w:spacing w:line="276" w:lineRule="auto"/>
        <w:ind w:firstLine="450"/>
        <w:jc w:val="both"/>
        <w:rPr>
          <w:rFonts w:ascii="GHEA Grapalat" w:hAnsi="GHEA Grapalat"/>
          <w:shd w:val="clear" w:color="auto" w:fill="BFBFBF" w:themeFill="background1" w:themeFillShade="BF"/>
          <w:lang w:val="hy-AM"/>
        </w:rPr>
      </w:pPr>
      <w:r w:rsidRPr="008B2222">
        <w:rPr>
          <w:rFonts w:ascii="GHEA Grapalat" w:hAnsi="GHEA Grapalat"/>
          <w:shd w:val="clear" w:color="auto" w:fill="BFBFBF" w:themeFill="background1" w:themeFillShade="BF"/>
          <w:lang w:val="hy-AM"/>
        </w:rPr>
        <w:t xml:space="preserve"> </w:t>
      </w:r>
    </w:p>
    <w:p w:rsidR="009C68F1" w:rsidRDefault="009C68F1" w:rsidP="009C68F1">
      <w:pPr>
        <w:ind w:firstLine="450"/>
        <w:jc w:val="center"/>
        <w:rPr>
          <w:rFonts w:ascii="GHEA Grapalat" w:hAnsi="GHEA Grapalat"/>
          <w:b/>
          <w:i/>
          <w:u w:val="single"/>
          <w:lang w:val="en-US"/>
        </w:rPr>
      </w:pPr>
      <w:r w:rsidRPr="00E106D6">
        <w:rPr>
          <w:rFonts w:ascii="GHEA Grapalat" w:hAnsi="GHEA Grapalat"/>
          <w:b/>
          <w:i/>
          <w:u w:val="single"/>
          <w:lang w:val="hy-AM"/>
        </w:rPr>
        <w:t>ՀՀ</w:t>
      </w:r>
      <w:r w:rsidRPr="00E106D6">
        <w:rPr>
          <w:rFonts w:ascii="GHEA Grapalat" w:hAnsi="GHEA Grapalat"/>
          <w:b/>
          <w:i/>
          <w:u w:val="single"/>
          <w:lang w:val="fr-FR"/>
        </w:rPr>
        <w:t xml:space="preserve"> </w:t>
      </w:r>
      <w:r w:rsidRPr="00E106D6">
        <w:rPr>
          <w:rFonts w:ascii="GHEA Grapalat" w:hAnsi="GHEA Grapalat"/>
          <w:b/>
          <w:i/>
          <w:u w:val="single"/>
          <w:lang w:val="hy-AM"/>
        </w:rPr>
        <w:t>Լոռու</w:t>
      </w:r>
      <w:r w:rsidRPr="00E106D6">
        <w:rPr>
          <w:rFonts w:ascii="GHEA Grapalat" w:hAnsi="GHEA Grapalat"/>
          <w:b/>
          <w:i/>
          <w:u w:val="single"/>
          <w:lang w:val="fr-FR"/>
        </w:rPr>
        <w:t xml:space="preserve"> </w:t>
      </w:r>
      <w:r w:rsidRPr="00E106D6">
        <w:rPr>
          <w:rFonts w:ascii="GHEA Grapalat" w:hAnsi="GHEA Grapalat"/>
          <w:b/>
          <w:i/>
          <w:u w:val="single"/>
          <w:lang w:val="hy-AM"/>
        </w:rPr>
        <w:t>մարզի</w:t>
      </w:r>
      <w:r w:rsidRPr="00E106D6">
        <w:rPr>
          <w:rFonts w:ascii="GHEA Grapalat" w:hAnsi="GHEA Grapalat"/>
          <w:b/>
          <w:i/>
          <w:u w:val="single"/>
          <w:lang w:val="fr-FR"/>
        </w:rPr>
        <w:t xml:space="preserve"> </w:t>
      </w:r>
      <w:r w:rsidRPr="00E106D6">
        <w:rPr>
          <w:rFonts w:ascii="GHEA Grapalat" w:hAnsi="GHEA Grapalat"/>
          <w:b/>
          <w:i/>
          <w:u w:val="single"/>
          <w:lang w:val="hy-AM"/>
        </w:rPr>
        <w:t>Ստեփանավան</w:t>
      </w:r>
      <w:r w:rsidRPr="00E106D6">
        <w:rPr>
          <w:rFonts w:ascii="GHEA Grapalat" w:hAnsi="GHEA Grapalat"/>
          <w:b/>
          <w:i/>
          <w:u w:val="single"/>
          <w:lang w:val="fr-FR"/>
        </w:rPr>
        <w:t xml:space="preserve"> </w:t>
      </w:r>
      <w:r w:rsidRPr="00E106D6">
        <w:rPr>
          <w:rFonts w:ascii="GHEA Grapalat" w:hAnsi="GHEA Grapalat"/>
          <w:b/>
          <w:i/>
          <w:u w:val="single"/>
          <w:lang w:val="hy-AM"/>
        </w:rPr>
        <w:t>համայնքի</w:t>
      </w:r>
      <w:r w:rsidRPr="00E106D6">
        <w:rPr>
          <w:rFonts w:ascii="GHEA Grapalat" w:hAnsi="GHEA Grapalat"/>
          <w:b/>
          <w:i/>
          <w:u w:val="single"/>
          <w:lang w:val="fr-FR"/>
        </w:rPr>
        <w:t xml:space="preserve"> </w:t>
      </w:r>
      <w:r w:rsidRPr="00E106D6">
        <w:rPr>
          <w:rFonts w:ascii="GHEA Grapalat" w:hAnsi="GHEA Grapalat"/>
          <w:b/>
          <w:i/>
          <w:u w:val="single"/>
          <w:lang w:val="hy-AM"/>
        </w:rPr>
        <w:t>Աշոտաբերդ</w:t>
      </w:r>
      <w:r w:rsidRPr="00E106D6">
        <w:rPr>
          <w:rFonts w:ascii="GHEA Grapalat" w:hAnsi="GHEA Grapalat"/>
          <w:b/>
          <w:i/>
          <w:u w:val="single"/>
          <w:lang w:val="fr-FR"/>
        </w:rPr>
        <w:t xml:space="preserve"> </w:t>
      </w:r>
      <w:r w:rsidRPr="00E106D6">
        <w:rPr>
          <w:rFonts w:ascii="GHEA Grapalat" w:hAnsi="GHEA Grapalat"/>
          <w:b/>
          <w:i/>
          <w:u w:val="single"/>
          <w:lang w:val="hy-AM"/>
        </w:rPr>
        <w:t>թաղամասի</w:t>
      </w:r>
      <w:r>
        <w:rPr>
          <w:rFonts w:ascii="GHEA Grapalat" w:hAnsi="GHEA Grapalat"/>
          <w:b/>
          <w:i/>
          <w:u w:val="single"/>
          <w:lang w:val="en-US"/>
        </w:rPr>
        <w:t xml:space="preserve"> </w:t>
      </w:r>
      <w:proofErr w:type="spellStart"/>
      <w:r>
        <w:rPr>
          <w:rFonts w:ascii="GHEA Grapalat" w:hAnsi="GHEA Grapalat"/>
          <w:b/>
          <w:i/>
          <w:u w:val="single"/>
          <w:lang w:val="en-US"/>
        </w:rPr>
        <w:t>գնման</w:t>
      </w:r>
      <w:proofErr w:type="spellEnd"/>
      <w:r>
        <w:rPr>
          <w:rFonts w:ascii="GHEA Grapalat" w:hAnsi="GHEA Grapalat"/>
          <w:b/>
          <w:i/>
          <w:u w:val="single"/>
          <w:lang w:val="en-US"/>
        </w:rPr>
        <w:t xml:space="preserve"> </w:t>
      </w:r>
      <w:proofErr w:type="spellStart"/>
      <w:r>
        <w:rPr>
          <w:rFonts w:ascii="GHEA Grapalat" w:hAnsi="GHEA Grapalat"/>
          <w:b/>
          <w:i/>
          <w:u w:val="single"/>
          <w:lang w:val="en-US"/>
        </w:rPr>
        <w:t>գործընթացի</w:t>
      </w:r>
      <w:proofErr w:type="spellEnd"/>
      <w:r>
        <w:rPr>
          <w:rFonts w:ascii="GHEA Grapalat" w:hAnsi="GHEA Grapalat"/>
          <w:b/>
          <w:i/>
          <w:u w:val="single"/>
          <w:lang w:val="en-US"/>
        </w:rPr>
        <w:t xml:space="preserve"> </w:t>
      </w:r>
      <w:proofErr w:type="spellStart"/>
      <w:r>
        <w:rPr>
          <w:rFonts w:ascii="GHEA Grapalat" w:hAnsi="GHEA Grapalat"/>
          <w:b/>
          <w:i/>
          <w:u w:val="single"/>
          <w:lang w:val="en-US"/>
        </w:rPr>
        <w:t>վերաբերյալ</w:t>
      </w:r>
      <w:bookmarkStart w:id="0" w:name="_GoBack"/>
      <w:bookmarkEnd w:id="0"/>
      <w:proofErr w:type="spellEnd"/>
    </w:p>
    <w:p w:rsidR="009C68F1" w:rsidRDefault="009C68F1" w:rsidP="009C68F1">
      <w:pPr>
        <w:spacing w:line="276" w:lineRule="auto"/>
        <w:ind w:firstLine="450"/>
        <w:jc w:val="both"/>
        <w:rPr>
          <w:rFonts w:ascii="GHEA Grapalat" w:hAnsi="GHEA Grapalat"/>
          <w:lang w:val="en-US"/>
        </w:rPr>
      </w:pPr>
      <w:r w:rsidRPr="008B2222">
        <w:rPr>
          <w:rFonts w:ascii="GHEA Grapalat" w:hAnsi="GHEA Grapalat"/>
          <w:lang w:val="hy-AM"/>
        </w:rPr>
        <w:t>ՀՀ</w:t>
      </w:r>
      <w:r w:rsidRPr="008B2222">
        <w:rPr>
          <w:rFonts w:ascii="GHEA Grapalat" w:hAnsi="GHEA Grapalat"/>
          <w:lang w:val="fr-FR"/>
        </w:rPr>
        <w:t xml:space="preserve"> </w:t>
      </w:r>
      <w:r w:rsidRPr="008B2222">
        <w:rPr>
          <w:rFonts w:ascii="GHEA Grapalat" w:hAnsi="GHEA Grapalat"/>
          <w:lang w:val="hy-AM"/>
        </w:rPr>
        <w:t>Լոռու</w:t>
      </w:r>
      <w:r w:rsidRPr="008B2222">
        <w:rPr>
          <w:rFonts w:ascii="GHEA Grapalat" w:hAnsi="GHEA Grapalat"/>
          <w:lang w:val="fr-FR"/>
        </w:rPr>
        <w:t xml:space="preserve"> </w:t>
      </w:r>
      <w:r w:rsidRPr="008B2222">
        <w:rPr>
          <w:rFonts w:ascii="GHEA Grapalat" w:hAnsi="GHEA Grapalat"/>
          <w:lang w:val="hy-AM"/>
        </w:rPr>
        <w:t>մարզի</w:t>
      </w:r>
      <w:r w:rsidRPr="008B2222">
        <w:rPr>
          <w:rFonts w:ascii="GHEA Grapalat" w:hAnsi="GHEA Grapalat"/>
          <w:lang w:val="fr-FR"/>
        </w:rPr>
        <w:t xml:space="preserve"> </w:t>
      </w:r>
      <w:r w:rsidRPr="008B2222">
        <w:rPr>
          <w:rFonts w:ascii="GHEA Grapalat" w:hAnsi="GHEA Grapalat"/>
          <w:lang w:val="hy-AM"/>
        </w:rPr>
        <w:t>Ստեփանավան</w:t>
      </w:r>
      <w:r w:rsidRPr="008B2222">
        <w:rPr>
          <w:rFonts w:ascii="GHEA Grapalat" w:hAnsi="GHEA Grapalat"/>
          <w:lang w:val="fr-FR"/>
        </w:rPr>
        <w:t xml:space="preserve"> </w:t>
      </w:r>
      <w:r w:rsidRPr="008B2222">
        <w:rPr>
          <w:rFonts w:ascii="GHEA Grapalat" w:hAnsi="GHEA Grapalat"/>
          <w:lang w:val="hy-AM"/>
        </w:rPr>
        <w:t>համայնքի</w:t>
      </w:r>
      <w:r w:rsidRPr="008B2222">
        <w:rPr>
          <w:rFonts w:ascii="GHEA Grapalat" w:hAnsi="GHEA Grapalat"/>
          <w:lang w:val="fr-FR"/>
        </w:rPr>
        <w:t xml:space="preserve"> </w:t>
      </w:r>
      <w:r w:rsidRPr="008B2222">
        <w:rPr>
          <w:rFonts w:ascii="GHEA Grapalat" w:hAnsi="GHEA Grapalat"/>
          <w:lang w:val="hy-AM"/>
        </w:rPr>
        <w:t>Աշոտաբերդ</w:t>
      </w:r>
      <w:r w:rsidRPr="008B2222">
        <w:rPr>
          <w:rFonts w:ascii="GHEA Grapalat" w:hAnsi="GHEA Grapalat"/>
          <w:lang w:val="fr-FR"/>
        </w:rPr>
        <w:t xml:space="preserve"> </w:t>
      </w:r>
      <w:r w:rsidRPr="008B2222">
        <w:rPr>
          <w:rFonts w:ascii="GHEA Grapalat" w:hAnsi="GHEA Grapalat"/>
          <w:lang w:val="hy-AM"/>
        </w:rPr>
        <w:t>թաղամասի</w:t>
      </w:r>
      <w:r w:rsidRPr="008B2222">
        <w:rPr>
          <w:rFonts w:ascii="GHEA Grapalat" w:hAnsi="GHEA Grapalat"/>
          <w:lang w:val="fr-FR"/>
        </w:rPr>
        <w:t xml:space="preserve"> </w:t>
      </w:r>
      <w:r w:rsidRPr="008B2222">
        <w:rPr>
          <w:rFonts w:ascii="GHEA Grapalat" w:hAnsi="GHEA Grapalat"/>
          <w:lang w:val="hy-AM"/>
        </w:rPr>
        <w:t xml:space="preserve">կառուցապատման </w:t>
      </w:r>
      <w:r w:rsidRPr="00D84002">
        <w:rPr>
          <w:rFonts w:ascii="GHEA Grapalat" w:hAnsi="GHEA Grapalat"/>
          <w:lang w:val="hy-AM"/>
        </w:rPr>
        <w:t>աշխատանքների</w:t>
      </w:r>
      <w:r w:rsidRPr="00D84002">
        <w:rPr>
          <w:rFonts w:ascii="GHEA Grapalat" w:hAnsi="GHEA Grapalat"/>
          <w:lang w:val="en-US"/>
        </w:rPr>
        <w:t xml:space="preserve"> </w:t>
      </w:r>
      <w:proofErr w:type="spellStart"/>
      <w:r w:rsidRPr="00D84002">
        <w:rPr>
          <w:rFonts w:ascii="GHEA Grapalat" w:hAnsi="GHEA Grapalat"/>
          <w:lang w:val="en-US"/>
        </w:rPr>
        <w:t>մրցույթի</w:t>
      </w:r>
      <w:proofErr w:type="spellEnd"/>
      <w:r w:rsidRPr="00D84002">
        <w:rPr>
          <w:rFonts w:ascii="GHEA Grapalat" w:hAnsi="GHEA Grapalat"/>
          <w:lang w:val="hy-AM"/>
        </w:rPr>
        <w:t xml:space="preserve">  հայտերի գնահատումը տեղի է ունեցել 10.06.2024</w:t>
      </w:r>
      <w:r w:rsidRPr="00D84002">
        <w:rPr>
          <w:rFonts w:ascii="GHEA Grapalat" w:hAnsi="GHEA Grapalat"/>
          <w:lang w:val="en-US"/>
        </w:rPr>
        <w:t xml:space="preserve"> </w:t>
      </w:r>
      <w:proofErr w:type="spellStart"/>
      <w:r w:rsidRPr="00D84002">
        <w:rPr>
          <w:rFonts w:ascii="GHEA Grapalat" w:hAnsi="GHEA Grapalat"/>
          <w:lang w:val="en-US"/>
        </w:rPr>
        <w:t>թվականին</w:t>
      </w:r>
      <w:proofErr w:type="spellEnd"/>
      <w:r>
        <w:rPr>
          <w:rFonts w:ascii="GHEA Grapalat" w:hAnsi="GHEA Grapalat"/>
          <w:lang w:val="en-US"/>
        </w:rPr>
        <w:t>:</w:t>
      </w:r>
    </w:p>
    <w:p w:rsidR="009C68F1" w:rsidRDefault="009C68F1" w:rsidP="009C68F1">
      <w:pPr>
        <w:spacing w:line="276" w:lineRule="auto"/>
        <w:ind w:firstLine="450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Գնման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գործընթացն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անգործության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փուլում</w:t>
      </w:r>
      <w:proofErr w:type="spellEnd"/>
      <w:r>
        <w:rPr>
          <w:rFonts w:ascii="GHEA Grapalat" w:hAnsi="GHEA Grapalat"/>
          <w:lang w:val="en-US"/>
        </w:rPr>
        <w:t xml:space="preserve"> է:</w:t>
      </w:r>
      <w:r w:rsidRPr="00D8400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en-US"/>
        </w:rPr>
        <w:t>Ա</w:t>
      </w:r>
      <w:r w:rsidRPr="00D84002">
        <w:rPr>
          <w:rFonts w:ascii="GHEA Grapalat" w:hAnsi="GHEA Grapalat"/>
          <w:lang w:val="hy-AM"/>
        </w:rPr>
        <w:t>նգործության ժամկետն ավարտվում է 22.06.2024</w:t>
      </w:r>
      <w:r w:rsidRPr="00D84002">
        <w:rPr>
          <w:rFonts w:ascii="GHEA Grapalat" w:hAnsi="GHEA Grapalat"/>
          <w:lang w:val="en-US"/>
        </w:rPr>
        <w:t xml:space="preserve"> </w:t>
      </w:r>
      <w:proofErr w:type="spellStart"/>
      <w:r w:rsidRPr="00D84002">
        <w:rPr>
          <w:rFonts w:ascii="GHEA Grapalat" w:hAnsi="GHEA Grapalat"/>
          <w:lang w:val="en-US"/>
        </w:rPr>
        <w:t>թվականին</w:t>
      </w:r>
      <w:proofErr w:type="spellEnd"/>
      <w:r w:rsidRPr="00D84002">
        <w:rPr>
          <w:rFonts w:ascii="GHEA Grapalat" w:hAnsi="GHEA Grapalat"/>
          <w:lang w:val="hy-AM"/>
        </w:rPr>
        <w:t>, պայմանագրի</w:t>
      </w:r>
      <w:r w:rsidRPr="00D84002">
        <w:rPr>
          <w:rFonts w:ascii="GHEA Grapalat" w:hAnsi="GHEA Grapalat"/>
          <w:lang w:val="en-US"/>
        </w:rPr>
        <w:t>ը</w:t>
      </w:r>
      <w:r w:rsidRPr="00D84002">
        <w:rPr>
          <w:rFonts w:ascii="GHEA Grapalat" w:hAnsi="GHEA Grapalat"/>
          <w:lang w:val="hy-AM"/>
        </w:rPr>
        <w:t xml:space="preserve"> </w:t>
      </w:r>
      <w:r w:rsidRPr="00D84002">
        <w:rPr>
          <w:rFonts w:ascii="GHEA Grapalat" w:hAnsi="GHEA Grapalat"/>
          <w:lang w:val="en-US"/>
        </w:rPr>
        <w:t>կ</w:t>
      </w:r>
      <w:r w:rsidRPr="00D84002">
        <w:rPr>
          <w:rFonts w:ascii="GHEA Grapalat" w:hAnsi="GHEA Grapalat"/>
          <w:lang w:val="hy-AM"/>
        </w:rPr>
        <w:t>ծանուց</w:t>
      </w:r>
      <w:proofErr w:type="spellStart"/>
      <w:r w:rsidRPr="00D84002">
        <w:rPr>
          <w:rFonts w:ascii="GHEA Grapalat" w:hAnsi="GHEA Grapalat"/>
          <w:lang w:val="en-US"/>
        </w:rPr>
        <w:t>վի</w:t>
      </w:r>
      <w:proofErr w:type="spellEnd"/>
      <w:r w:rsidRPr="00D84002">
        <w:rPr>
          <w:rFonts w:ascii="GHEA Grapalat" w:hAnsi="GHEA Grapalat"/>
          <w:lang w:val="hy-AM"/>
        </w:rPr>
        <w:t xml:space="preserve"> 27.06.2024</w:t>
      </w:r>
      <w:r w:rsidRPr="00D84002">
        <w:rPr>
          <w:rFonts w:ascii="GHEA Grapalat" w:hAnsi="GHEA Grapalat"/>
          <w:lang w:val="en-US"/>
        </w:rPr>
        <w:t xml:space="preserve"> </w:t>
      </w:r>
      <w:proofErr w:type="spellStart"/>
      <w:r w:rsidRPr="00D84002">
        <w:rPr>
          <w:rFonts w:ascii="GHEA Grapalat" w:hAnsi="GHEA Grapalat"/>
          <w:lang w:val="en-US"/>
        </w:rPr>
        <w:t>թվականին</w:t>
      </w:r>
      <w:proofErr w:type="spellEnd"/>
      <w:r w:rsidRPr="00D84002">
        <w:rPr>
          <w:rFonts w:ascii="GHEA Grapalat" w:hAnsi="GHEA Grapalat"/>
          <w:lang w:val="en-US"/>
        </w:rPr>
        <w:t>:</w:t>
      </w:r>
    </w:p>
    <w:p w:rsidR="009C68F1" w:rsidRDefault="009C68F1" w:rsidP="009C68F1">
      <w:pPr>
        <w:spacing w:line="276" w:lineRule="auto"/>
        <w:ind w:firstLine="450"/>
        <w:jc w:val="both"/>
        <w:rPr>
          <w:rFonts w:ascii="GHEA Grapalat" w:hAnsi="GHEA Grapalat"/>
          <w:lang w:val="en-US"/>
        </w:rPr>
      </w:pPr>
      <w:r w:rsidRPr="00D84002">
        <w:rPr>
          <w:rFonts w:ascii="GHEA Grapalat" w:hAnsi="GHEA Grapalat"/>
          <w:lang w:val="hy-AM"/>
        </w:rPr>
        <w:t xml:space="preserve"> </w:t>
      </w:r>
      <w:r w:rsidRPr="008B2222">
        <w:rPr>
          <w:rFonts w:ascii="GHEA Grapalat" w:hAnsi="GHEA Grapalat"/>
          <w:lang w:val="hy-AM"/>
        </w:rPr>
        <w:t>ՀՀ</w:t>
      </w:r>
      <w:r w:rsidRPr="008B2222">
        <w:rPr>
          <w:rFonts w:ascii="GHEA Grapalat" w:hAnsi="GHEA Grapalat"/>
          <w:lang w:val="fr-FR"/>
        </w:rPr>
        <w:t xml:space="preserve"> </w:t>
      </w:r>
      <w:r w:rsidRPr="008B2222">
        <w:rPr>
          <w:rFonts w:ascii="GHEA Grapalat" w:hAnsi="GHEA Grapalat"/>
          <w:lang w:val="hy-AM"/>
        </w:rPr>
        <w:t>Լոռու</w:t>
      </w:r>
      <w:r w:rsidRPr="008B2222">
        <w:rPr>
          <w:rFonts w:ascii="GHEA Grapalat" w:hAnsi="GHEA Grapalat"/>
          <w:lang w:val="fr-FR"/>
        </w:rPr>
        <w:t xml:space="preserve"> </w:t>
      </w:r>
      <w:r w:rsidRPr="008B2222">
        <w:rPr>
          <w:rFonts w:ascii="GHEA Grapalat" w:hAnsi="GHEA Grapalat"/>
          <w:lang w:val="hy-AM"/>
        </w:rPr>
        <w:t>մարզի</w:t>
      </w:r>
      <w:r w:rsidRPr="008B2222">
        <w:rPr>
          <w:rFonts w:ascii="GHEA Grapalat" w:hAnsi="GHEA Grapalat"/>
          <w:lang w:val="fr-FR"/>
        </w:rPr>
        <w:t xml:space="preserve"> </w:t>
      </w:r>
      <w:r w:rsidRPr="008B2222">
        <w:rPr>
          <w:rFonts w:ascii="GHEA Grapalat" w:hAnsi="GHEA Grapalat"/>
          <w:lang w:val="hy-AM"/>
        </w:rPr>
        <w:t>Ստեփանավան</w:t>
      </w:r>
      <w:r w:rsidRPr="008B2222">
        <w:rPr>
          <w:rFonts w:ascii="GHEA Grapalat" w:hAnsi="GHEA Grapalat"/>
          <w:lang w:val="fr-FR"/>
        </w:rPr>
        <w:t xml:space="preserve"> </w:t>
      </w:r>
      <w:r w:rsidRPr="008B2222">
        <w:rPr>
          <w:rFonts w:ascii="GHEA Grapalat" w:hAnsi="GHEA Grapalat"/>
          <w:lang w:val="hy-AM"/>
        </w:rPr>
        <w:t>համայնքի</w:t>
      </w:r>
      <w:r w:rsidRPr="008B2222">
        <w:rPr>
          <w:rFonts w:ascii="GHEA Grapalat" w:hAnsi="GHEA Grapalat"/>
          <w:lang w:val="fr-FR"/>
        </w:rPr>
        <w:t xml:space="preserve"> </w:t>
      </w:r>
      <w:r w:rsidRPr="008B2222">
        <w:rPr>
          <w:rFonts w:ascii="GHEA Grapalat" w:hAnsi="GHEA Grapalat"/>
          <w:lang w:val="hy-AM"/>
        </w:rPr>
        <w:t>Աշոտաբերդ</w:t>
      </w:r>
      <w:r w:rsidRPr="008B2222">
        <w:rPr>
          <w:rFonts w:ascii="GHEA Grapalat" w:hAnsi="GHEA Grapalat"/>
          <w:lang w:val="fr-FR"/>
        </w:rPr>
        <w:t xml:space="preserve"> </w:t>
      </w:r>
      <w:r w:rsidRPr="008B2222">
        <w:rPr>
          <w:rFonts w:ascii="GHEA Grapalat" w:hAnsi="GHEA Grapalat"/>
          <w:lang w:val="hy-AM"/>
        </w:rPr>
        <w:t>թաղամասի</w:t>
      </w:r>
      <w:r w:rsidRPr="008B2222">
        <w:rPr>
          <w:rFonts w:ascii="GHEA Grapalat" w:hAnsi="GHEA Grapalat"/>
          <w:lang w:val="fr-FR"/>
        </w:rPr>
        <w:t xml:space="preserve"> </w:t>
      </w:r>
      <w:r w:rsidRPr="008B2222">
        <w:rPr>
          <w:rFonts w:ascii="GHEA Grapalat" w:hAnsi="GHEA Grapalat"/>
          <w:lang w:val="hy-AM"/>
        </w:rPr>
        <w:t>կառուցապատման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տեխնիկական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հսկողության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ծառայությունների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գնման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գործընթացը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ընթացքի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մեջ</w:t>
      </w:r>
      <w:proofErr w:type="spellEnd"/>
      <w:r>
        <w:rPr>
          <w:rFonts w:ascii="GHEA Grapalat" w:hAnsi="GHEA Grapalat"/>
          <w:lang w:val="en-US"/>
        </w:rPr>
        <w:t xml:space="preserve"> է:</w:t>
      </w:r>
    </w:p>
    <w:p w:rsidR="009C68F1" w:rsidRPr="001753B5" w:rsidRDefault="009C68F1" w:rsidP="009C68F1">
      <w:pPr>
        <w:spacing w:line="276" w:lineRule="auto"/>
        <w:ind w:firstLine="450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lastRenderedPageBreak/>
        <w:t>Պայմանագրերը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կնքվելուց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հետո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պատասխանատու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ստորաբաժանումը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կգնահատի</w:t>
      </w:r>
      <w:proofErr w:type="spellEnd"/>
      <w:r>
        <w:rPr>
          <w:rFonts w:ascii="GHEA Grapalat" w:hAnsi="GHEA Grapalat"/>
          <w:lang w:val="en-US"/>
        </w:rPr>
        <w:t xml:space="preserve"> 2024 </w:t>
      </w:r>
      <w:proofErr w:type="spellStart"/>
      <w:r>
        <w:rPr>
          <w:rFonts w:ascii="GHEA Grapalat" w:hAnsi="GHEA Grapalat"/>
          <w:lang w:val="en-US"/>
        </w:rPr>
        <w:t>թվականի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մինչև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տարեվերջ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իրատեսական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իրացվելիք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ծավալները</w:t>
      </w:r>
      <w:proofErr w:type="spellEnd"/>
      <w:r>
        <w:rPr>
          <w:rFonts w:ascii="GHEA Grapalat" w:hAnsi="GHEA Grapalat"/>
          <w:lang w:val="en-US"/>
        </w:rPr>
        <w:t xml:space="preserve"> և ՀՀ </w:t>
      </w:r>
      <w:proofErr w:type="spellStart"/>
      <w:r>
        <w:rPr>
          <w:rFonts w:ascii="GHEA Grapalat" w:hAnsi="GHEA Grapalat"/>
          <w:lang w:val="en-US"/>
        </w:rPr>
        <w:t>քաղաքաշինության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համապատասխան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առաջարկ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կներկայացնի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հնարավոր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ազատ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միջոցները</w:t>
      </w:r>
      <w:proofErr w:type="spellEnd"/>
      <w:r>
        <w:rPr>
          <w:rFonts w:ascii="GHEA Grapalat" w:hAnsi="GHEA Grapalat"/>
          <w:lang w:val="en-US"/>
        </w:rPr>
        <w:t xml:space="preserve"> ՀՀ </w:t>
      </w:r>
      <w:proofErr w:type="spellStart"/>
      <w:r>
        <w:rPr>
          <w:rFonts w:ascii="GHEA Grapalat" w:hAnsi="GHEA Grapalat"/>
          <w:lang w:val="en-US"/>
        </w:rPr>
        <w:t>կառավարության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պահուստային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ֆոնդ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ուղղելու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վերաբերյալ</w:t>
      </w:r>
      <w:proofErr w:type="spellEnd"/>
      <w:r>
        <w:rPr>
          <w:rFonts w:ascii="GHEA Grapalat" w:hAnsi="GHEA Grapalat"/>
          <w:lang w:val="en-US"/>
        </w:rPr>
        <w:t>:</w:t>
      </w:r>
    </w:p>
    <w:p w:rsidR="00395E06" w:rsidRPr="00452017" w:rsidRDefault="00395E06" w:rsidP="00270544">
      <w:pPr>
        <w:spacing w:line="276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8B2222">
        <w:rPr>
          <w:rFonts w:ascii="GHEA Grapalat" w:hAnsi="GHEA Grapalat"/>
          <w:lang w:val="hy-AM"/>
        </w:rPr>
        <w:t xml:space="preserve">ՀՀ պետական բյուջեով հաստատված 1103 «Քաղաքաշինության </w:t>
      </w:r>
      <w:r w:rsidRPr="00AD3B35">
        <w:rPr>
          <w:rFonts w:ascii="GHEA Grapalat" w:hAnsi="GHEA Grapalat"/>
          <w:lang w:val="hy-AM"/>
        </w:rPr>
        <w:t>և ճարտարապետության բնագավառում պետական քաղաքականության իրականացում և կանոնակարգում» ծրագրի 31001 միջոցառ</w:t>
      </w:r>
      <w:r w:rsidR="003F3747" w:rsidRPr="0075351D">
        <w:rPr>
          <w:rFonts w:ascii="GHEA Grapalat" w:hAnsi="GHEA Grapalat"/>
          <w:lang w:val="hy-AM"/>
        </w:rPr>
        <w:t>ման</w:t>
      </w:r>
      <w:r w:rsidRPr="00AD3B35">
        <w:rPr>
          <w:rFonts w:ascii="GHEA Grapalat" w:hAnsi="GHEA Grapalat"/>
          <w:lang w:val="hy-AM"/>
        </w:rPr>
        <w:t xml:space="preserve"> գծով իրականացվող նվազեցումների արդյունքում հետագայում ՀՀ պետական բյուջեի հաշվին նշված գումարի չափով ֆինանսական միջոցների վերականգնման անհրաժեշտությունը բացակայում է:</w:t>
      </w:r>
    </w:p>
    <w:p w:rsidR="00ED2EF1" w:rsidRPr="00452017" w:rsidRDefault="00ED2EF1" w:rsidP="00270544">
      <w:pPr>
        <w:spacing w:line="276" w:lineRule="auto"/>
        <w:jc w:val="both"/>
        <w:rPr>
          <w:rFonts w:ascii="GHEA Grapalat" w:hAnsi="GHEA Grapalat"/>
          <w:lang w:val="hy-AM"/>
        </w:rPr>
      </w:pPr>
    </w:p>
    <w:p w:rsidR="00825943" w:rsidRPr="00452017" w:rsidRDefault="004316BE" w:rsidP="00270544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eastAsia="Times New Roman" w:hAnsi="GHEA Grapalat" w:cs="GHEA Grapalat"/>
          <w:bCs/>
          <w:lang w:val="hy-AM"/>
        </w:rPr>
      </w:pPr>
      <w:r w:rsidRPr="00452017">
        <w:rPr>
          <w:rFonts w:ascii="GHEA Grapalat" w:eastAsia="Times New Roman" w:hAnsi="GHEA Grapalat" w:cs="GHEA Grapalat"/>
          <w:bCs/>
          <w:lang w:val="hy-AM"/>
        </w:rPr>
        <w:t>ՀՀ կառավարության որոշման նախագիծը մշակվել է հիմք ընդունելով ՀՀ կառավարության 202</w:t>
      </w:r>
      <w:r w:rsidR="00A33357" w:rsidRPr="0075351D">
        <w:rPr>
          <w:rFonts w:ascii="GHEA Grapalat" w:eastAsia="Times New Roman" w:hAnsi="GHEA Grapalat" w:cs="GHEA Grapalat"/>
          <w:bCs/>
          <w:lang w:val="hy-AM"/>
        </w:rPr>
        <w:t>3</w:t>
      </w:r>
      <w:r w:rsidRPr="00452017">
        <w:rPr>
          <w:rFonts w:ascii="GHEA Grapalat" w:eastAsia="Times New Roman" w:hAnsi="GHEA Grapalat" w:cs="GHEA Grapalat"/>
          <w:bCs/>
          <w:lang w:val="hy-AM"/>
        </w:rPr>
        <w:t xml:space="preserve"> թվականի դեկտեմբերի </w:t>
      </w:r>
      <w:r w:rsidR="00F828F6" w:rsidRPr="00452017">
        <w:rPr>
          <w:rFonts w:ascii="GHEA Grapalat" w:eastAsia="Times New Roman" w:hAnsi="GHEA Grapalat" w:cs="GHEA Grapalat"/>
          <w:bCs/>
          <w:lang w:val="hy-AM"/>
        </w:rPr>
        <w:t>2</w:t>
      </w:r>
      <w:r w:rsidR="00A33357" w:rsidRPr="0075351D">
        <w:rPr>
          <w:rFonts w:ascii="GHEA Grapalat" w:eastAsia="Times New Roman" w:hAnsi="GHEA Grapalat" w:cs="GHEA Grapalat"/>
          <w:bCs/>
          <w:lang w:val="hy-AM"/>
        </w:rPr>
        <w:t>8</w:t>
      </w:r>
      <w:r w:rsidRPr="00452017">
        <w:rPr>
          <w:rFonts w:ascii="GHEA Grapalat" w:eastAsia="Times New Roman" w:hAnsi="GHEA Grapalat" w:cs="GHEA Grapalat"/>
          <w:bCs/>
          <w:lang w:val="hy-AM"/>
        </w:rPr>
        <w:t xml:space="preserve">-ի N </w:t>
      </w:r>
      <w:r w:rsidR="00F828F6" w:rsidRPr="00452017">
        <w:rPr>
          <w:rFonts w:ascii="GHEA Grapalat" w:eastAsia="Times New Roman" w:hAnsi="GHEA Grapalat" w:cs="GHEA Grapalat"/>
          <w:bCs/>
          <w:lang w:val="hy-AM"/>
        </w:rPr>
        <w:t>2</w:t>
      </w:r>
      <w:r w:rsidR="00A33357" w:rsidRPr="0075351D">
        <w:rPr>
          <w:rFonts w:ascii="GHEA Grapalat" w:eastAsia="Times New Roman" w:hAnsi="GHEA Grapalat" w:cs="GHEA Grapalat"/>
          <w:bCs/>
          <w:lang w:val="hy-AM"/>
        </w:rPr>
        <w:t>3</w:t>
      </w:r>
      <w:r w:rsidR="00F828F6" w:rsidRPr="00452017">
        <w:rPr>
          <w:rFonts w:ascii="GHEA Grapalat" w:eastAsia="Times New Roman" w:hAnsi="GHEA Grapalat" w:cs="GHEA Grapalat"/>
          <w:bCs/>
          <w:lang w:val="hy-AM"/>
        </w:rPr>
        <w:t>2</w:t>
      </w:r>
      <w:r w:rsidR="00A33357" w:rsidRPr="0075351D">
        <w:rPr>
          <w:rFonts w:ascii="GHEA Grapalat" w:eastAsia="Times New Roman" w:hAnsi="GHEA Grapalat" w:cs="GHEA Grapalat"/>
          <w:bCs/>
          <w:lang w:val="hy-AM"/>
        </w:rPr>
        <w:t>3</w:t>
      </w:r>
      <w:r w:rsidRPr="00452017">
        <w:rPr>
          <w:rFonts w:ascii="GHEA Grapalat" w:eastAsia="Times New Roman" w:hAnsi="GHEA Grapalat" w:cs="GHEA Grapalat"/>
          <w:bCs/>
          <w:lang w:val="hy-AM"/>
        </w:rPr>
        <w:t xml:space="preserve">-Ն </w:t>
      </w:r>
      <w:r w:rsidR="0068155B" w:rsidRPr="00452017">
        <w:rPr>
          <w:rFonts w:ascii="GHEA Grapalat" w:eastAsia="Times New Roman" w:hAnsi="GHEA Grapalat" w:cs="GHEA Grapalat"/>
          <w:bCs/>
          <w:lang w:val="hy-AM"/>
        </w:rPr>
        <w:t xml:space="preserve">որոշմամբ հաստատված </w:t>
      </w:r>
      <w:r w:rsidR="00F828F6" w:rsidRPr="00452017">
        <w:rPr>
          <w:rFonts w:ascii="GHEA Grapalat" w:eastAsia="Times New Roman" w:hAnsi="GHEA Grapalat" w:cs="GHEA Grapalat"/>
          <w:bCs/>
          <w:lang w:val="hy-AM"/>
        </w:rPr>
        <w:t>«ՀՀ կառավարությանն օրենքով վերապահված իրավասությունների շրջանակներում բյուջետային հատկացումների գլխավոր կարգադրիչների գծով ՀՀ տվյալ տարվա պետական բյուջեով նախատեսված հատկացումների վերաբաշխումների, միջեռամսյակային տեղաշարժերի, բյուջետային ծրագրերի միջոցառումները կատարող պետական կառավարման համապատասխան մարմինների ցանկերում փոփոխությունների և (կամ) լրացումների, ինչպես նա</w:t>
      </w:r>
      <w:r w:rsidR="007C3716" w:rsidRPr="00452017">
        <w:rPr>
          <w:rFonts w:ascii="GHEA Grapalat" w:eastAsia="Times New Roman" w:hAnsi="GHEA Grapalat" w:cs="GHEA Grapalat"/>
          <w:bCs/>
          <w:lang w:val="hy-AM"/>
        </w:rPr>
        <w:t>և</w:t>
      </w:r>
      <w:r w:rsidR="00F828F6" w:rsidRPr="00452017">
        <w:rPr>
          <w:rFonts w:ascii="GHEA Grapalat" w:eastAsia="Times New Roman" w:hAnsi="GHEA Grapalat" w:cs="GHEA Grapalat"/>
          <w:bCs/>
          <w:lang w:val="hy-AM"/>
        </w:rPr>
        <w:t xml:space="preserve"> ՀՀ տվյալ տարվա պետական բյուջեով նախատեսված հատկացումների հաշվին պետության կարիքների համար իրականացվող գնումների պլանում փոփոխությունների և լրացումների կատարման</w:t>
      </w:r>
      <w:r w:rsidR="0068155B" w:rsidRPr="00452017">
        <w:rPr>
          <w:rFonts w:ascii="GHEA Grapalat" w:eastAsia="Times New Roman" w:hAnsi="GHEA Grapalat" w:cs="GHEA Grapalat"/>
          <w:bCs/>
          <w:lang w:val="hy-AM"/>
        </w:rPr>
        <w:t>» կարգ</w:t>
      </w:r>
      <w:r w:rsidR="00045F71" w:rsidRPr="00452017">
        <w:rPr>
          <w:rFonts w:ascii="GHEA Grapalat" w:eastAsia="Times New Roman" w:hAnsi="GHEA Grapalat" w:cs="GHEA Grapalat"/>
          <w:bCs/>
          <w:lang w:val="hy-AM"/>
        </w:rPr>
        <w:t>ը</w:t>
      </w:r>
      <w:r w:rsidR="0068155B" w:rsidRPr="00452017">
        <w:rPr>
          <w:rFonts w:ascii="GHEA Grapalat" w:eastAsia="Times New Roman" w:hAnsi="GHEA Grapalat" w:cs="GHEA Grapalat"/>
          <w:bCs/>
          <w:lang w:val="hy-AM"/>
        </w:rPr>
        <w:t>։</w:t>
      </w:r>
    </w:p>
    <w:p w:rsidR="00825943" w:rsidRPr="00452017" w:rsidRDefault="00825943" w:rsidP="00270544">
      <w:pPr>
        <w:tabs>
          <w:tab w:val="left" w:pos="360"/>
        </w:tabs>
        <w:spacing w:line="276" w:lineRule="auto"/>
        <w:jc w:val="both"/>
        <w:rPr>
          <w:rFonts w:ascii="GHEA Grapalat" w:hAnsi="GHEA Grapalat" w:cs="GHEA Grapalat"/>
          <w:bCs/>
          <w:szCs w:val="24"/>
          <w:lang w:val="hy-AM"/>
        </w:rPr>
      </w:pPr>
    </w:p>
    <w:p w:rsidR="009C368C" w:rsidRPr="00452017" w:rsidRDefault="00DF0717" w:rsidP="00270544">
      <w:pPr>
        <w:pStyle w:val="ListParagraph"/>
        <w:numPr>
          <w:ilvl w:val="0"/>
          <w:numId w:val="3"/>
        </w:numPr>
        <w:spacing w:line="276" w:lineRule="auto"/>
        <w:ind w:right="26"/>
        <w:jc w:val="both"/>
        <w:rPr>
          <w:rFonts w:ascii="GHEA Grapalat" w:hAnsi="GHEA Grapalat"/>
          <w:b/>
          <w:szCs w:val="24"/>
          <w:lang w:val="en-US"/>
        </w:rPr>
      </w:pPr>
      <w:proofErr w:type="spellStart"/>
      <w:r w:rsidRPr="00452017">
        <w:rPr>
          <w:rFonts w:ascii="GHEA Grapalat" w:hAnsi="GHEA Grapalat"/>
          <w:b/>
          <w:szCs w:val="24"/>
          <w:lang w:val="en-US"/>
        </w:rPr>
        <w:t>Տվյալ</w:t>
      </w:r>
      <w:proofErr w:type="spellEnd"/>
      <w:r w:rsidRPr="00452017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b/>
          <w:szCs w:val="24"/>
          <w:lang w:val="en-US"/>
        </w:rPr>
        <w:t>բնագավառում</w:t>
      </w:r>
      <w:proofErr w:type="spellEnd"/>
      <w:r w:rsidRPr="00452017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b/>
          <w:szCs w:val="24"/>
          <w:lang w:val="en-US"/>
        </w:rPr>
        <w:t>իրականացվող</w:t>
      </w:r>
      <w:proofErr w:type="spellEnd"/>
      <w:r w:rsidRPr="00452017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b/>
          <w:szCs w:val="24"/>
          <w:lang w:val="en-US"/>
        </w:rPr>
        <w:t>քաղաքականություն</w:t>
      </w:r>
      <w:proofErr w:type="spellEnd"/>
    </w:p>
    <w:p w:rsidR="00DF0717" w:rsidRPr="00452017" w:rsidRDefault="00E67D89" w:rsidP="00270544">
      <w:pPr>
        <w:pStyle w:val="ListParagraph"/>
        <w:spacing w:line="276" w:lineRule="auto"/>
        <w:ind w:left="0" w:right="26" w:firstLine="540"/>
        <w:jc w:val="both"/>
        <w:rPr>
          <w:rFonts w:ascii="GHEA Grapalat" w:hAnsi="GHEA Grapalat"/>
          <w:szCs w:val="24"/>
          <w:lang w:val="en-US"/>
        </w:rPr>
      </w:pPr>
      <w:proofErr w:type="spellStart"/>
      <w:r w:rsidRPr="00452017">
        <w:rPr>
          <w:rFonts w:ascii="GHEA Grapalat" w:hAnsi="GHEA Grapalat"/>
          <w:szCs w:val="24"/>
          <w:lang w:val="en-US"/>
        </w:rPr>
        <w:t>Քաղաքաշինության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 և </w:t>
      </w:r>
      <w:proofErr w:type="spellStart"/>
      <w:r w:rsidRPr="00452017">
        <w:rPr>
          <w:rFonts w:ascii="GHEA Grapalat" w:hAnsi="GHEA Grapalat"/>
          <w:szCs w:val="24"/>
          <w:lang w:val="en-US"/>
        </w:rPr>
        <w:t>ճարտարապետության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szCs w:val="24"/>
          <w:lang w:val="en-US"/>
        </w:rPr>
        <w:t>բնագավառում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szCs w:val="24"/>
          <w:lang w:val="en-US"/>
        </w:rPr>
        <w:t>պետական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szCs w:val="24"/>
          <w:lang w:val="en-US"/>
        </w:rPr>
        <w:t>քաղաքականության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szCs w:val="24"/>
          <w:lang w:val="en-US"/>
        </w:rPr>
        <w:t>մշակ</w:t>
      </w:r>
      <w:proofErr w:type="spellEnd"/>
      <w:r w:rsidRPr="00452017">
        <w:rPr>
          <w:rFonts w:ascii="GHEA Grapalat" w:hAnsi="GHEA Grapalat"/>
          <w:szCs w:val="24"/>
          <w:lang w:val="hy-AM"/>
        </w:rPr>
        <w:t>ում</w:t>
      </w:r>
      <w:r w:rsidRPr="00452017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Pr="00452017">
        <w:rPr>
          <w:rFonts w:ascii="GHEA Grapalat" w:hAnsi="GHEA Grapalat"/>
          <w:szCs w:val="24"/>
          <w:lang w:val="en-US"/>
        </w:rPr>
        <w:t>իրականաց</w:t>
      </w:r>
      <w:proofErr w:type="spellEnd"/>
      <w:r w:rsidRPr="00452017">
        <w:rPr>
          <w:rFonts w:ascii="GHEA Grapalat" w:hAnsi="GHEA Grapalat"/>
          <w:szCs w:val="24"/>
          <w:lang w:val="hy-AM"/>
        </w:rPr>
        <w:t>ու</w:t>
      </w:r>
      <w:r w:rsidRPr="00452017">
        <w:rPr>
          <w:rFonts w:ascii="GHEA Grapalat" w:hAnsi="GHEA Grapalat"/>
          <w:szCs w:val="24"/>
          <w:lang w:val="en-US"/>
        </w:rPr>
        <w:t xml:space="preserve">մ, </w:t>
      </w:r>
      <w:proofErr w:type="spellStart"/>
      <w:r w:rsidRPr="00452017">
        <w:rPr>
          <w:rFonts w:ascii="GHEA Grapalat" w:hAnsi="GHEA Grapalat"/>
          <w:szCs w:val="24"/>
          <w:lang w:val="en-US"/>
        </w:rPr>
        <w:t>համակարգ</w:t>
      </w:r>
      <w:proofErr w:type="spellEnd"/>
      <w:r w:rsidRPr="00452017">
        <w:rPr>
          <w:rFonts w:ascii="GHEA Grapalat" w:hAnsi="GHEA Grapalat"/>
          <w:szCs w:val="24"/>
          <w:lang w:val="hy-AM"/>
        </w:rPr>
        <w:t>ու</w:t>
      </w:r>
      <w:r w:rsidRPr="00452017">
        <w:rPr>
          <w:rFonts w:ascii="GHEA Grapalat" w:hAnsi="GHEA Grapalat"/>
          <w:szCs w:val="24"/>
          <w:lang w:val="en-US"/>
        </w:rPr>
        <w:t xml:space="preserve">մ, </w:t>
      </w:r>
      <w:proofErr w:type="spellStart"/>
      <w:r w:rsidRPr="00452017">
        <w:rPr>
          <w:rFonts w:ascii="GHEA Grapalat" w:hAnsi="GHEA Grapalat"/>
          <w:szCs w:val="24"/>
          <w:lang w:val="en-US"/>
        </w:rPr>
        <w:t>պլանավոր</w:t>
      </w:r>
      <w:proofErr w:type="spellEnd"/>
      <w:r w:rsidRPr="00452017">
        <w:rPr>
          <w:rFonts w:ascii="GHEA Grapalat" w:hAnsi="GHEA Grapalat"/>
          <w:szCs w:val="24"/>
          <w:lang w:val="hy-AM"/>
        </w:rPr>
        <w:t>ու</w:t>
      </w:r>
      <w:r w:rsidRPr="00452017">
        <w:rPr>
          <w:rFonts w:ascii="GHEA Grapalat" w:hAnsi="GHEA Grapalat"/>
          <w:szCs w:val="24"/>
          <w:lang w:val="en-US"/>
        </w:rPr>
        <w:t xml:space="preserve">մ, </w:t>
      </w:r>
      <w:proofErr w:type="spellStart"/>
      <w:r w:rsidRPr="00452017">
        <w:rPr>
          <w:rFonts w:ascii="GHEA Grapalat" w:hAnsi="GHEA Grapalat"/>
          <w:szCs w:val="24"/>
          <w:lang w:val="en-US"/>
        </w:rPr>
        <w:t>մոնիտորինգի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Pr="00452017">
        <w:rPr>
          <w:rFonts w:ascii="GHEA Grapalat" w:hAnsi="GHEA Grapalat"/>
          <w:szCs w:val="24"/>
          <w:lang w:val="en-US"/>
        </w:rPr>
        <w:t>կապիտալ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szCs w:val="24"/>
          <w:lang w:val="en-US"/>
        </w:rPr>
        <w:t>ծրագրերի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szCs w:val="24"/>
          <w:lang w:val="en-US"/>
        </w:rPr>
        <w:t>կատար</w:t>
      </w:r>
      <w:proofErr w:type="spellEnd"/>
      <w:r w:rsidRPr="00452017">
        <w:rPr>
          <w:rFonts w:ascii="GHEA Grapalat" w:hAnsi="GHEA Grapalat"/>
          <w:szCs w:val="24"/>
          <w:lang w:val="hy-AM"/>
        </w:rPr>
        <w:t>ու</w:t>
      </w:r>
      <w:r w:rsidRPr="00452017">
        <w:rPr>
          <w:rFonts w:ascii="GHEA Grapalat" w:hAnsi="GHEA Grapalat"/>
          <w:szCs w:val="24"/>
          <w:lang w:val="en-US"/>
        </w:rPr>
        <w:t>մ</w:t>
      </w:r>
      <w:r w:rsidR="00DF0717" w:rsidRPr="00452017">
        <w:rPr>
          <w:rFonts w:ascii="GHEA Grapalat" w:hAnsi="GHEA Grapalat"/>
          <w:szCs w:val="24"/>
          <w:lang w:val="en-US"/>
        </w:rPr>
        <w:t>:</w:t>
      </w:r>
    </w:p>
    <w:p w:rsidR="006912B1" w:rsidRPr="00452017" w:rsidRDefault="006912B1" w:rsidP="00270544">
      <w:pPr>
        <w:pStyle w:val="ListParagraph"/>
        <w:numPr>
          <w:ilvl w:val="0"/>
          <w:numId w:val="3"/>
        </w:numPr>
        <w:spacing w:line="276" w:lineRule="auto"/>
        <w:ind w:left="0" w:right="26" w:firstLine="567"/>
        <w:contextualSpacing w:val="0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Նախագծի</w:t>
      </w:r>
      <w:proofErr w:type="spellEnd"/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մշակման</w:t>
      </w:r>
      <w:proofErr w:type="spellEnd"/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գործընթացում</w:t>
      </w:r>
      <w:proofErr w:type="spellEnd"/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ներգրավված</w:t>
      </w:r>
      <w:proofErr w:type="spellEnd"/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ինստիտուտները</w:t>
      </w:r>
      <w:proofErr w:type="spellEnd"/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szCs w:val="24"/>
        </w:rPr>
        <w:t>և</w:t>
      </w:r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անձինք</w:t>
      </w:r>
      <w:proofErr w:type="spellEnd"/>
    </w:p>
    <w:p w:rsidR="006912B1" w:rsidRPr="00452017" w:rsidRDefault="006912B1" w:rsidP="00270544">
      <w:pPr>
        <w:spacing w:line="276" w:lineRule="auto"/>
        <w:ind w:right="26" w:firstLine="567"/>
        <w:jc w:val="both"/>
        <w:rPr>
          <w:rFonts w:ascii="GHEA Grapalat" w:hAnsi="GHEA Grapalat" w:cs="GHEA Grapalat"/>
          <w:szCs w:val="24"/>
          <w:lang w:val="fr-FR"/>
        </w:rPr>
      </w:pPr>
      <w:r w:rsidRPr="00452017">
        <w:rPr>
          <w:rFonts w:ascii="GHEA Grapalat" w:hAnsi="GHEA Grapalat" w:cs="GHEA Grapalat"/>
          <w:szCs w:val="24"/>
          <w:lang w:val="fr-FR"/>
        </w:rPr>
        <w:t xml:space="preserve">ՀՀ </w:t>
      </w:r>
      <w:proofErr w:type="spellStart"/>
      <w:r w:rsidRPr="00452017">
        <w:rPr>
          <w:rFonts w:ascii="GHEA Grapalat" w:hAnsi="GHEA Grapalat" w:cs="GHEA Grapalat"/>
          <w:szCs w:val="24"/>
          <w:lang w:val="fr-FR"/>
        </w:rPr>
        <w:t>քաղաքաշինության</w:t>
      </w:r>
      <w:proofErr w:type="spellEnd"/>
      <w:r w:rsidRPr="00452017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szCs w:val="24"/>
          <w:lang w:val="fr-FR"/>
        </w:rPr>
        <w:t>կոմիտեի</w:t>
      </w:r>
      <w:proofErr w:type="spellEnd"/>
      <w:r w:rsidRPr="00452017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proofErr w:type="gramStart"/>
      <w:r w:rsidRPr="00452017">
        <w:rPr>
          <w:rFonts w:ascii="GHEA Grapalat" w:hAnsi="GHEA Grapalat" w:cs="GHEA Grapalat"/>
          <w:szCs w:val="24"/>
          <w:lang w:val="fr-FR"/>
        </w:rPr>
        <w:t>աշխատակիցները</w:t>
      </w:r>
      <w:proofErr w:type="spellEnd"/>
      <w:r w:rsidR="00561E29" w:rsidRPr="00452017">
        <w:rPr>
          <w:rFonts w:ascii="GHEA Grapalat" w:hAnsi="GHEA Grapalat" w:cs="GHEA Grapalat"/>
          <w:szCs w:val="24"/>
          <w:lang w:val="fr-FR"/>
        </w:rPr>
        <w:t>:</w:t>
      </w:r>
      <w:proofErr w:type="gramEnd"/>
    </w:p>
    <w:p w:rsidR="006912B1" w:rsidRPr="00452017" w:rsidRDefault="006912B1" w:rsidP="00270544">
      <w:pPr>
        <w:pStyle w:val="ListParagraph"/>
        <w:numPr>
          <w:ilvl w:val="0"/>
          <w:numId w:val="3"/>
        </w:numPr>
        <w:tabs>
          <w:tab w:val="left" w:pos="675"/>
        </w:tabs>
        <w:spacing w:line="276" w:lineRule="auto"/>
        <w:ind w:left="0" w:right="26" w:firstLine="567"/>
        <w:rPr>
          <w:rFonts w:ascii="GHEA Grapalat" w:hAnsi="GHEA Grapalat" w:cs="GHEA Grapalat"/>
          <w:b/>
          <w:bCs/>
          <w:szCs w:val="24"/>
        </w:rPr>
      </w:pP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Ակնկալվող</w:t>
      </w:r>
      <w:proofErr w:type="spellEnd"/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արդյունքը</w:t>
      </w:r>
      <w:proofErr w:type="spellEnd"/>
    </w:p>
    <w:p w:rsidR="00825943" w:rsidRPr="00270544" w:rsidRDefault="00825943" w:rsidP="00270544">
      <w:pPr>
        <w:pStyle w:val="ListParagraph"/>
        <w:tabs>
          <w:tab w:val="left" w:pos="-3261"/>
        </w:tabs>
        <w:spacing w:line="276" w:lineRule="auto"/>
        <w:ind w:left="0" w:firstLine="945"/>
        <w:jc w:val="both"/>
        <w:rPr>
          <w:rFonts w:ascii="GHEA Grapalat" w:hAnsi="GHEA Grapalat" w:cs="Sylfaen"/>
          <w:szCs w:val="24"/>
          <w:lang w:val="hy-AM"/>
        </w:rPr>
      </w:pPr>
      <w:r w:rsidRPr="00270544">
        <w:rPr>
          <w:rFonts w:ascii="GHEA Grapalat" w:hAnsi="GHEA Grapalat" w:cs="Sylfaen"/>
          <w:szCs w:val="24"/>
          <w:lang w:val="ro-RO"/>
        </w:rPr>
        <w:t>Կոմիտեի գործառույթների պատշաճ կատարման համար անհրաժեշտ տեխնիկական հագեցվածության</w:t>
      </w:r>
      <w:r w:rsidR="00AD3B35" w:rsidRPr="00270544">
        <w:rPr>
          <w:rFonts w:ascii="GHEA Grapalat" w:hAnsi="GHEA Grapalat" w:cs="Sylfaen"/>
          <w:szCs w:val="24"/>
          <w:lang w:val="ro-RO"/>
        </w:rPr>
        <w:t>, գործուղման ծախսերի</w:t>
      </w:r>
      <w:r w:rsidRPr="00270544">
        <w:rPr>
          <w:rFonts w:ascii="GHEA Grapalat" w:hAnsi="GHEA Grapalat" w:cs="Sylfaen"/>
          <w:szCs w:val="24"/>
          <w:lang w:val="ro-RO"/>
        </w:rPr>
        <w:t xml:space="preserve"> ապահովում:</w:t>
      </w:r>
      <w:r w:rsidR="009C7214" w:rsidRPr="00270544">
        <w:rPr>
          <w:rFonts w:ascii="GHEA Grapalat" w:hAnsi="GHEA Grapalat" w:cs="Sylfaen"/>
          <w:szCs w:val="24"/>
          <w:lang w:val="hy-AM"/>
        </w:rPr>
        <w:t xml:space="preserve"> Պետական կառավարման մարմնի բնականոն և պատշաճ գործունեության ապահովում։</w:t>
      </w:r>
    </w:p>
    <w:p w:rsidR="000D0094" w:rsidRPr="00270544" w:rsidRDefault="000D0094" w:rsidP="00270544">
      <w:pPr>
        <w:pStyle w:val="ListParagraph"/>
        <w:numPr>
          <w:ilvl w:val="0"/>
          <w:numId w:val="3"/>
        </w:numPr>
        <w:spacing w:line="276" w:lineRule="auto"/>
        <w:ind w:left="0" w:firstLine="630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r w:rsidRPr="00270544">
        <w:rPr>
          <w:rFonts w:ascii="GHEA Grapalat" w:hAnsi="GHEA Grapalat" w:cs="GHEA Grapalat"/>
          <w:b/>
          <w:szCs w:val="24"/>
          <w:lang w:val="hy-AM"/>
        </w:rPr>
        <w:t>ՀՀ</w:t>
      </w:r>
      <w:r w:rsidRPr="00270544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270544">
        <w:rPr>
          <w:rFonts w:ascii="GHEA Grapalat" w:hAnsi="GHEA Grapalat" w:cs="GHEA Grapalat"/>
          <w:b/>
          <w:bCs/>
          <w:szCs w:val="24"/>
          <w:lang w:val="hy-AM"/>
        </w:rPr>
        <w:t>կառավարության</w:t>
      </w:r>
      <w:r w:rsidRPr="00270544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270544">
        <w:rPr>
          <w:rFonts w:ascii="GHEA Grapalat" w:hAnsi="GHEA Grapalat" w:cs="GHEA Grapalat"/>
          <w:b/>
          <w:bCs/>
          <w:szCs w:val="24"/>
          <w:lang w:val="hy-AM"/>
        </w:rPr>
        <w:t>որոշման</w:t>
      </w:r>
      <w:r w:rsidRPr="00270544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270544">
        <w:rPr>
          <w:rFonts w:ascii="GHEA Grapalat" w:hAnsi="GHEA Grapalat" w:cs="GHEA Grapalat"/>
          <w:b/>
          <w:bCs/>
          <w:szCs w:val="24"/>
          <w:lang w:val="hy-AM"/>
        </w:rPr>
        <w:t>նախագծի</w:t>
      </w:r>
      <w:r w:rsidRPr="00270544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270544">
        <w:rPr>
          <w:rFonts w:ascii="GHEA Grapalat" w:hAnsi="GHEA Grapalat" w:cs="GHEA Grapalat"/>
          <w:b/>
          <w:bCs/>
          <w:szCs w:val="24"/>
          <w:lang w:val="hy-AM"/>
        </w:rPr>
        <w:t>ընդունման</w:t>
      </w:r>
      <w:r w:rsidRPr="00270544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270544">
        <w:rPr>
          <w:rFonts w:ascii="GHEA Grapalat" w:hAnsi="GHEA Grapalat" w:cs="GHEA Grapalat"/>
          <w:b/>
          <w:bCs/>
          <w:szCs w:val="24"/>
          <w:lang w:val="hy-AM"/>
        </w:rPr>
        <w:t>կապակցությամբ</w:t>
      </w:r>
      <w:r w:rsidRPr="00270544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270544">
        <w:rPr>
          <w:rFonts w:ascii="GHEA Grapalat" w:hAnsi="GHEA Grapalat" w:cs="GHEA Grapalat"/>
          <w:b/>
          <w:bCs/>
          <w:szCs w:val="24"/>
          <w:lang w:val="hy-AM"/>
        </w:rPr>
        <w:t>այլ</w:t>
      </w:r>
      <w:r w:rsidRPr="00270544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270544">
        <w:rPr>
          <w:rFonts w:ascii="GHEA Grapalat" w:hAnsi="GHEA Grapalat" w:cs="GHEA Grapalat"/>
          <w:b/>
          <w:bCs/>
          <w:szCs w:val="24"/>
          <w:lang w:val="hy-AM"/>
        </w:rPr>
        <w:t>իրավական</w:t>
      </w:r>
      <w:r w:rsidRPr="00270544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270544">
        <w:rPr>
          <w:rFonts w:ascii="GHEA Grapalat" w:hAnsi="GHEA Grapalat" w:cs="GHEA Grapalat"/>
          <w:b/>
          <w:bCs/>
          <w:szCs w:val="24"/>
          <w:lang w:val="hy-AM"/>
        </w:rPr>
        <w:t>ակտերում</w:t>
      </w:r>
      <w:r w:rsidRPr="00270544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270544">
        <w:rPr>
          <w:rFonts w:ascii="GHEA Grapalat" w:hAnsi="GHEA Grapalat" w:cs="GHEA Grapalat"/>
          <w:b/>
          <w:bCs/>
          <w:szCs w:val="24"/>
          <w:lang w:val="hy-AM"/>
        </w:rPr>
        <w:t>փոփոխություններ</w:t>
      </w:r>
      <w:r w:rsidRPr="00270544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270544">
        <w:rPr>
          <w:rFonts w:ascii="GHEA Grapalat" w:hAnsi="GHEA Grapalat" w:cs="GHEA Grapalat"/>
          <w:b/>
          <w:bCs/>
          <w:szCs w:val="24"/>
          <w:lang w:val="hy-AM"/>
        </w:rPr>
        <w:t>և</w:t>
      </w:r>
      <w:r w:rsidRPr="00270544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270544">
        <w:rPr>
          <w:rFonts w:ascii="GHEA Grapalat" w:hAnsi="GHEA Grapalat" w:cs="GHEA Grapalat"/>
          <w:b/>
          <w:bCs/>
          <w:szCs w:val="24"/>
          <w:lang w:val="hy-AM"/>
        </w:rPr>
        <w:t>լրացումներ</w:t>
      </w:r>
      <w:r w:rsidRPr="00270544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270544">
        <w:rPr>
          <w:rFonts w:ascii="GHEA Grapalat" w:hAnsi="GHEA Grapalat" w:cs="GHEA Grapalat"/>
          <w:b/>
          <w:bCs/>
          <w:szCs w:val="24"/>
          <w:lang w:val="hy-AM"/>
        </w:rPr>
        <w:t>կատարելու</w:t>
      </w:r>
      <w:r w:rsidRPr="00270544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270544">
        <w:rPr>
          <w:rFonts w:ascii="GHEA Grapalat" w:hAnsi="GHEA Grapalat" w:cs="GHEA Grapalat"/>
          <w:b/>
          <w:bCs/>
          <w:szCs w:val="24"/>
          <w:lang w:val="hy-AM"/>
        </w:rPr>
        <w:t>վերաբերյալ</w:t>
      </w:r>
    </w:p>
    <w:p w:rsidR="000D0094" w:rsidRPr="00452017" w:rsidRDefault="000D0094" w:rsidP="00270544">
      <w:pPr>
        <w:spacing w:line="276" w:lineRule="auto"/>
        <w:ind w:firstLine="630"/>
        <w:jc w:val="both"/>
        <w:rPr>
          <w:rFonts w:ascii="GHEA Grapalat" w:hAnsi="GHEA Grapalat" w:cs="Calibri"/>
          <w:szCs w:val="24"/>
          <w:lang w:val="hy-AM"/>
        </w:rPr>
      </w:pPr>
      <w:r w:rsidRPr="00452017">
        <w:rPr>
          <w:rFonts w:ascii="GHEA Grapalat" w:hAnsi="GHEA Grapalat" w:cs="Sylfaen"/>
          <w:szCs w:val="24"/>
          <w:lang w:val="ro-RO"/>
        </w:rPr>
        <w:t>Որոշման նախագծի ընդունման կապակցությամբ այլ իրավական ակտերում փոփոխություններ</w:t>
      </w:r>
      <w:r w:rsidRPr="00452017">
        <w:rPr>
          <w:rFonts w:ascii="GHEA Grapalat" w:hAnsi="GHEA Grapalat" w:cs="GHEA Grapalat"/>
          <w:szCs w:val="24"/>
          <w:lang w:val="hy-AM"/>
        </w:rPr>
        <w:t xml:space="preserve"> և լրացումներ կատարելու անհրաժեշտությունը բացակայում է:</w:t>
      </w:r>
      <w:r w:rsidRPr="00452017">
        <w:rPr>
          <w:rFonts w:ascii="Calibri" w:hAnsi="Calibri" w:cs="Calibri"/>
          <w:szCs w:val="24"/>
          <w:lang w:val="hy-AM"/>
        </w:rPr>
        <w:t> </w:t>
      </w:r>
    </w:p>
    <w:p w:rsidR="000D0094" w:rsidRPr="00452017" w:rsidRDefault="000D0094" w:rsidP="00270544">
      <w:pPr>
        <w:pStyle w:val="ListParagraph"/>
        <w:numPr>
          <w:ilvl w:val="0"/>
          <w:numId w:val="3"/>
        </w:numPr>
        <w:spacing w:line="276" w:lineRule="auto"/>
        <w:ind w:left="0" w:firstLine="63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452017">
        <w:rPr>
          <w:rFonts w:ascii="GHEA Grapalat" w:hAnsi="GHEA Grapalat"/>
          <w:b/>
          <w:color w:val="000000"/>
          <w:szCs w:val="24"/>
          <w:lang w:val="hy-AM"/>
        </w:rPr>
        <w:t>Ներկայացվող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հարցի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կապակցությամբ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լրացուցիչ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ֆինանսական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միջոցների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պահանջի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անհրաժեշտությունը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ինչպես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նաև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Հայաստանի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Հանրապետության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պետական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բյուջեի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եկամուտներում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և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ծախսերում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սպասվելիք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փոփոխությունների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մասին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>.</w:t>
      </w:r>
    </w:p>
    <w:p w:rsidR="00560C2A" w:rsidRPr="00452017" w:rsidRDefault="000D0094" w:rsidP="00270544">
      <w:pPr>
        <w:spacing w:line="276" w:lineRule="auto"/>
        <w:ind w:firstLine="630"/>
        <w:jc w:val="both"/>
        <w:rPr>
          <w:rFonts w:ascii="GHEA Grapalat" w:hAnsi="GHEA Grapalat" w:cs="GHEA Grapalat"/>
          <w:szCs w:val="24"/>
          <w:lang w:val="hy-AM"/>
        </w:rPr>
      </w:pPr>
      <w:r w:rsidRPr="00452017">
        <w:rPr>
          <w:rFonts w:ascii="GHEA Grapalat" w:hAnsi="GHEA Grapalat" w:cs="GHEA Grapalat"/>
          <w:szCs w:val="24"/>
          <w:lang w:val="hy-AM"/>
        </w:rPr>
        <w:t xml:space="preserve">Նախագծի ընդունման դեպքում պետական բյուջեում ծախսերի և եկամուտների ավելացումներ չեն առաջանում:  </w:t>
      </w:r>
    </w:p>
    <w:p w:rsidR="00565648" w:rsidRPr="00452017" w:rsidRDefault="00565648" w:rsidP="00270544">
      <w:pPr>
        <w:pStyle w:val="norm"/>
        <w:spacing w:line="276" w:lineRule="auto"/>
        <w:ind w:left="-360" w:right="22" w:firstLine="990"/>
        <w:rPr>
          <w:rFonts w:ascii="GHEA Grapalat" w:hAnsi="GHEA Grapalat"/>
          <w:b/>
          <w:sz w:val="24"/>
          <w:szCs w:val="24"/>
          <w:lang w:val="af-ZA"/>
        </w:rPr>
      </w:pPr>
      <w:r w:rsidRPr="00452017">
        <w:rPr>
          <w:rFonts w:ascii="GHEA Grapalat" w:hAnsi="GHEA Grapalat"/>
          <w:b/>
          <w:sz w:val="24"/>
          <w:szCs w:val="24"/>
          <w:lang w:val="af-ZA"/>
        </w:rPr>
        <w:lastRenderedPageBreak/>
        <w:t>7. Կապը ռազմավարական փաստաթղթերի հետ</w:t>
      </w:r>
      <w:r w:rsidR="00E64A3B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565648" w:rsidRDefault="00565648" w:rsidP="00270544">
      <w:pPr>
        <w:pStyle w:val="norm"/>
        <w:spacing w:line="276" w:lineRule="auto"/>
        <w:ind w:left="-360" w:right="22" w:firstLine="360"/>
        <w:rPr>
          <w:rFonts w:ascii="GHEA Grapalat" w:hAnsi="GHEA Grapalat"/>
          <w:sz w:val="24"/>
          <w:szCs w:val="24"/>
          <w:lang w:val="af-ZA"/>
        </w:rPr>
      </w:pPr>
      <w:r w:rsidRPr="00452017">
        <w:rPr>
          <w:rFonts w:ascii="GHEA Grapalat" w:hAnsi="GHEA Grapalat"/>
          <w:sz w:val="24"/>
          <w:szCs w:val="24"/>
          <w:lang w:val="af-ZA"/>
        </w:rPr>
        <w:t>Նախագիծն անմիջական կապ չունի գործող ռազմավարական փաստաթղթերի հետ:</w:t>
      </w:r>
    </w:p>
    <w:p w:rsidR="00A33357" w:rsidRPr="00E64A3B" w:rsidRDefault="00A33357" w:rsidP="00270544">
      <w:pPr>
        <w:pStyle w:val="norm"/>
        <w:spacing w:line="276" w:lineRule="auto"/>
        <w:ind w:left="-360" w:right="22" w:firstLine="990"/>
        <w:rPr>
          <w:rFonts w:ascii="GHEA Grapalat" w:hAnsi="GHEA Grapalat"/>
          <w:b/>
          <w:sz w:val="24"/>
          <w:szCs w:val="24"/>
          <w:lang w:val="af-ZA"/>
        </w:rPr>
      </w:pPr>
      <w:r w:rsidRPr="00E64A3B">
        <w:rPr>
          <w:rFonts w:ascii="GHEA Grapalat" w:hAnsi="GHEA Grapalat"/>
          <w:b/>
          <w:sz w:val="24"/>
          <w:szCs w:val="24"/>
          <w:lang w:val="af-ZA"/>
        </w:rPr>
        <w:t>8.</w:t>
      </w:r>
      <w:r w:rsidRPr="00E64A3B">
        <w:rPr>
          <w:rFonts w:ascii="GHEA Grapalat" w:hAnsi="GHEA Grapalat"/>
          <w:b/>
          <w:sz w:val="24"/>
          <w:szCs w:val="24"/>
          <w:lang w:val="af-ZA"/>
        </w:rPr>
        <w:tab/>
        <w:t>Այլ տեղեկություններ.</w:t>
      </w:r>
    </w:p>
    <w:p w:rsidR="00407E1F" w:rsidRDefault="00A33357" w:rsidP="00270544">
      <w:pPr>
        <w:spacing w:line="276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  <w:r w:rsidRPr="00A33357">
        <w:rPr>
          <w:rFonts w:ascii="GHEA Grapalat" w:hAnsi="GHEA Grapalat" w:cs="GHEA Grapalat"/>
          <w:szCs w:val="24"/>
          <w:lang w:val="af-ZA"/>
        </w:rPr>
        <w:t>Չկան:</w:t>
      </w:r>
    </w:p>
    <w:sectPr w:rsidR="00407E1F" w:rsidSect="001753B5">
      <w:pgSz w:w="11906" w:h="16838"/>
      <w:pgMar w:top="450" w:right="746" w:bottom="45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12A1B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CF0618"/>
    <w:multiLevelType w:val="hybridMultilevel"/>
    <w:tmpl w:val="C1D0F704"/>
    <w:lvl w:ilvl="0" w:tplc="E83851F6">
      <w:start w:val="2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7EC3201"/>
    <w:multiLevelType w:val="hybridMultilevel"/>
    <w:tmpl w:val="43E28CEC"/>
    <w:lvl w:ilvl="0" w:tplc="AB3C9F36">
      <w:start w:val="2019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GHEA Grapalat" w:hint="default"/>
        <w:b w:val="0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363C6BA3"/>
    <w:multiLevelType w:val="hybridMultilevel"/>
    <w:tmpl w:val="54B88CE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3B810A0B"/>
    <w:multiLevelType w:val="hybridMultilevel"/>
    <w:tmpl w:val="29FCEF9E"/>
    <w:lvl w:ilvl="0" w:tplc="B4607488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5" w15:restartNumberingAfterBreak="0">
    <w:nsid w:val="3C5D6BE7"/>
    <w:multiLevelType w:val="hybridMultilevel"/>
    <w:tmpl w:val="52C8207A"/>
    <w:lvl w:ilvl="0" w:tplc="5394E8AA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430C63FB"/>
    <w:multiLevelType w:val="hybridMultilevel"/>
    <w:tmpl w:val="BBE852CE"/>
    <w:lvl w:ilvl="0" w:tplc="81E2481C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7" w15:restartNumberingAfterBreak="0">
    <w:nsid w:val="46894039"/>
    <w:multiLevelType w:val="hybridMultilevel"/>
    <w:tmpl w:val="4490C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AEE029B"/>
    <w:multiLevelType w:val="hybridMultilevel"/>
    <w:tmpl w:val="1BA873B8"/>
    <w:lvl w:ilvl="0" w:tplc="61CC63F4">
      <w:start w:val="2021"/>
      <w:numFmt w:val="bullet"/>
      <w:lvlText w:val="-"/>
      <w:lvlJc w:val="left"/>
      <w:pPr>
        <w:ind w:left="870" w:hanging="360"/>
      </w:pPr>
      <w:rPr>
        <w:rFonts w:ascii="GHEA Grapalat" w:eastAsia="Sylfae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0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"/>
  </w:num>
  <w:num w:numId="9">
    <w:abstractNumId w:val="9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5D9"/>
    <w:rsid w:val="00001825"/>
    <w:rsid w:val="00001BB6"/>
    <w:rsid w:val="00001E9C"/>
    <w:rsid w:val="0000429B"/>
    <w:rsid w:val="000337B5"/>
    <w:rsid w:val="00045F71"/>
    <w:rsid w:val="00064F12"/>
    <w:rsid w:val="00072E60"/>
    <w:rsid w:val="00074A7B"/>
    <w:rsid w:val="000B1DA3"/>
    <w:rsid w:val="000C37A5"/>
    <w:rsid w:val="000D0094"/>
    <w:rsid w:val="000D1016"/>
    <w:rsid w:val="000F0034"/>
    <w:rsid w:val="000F1923"/>
    <w:rsid w:val="000F5045"/>
    <w:rsid w:val="001022A5"/>
    <w:rsid w:val="001043A1"/>
    <w:rsid w:val="00106A75"/>
    <w:rsid w:val="0012191B"/>
    <w:rsid w:val="001377BE"/>
    <w:rsid w:val="00154D35"/>
    <w:rsid w:val="001621DA"/>
    <w:rsid w:val="001626CF"/>
    <w:rsid w:val="00171574"/>
    <w:rsid w:val="001735AD"/>
    <w:rsid w:val="001753B5"/>
    <w:rsid w:val="00181D58"/>
    <w:rsid w:val="001A123D"/>
    <w:rsid w:val="001A1FAA"/>
    <w:rsid w:val="001A7012"/>
    <w:rsid w:val="001B01CD"/>
    <w:rsid w:val="001C1231"/>
    <w:rsid w:val="001C6099"/>
    <w:rsid w:val="001D5F0F"/>
    <w:rsid w:val="001E04C2"/>
    <w:rsid w:val="001E2327"/>
    <w:rsid w:val="001F7A3D"/>
    <w:rsid w:val="00250487"/>
    <w:rsid w:val="0025251C"/>
    <w:rsid w:val="00257DA3"/>
    <w:rsid w:val="0026073A"/>
    <w:rsid w:val="00261FF3"/>
    <w:rsid w:val="00270142"/>
    <w:rsid w:val="00270544"/>
    <w:rsid w:val="002A1434"/>
    <w:rsid w:val="002C717D"/>
    <w:rsid w:val="002E0E80"/>
    <w:rsid w:val="002E5AD9"/>
    <w:rsid w:val="002E6F3A"/>
    <w:rsid w:val="00316AD5"/>
    <w:rsid w:val="00327620"/>
    <w:rsid w:val="00353FA6"/>
    <w:rsid w:val="003659CE"/>
    <w:rsid w:val="003835F2"/>
    <w:rsid w:val="00395E06"/>
    <w:rsid w:val="003A6F3A"/>
    <w:rsid w:val="003A717D"/>
    <w:rsid w:val="003B180B"/>
    <w:rsid w:val="003E6989"/>
    <w:rsid w:val="003F3747"/>
    <w:rsid w:val="003F50C0"/>
    <w:rsid w:val="003F7DC8"/>
    <w:rsid w:val="00407E1F"/>
    <w:rsid w:val="0042575C"/>
    <w:rsid w:val="004316BE"/>
    <w:rsid w:val="00451872"/>
    <w:rsid w:val="00452017"/>
    <w:rsid w:val="0049686A"/>
    <w:rsid w:val="004A0C4E"/>
    <w:rsid w:val="004A0E43"/>
    <w:rsid w:val="004B3BEC"/>
    <w:rsid w:val="004B6A6E"/>
    <w:rsid w:val="004C1AFD"/>
    <w:rsid w:val="004C29C5"/>
    <w:rsid w:val="004D3E33"/>
    <w:rsid w:val="00516CE2"/>
    <w:rsid w:val="0052012B"/>
    <w:rsid w:val="00541738"/>
    <w:rsid w:val="00560C2A"/>
    <w:rsid w:val="00561E29"/>
    <w:rsid w:val="00565648"/>
    <w:rsid w:val="00565FB9"/>
    <w:rsid w:val="0058601A"/>
    <w:rsid w:val="005A08E0"/>
    <w:rsid w:val="005A5C67"/>
    <w:rsid w:val="005B6E3E"/>
    <w:rsid w:val="005C1AF9"/>
    <w:rsid w:val="005C2493"/>
    <w:rsid w:val="005D253C"/>
    <w:rsid w:val="005E32F9"/>
    <w:rsid w:val="005E5916"/>
    <w:rsid w:val="005F1E5D"/>
    <w:rsid w:val="005F21E0"/>
    <w:rsid w:val="006039A3"/>
    <w:rsid w:val="00617382"/>
    <w:rsid w:val="006216F0"/>
    <w:rsid w:val="00674844"/>
    <w:rsid w:val="00680FA9"/>
    <w:rsid w:val="0068155B"/>
    <w:rsid w:val="00683335"/>
    <w:rsid w:val="006912B1"/>
    <w:rsid w:val="006A4C78"/>
    <w:rsid w:val="006B34FC"/>
    <w:rsid w:val="006B4790"/>
    <w:rsid w:val="006C1E3A"/>
    <w:rsid w:val="006F68A0"/>
    <w:rsid w:val="00703B12"/>
    <w:rsid w:val="00706666"/>
    <w:rsid w:val="00712517"/>
    <w:rsid w:val="00717819"/>
    <w:rsid w:val="00726321"/>
    <w:rsid w:val="007301FB"/>
    <w:rsid w:val="0073419E"/>
    <w:rsid w:val="00736A44"/>
    <w:rsid w:val="0074677C"/>
    <w:rsid w:val="0075351D"/>
    <w:rsid w:val="007545BA"/>
    <w:rsid w:val="00760D65"/>
    <w:rsid w:val="00773727"/>
    <w:rsid w:val="007809AE"/>
    <w:rsid w:val="0079598B"/>
    <w:rsid w:val="007A5FD0"/>
    <w:rsid w:val="007C3716"/>
    <w:rsid w:val="007E17B2"/>
    <w:rsid w:val="007E6762"/>
    <w:rsid w:val="00802EA1"/>
    <w:rsid w:val="00811A4B"/>
    <w:rsid w:val="008143E2"/>
    <w:rsid w:val="00825943"/>
    <w:rsid w:val="00835C15"/>
    <w:rsid w:val="0083651A"/>
    <w:rsid w:val="00855515"/>
    <w:rsid w:val="00855CBD"/>
    <w:rsid w:val="0088108D"/>
    <w:rsid w:val="0088532F"/>
    <w:rsid w:val="008929FA"/>
    <w:rsid w:val="0089339E"/>
    <w:rsid w:val="008A2B67"/>
    <w:rsid w:val="008A56DC"/>
    <w:rsid w:val="008A6521"/>
    <w:rsid w:val="008B2222"/>
    <w:rsid w:val="008B7597"/>
    <w:rsid w:val="008D0C9C"/>
    <w:rsid w:val="008D7E9D"/>
    <w:rsid w:val="008E0975"/>
    <w:rsid w:val="008F05EC"/>
    <w:rsid w:val="009035AC"/>
    <w:rsid w:val="009042D8"/>
    <w:rsid w:val="00907F10"/>
    <w:rsid w:val="00923F5F"/>
    <w:rsid w:val="00946510"/>
    <w:rsid w:val="009542A6"/>
    <w:rsid w:val="009575D9"/>
    <w:rsid w:val="0098150E"/>
    <w:rsid w:val="009852BD"/>
    <w:rsid w:val="009B04D7"/>
    <w:rsid w:val="009C2F4B"/>
    <w:rsid w:val="009C368C"/>
    <w:rsid w:val="009C68F1"/>
    <w:rsid w:val="009C7214"/>
    <w:rsid w:val="009E065B"/>
    <w:rsid w:val="009F042E"/>
    <w:rsid w:val="00A25999"/>
    <w:rsid w:val="00A33357"/>
    <w:rsid w:val="00A43AB4"/>
    <w:rsid w:val="00A522B8"/>
    <w:rsid w:val="00A57EB3"/>
    <w:rsid w:val="00A63DBB"/>
    <w:rsid w:val="00AD37C7"/>
    <w:rsid w:val="00AD3B35"/>
    <w:rsid w:val="00AE0EDF"/>
    <w:rsid w:val="00AE4086"/>
    <w:rsid w:val="00AE75A8"/>
    <w:rsid w:val="00B07483"/>
    <w:rsid w:val="00B2374B"/>
    <w:rsid w:val="00B244CB"/>
    <w:rsid w:val="00B568E2"/>
    <w:rsid w:val="00B8449E"/>
    <w:rsid w:val="00B9277B"/>
    <w:rsid w:val="00BA15A8"/>
    <w:rsid w:val="00BA3C60"/>
    <w:rsid w:val="00BA3F63"/>
    <w:rsid w:val="00BC42AA"/>
    <w:rsid w:val="00BD290F"/>
    <w:rsid w:val="00BD42B1"/>
    <w:rsid w:val="00BE412E"/>
    <w:rsid w:val="00BF2A5E"/>
    <w:rsid w:val="00BF2B79"/>
    <w:rsid w:val="00C35BF3"/>
    <w:rsid w:val="00C54CF9"/>
    <w:rsid w:val="00C57BD5"/>
    <w:rsid w:val="00C62CCF"/>
    <w:rsid w:val="00C64E57"/>
    <w:rsid w:val="00C66780"/>
    <w:rsid w:val="00C66DAF"/>
    <w:rsid w:val="00CA153E"/>
    <w:rsid w:val="00CA20E4"/>
    <w:rsid w:val="00CA35D9"/>
    <w:rsid w:val="00CB6080"/>
    <w:rsid w:val="00CB6B73"/>
    <w:rsid w:val="00CC5F64"/>
    <w:rsid w:val="00CE2101"/>
    <w:rsid w:val="00CE30ED"/>
    <w:rsid w:val="00D30E17"/>
    <w:rsid w:val="00D37DC3"/>
    <w:rsid w:val="00D539B6"/>
    <w:rsid w:val="00D84002"/>
    <w:rsid w:val="00D96E59"/>
    <w:rsid w:val="00DA6D24"/>
    <w:rsid w:val="00DB5A2E"/>
    <w:rsid w:val="00DC12F6"/>
    <w:rsid w:val="00DC6246"/>
    <w:rsid w:val="00DD61F7"/>
    <w:rsid w:val="00DE029C"/>
    <w:rsid w:val="00DE2A19"/>
    <w:rsid w:val="00DF0717"/>
    <w:rsid w:val="00DF210F"/>
    <w:rsid w:val="00DF2336"/>
    <w:rsid w:val="00DF7D6A"/>
    <w:rsid w:val="00E3178A"/>
    <w:rsid w:val="00E33B5C"/>
    <w:rsid w:val="00E5018D"/>
    <w:rsid w:val="00E56D33"/>
    <w:rsid w:val="00E64A3B"/>
    <w:rsid w:val="00E67D89"/>
    <w:rsid w:val="00E848C2"/>
    <w:rsid w:val="00EA3147"/>
    <w:rsid w:val="00EB58A6"/>
    <w:rsid w:val="00ED2EF1"/>
    <w:rsid w:val="00EE0DF4"/>
    <w:rsid w:val="00EE6145"/>
    <w:rsid w:val="00EF3C9B"/>
    <w:rsid w:val="00F17692"/>
    <w:rsid w:val="00F247B1"/>
    <w:rsid w:val="00F304D6"/>
    <w:rsid w:val="00F41CB0"/>
    <w:rsid w:val="00F459E6"/>
    <w:rsid w:val="00F464A4"/>
    <w:rsid w:val="00F46744"/>
    <w:rsid w:val="00F5433C"/>
    <w:rsid w:val="00F60109"/>
    <w:rsid w:val="00F66FC0"/>
    <w:rsid w:val="00F828F6"/>
    <w:rsid w:val="00F83C72"/>
    <w:rsid w:val="00F871B2"/>
    <w:rsid w:val="00F951C7"/>
    <w:rsid w:val="00FA379A"/>
    <w:rsid w:val="00FB1E49"/>
    <w:rsid w:val="00FF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C8CB4"/>
  <w15:docId w15:val="{B55F6D11-1EF4-4D81-91D0-F363D3C6E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F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 (numbered (a)),OBC Bullet,List Paragraph11,Normal numbered,Абзац списка,Paragraphe de liste PBLH,Bullets,References,IBL List Paragraph,Akapit z listą BS,List Paragraph 1,List Paragraph1"/>
    <w:basedOn w:val="Normal"/>
    <w:link w:val="ListParagraphChar"/>
    <w:uiPriority w:val="34"/>
    <w:qFormat/>
    <w:rsid w:val="00BA15A8"/>
    <w:pPr>
      <w:ind w:left="720"/>
      <w:contextualSpacing/>
    </w:pPr>
  </w:style>
  <w:style w:type="paragraph" w:customStyle="1" w:styleId="norm">
    <w:name w:val="norm"/>
    <w:basedOn w:val="Normal"/>
    <w:link w:val="normChar"/>
    <w:rsid w:val="00F41CB0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rsid w:val="00F41CB0"/>
    <w:rPr>
      <w:rFonts w:ascii="Arial Armenian" w:eastAsia="Times New Roman" w:hAnsi="Arial Armenian" w:cs="Times New Roman"/>
      <w:lang w:val="en-US"/>
    </w:rPr>
  </w:style>
  <w:style w:type="character" w:styleId="Strong">
    <w:name w:val="Strong"/>
    <w:basedOn w:val="DefaultParagraphFont"/>
    <w:qFormat/>
    <w:rsid w:val="00F41CB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0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16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04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uiPriority w:val="99"/>
    <w:qFormat/>
    <w:rsid w:val="0079598B"/>
    <w:pPr>
      <w:jc w:val="center"/>
    </w:pPr>
    <w:rPr>
      <w:rFonts w:ascii="Arial Armenian" w:hAnsi="Arial Armenian"/>
      <w:sz w:val="22"/>
      <w:szCs w:val="22"/>
      <w:lang w:val="ru-RU" w:eastAsia="ru-RU"/>
    </w:rPr>
  </w:style>
  <w:style w:type="character" w:customStyle="1" w:styleId="mechtexChar">
    <w:name w:val="mechtex Char"/>
    <w:link w:val="mechtex"/>
    <w:locked/>
    <w:rsid w:val="0079598B"/>
    <w:rPr>
      <w:rFonts w:ascii="Arial Armenian" w:eastAsia="Times New Roman" w:hAnsi="Arial Armenian" w:cs="Times New Roman"/>
      <w:lang w:val="ru-RU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qFormat/>
    <w:rsid w:val="0068155B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ListParagraphChar">
    <w:name w:val="List Paragraph Char"/>
    <w:aliases w:val="List_Paragraph Char,Multilevel para_II Char,List Paragraph (numbered (a)) Char,OBC Bullet Char,List Paragraph11 Char,Normal numbered Char,Абзац списка Char,Paragraphe de liste PBLH Char,Bullets Char,References Char"/>
    <w:link w:val="ListParagraph"/>
    <w:uiPriority w:val="34"/>
    <w:qFormat/>
    <w:locked/>
    <w:rsid w:val="00064F12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0F43D-21A8-4492-A466-8807C23F1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>https://mul2.gov.am/tasks/999994/oneclick/13_himnavorum_aparat_lramshakvac.docx?token=29d142cc356ae9bfa88fd9b9b2ed15aa</cp:keywords>
  <dc:description/>
  <cp:lastModifiedBy>Meri Arshaluysyan</cp:lastModifiedBy>
  <cp:revision>3</cp:revision>
  <cp:lastPrinted>2024-05-31T11:14:00Z</cp:lastPrinted>
  <dcterms:created xsi:type="dcterms:W3CDTF">2024-07-03T05:07:00Z</dcterms:created>
  <dcterms:modified xsi:type="dcterms:W3CDTF">2024-07-03T06:16:00Z</dcterms:modified>
</cp:coreProperties>
</file>