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60B" w:rsidRDefault="0001360B" w:rsidP="00080F59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60B" w:rsidRDefault="0001360B" w:rsidP="00080F59">
      <w:pPr>
        <w:jc w:val="center"/>
      </w:pPr>
    </w:p>
    <w:p w:rsidR="0001360B" w:rsidRPr="003170EE" w:rsidRDefault="0001360B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01360B" w:rsidRPr="00790EAE" w:rsidRDefault="0001360B" w:rsidP="00080F59">
      <w:pPr>
        <w:pStyle w:val="mechtex"/>
        <w:rPr>
          <w:rFonts w:ascii="GHEA Mariam" w:hAnsi="GHEA Mariam"/>
          <w:b/>
        </w:rPr>
      </w:pPr>
    </w:p>
    <w:p w:rsidR="0001360B" w:rsidRDefault="0001360B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BC329A" w:rsidRPr="000C7F0B" w:rsidRDefault="00BC329A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C329A" w:rsidRPr="000C7F0B" w:rsidRDefault="00BC329A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C329A" w:rsidRDefault="00BC329A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18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BC329A" w:rsidRDefault="00BC329A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C329A" w:rsidRDefault="00BC329A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C329A" w:rsidRDefault="00BC329A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C329A" w:rsidRDefault="00BC329A" w:rsidP="00BC329A">
      <w:pPr>
        <w:autoSpaceDE w:val="0"/>
        <w:autoSpaceDN w:val="0"/>
        <w:adjustRightInd w:val="0"/>
        <w:jc w:val="center"/>
        <w:rPr>
          <w:rFonts w:ascii="GHEA Mariam" w:hAnsi="GHEA Mariam" w:cs="AK Courier"/>
          <w:sz w:val="24"/>
          <w:szCs w:val="24"/>
          <w:lang w:val="hy-AM"/>
        </w:rPr>
      </w:pPr>
      <w:r w:rsidRPr="00CC3207">
        <w:rPr>
          <w:rFonts w:ascii="GHEA Mariam" w:hAnsi="GHEA Mariam" w:cs="AK Courier"/>
          <w:spacing w:val="-8"/>
          <w:sz w:val="24"/>
          <w:szCs w:val="24"/>
          <w:lang w:val="hy-AM"/>
        </w:rPr>
        <w:t>ՀԱՅԱՍՏԱՆԻ ՀԱՆՐԱՊԵՏՈՒԹՅԱՆ ԿԱՌԱՎԱՐՈՒԹՅԱՆ 2009 ԹՎԱԿԱՆԻ</w:t>
      </w:r>
      <w:r w:rsidRPr="00BC329A">
        <w:rPr>
          <w:rFonts w:ascii="GHEA Mariam" w:hAnsi="GHEA Mariam" w:cs="AK Courier"/>
          <w:sz w:val="24"/>
          <w:szCs w:val="24"/>
          <w:lang w:val="hy-AM"/>
        </w:rPr>
        <w:t xml:space="preserve"> ՆՈՅԵՄԲԵՐԻ 6-Ի</w:t>
      </w:r>
      <w:r w:rsidRPr="009C7EE7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BC329A">
        <w:rPr>
          <w:rFonts w:ascii="GHEA Mariam" w:hAnsi="GHEA Mariam" w:cs="AK Courier"/>
          <w:sz w:val="24"/>
          <w:szCs w:val="24"/>
          <w:lang w:val="hy-AM"/>
        </w:rPr>
        <w:t>N 1258-Ա ՈՐՈՇՄԱՆ ՄԵՋ ՓՈՓՈԽՈՒԹՅՈՒՆՆԵՐ ԿԱՏԱՐԵԼՈՒ ՄԱՍԻՆ</w:t>
      </w:r>
    </w:p>
    <w:p w:rsidR="00BC329A" w:rsidRPr="00BC329A" w:rsidRDefault="00BC329A" w:rsidP="00BC329A">
      <w:pPr>
        <w:autoSpaceDE w:val="0"/>
        <w:autoSpaceDN w:val="0"/>
        <w:adjustRightInd w:val="0"/>
        <w:jc w:val="center"/>
        <w:rPr>
          <w:rFonts w:ascii="GHEA Mariam" w:hAnsi="GHEA Mariam" w:cs="AK Courier"/>
          <w:sz w:val="24"/>
          <w:szCs w:val="24"/>
          <w:lang w:val="hy-AM"/>
        </w:rPr>
      </w:pPr>
      <w:r w:rsidRPr="00BC329A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BC329A">
        <w:rPr>
          <w:rFonts w:ascii="GHEA Mariam" w:hAnsi="GHEA Mariam" w:cs="Arial Armenian"/>
          <w:bCs/>
          <w:spacing w:val="-6"/>
          <w:sz w:val="24"/>
          <w:szCs w:val="22"/>
          <w:lang w:val="fr-FR" w:eastAsia="en-US"/>
        </w:rPr>
        <w:t>-</w:t>
      </w:r>
      <w:r w:rsidR="00CC3207">
        <w:rPr>
          <w:rFonts w:ascii="GHEA Mariam" w:hAnsi="GHEA Mariam" w:cs="Arial Armenian"/>
          <w:bCs/>
          <w:spacing w:val="-8"/>
          <w:sz w:val="24"/>
          <w:szCs w:val="22"/>
          <w:lang w:val="pt-BR"/>
        </w:rPr>
        <w:t>-----</w:t>
      </w:r>
    </w:p>
    <w:p w:rsidR="00BC329A" w:rsidRPr="00BC329A" w:rsidRDefault="00BC329A" w:rsidP="00BC329A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:rsidR="00BC329A" w:rsidRPr="009C7EE7" w:rsidRDefault="00BC329A" w:rsidP="00BC329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9C7EE7">
        <w:rPr>
          <w:rFonts w:ascii="GHEA Mariam" w:hAnsi="GHEA Mariam" w:cs="AK Courier"/>
          <w:sz w:val="24"/>
          <w:szCs w:val="24"/>
          <w:lang w:val="hy-AM"/>
        </w:rPr>
        <w:t xml:space="preserve">   Հիմք ընդունելով «Նորմատիվ իրավական ակտերի մասին» Հայաստանի Հանրապետության օրենքի 33-րդ և 34-րդ հոդվածները` </w:t>
      </w:r>
      <w:r w:rsidRPr="00BC329A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BC329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C329A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BC329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C329A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BC329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BC329A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BC329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C329A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BC329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C329A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BC329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C329A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BC329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C329A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BC329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C329A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BC329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BC329A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BC329A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BC329A" w:rsidRPr="009C7EE7" w:rsidRDefault="00BC329A" w:rsidP="00BC329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9C7EE7">
        <w:rPr>
          <w:rFonts w:ascii="GHEA Mariam" w:hAnsi="GHEA Mariam" w:cs="AK Courier"/>
          <w:sz w:val="24"/>
          <w:szCs w:val="24"/>
          <w:lang w:val="hy-AM"/>
        </w:rPr>
        <w:t xml:space="preserve">   1. Հայաստանի Հանրապետության կառավարության 2009 թվականի նոյեմբերի 6-ի «Հայաստանի Հանրապետության աշխարհագրական օբյեկտների անվանակոչումների և անվանափոխումների մասնագիտական հանձնաժողովի անհատական կազմը հաստատելու մասին» N 1258-Ա որոշման (այսուհետ՝ </w:t>
      </w:r>
      <w:r w:rsidR="003D31FB" w:rsidRPr="009C7EE7">
        <w:rPr>
          <w:rFonts w:ascii="GHEA Mariam" w:hAnsi="GHEA Mariam" w:cs="AK Courier"/>
          <w:sz w:val="24"/>
          <w:szCs w:val="24"/>
          <w:lang w:val="hy-AM"/>
        </w:rPr>
        <w:t>ո</w:t>
      </w:r>
      <w:r w:rsidRPr="009C7EE7">
        <w:rPr>
          <w:rFonts w:ascii="GHEA Mariam" w:hAnsi="GHEA Mariam" w:cs="AK Courier"/>
          <w:sz w:val="24"/>
          <w:szCs w:val="24"/>
          <w:lang w:val="hy-AM"/>
        </w:rPr>
        <w:t>րոշում) վերնագրից հանել անհատական» բառը:</w:t>
      </w:r>
    </w:p>
    <w:p w:rsidR="00BC329A" w:rsidRDefault="00BC329A" w:rsidP="00BC329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9C7EE7">
        <w:rPr>
          <w:rFonts w:ascii="GHEA Mariam" w:hAnsi="GHEA Mariam" w:cs="AK Courier"/>
          <w:sz w:val="24"/>
          <w:szCs w:val="24"/>
          <w:lang w:val="hy-AM"/>
        </w:rPr>
        <w:t xml:space="preserve">   2. Որոշման հավելվածը շարադրել նոր խմբագրությամբ` համաձայն հավելվածի:</w:t>
      </w:r>
    </w:p>
    <w:p w:rsidR="00BC329A" w:rsidRDefault="00BC329A" w:rsidP="00BC329A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:rsidR="00BC329A" w:rsidRPr="00475D75" w:rsidRDefault="003D31FB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BC329A" w:rsidRPr="00475D75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C329A" w:rsidRPr="00475D7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C329A" w:rsidRPr="00475D75" w:rsidRDefault="00BC329A">
      <w:pPr>
        <w:pStyle w:val="mechtex"/>
        <w:tabs>
          <w:tab w:val="left" w:pos="1530"/>
          <w:tab w:val="left" w:pos="1620"/>
        </w:tabs>
        <w:rPr>
          <w:rFonts w:ascii="GHEA Mariam" w:hAnsi="GHEA Mariam" w:cs="Arial Armenian"/>
          <w:sz w:val="24"/>
          <w:szCs w:val="24"/>
          <w:lang w:val="hy-AM"/>
        </w:rPr>
      </w:pPr>
      <w:r w:rsidRPr="00475D75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3D31FB">
        <w:rPr>
          <w:rFonts w:ascii="GHEA Mariam" w:hAnsi="GHEA Mariam"/>
          <w:sz w:val="24"/>
          <w:szCs w:val="24"/>
          <w:lang w:val="hy-AM"/>
        </w:rPr>
        <w:t xml:space="preserve">    </w:t>
      </w:r>
      <w:r w:rsidRPr="00475D75">
        <w:rPr>
          <w:rFonts w:ascii="GHEA Mariam" w:hAnsi="GHEA Mariam"/>
          <w:sz w:val="24"/>
          <w:szCs w:val="24"/>
          <w:lang w:val="hy-AM"/>
        </w:rPr>
        <w:t xml:space="preserve"> ՓՈԽ</w:t>
      </w:r>
      <w:r w:rsidRPr="00475D75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3D31FB">
        <w:rPr>
          <w:rFonts w:ascii="GHEA Mariam" w:hAnsi="GHEA Mariam" w:cs="Arial Armenian"/>
          <w:sz w:val="24"/>
          <w:szCs w:val="24"/>
          <w:lang w:val="hy-AM"/>
        </w:rPr>
        <w:tab/>
      </w:r>
      <w:r w:rsidR="003D31FB">
        <w:rPr>
          <w:rFonts w:ascii="GHEA Mariam" w:hAnsi="GHEA Mariam" w:cs="Arial Armenian"/>
          <w:sz w:val="24"/>
          <w:szCs w:val="24"/>
          <w:lang w:val="hy-AM"/>
        </w:rPr>
        <w:tab/>
      </w:r>
      <w:r w:rsidR="003D31FB">
        <w:rPr>
          <w:rFonts w:ascii="GHEA Mariam" w:hAnsi="GHEA Mariam" w:cs="Arial Armenian"/>
          <w:sz w:val="24"/>
          <w:szCs w:val="24"/>
          <w:lang w:val="hy-AM"/>
        </w:rPr>
        <w:tab/>
      </w:r>
      <w:r w:rsidR="003D31FB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 w:rsidR="003D31FB">
        <w:rPr>
          <w:rFonts w:ascii="GHEA Mariam" w:hAnsi="GHEA Mariam" w:cs="Arial Armenian"/>
          <w:sz w:val="24"/>
          <w:szCs w:val="24"/>
          <w:lang w:val="hy-AM"/>
        </w:rPr>
        <w:tab/>
      </w:r>
      <w:r w:rsidRPr="00475D7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Մ</w:t>
      </w:r>
      <w:r w:rsidRPr="007C1014">
        <w:rPr>
          <w:rFonts w:ascii="GHEA Mariam" w:hAnsi="GHEA Mariam" w:cs="Sylfaen"/>
          <w:sz w:val="24"/>
          <w:szCs w:val="24"/>
          <w:lang w:val="af-ZA"/>
        </w:rPr>
        <w:t>.</w:t>
      </w:r>
      <w:r w:rsidRPr="007C101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Գ</w:t>
      </w:r>
      <w:r w:rsidRPr="007C1014">
        <w:rPr>
          <w:rFonts w:ascii="GHEA Mariam" w:hAnsi="GHEA Mariam" w:cs="Arial Armenian"/>
          <w:sz w:val="24"/>
          <w:szCs w:val="24"/>
          <w:lang w:val="hy-AM"/>
        </w:rPr>
        <w:t>Ր</w:t>
      </w:r>
      <w:r>
        <w:rPr>
          <w:rFonts w:ascii="GHEA Mariam" w:hAnsi="GHEA Mariam" w:cs="Arial Armenian"/>
          <w:sz w:val="24"/>
          <w:szCs w:val="24"/>
          <w:lang w:val="hy-AM"/>
        </w:rPr>
        <w:t>ԻԳՈՐ</w:t>
      </w:r>
      <w:r w:rsidRPr="00475D7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C329A" w:rsidRDefault="00BC329A" w:rsidP="00BC329A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BC329A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75D7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BC329A" w:rsidRPr="00E8143B" w:rsidRDefault="00BC329A" w:rsidP="00525A65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8143B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E8143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814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BC329A" w:rsidRPr="00E8143B" w:rsidRDefault="00BC329A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E8143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8143B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8143B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8143B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E8143B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8143B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C329A" w:rsidRDefault="00BC329A" w:rsidP="00BC329A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E8143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E8143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E8143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E8143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E8143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E8143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E8143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="003D31FB">
        <w:rPr>
          <w:rFonts w:ascii="GHEA Mariam" w:hAnsi="GHEA Mariam" w:cs="IRTEK Courier"/>
          <w:spacing w:val="-4"/>
          <w:sz w:val="24"/>
          <w:szCs w:val="24"/>
          <w:lang w:val="hy-AM"/>
        </w:rPr>
        <w:t xml:space="preserve">   </w:t>
      </w:r>
      <w:r w:rsidRPr="00E8143B">
        <w:rPr>
          <w:rFonts w:ascii="GHEA Mariam" w:hAnsi="GHEA Mariam" w:cs="IRTEK Courier"/>
          <w:spacing w:val="-4"/>
          <w:sz w:val="24"/>
          <w:szCs w:val="24"/>
          <w:lang w:val="hy-AM"/>
        </w:rPr>
        <w:t>հու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լ</w:t>
      </w:r>
      <w:r w:rsidRPr="00E8143B">
        <w:rPr>
          <w:rFonts w:ascii="GHEA Mariam" w:hAnsi="GHEA Mariam" w:cs="IRTEK Courier"/>
          <w:spacing w:val="-4"/>
          <w:sz w:val="24"/>
          <w:szCs w:val="24"/>
          <w:lang w:val="hy-AM"/>
        </w:rPr>
        <w:t>իսի</w:t>
      </w:r>
      <w:r w:rsidRPr="00E8143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 w:rsidRPr="00E8143B">
        <w:rPr>
          <w:rFonts w:ascii="GHEA Mariam" w:hAnsi="GHEA Mariam" w:cs="Sylfaen"/>
          <w:spacing w:val="-4"/>
          <w:sz w:val="24"/>
          <w:szCs w:val="24"/>
          <w:lang w:val="hy-AM"/>
        </w:rPr>
        <w:t>-</w:t>
      </w:r>
      <w:r w:rsidRPr="00E8143B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E8143B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E8143B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E8143B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E8143B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E8143B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E8143B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="003D31FB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E8143B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C329A" w:rsidRPr="00E8143B" w:rsidRDefault="00BC329A" w:rsidP="00525A65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E8143B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E8143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814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BC329A" w:rsidRPr="00E8143B" w:rsidRDefault="00BC329A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E8143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8143B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8143B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8143B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="000C1745">
        <w:rPr>
          <w:rFonts w:ascii="GHEA Mariam" w:hAnsi="GHEA Mariam"/>
          <w:spacing w:val="-6"/>
          <w:sz w:val="24"/>
          <w:szCs w:val="24"/>
          <w:lang w:val="hy-AM"/>
        </w:rPr>
        <w:t>09</w:t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8143B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C329A" w:rsidRDefault="00BC329A" w:rsidP="00BC329A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E8143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E8143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E8143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E8143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E8143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E8143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E8143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="003D31FB">
        <w:rPr>
          <w:rFonts w:ascii="GHEA Mariam" w:hAnsi="GHEA Mariam" w:cs="IRTEK Courier"/>
          <w:spacing w:val="-4"/>
          <w:sz w:val="24"/>
          <w:szCs w:val="24"/>
          <w:lang w:val="hy-AM"/>
        </w:rPr>
        <w:t xml:space="preserve">  </w:t>
      </w:r>
      <w:r w:rsidR="000C1745" w:rsidRPr="000C1745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E8143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0C1745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Pr="00E8143B">
        <w:rPr>
          <w:rFonts w:ascii="GHEA Mariam" w:hAnsi="GHEA Mariam" w:cs="Sylfaen"/>
          <w:spacing w:val="-4"/>
          <w:sz w:val="24"/>
          <w:szCs w:val="24"/>
          <w:lang w:val="hy-AM"/>
        </w:rPr>
        <w:t>-</w:t>
      </w:r>
      <w:r w:rsidR="003D31FB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E814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143B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E8143B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0C1745">
        <w:rPr>
          <w:rFonts w:ascii="GHEA Mariam" w:hAnsi="GHEA Mariam"/>
          <w:spacing w:val="-2"/>
          <w:sz w:val="24"/>
          <w:szCs w:val="24"/>
          <w:lang w:val="hy-AM"/>
        </w:rPr>
        <w:t>1258</w:t>
      </w:r>
      <w:r w:rsidRPr="00E8143B">
        <w:rPr>
          <w:rFonts w:ascii="GHEA Mariam" w:hAnsi="GHEA Mariam"/>
          <w:spacing w:val="-2"/>
          <w:sz w:val="24"/>
          <w:szCs w:val="24"/>
          <w:lang w:val="af-ZA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="003D31FB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E8143B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C1745" w:rsidRDefault="000C1745" w:rsidP="00BC329A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0C1745" w:rsidRPr="009C7EE7" w:rsidRDefault="000C1745" w:rsidP="000C1745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AK Courier"/>
          <w:sz w:val="24"/>
          <w:szCs w:val="24"/>
          <w:lang w:val="hy-AM"/>
        </w:rPr>
      </w:pPr>
      <w:r w:rsidRPr="009C7EE7">
        <w:rPr>
          <w:rFonts w:ascii="GHEA Mariam" w:hAnsi="GHEA Mariam" w:cs="AK Courier"/>
          <w:sz w:val="24"/>
          <w:szCs w:val="24"/>
          <w:lang w:val="hy-AM"/>
        </w:rPr>
        <w:t>Կ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9C7EE7">
        <w:rPr>
          <w:rFonts w:ascii="GHEA Mariam" w:hAnsi="GHEA Mariam" w:cs="AK Courier"/>
          <w:sz w:val="24"/>
          <w:szCs w:val="24"/>
          <w:lang w:val="hy-AM"/>
        </w:rPr>
        <w:t>Ա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9C7EE7">
        <w:rPr>
          <w:rFonts w:ascii="GHEA Mariam" w:hAnsi="GHEA Mariam" w:cs="AK Courier"/>
          <w:sz w:val="24"/>
          <w:szCs w:val="24"/>
          <w:lang w:val="hy-AM"/>
        </w:rPr>
        <w:t>Զ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9C7EE7">
        <w:rPr>
          <w:rFonts w:ascii="GHEA Mariam" w:hAnsi="GHEA Mariam" w:cs="AK Courier"/>
          <w:sz w:val="24"/>
          <w:szCs w:val="24"/>
          <w:lang w:val="hy-AM"/>
        </w:rPr>
        <w:t>Մ</w:t>
      </w:r>
    </w:p>
    <w:p w:rsidR="000C1745" w:rsidRPr="009C7EE7" w:rsidRDefault="000C1745" w:rsidP="000C1745">
      <w:pPr>
        <w:autoSpaceDE w:val="0"/>
        <w:autoSpaceDN w:val="0"/>
        <w:adjustRightInd w:val="0"/>
        <w:jc w:val="center"/>
        <w:rPr>
          <w:rFonts w:ascii="GHEA Mariam" w:hAnsi="GHEA Mariam" w:cs="AK Courier"/>
          <w:sz w:val="24"/>
          <w:szCs w:val="24"/>
          <w:lang w:val="hy-AM"/>
        </w:rPr>
      </w:pPr>
      <w:r w:rsidRPr="009C7EE7">
        <w:rPr>
          <w:rFonts w:ascii="GHEA Mariam" w:hAnsi="GHEA Mariam" w:cs="AK Courier"/>
          <w:sz w:val="24"/>
          <w:szCs w:val="24"/>
          <w:lang w:val="hy-AM"/>
        </w:rPr>
        <w:t>ՀԱՅԱՍՏԱՆԻ ՀԱՆՐԱՊԵՏՈՒԹՅԱՆ ԱՇԽԱՐՀԱԳՐԱԿԱՆ ՕԲՅԵԿՏՆԵՐԻ ԱՆՎԱՆԱԿՈՉՈՒՄՆԵՐԻ ԵՎ ԱՆՎԱՆԱՓՈԽՈՒՄՆԵՐԻ ՄԱՍՆԱԳԻՏԱԿԱՆ ՀԱՆՁՆԱԺՈՂՈՎԻ</w:t>
      </w:r>
    </w:p>
    <w:p w:rsidR="000C1745" w:rsidRDefault="000C1745" w:rsidP="000E3D78">
      <w:pPr>
        <w:autoSpaceDE w:val="0"/>
        <w:autoSpaceDN w:val="0"/>
        <w:adjustRightInd w:val="0"/>
        <w:jc w:val="center"/>
        <w:rPr>
          <w:rFonts w:ascii="GHEA Mariam" w:hAnsi="GHEA Mariam" w:cs="AK Courier"/>
          <w:sz w:val="24"/>
          <w:szCs w:val="24"/>
          <w:lang w:val="hy-AM"/>
        </w:rPr>
      </w:pPr>
    </w:p>
    <w:p w:rsidR="000E3D78" w:rsidRPr="009C7EE7" w:rsidRDefault="000E3D78" w:rsidP="000E3D78">
      <w:pPr>
        <w:autoSpaceDE w:val="0"/>
        <w:autoSpaceDN w:val="0"/>
        <w:adjustRightInd w:val="0"/>
        <w:jc w:val="center"/>
        <w:rPr>
          <w:rFonts w:ascii="GHEA Mariam" w:hAnsi="GHEA Mariam" w:cs="AK Courier"/>
          <w:sz w:val="24"/>
          <w:szCs w:val="24"/>
          <w:lang w:val="hy-AM"/>
        </w:rPr>
      </w:pPr>
    </w:p>
    <w:tbl>
      <w:tblPr>
        <w:tblStyle w:val="TableGrid"/>
        <w:tblW w:w="9493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3"/>
      </w:tblGrid>
      <w:tr w:rsidR="000C1745" w:rsidRPr="0001360B" w:rsidTr="003D31FB">
        <w:tc>
          <w:tcPr>
            <w:tcW w:w="9493" w:type="dxa"/>
            <w:vAlign w:val="center"/>
            <w:hideMark/>
          </w:tcPr>
          <w:p w:rsidR="000C1745" w:rsidRPr="009C7EE7" w:rsidRDefault="000C1745" w:rsidP="003D31FB">
            <w:pPr>
              <w:autoSpaceDE w:val="0"/>
              <w:autoSpaceDN w:val="0"/>
              <w:adjustRightInd w:val="0"/>
              <w:spacing w:line="360" w:lineRule="auto"/>
              <w:ind w:firstLine="601"/>
              <w:jc w:val="both"/>
              <w:rPr>
                <w:rFonts w:ascii="GHEA Mariam" w:hAnsi="GHEA Mariam" w:cs="AK Courier"/>
                <w:sz w:val="24"/>
                <w:szCs w:val="24"/>
                <w:lang w:val="hy-AM"/>
              </w:rPr>
            </w:pP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- ՀՀ կադաստրի կոմիտեի ղեկավար (հանձնաժողովի նախագահ)</w:t>
            </w:r>
          </w:p>
        </w:tc>
      </w:tr>
      <w:tr w:rsidR="000C1745" w:rsidRPr="0001360B" w:rsidTr="003D31FB">
        <w:tc>
          <w:tcPr>
            <w:tcW w:w="9493" w:type="dxa"/>
            <w:vAlign w:val="center"/>
            <w:hideMark/>
          </w:tcPr>
          <w:p w:rsidR="000C1745" w:rsidRPr="009C7EE7" w:rsidRDefault="000C1745" w:rsidP="003D31FB">
            <w:pPr>
              <w:autoSpaceDE w:val="0"/>
              <w:autoSpaceDN w:val="0"/>
              <w:adjustRightInd w:val="0"/>
              <w:spacing w:line="360" w:lineRule="auto"/>
              <w:ind w:firstLine="601"/>
              <w:jc w:val="both"/>
              <w:rPr>
                <w:rFonts w:ascii="GHEA Mariam" w:hAnsi="GHEA Mariam" w:cs="AK Courier"/>
                <w:sz w:val="24"/>
                <w:szCs w:val="24"/>
                <w:lang w:val="hy-AM"/>
              </w:rPr>
            </w:pP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- ՀՀ կադաստրի կոմիտեի ղեկավարի տեղակալ հանձնաժողովի նախագահի բացակայության դեպքում պարտականությունները կատարող</w:t>
            </w:r>
          </w:p>
        </w:tc>
      </w:tr>
      <w:tr w:rsidR="000C1745" w:rsidRPr="0001360B" w:rsidTr="003D31FB">
        <w:tc>
          <w:tcPr>
            <w:tcW w:w="9493" w:type="dxa"/>
            <w:vAlign w:val="center"/>
            <w:hideMark/>
          </w:tcPr>
          <w:p w:rsidR="000C1745" w:rsidRPr="009C7EE7" w:rsidRDefault="000C1745" w:rsidP="003D31FB">
            <w:pPr>
              <w:autoSpaceDE w:val="0"/>
              <w:autoSpaceDN w:val="0"/>
              <w:adjustRightInd w:val="0"/>
              <w:spacing w:line="360" w:lineRule="auto"/>
              <w:ind w:firstLine="601"/>
              <w:jc w:val="both"/>
              <w:rPr>
                <w:rFonts w:ascii="GHEA Mariam" w:hAnsi="GHEA Mariam" w:cs="AK Courier"/>
                <w:sz w:val="24"/>
                <w:szCs w:val="24"/>
                <w:lang w:val="hy-AM"/>
              </w:rPr>
            </w:pP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- ՀՀ կադաստրի կոմիտեի գեոմատիկայի կենտրոնի երկրատարածական տվյալների կառավարման բաժնի գլխավոր մասնագետ (հանձնաժողովի քար</w:t>
            </w:r>
            <w:r w:rsidR="000E3D78">
              <w:rPr>
                <w:rFonts w:ascii="GHEA Mariam" w:hAnsi="GHEA Mariam" w:cs="AK Courier"/>
                <w:sz w:val="24"/>
                <w:szCs w:val="24"/>
                <w:lang w:val="hy-AM"/>
              </w:rPr>
              <w:softHyphen/>
            </w: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տուղար)</w:t>
            </w:r>
          </w:p>
        </w:tc>
      </w:tr>
      <w:tr w:rsidR="000C1745" w:rsidRPr="0001360B" w:rsidTr="003D31FB">
        <w:tc>
          <w:tcPr>
            <w:tcW w:w="9493" w:type="dxa"/>
            <w:vAlign w:val="center"/>
            <w:hideMark/>
          </w:tcPr>
          <w:p w:rsidR="000C1745" w:rsidRPr="009C7EE7" w:rsidRDefault="000C1745" w:rsidP="000E3D78">
            <w:pPr>
              <w:autoSpaceDE w:val="0"/>
              <w:autoSpaceDN w:val="0"/>
              <w:adjustRightInd w:val="0"/>
              <w:spacing w:line="360" w:lineRule="auto"/>
              <w:ind w:firstLine="601"/>
              <w:jc w:val="both"/>
              <w:rPr>
                <w:rFonts w:ascii="GHEA Mariam" w:hAnsi="GHEA Mariam" w:cs="AK Courier"/>
                <w:sz w:val="24"/>
                <w:szCs w:val="24"/>
                <w:lang w:val="hy-AM"/>
              </w:rPr>
            </w:pP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- ՀՀ կրթության, գիտության, մշակույթի և սպորտի նախարարության լեզվի կոմիտեի նախագահ</w:t>
            </w:r>
          </w:p>
        </w:tc>
      </w:tr>
      <w:tr w:rsidR="000C1745" w:rsidRPr="0001360B" w:rsidTr="003D31FB">
        <w:tc>
          <w:tcPr>
            <w:tcW w:w="9493" w:type="dxa"/>
            <w:vAlign w:val="center"/>
            <w:hideMark/>
          </w:tcPr>
          <w:p w:rsidR="000C1745" w:rsidRPr="009C7EE7" w:rsidRDefault="000C1745" w:rsidP="000E3D78">
            <w:pPr>
              <w:autoSpaceDE w:val="0"/>
              <w:autoSpaceDN w:val="0"/>
              <w:adjustRightInd w:val="0"/>
              <w:spacing w:line="360" w:lineRule="auto"/>
              <w:ind w:firstLine="601"/>
              <w:jc w:val="both"/>
              <w:rPr>
                <w:rFonts w:ascii="GHEA Mariam" w:hAnsi="GHEA Mariam" w:cs="AK Courier"/>
                <w:sz w:val="24"/>
                <w:szCs w:val="24"/>
                <w:lang w:val="hy-AM"/>
              </w:rPr>
            </w:pP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- ՀՀ տարածքային կառավարման և ենթակառուցվածքների նախարարության տեղական ինքնակառավարման քաղաքականության վարչության պետ</w:t>
            </w:r>
          </w:p>
        </w:tc>
      </w:tr>
      <w:tr w:rsidR="000C1745" w:rsidRPr="0001360B" w:rsidTr="003D31FB">
        <w:tc>
          <w:tcPr>
            <w:tcW w:w="9493" w:type="dxa"/>
            <w:vAlign w:val="center"/>
            <w:hideMark/>
          </w:tcPr>
          <w:p w:rsidR="000C1745" w:rsidRPr="009C7EE7" w:rsidRDefault="000C1745" w:rsidP="000E3D78">
            <w:pPr>
              <w:autoSpaceDE w:val="0"/>
              <w:autoSpaceDN w:val="0"/>
              <w:adjustRightInd w:val="0"/>
              <w:spacing w:line="360" w:lineRule="auto"/>
              <w:ind w:firstLine="601"/>
              <w:jc w:val="both"/>
              <w:rPr>
                <w:rFonts w:ascii="GHEA Mariam" w:hAnsi="GHEA Mariam" w:cs="AK Courier"/>
                <w:sz w:val="24"/>
                <w:szCs w:val="24"/>
                <w:lang w:val="hy-AM"/>
              </w:rPr>
            </w:pP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- ՀՀ կադաստրի կոմիտեի գեոդեզիայի և հողաշինարարության վարչության պետ</w:t>
            </w:r>
          </w:p>
        </w:tc>
      </w:tr>
      <w:tr w:rsidR="000C1745" w:rsidRPr="0001360B" w:rsidTr="003D31FB">
        <w:tc>
          <w:tcPr>
            <w:tcW w:w="9493" w:type="dxa"/>
            <w:vAlign w:val="center"/>
            <w:hideMark/>
          </w:tcPr>
          <w:p w:rsidR="000C1745" w:rsidRPr="009C7EE7" w:rsidRDefault="000C1745" w:rsidP="000E3D78">
            <w:pPr>
              <w:autoSpaceDE w:val="0"/>
              <w:autoSpaceDN w:val="0"/>
              <w:adjustRightInd w:val="0"/>
              <w:spacing w:line="360" w:lineRule="auto"/>
              <w:ind w:firstLine="601"/>
              <w:jc w:val="both"/>
              <w:rPr>
                <w:rFonts w:ascii="GHEA Mariam" w:hAnsi="GHEA Mariam" w:cs="AK Courier"/>
                <w:sz w:val="24"/>
                <w:szCs w:val="24"/>
                <w:lang w:val="hy-AM"/>
              </w:rPr>
            </w:pP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- ՀՀ արտաքին գործերի նախարարության բազմակողմ քաղաքականության և զարգացման համագործակցության վարչության բազմակողմ տնտեսական համա</w:t>
            </w:r>
            <w:r w:rsidR="000E3D78">
              <w:rPr>
                <w:rFonts w:ascii="GHEA Mariam" w:hAnsi="GHEA Mariam" w:cs="AK Courier"/>
                <w:sz w:val="24"/>
                <w:szCs w:val="24"/>
                <w:lang w:val="hy-AM"/>
              </w:rPr>
              <w:softHyphen/>
            </w: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գործակցության բաժնի վարիչ</w:t>
            </w:r>
          </w:p>
        </w:tc>
      </w:tr>
      <w:tr w:rsidR="000C1745" w:rsidRPr="0001360B" w:rsidTr="003D31FB">
        <w:tc>
          <w:tcPr>
            <w:tcW w:w="9493" w:type="dxa"/>
            <w:vAlign w:val="center"/>
            <w:hideMark/>
          </w:tcPr>
          <w:p w:rsidR="000C1745" w:rsidRPr="009C7EE7" w:rsidRDefault="000C1745" w:rsidP="000E3D78">
            <w:pPr>
              <w:autoSpaceDE w:val="0"/>
              <w:autoSpaceDN w:val="0"/>
              <w:adjustRightInd w:val="0"/>
              <w:spacing w:line="360" w:lineRule="auto"/>
              <w:ind w:firstLine="601"/>
              <w:jc w:val="both"/>
              <w:rPr>
                <w:rFonts w:ascii="GHEA Mariam" w:hAnsi="GHEA Mariam" w:cs="AK Courier"/>
                <w:sz w:val="24"/>
                <w:szCs w:val="24"/>
                <w:highlight w:val="yellow"/>
                <w:lang w:val="hy-AM"/>
              </w:rPr>
            </w:pP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- ՀՀ կրթության, գիտության, մշակույթի և սպորտի նախարարության հուշար</w:t>
            </w:r>
            <w:r w:rsidR="000E3D78">
              <w:rPr>
                <w:rFonts w:ascii="GHEA Mariam" w:hAnsi="GHEA Mariam" w:cs="AK Courier"/>
                <w:sz w:val="24"/>
                <w:szCs w:val="24"/>
                <w:lang w:val="hy-AM"/>
              </w:rPr>
              <w:softHyphen/>
            </w: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ձանների պահպանության գործակալության հուշարձանների պահպանության և օգտագործման բաժնի պետ</w:t>
            </w:r>
          </w:p>
        </w:tc>
      </w:tr>
      <w:tr w:rsidR="000C1745" w:rsidRPr="0001360B" w:rsidTr="003D31FB">
        <w:tc>
          <w:tcPr>
            <w:tcW w:w="9493" w:type="dxa"/>
            <w:vAlign w:val="center"/>
            <w:hideMark/>
          </w:tcPr>
          <w:p w:rsidR="000C1745" w:rsidRPr="009C7EE7" w:rsidRDefault="000C1745" w:rsidP="003D31FB">
            <w:pPr>
              <w:autoSpaceDE w:val="0"/>
              <w:autoSpaceDN w:val="0"/>
              <w:adjustRightInd w:val="0"/>
              <w:spacing w:line="360" w:lineRule="auto"/>
              <w:ind w:firstLine="601"/>
              <w:jc w:val="both"/>
              <w:rPr>
                <w:rFonts w:ascii="GHEA Mariam" w:hAnsi="GHEA Mariam" w:cs="AK Courier"/>
                <w:sz w:val="24"/>
                <w:szCs w:val="24"/>
                <w:lang w:val="hy-AM"/>
              </w:rPr>
            </w:pP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lastRenderedPageBreak/>
              <w:t>- ՀՀ կադաստրի կոմիտեի գեոմատիկայի կենտրոնի երկրատարածական տվյալների կառավարման բաժնի գլխավոր մասնագետ</w:t>
            </w:r>
          </w:p>
          <w:p w:rsidR="000C1745" w:rsidRPr="009C7EE7" w:rsidRDefault="000C1745" w:rsidP="000E3D78">
            <w:pPr>
              <w:autoSpaceDE w:val="0"/>
              <w:autoSpaceDN w:val="0"/>
              <w:adjustRightInd w:val="0"/>
              <w:spacing w:line="360" w:lineRule="auto"/>
              <w:ind w:firstLine="601"/>
              <w:jc w:val="both"/>
              <w:rPr>
                <w:rFonts w:ascii="GHEA Mariam" w:hAnsi="GHEA Mariam" w:cs="AK Courier"/>
                <w:sz w:val="24"/>
                <w:szCs w:val="24"/>
                <w:highlight w:val="yellow"/>
                <w:lang w:val="hy-AM"/>
              </w:rPr>
            </w:pP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- ՀՀ անվտանգության խորհրդի գրասենյակի քաղաքական, սոցիալական և տնտեսական անվտանգության վարչության ավագ մասնագետ</w:t>
            </w:r>
          </w:p>
        </w:tc>
      </w:tr>
      <w:tr w:rsidR="000C1745" w:rsidRPr="0001360B" w:rsidTr="003D31FB">
        <w:tc>
          <w:tcPr>
            <w:tcW w:w="9493" w:type="dxa"/>
            <w:vAlign w:val="center"/>
            <w:hideMark/>
          </w:tcPr>
          <w:p w:rsidR="000C1745" w:rsidRPr="009C7EE7" w:rsidRDefault="000C1745" w:rsidP="000E3D78">
            <w:pPr>
              <w:autoSpaceDE w:val="0"/>
              <w:autoSpaceDN w:val="0"/>
              <w:adjustRightInd w:val="0"/>
              <w:spacing w:line="360" w:lineRule="auto"/>
              <w:ind w:firstLine="601"/>
              <w:jc w:val="both"/>
              <w:rPr>
                <w:rFonts w:ascii="GHEA Mariam" w:hAnsi="GHEA Mariam" w:cs="AK Courier"/>
                <w:sz w:val="24"/>
                <w:szCs w:val="24"/>
                <w:lang w:val="hy-AM"/>
              </w:rPr>
            </w:pP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- ՀՀ կադաստրի կոմիտեի առաջին բաժնի փորձագետ</w:t>
            </w:r>
          </w:p>
        </w:tc>
      </w:tr>
      <w:tr w:rsidR="000C1745" w:rsidRPr="009C7EE7" w:rsidTr="003D31FB">
        <w:tc>
          <w:tcPr>
            <w:tcW w:w="9493" w:type="dxa"/>
            <w:vAlign w:val="center"/>
            <w:hideMark/>
          </w:tcPr>
          <w:p w:rsidR="000C1745" w:rsidRPr="009C7EE7" w:rsidRDefault="000C1745" w:rsidP="003D31FB">
            <w:pPr>
              <w:autoSpaceDE w:val="0"/>
              <w:autoSpaceDN w:val="0"/>
              <w:adjustRightInd w:val="0"/>
              <w:spacing w:line="360" w:lineRule="auto"/>
              <w:ind w:firstLine="601"/>
              <w:jc w:val="both"/>
              <w:rPr>
                <w:rFonts w:ascii="GHEA Mariam" w:hAnsi="GHEA Mariam" w:cs="AK Courier"/>
                <w:sz w:val="24"/>
                <w:szCs w:val="24"/>
                <w:lang w:val="hy-AM"/>
              </w:rPr>
            </w:pP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- ՀՀ կադաստրի կոմիտեի խմբագիր</w:t>
            </w:r>
          </w:p>
        </w:tc>
      </w:tr>
      <w:tr w:rsidR="000C1745" w:rsidRPr="009C7EE7" w:rsidTr="003D31FB">
        <w:tc>
          <w:tcPr>
            <w:tcW w:w="9493" w:type="dxa"/>
            <w:vAlign w:val="center"/>
            <w:hideMark/>
          </w:tcPr>
          <w:p w:rsidR="000C1745" w:rsidRPr="009C7EE7" w:rsidRDefault="000C1745" w:rsidP="003D31FB">
            <w:pPr>
              <w:autoSpaceDE w:val="0"/>
              <w:autoSpaceDN w:val="0"/>
              <w:adjustRightInd w:val="0"/>
              <w:spacing w:line="360" w:lineRule="auto"/>
              <w:ind w:firstLine="601"/>
              <w:jc w:val="both"/>
              <w:rPr>
                <w:rFonts w:ascii="GHEA Mariam" w:hAnsi="GHEA Mariam" w:cs="AK Courier"/>
                <w:sz w:val="24"/>
                <w:szCs w:val="24"/>
                <w:lang w:val="hy-AM"/>
              </w:rPr>
            </w:pP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- ՀՀ ԳԱԱ հնագիտության և ազգագրության ինստիտուտի փոխտնօրեն</w:t>
            </w:r>
          </w:p>
        </w:tc>
      </w:tr>
      <w:tr w:rsidR="000C1745" w:rsidRPr="009C7EE7" w:rsidTr="003D31FB">
        <w:tc>
          <w:tcPr>
            <w:tcW w:w="9493" w:type="dxa"/>
            <w:vAlign w:val="center"/>
            <w:hideMark/>
          </w:tcPr>
          <w:p w:rsidR="000C1745" w:rsidRPr="009C7EE7" w:rsidRDefault="000C1745" w:rsidP="003D31FB">
            <w:pPr>
              <w:autoSpaceDE w:val="0"/>
              <w:autoSpaceDN w:val="0"/>
              <w:adjustRightInd w:val="0"/>
              <w:spacing w:line="360" w:lineRule="auto"/>
              <w:ind w:firstLine="601"/>
              <w:jc w:val="both"/>
              <w:rPr>
                <w:rFonts w:ascii="GHEA Mariam" w:hAnsi="GHEA Mariam" w:cs="AK Courier"/>
                <w:sz w:val="24"/>
                <w:szCs w:val="24"/>
                <w:lang w:val="hy-AM"/>
              </w:rPr>
            </w:pP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- ՀՀ ԳԱԱ հնագիտության և ազգագրության ինստիտուտի վիմագրության բաժնի վարիչ</w:t>
            </w:r>
          </w:p>
        </w:tc>
      </w:tr>
      <w:tr w:rsidR="000C1745" w:rsidRPr="009C7EE7" w:rsidTr="003D31FB">
        <w:tc>
          <w:tcPr>
            <w:tcW w:w="9493" w:type="dxa"/>
            <w:vAlign w:val="center"/>
            <w:hideMark/>
          </w:tcPr>
          <w:p w:rsidR="000C1745" w:rsidRPr="009C7EE7" w:rsidRDefault="000C1745" w:rsidP="003D31FB">
            <w:pPr>
              <w:autoSpaceDE w:val="0"/>
              <w:autoSpaceDN w:val="0"/>
              <w:adjustRightInd w:val="0"/>
              <w:spacing w:line="360" w:lineRule="auto"/>
              <w:ind w:firstLine="601"/>
              <w:jc w:val="both"/>
              <w:rPr>
                <w:rFonts w:ascii="GHEA Mariam" w:hAnsi="GHEA Mariam" w:cs="AK Courier"/>
                <w:sz w:val="24"/>
                <w:szCs w:val="24"/>
                <w:lang w:val="hy-AM"/>
              </w:rPr>
            </w:pP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- ԵՊՀ աշխարհագրության և երկրաբանության ֆակուլտետի քարտե</w:t>
            </w:r>
            <w:r w:rsidR="000E3D78">
              <w:rPr>
                <w:rFonts w:ascii="GHEA Mariam" w:hAnsi="GHEA Mariam" w:cs="AK Courier"/>
                <w:sz w:val="24"/>
                <w:szCs w:val="24"/>
                <w:lang w:val="hy-AM"/>
              </w:rPr>
              <w:softHyphen/>
            </w: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զագրու</w:t>
            </w:r>
            <w:r w:rsidR="000E3D78">
              <w:rPr>
                <w:rFonts w:ascii="GHEA Mariam" w:hAnsi="GHEA Mariam" w:cs="AK Courier"/>
                <w:sz w:val="24"/>
                <w:szCs w:val="24"/>
                <w:lang w:val="hy-AM"/>
              </w:rPr>
              <w:softHyphen/>
            </w: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թյան և գեոմորֆոլոգիայի ամբիոնի վարիչ</w:t>
            </w:r>
          </w:p>
        </w:tc>
      </w:tr>
      <w:tr w:rsidR="000C1745" w:rsidRPr="009C7EE7" w:rsidTr="003D31FB">
        <w:tc>
          <w:tcPr>
            <w:tcW w:w="9493" w:type="dxa"/>
            <w:vAlign w:val="center"/>
            <w:hideMark/>
          </w:tcPr>
          <w:p w:rsidR="000C1745" w:rsidRPr="009C7EE7" w:rsidRDefault="000C1745" w:rsidP="003D31FB">
            <w:pPr>
              <w:autoSpaceDE w:val="0"/>
              <w:autoSpaceDN w:val="0"/>
              <w:adjustRightInd w:val="0"/>
              <w:spacing w:line="360" w:lineRule="auto"/>
              <w:ind w:firstLine="601"/>
              <w:jc w:val="both"/>
              <w:rPr>
                <w:rFonts w:ascii="GHEA Mariam" w:hAnsi="GHEA Mariam" w:cs="AK Courier"/>
                <w:sz w:val="24"/>
                <w:szCs w:val="24"/>
                <w:lang w:val="hy-AM"/>
              </w:rPr>
            </w:pP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- ԵՊՀ աշխարհագրության և երկրաբանության ֆակուլտետի քարտեզագրու</w:t>
            </w:r>
            <w:r w:rsidR="000E3D78">
              <w:rPr>
                <w:rFonts w:ascii="GHEA Mariam" w:hAnsi="GHEA Mariam" w:cs="AK Courier"/>
                <w:sz w:val="24"/>
                <w:szCs w:val="24"/>
                <w:lang w:val="hy-AM"/>
              </w:rPr>
              <w:softHyphen/>
            </w: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թյան և գեոմորֆոլոգիայի ամբիոնի ասիստենտ (համաձայնությամբ)</w:t>
            </w:r>
          </w:p>
        </w:tc>
      </w:tr>
      <w:tr w:rsidR="000C1745" w:rsidRPr="009C7EE7" w:rsidTr="003D31FB">
        <w:tc>
          <w:tcPr>
            <w:tcW w:w="9493" w:type="dxa"/>
            <w:vAlign w:val="center"/>
            <w:hideMark/>
          </w:tcPr>
          <w:p w:rsidR="000C1745" w:rsidRPr="009C7EE7" w:rsidRDefault="000C1745" w:rsidP="003D31FB">
            <w:pPr>
              <w:autoSpaceDE w:val="0"/>
              <w:autoSpaceDN w:val="0"/>
              <w:adjustRightInd w:val="0"/>
              <w:spacing w:line="360" w:lineRule="auto"/>
              <w:ind w:firstLine="601"/>
              <w:jc w:val="both"/>
              <w:rPr>
                <w:rFonts w:ascii="GHEA Mariam" w:hAnsi="GHEA Mariam" w:cs="AK Courier"/>
                <w:sz w:val="24"/>
                <w:szCs w:val="24"/>
                <w:lang w:val="hy-AM"/>
              </w:rPr>
            </w:pP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- ԵՊՀ պատմության ֆակուլտետի հայոց պատմության ամբիոնի ասիստենտ (համաձայնությամբ)</w:t>
            </w:r>
          </w:p>
        </w:tc>
      </w:tr>
      <w:tr w:rsidR="000C1745" w:rsidRPr="009C7EE7" w:rsidTr="003D31FB">
        <w:tc>
          <w:tcPr>
            <w:tcW w:w="9493" w:type="dxa"/>
            <w:vAlign w:val="center"/>
            <w:hideMark/>
          </w:tcPr>
          <w:p w:rsidR="000C1745" w:rsidRPr="009C7EE7" w:rsidRDefault="000C1745" w:rsidP="003D31FB">
            <w:pPr>
              <w:autoSpaceDE w:val="0"/>
              <w:autoSpaceDN w:val="0"/>
              <w:adjustRightInd w:val="0"/>
              <w:spacing w:line="360" w:lineRule="auto"/>
              <w:ind w:firstLine="601"/>
              <w:jc w:val="both"/>
              <w:rPr>
                <w:rFonts w:ascii="GHEA Mariam" w:hAnsi="GHEA Mariam" w:cs="AK Courier"/>
                <w:sz w:val="24"/>
                <w:szCs w:val="24"/>
                <w:lang w:val="hy-AM"/>
              </w:rPr>
            </w:pP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- ԵՊՀ պատմության ֆակուլտետի հայոց պատմության ամբիոնի ասիստենտ (համաձայնությամբ)</w:t>
            </w:r>
          </w:p>
        </w:tc>
      </w:tr>
      <w:tr w:rsidR="000C1745" w:rsidRPr="009C7EE7" w:rsidTr="003D31FB">
        <w:tc>
          <w:tcPr>
            <w:tcW w:w="9493" w:type="dxa"/>
            <w:vAlign w:val="center"/>
            <w:hideMark/>
          </w:tcPr>
          <w:p w:rsidR="000C1745" w:rsidRPr="009C7EE7" w:rsidRDefault="000C1745" w:rsidP="003D31FB">
            <w:pPr>
              <w:autoSpaceDE w:val="0"/>
              <w:autoSpaceDN w:val="0"/>
              <w:adjustRightInd w:val="0"/>
              <w:spacing w:line="360" w:lineRule="auto"/>
              <w:ind w:firstLine="601"/>
              <w:jc w:val="both"/>
              <w:rPr>
                <w:rFonts w:ascii="GHEA Mariam" w:hAnsi="GHEA Mariam" w:cs="AK Courier"/>
                <w:sz w:val="24"/>
                <w:szCs w:val="24"/>
                <w:lang w:val="hy-AM"/>
              </w:rPr>
            </w:pP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- «Մատենադարան» Մեսրոպ Մաշտոցի անվան հին ձեռագրերի գիտահե</w:t>
            </w:r>
            <w:r w:rsidR="000E3D78">
              <w:rPr>
                <w:rFonts w:ascii="GHEA Mariam" w:hAnsi="GHEA Mariam" w:cs="AK Courier"/>
                <w:sz w:val="24"/>
                <w:szCs w:val="24"/>
                <w:lang w:val="hy-AM"/>
              </w:rPr>
              <w:softHyphen/>
            </w: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տազոտական ինստիտուտ հիմնադրամի արևելագիտության բաժնի գիտաշխատող (համաձայնությամբ)</w:t>
            </w:r>
          </w:p>
        </w:tc>
      </w:tr>
      <w:tr w:rsidR="000C1745" w:rsidRPr="009C7EE7" w:rsidTr="003D31FB">
        <w:tc>
          <w:tcPr>
            <w:tcW w:w="9493" w:type="dxa"/>
            <w:vAlign w:val="center"/>
            <w:hideMark/>
          </w:tcPr>
          <w:p w:rsidR="000C1745" w:rsidRPr="009C7EE7" w:rsidRDefault="000C1745" w:rsidP="003D31FB">
            <w:pPr>
              <w:autoSpaceDE w:val="0"/>
              <w:autoSpaceDN w:val="0"/>
              <w:adjustRightInd w:val="0"/>
              <w:spacing w:line="360" w:lineRule="auto"/>
              <w:ind w:firstLine="601"/>
              <w:rPr>
                <w:rFonts w:ascii="GHEA Mariam" w:hAnsi="GHEA Mariam" w:cs="AK Courier"/>
                <w:sz w:val="24"/>
                <w:szCs w:val="24"/>
                <w:lang w:val="hy-AM"/>
              </w:rPr>
            </w:pP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- ՀՀ ԳԱԱ-ի քարտեզաբան-քարտեզագետ (համաձայնությամբ)</w:t>
            </w:r>
          </w:p>
        </w:tc>
      </w:tr>
      <w:tr w:rsidR="000C1745" w:rsidRPr="009C7EE7" w:rsidTr="003D31FB">
        <w:tc>
          <w:tcPr>
            <w:tcW w:w="9493" w:type="dxa"/>
            <w:vAlign w:val="center"/>
            <w:hideMark/>
          </w:tcPr>
          <w:p w:rsidR="000C1745" w:rsidRPr="009C7EE7" w:rsidRDefault="000C1745" w:rsidP="003D31FB">
            <w:pPr>
              <w:autoSpaceDE w:val="0"/>
              <w:autoSpaceDN w:val="0"/>
              <w:adjustRightInd w:val="0"/>
              <w:spacing w:line="360" w:lineRule="auto"/>
              <w:ind w:firstLine="601"/>
              <w:jc w:val="both"/>
              <w:rPr>
                <w:rFonts w:ascii="GHEA Mariam" w:hAnsi="GHEA Mariam" w:cs="AK Courier"/>
                <w:sz w:val="24"/>
                <w:szCs w:val="24"/>
              </w:rPr>
            </w:pP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>- «Գեոդեզիստների և հողաշինարարների համահայկական միություն» ՀԿ</w:t>
            </w:r>
            <w:r w:rsidR="000E3D78">
              <w:rPr>
                <w:rFonts w:ascii="GHEA Mariam" w:hAnsi="GHEA Mariam" w:cs="AK Courier"/>
                <w:sz w:val="24"/>
                <w:szCs w:val="24"/>
                <w:lang w:val="hy-AM"/>
              </w:rPr>
              <w:t>-ի</w:t>
            </w:r>
            <w:r w:rsidRPr="009C7EE7">
              <w:rPr>
                <w:rFonts w:ascii="GHEA Mariam" w:hAnsi="GHEA Mariam" w:cs="AK Courier"/>
                <w:sz w:val="24"/>
                <w:szCs w:val="24"/>
                <w:lang w:val="hy-AM"/>
              </w:rPr>
              <w:t xml:space="preserve"> անդամ»</w:t>
            </w:r>
            <w:r w:rsidRPr="009C7EE7">
              <w:rPr>
                <w:rFonts w:ascii="GHEA Mariam" w:hAnsi="GHEA Mariam" w:cs="AK Courier"/>
                <w:sz w:val="24"/>
                <w:szCs w:val="24"/>
              </w:rPr>
              <w:t>:</w:t>
            </w:r>
          </w:p>
        </w:tc>
      </w:tr>
    </w:tbl>
    <w:p w:rsidR="000C1745" w:rsidRDefault="000C1745" w:rsidP="00BC329A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spacing w:val="-2"/>
          <w:sz w:val="24"/>
          <w:szCs w:val="24"/>
        </w:rPr>
      </w:pPr>
      <w:bookmarkStart w:id="0" w:name="_GoBack"/>
      <w:bookmarkEnd w:id="0"/>
    </w:p>
    <w:p w:rsidR="000C1745" w:rsidRPr="0024265A" w:rsidRDefault="003D31FB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r w:rsidR="000C1745" w:rsidRPr="0024265A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C1745" w:rsidRPr="0024265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C1745" w:rsidRPr="0024265A" w:rsidRDefault="000C1745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4265A">
        <w:rPr>
          <w:rFonts w:ascii="GHEA Mariam" w:hAnsi="GHEA Mariam"/>
          <w:sz w:val="24"/>
          <w:szCs w:val="24"/>
          <w:lang w:val="hy-AM"/>
        </w:rPr>
        <w:t xml:space="preserve">  </w:t>
      </w:r>
      <w:r w:rsidR="003D31F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Pr="0024265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426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265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BC329A" w:rsidRDefault="000C1745" w:rsidP="003D31F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lang w:val="hy-AM"/>
        </w:rPr>
      </w:pPr>
      <w:r w:rsidRPr="0024265A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24265A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3D31FB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24265A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 w:rsidR="003D31FB">
        <w:rPr>
          <w:rFonts w:ascii="GHEA Mariam" w:hAnsi="GHEA Mariam" w:cs="Arial Armenian"/>
          <w:sz w:val="24"/>
          <w:szCs w:val="24"/>
          <w:lang w:val="hy-AM"/>
        </w:rPr>
        <w:t xml:space="preserve">                     </w:t>
      </w:r>
      <w:r w:rsidR="003D31FB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F225D" w:rsidRPr="00BC329A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2D06" w:rsidRDefault="00F72D06">
      <w:r>
        <w:separator/>
      </w:r>
    </w:p>
  </w:endnote>
  <w:endnote w:type="continuationSeparator" w:id="0">
    <w:p w:rsidR="00F72D06" w:rsidRDefault="00F72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2D06" w:rsidRDefault="00F72D06">
      <w:r>
        <w:separator/>
      </w:r>
    </w:p>
  </w:footnote>
  <w:footnote w:type="continuationSeparator" w:id="0">
    <w:p w:rsidR="00F72D06" w:rsidRDefault="00F72D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E3D7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29A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60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745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D78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1FB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29A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207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DD9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2D06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F94CFD-4796-4E27-A581-DC15B1ECE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C329A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0C174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https:/mul2.gov.am/tasks/998876/oneclick/voroshum-EK762.docx?token=199813b161f683d92963e6ebfb827bd4</cp:keywords>
  <dc:description/>
  <cp:lastModifiedBy>Anna Aloyan</cp:lastModifiedBy>
  <cp:revision>4</cp:revision>
  <dcterms:created xsi:type="dcterms:W3CDTF">2024-07-16T11:08:00Z</dcterms:created>
  <dcterms:modified xsi:type="dcterms:W3CDTF">2024-07-16T11:20:00Z</dcterms:modified>
</cp:coreProperties>
</file>