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56836" w14:textId="77777777" w:rsidR="006E46B3" w:rsidRPr="00072040" w:rsidRDefault="006E46B3" w:rsidP="001F287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center"/>
        <w:rPr>
          <w:rFonts w:ascii="GHEA Grapalat" w:hAnsi="GHEA Grapalat"/>
          <w:color w:val="000000" w:themeColor="text1"/>
          <w:lang w:val="ru-RU"/>
        </w:rPr>
      </w:pPr>
      <w:bookmarkStart w:id="0" w:name="_GoBack"/>
      <w:bookmarkEnd w:id="0"/>
      <w:r w:rsidRPr="00072040">
        <w:rPr>
          <w:rFonts w:ascii="GHEA Grapalat" w:hAnsi="GHEA Grapalat"/>
          <w:color w:val="000000" w:themeColor="text1"/>
          <w:lang w:val="ru-RU"/>
        </w:rPr>
        <w:t>ՀԻՄՆԱՎՈՐՈՒՄ</w:t>
      </w:r>
    </w:p>
    <w:p w14:paraId="55CBB09D" w14:textId="77777777" w:rsidR="006E46B3" w:rsidRPr="00072040" w:rsidRDefault="006E46B3" w:rsidP="001F287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283"/>
        <w:contextualSpacing/>
        <w:jc w:val="both"/>
        <w:rPr>
          <w:rFonts w:ascii="GHEA Grapalat" w:hAnsi="GHEA Grapalat"/>
          <w:lang w:val="ru-RU"/>
        </w:rPr>
      </w:pPr>
    </w:p>
    <w:p w14:paraId="44485FB7" w14:textId="1F3263F3" w:rsidR="006E46B3" w:rsidRPr="00072040" w:rsidRDefault="006E46B3" w:rsidP="001F2876">
      <w:pPr>
        <w:shd w:val="clear" w:color="auto" w:fill="FFFFFF"/>
        <w:spacing w:line="360" w:lineRule="auto"/>
        <w:contextualSpacing/>
        <w:jc w:val="center"/>
        <w:rPr>
          <w:rFonts w:ascii="GHEA Grapalat" w:hAnsi="GHEA Grapalat"/>
          <w:b/>
          <w:lang w:val="hy-AM"/>
        </w:rPr>
      </w:pPr>
      <w:r w:rsidRPr="00072040">
        <w:rPr>
          <w:rFonts w:ascii="GHEA Grapalat" w:hAnsi="GHEA Grapalat"/>
          <w:b/>
          <w:lang w:val="hy-AM"/>
        </w:rPr>
        <w:t xml:space="preserve">«Հայաստանի Հանրապետության 2024 թվականի պետական բյուջեի մասին» </w:t>
      </w:r>
      <w:r w:rsidR="001324AB">
        <w:rPr>
          <w:rFonts w:ascii="GHEA Grapalat" w:hAnsi="GHEA Grapalat"/>
          <w:b/>
          <w:lang w:val="hy-AM"/>
        </w:rPr>
        <w:t xml:space="preserve">ՀՀ </w:t>
      </w:r>
      <w:r w:rsidRPr="00072040">
        <w:rPr>
          <w:rFonts w:ascii="GHEA Grapalat" w:hAnsi="GHEA Grapalat"/>
          <w:b/>
          <w:lang w:val="hy-AM"/>
        </w:rPr>
        <w:t>օրենքում վերաբաշխում</w:t>
      </w:r>
      <w:r w:rsidR="00CA243F">
        <w:rPr>
          <w:rFonts w:ascii="GHEA Grapalat" w:hAnsi="GHEA Grapalat"/>
          <w:b/>
          <w:lang w:val="hy-AM"/>
        </w:rPr>
        <w:t>,</w:t>
      </w:r>
      <w:r w:rsidRPr="00072040">
        <w:rPr>
          <w:rFonts w:ascii="GHEA Grapalat" w:hAnsi="GHEA Grapalat"/>
          <w:b/>
          <w:lang w:val="hy-AM"/>
        </w:rPr>
        <w:t xml:space="preserve"> Հայաստանի Հանրապետության կառավարության 2023 թվականի դեկտեմբերի 28-ի</w:t>
      </w:r>
      <w:r w:rsidR="00601A12">
        <w:rPr>
          <w:rFonts w:ascii="GHEA Grapalat" w:hAnsi="GHEA Grapalat"/>
          <w:b/>
          <w:lang w:val="hy-AM"/>
        </w:rPr>
        <w:t xml:space="preserve"> </w:t>
      </w:r>
      <w:r w:rsidR="00601A12">
        <w:rPr>
          <w:rFonts w:ascii="GHEA Grapalat" w:hAnsi="GHEA Grapalat"/>
          <w:b/>
        </w:rPr>
        <w:t>N</w:t>
      </w:r>
      <w:r w:rsidRPr="00072040">
        <w:rPr>
          <w:rFonts w:ascii="GHEA Grapalat" w:hAnsi="GHEA Grapalat"/>
          <w:b/>
          <w:lang w:val="hy-AM"/>
        </w:rPr>
        <w:t xml:space="preserve"> 2323-Ն որոշման մեջ փոփոխություններ և լրացումներ կատարելու մասին» Հայաստանի Հանրապետության կառավարության որոշման նախագիծ</w:t>
      </w:r>
    </w:p>
    <w:p w14:paraId="6D8ABBA3" w14:textId="77777777" w:rsidR="006E46B3" w:rsidRDefault="006E46B3" w:rsidP="001F287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283"/>
        <w:contextualSpacing/>
        <w:jc w:val="both"/>
        <w:rPr>
          <w:rFonts w:ascii="GHEA Grapalat" w:hAnsi="GHEA Grapalat"/>
          <w:lang w:val="is-IS"/>
        </w:rPr>
      </w:pPr>
    </w:p>
    <w:p w14:paraId="507EE335" w14:textId="77777777" w:rsidR="00CB56BB" w:rsidRPr="00313463" w:rsidRDefault="00CB56BB" w:rsidP="001B43BD">
      <w:pPr>
        <w:pStyle w:val="NormalWeb"/>
        <w:shd w:val="clear" w:color="auto" w:fill="FFFFFF"/>
        <w:spacing w:before="0" w:beforeAutospacing="0" w:after="0" w:afterAutospacing="0" w:line="360" w:lineRule="auto"/>
        <w:ind w:right="4" w:firstLine="540"/>
        <w:contextualSpacing/>
        <w:jc w:val="both"/>
        <w:textAlignment w:val="baseline"/>
        <w:rPr>
          <w:rFonts w:ascii="GHEA Grapalat" w:hAnsi="GHEA Grapalat"/>
          <w:b/>
          <w:lang w:val="hy-AM" w:eastAsia="zh-CN"/>
        </w:rPr>
      </w:pPr>
      <w:r w:rsidRPr="00072040">
        <w:rPr>
          <w:rFonts w:ascii="GHEA Grapalat" w:hAnsi="GHEA Grapalat" w:cs="Sylfaen"/>
          <w:b/>
          <w:lang w:val="hy-AM" w:eastAsia="zh-CN"/>
        </w:rPr>
        <w:t>Իրավական</w:t>
      </w:r>
      <w:r w:rsidRPr="00072040">
        <w:rPr>
          <w:rFonts w:ascii="GHEA Grapalat" w:hAnsi="GHEA Grapalat" w:cs="Times Armenian"/>
          <w:b/>
          <w:lang w:val="fr-FR" w:eastAsia="zh-CN"/>
        </w:rPr>
        <w:t xml:space="preserve"> </w:t>
      </w:r>
      <w:r w:rsidRPr="00072040">
        <w:rPr>
          <w:rFonts w:ascii="GHEA Grapalat" w:hAnsi="GHEA Grapalat" w:cs="Sylfaen"/>
          <w:b/>
          <w:lang w:val="hy-AM" w:eastAsia="zh-CN"/>
        </w:rPr>
        <w:t>ակտի</w:t>
      </w:r>
      <w:r w:rsidRPr="00072040">
        <w:rPr>
          <w:rFonts w:ascii="GHEA Grapalat" w:hAnsi="GHEA Grapalat" w:cs="Times Armenian"/>
          <w:b/>
          <w:lang w:val="fr-FR" w:eastAsia="zh-CN"/>
        </w:rPr>
        <w:t xml:space="preserve"> </w:t>
      </w:r>
      <w:r w:rsidRPr="00072040">
        <w:rPr>
          <w:rFonts w:ascii="GHEA Grapalat" w:hAnsi="GHEA Grapalat" w:cs="Sylfaen"/>
          <w:b/>
          <w:lang w:val="hy-AM" w:eastAsia="zh-CN"/>
        </w:rPr>
        <w:t>անհրաժեշտությունը</w:t>
      </w:r>
      <w:r w:rsidRPr="00072040">
        <w:rPr>
          <w:rFonts w:ascii="GHEA Grapalat" w:hAnsi="GHEA Grapalat" w:cs="Times Armenian"/>
          <w:b/>
          <w:lang w:val="fr-FR" w:eastAsia="zh-CN"/>
        </w:rPr>
        <w:t xml:space="preserve"> (</w:t>
      </w:r>
      <w:r w:rsidRPr="00072040">
        <w:rPr>
          <w:rFonts w:ascii="GHEA Grapalat" w:hAnsi="GHEA Grapalat" w:cs="Sylfaen"/>
          <w:b/>
          <w:lang w:val="hy-AM" w:eastAsia="zh-CN"/>
        </w:rPr>
        <w:t>նպատակը</w:t>
      </w:r>
      <w:r w:rsidRPr="00072040">
        <w:rPr>
          <w:rFonts w:ascii="GHEA Grapalat" w:hAnsi="GHEA Grapalat"/>
          <w:b/>
          <w:lang w:val="fr-FR" w:eastAsia="zh-CN"/>
        </w:rPr>
        <w:t>).</w:t>
      </w:r>
    </w:p>
    <w:p w14:paraId="7D19EC02" w14:textId="761AD155" w:rsidR="006E46B3" w:rsidRPr="00072040" w:rsidRDefault="006E46B3" w:rsidP="001B43BD">
      <w:pPr>
        <w:pStyle w:val="NormalWeb"/>
        <w:shd w:val="clear" w:color="auto" w:fill="FFFFFF"/>
        <w:spacing w:before="0" w:beforeAutospacing="0" w:after="0" w:afterAutospacing="0" w:line="360" w:lineRule="auto"/>
        <w:ind w:right="4" w:firstLine="540"/>
        <w:contextualSpacing/>
        <w:jc w:val="both"/>
        <w:textAlignment w:val="baseline"/>
        <w:rPr>
          <w:rFonts w:ascii="GHEA Grapalat" w:eastAsia="GHEA Grapalat" w:hAnsi="GHEA Grapalat" w:cs="GHEA Grapalat"/>
          <w:bdr w:val="nil"/>
          <w:lang w:val="hy-AM" w:eastAsia="en-US"/>
        </w:rPr>
      </w:pPr>
      <w:r w:rsidRPr="00072040">
        <w:rPr>
          <w:rFonts w:ascii="GHEA Grapalat" w:eastAsia="GHEA Grapalat" w:hAnsi="GHEA Grapalat" w:cs="GHEA Grapalat"/>
          <w:bdr w:val="nil"/>
          <w:lang w:val="hy-AM" w:eastAsia="en-US"/>
        </w:rPr>
        <w:t xml:space="preserve">Վերաբաշխման անհրաժեշտությունը պայմանավորված է </w:t>
      </w:r>
      <w:r w:rsidR="008E58C6" w:rsidRPr="00072040">
        <w:rPr>
          <w:rFonts w:ascii="GHEA Grapalat" w:eastAsia="GHEA Grapalat" w:hAnsi="GHEA Grapalat" w:cs="GHEA Grapalat"/>
          <w:bdr w:val="nil"/>
          <w:lang w:val="hy-AM" w:eastAsia="en-US"/>
        </w:rPr>
        <w:t xml:space="preserve">Հայաստանի </w:t>
      </w:r>
      <w:r w:rsidRPr="00072040">
        <w:rPr>
          <w:rFonts w:ascii="GHEA Grapalat" w:eastAsia="GHEA Grapalat" w:hAnsi="GHEA Grapalat" w:cs="GHEA Grapalat"/>
          <w:bdr w:val="nil"/>
          <w:lang w:val="hy-AM" w:eastAsia="en-US"/>
        </w:rPr>
        <w:t xml:space="preserve">և </w:t>
      </w:r>
      <w:r w:rsidR="008E58C6" w:rsidRPr="00072040">
        <w:rPr>
          <w:rFonts w:ascii="GHEA Grapalat" w:eastAsia="GHEA Grapalat" w:hAnsi="GHEA Grapalat" w:cs="GHEA Grapalat"/>
          <w:bdr w:val="nil"/>
          <w:lang w:val="hy-AM" w:eastAsia="en-US"/>
        </w:rPr>
        <w:t>Վրաստանի</w:t>
      </w:r>
      <w:r w:rsidRPr="00072040">
        <w:rPr>
          <w:rFonts w:ascii="GHEA Grapalat" w:eastAsia="GHEA Grapalat" w:hAnsi="GHEA Grapalat" w:cs="GHEA Grapalat"/>
          <w:bdr w:val="nil"/>
          <w:lang w:val="hy-AM" w:eastAsia="en-US"/>
        </w:rPr>
        <w:t xml:space="preserve"> </w:t>
      </w:r>
      <w:r w:rsidR="00601A12">
        <w:rPr>
          <w:rFonts w:ascii="GHEA Grapalat" w:eastAsia="GHEA Grapalat" w:hAnsi="GHEA Grapalat" w:cs="GHEA Grapalat"/>
          <w:bdr w:val="nil"/>
          <w:lang w:val="hy-AM" w:eastAsia="en-US"/>
        </w:rPr>
        <w:t>թվո</w:t>
      </w:r>
      <w:r w:rsidR="00072040" w:rsidRPr="00072040">
        <w:rPr>
          <w:rFonts w:ascii="GHEA Grapalat" w:eastAsia="GHEA Grapalat" w:hAnsi="GHEA Grapalat" w:cs="GHEA Grapalat"/>
          <w:bdr w:val="nil"/>
          <w:lang w:val="hy-AM" w:eastAsia="en-US"/>
        </w:rPr>
        <w:t xml:space="preserve">վ </w:t>
      </w:r>
      <w:r w:rsidRPr="00072040">
        <w:rPr>
          <w:rFonts w:ascii="GHEA Grapalat" w:eastAsia="GHEA Grapalat" w:hAnsi="GHEA Grapalat" w:cs="GHEA Grapalat"/>
          <w:bdr w:val="nil"/>
          <w:lang w:val="hy-AM" w:eastAsia="en-US"/>
        </w:rPr>
        <w:t xml:space="preserve">60 </w:t>
      </w:r>
      <w:r w:rsidR="002A693E">
        <w:rPr>
          <w:rFonts w:ascii="GHEA Grapalat" w:eastAsia="GHEA Grapalat" w:hAnsi="GHEA Grapalat" w:cs="GHEA Grapalat"/>
          <w:bdr w:val="nil"/>
          <w:lang w:val="hy-AM" w:eastAsia="en-US"/>
        </w:rPr>
        <w:t xml:space="preserve">երիտասարդների </w:t>
      </w:r>
      <w:r w:rsidR="008E58C6" w:rsidRPr="00072040">
        <w:rPr>
          <w:rFonts w:ascii="GHEA Grapalat" w:eastAsia="GHEA Grapalat" w:hAnsi="GHEA Grapalat" w:cs="GHEA Grapalat"/>
          <w:bdr w:val="nil"/>
          <w:lang w:val="hy-AM" w:eastAsia="en-US"/>
        </w:rPr>
        <w:t>մասնակցությամբ</w:t>
      </w:r>
      <w:r w:rsidRPr="00072040">
        <w:rPr>
          <w:rFonts w:ascii="GHEA Grapalat" w:eastAsia="GHEA Grapalat" w:hAnsi="GHEA Grapalat" w:cs="GHEA Grapalat"/>
          <w:bdr w:val="nil"/>
          <w:lang w:val="hy-AM" w:eastAsia="en-US"/>
        </w:rPr>
        <w:t xml:space="preserve"> ամառային </w:t>
      </w:r>
      <w:r w:rsidR="002A693E">
        <w:rPr>
          <w:rFonts w:ascii="GHEA Grapalat" w:eastAsia="GHEA Grapalat" w:hAnsi="GHEA Grapalat" w:cs="GHEA Grapalat"/>
          <w:bdr w:val="nil"/>
          <w:lang w:val="hy-AM" w:eastAsia="en-US"/>
        </w:rPr>
        <w:t>արտաուսումնական</w:t>
      </w:r>
      <w:r w:rsidR="002A693E" w:rsidRPr="00072040">
        <w:rPr>
          <w:rFonts w:ascii="GHEA Grapalat" w:eastAsia="GHEA Grapalat" w:hAnsi="GHEA Grapalat" w:cs="GHEA Grapalat"/>
          <w:bdr w:val="nil"/>
          <w:lang w:val="hy-AM" w:eastAsia="en-US"/>
        </w:rPr>
        <w:t xml:space="preserve"> </w:t>
      </w:r>
      <w:r w:rsidR="007C0CF6" w:rsidRPr="00072040">
        <w:rPr>
          <w:rFonts w:ascii="GHEA Grapalat" w:eastAsia="GHEA Grapalat" w:hAnsi="GHEA Grapalat" w:cs="GHEA Grapalat"/>
          <w:bdr w:val="nil"/>
          <w:lang w:val="hy-AM" w:eastAsia="en-US"/>
        </w:rPr>
        <w:t>կրթամշակութային</w:t>
      </w:r>
      <w:r w:rsidR="002A693E">
        <w:rPr>
          <w:rFonts w:ascii="GHEA Grapalat" w:eastAsia="GHEA Grapalat" w:hAnsi="GHEA Grapalat" w:cs="GHEA Grapalat"/>
          <w:bdr w:val="nil"/>
          <w:lang w:val="hy-AM" w:eastAsia="en-US"/>
        </w:rPr>
        <w:t>-երիտասարդական</w:t>
      </w:r>
      <w:r w:rsidR="007C0CF6" w:rsidRPr="00072040">
        <w:rPr>
          <w:rFonts w:ascii="GHEA Grapalat" w:eastAsia="GHEA Grapalat" w:hAnsi="GHEA Grapalat" w:cs="GHEA Grapalat"/>
          <w:bdr w:val="nil"/>
          <w:lang w:val="hy-AM" w:eastAsia="en-US"/>
        </w:rPr>
        <w:t xml:space="preserve"> </w:t>
      </w:r>
      <w:r w:rsidRPr="00072040">
        <w:rPr>
          <w:rFonts w:ascii="GHEA Grapalat" w:eastAsia="GHEA Grapalat" w:hAnsi="GHEA Grapalat" w:cs="GHEA Grapalat"/>
          <w:bdr w:val="nil"/>
          <w:lang w:val="hy-AM" w:eastAsia="en-US"/>
        </w:rPr>
        <w:t>ծրագ</w:t>
      </w:r>
      <w:r w:rsidR="006A35C0" w:rsidRPr="00072040">
        <w:rPr>
          <w:rFonts w:ascii="GHEA Grapalat" w:eastAsia="GHEA Grapalat" w:hAnsi="GHEA Grapalat" w:cs="GHEA Grapalat"/>
          <w:bdr w:val="nil"/>
          <w:lang w:val="hy-AM" w:eastAsia="en-US"/>
        </w:rPr>
        <w:t xml:space="preserve">իր </w:t>
      </w:r>
      <w:r w:rsidR="006A35C0" w:rsidRPr="00072040">
        <w:rPr>
          <w:rFonts w:ascii="GHEA Grapalat" w:eastAsia="GHEA Grapalat" w:hAnsi="GHEA Grapalat" w:cs="GHEA Grapalat"/>
          <w:bdr w:val="nil"/>
          <w:lang w:val="fr-FR" w:eastAsia="en-US"/>
        </w:rPr>
        <w:t>(</w:t>
      </w:r>
      <w:r w:rsidR="006A35C0" w:rsidRPr="00072040">
        <w:rPr>
          <w:rFonts w:ascii="GHEA Grapalat" w:eastAsia="GHEA Grapalat" w:hAnsi="GHEA Grapalat" w:cs="GHEA Grapalat"/>
          <w:bdr w:val="nil"/>
          <w:lang w:val="hy-AM" w:eastAsia="en-US"/>
        </w:rPr>
        <w:t>այսուհետև՝ Ծրագիր</w:t>
      </w:r>
      <w:r w:rsidR="006A35C0" w:rsidRPr="00072040">
        <w:rPr>
          <w:rFonts w:ascii="GHEA Grapalat" w:eastAsia="GHEA Grapalat" w:hAnsi="GHEA Grapalat" w:cs="GHEA Grapalat"/>
          <w:bdr w:val="nil"/>
          <w:lang w:val="fr-FR" w:eastAsia="en-US"/>
        </w:rPr>
        <w:t>)</w:t>
      </w:r>
      <w:r w:rsidR="008E58C6" w:rsidRPr="00072040">
        <w:rPr>
          <w:rFonts w:ascii="GHEA Grapalat" w:eastAsia="GHEA Grapalat" w:hAnsi="GHEA Grapalat" w:cs="GHEA Grapalat"/>
          <w:bdr w:val="nil"/>
          <w:lang w:val="hy-AM" w:eastAsia="en-US"/>
        </w:rPr>
        <w:t xml:space="preserve"> իրականացնելու համար միջոցներ հատկացնելու խնդրով</w:t>
      </w:r>
      <w:r w:rsidRPr="00072040">
        <w:rPr>
          <w:rFonts w:ascii="GHEA Grapalat" w:eastAsia="GHEA Grapalat" w:hAnsi="GHEA Grapalat" w:cs="GHEA Grapalat"/>
          <w:bdr w:val="nil"/>
          <w:lang w:val="hy-AM" w:eastAsia="en-US"/>
        </w:rPr>
        <w:t xml:space="preserve">: </w:t>
      </w:r>
    </w:p>
    <w:p w14:paraId="5731DC64" w14:textId="6870C523" w:rsidR="00195E4C" w:rsidRPr="00072040" w:rsidRDefault="00601A12" w:rsidP="001B43BD">
      <w:pPr>
        <w:spacing w:line="360" w:lineRule="auto"/>
        <w:ind w:firstLine="540"/>
        <w:contextualSpacing/>
        <w:jc w:val="both"/>
        <w:rPr>
          <w:rFonts w:ascii="GHEA Grapalat" w:hAnsi="GHEA Grapalat"/>
          <w:lang w:val="hy-AM"/>
        </w:rPr>
      </w:pPr>
      <w:r>
        <w:rPr>
          <w:rFonts w:ascii="GHEA Grapalat" w:hAnsi="GHEA Grapalat"/>
          <w:lang w:val="hy-AM"/>
        </w:rPr>
        <w:t>Ծրագրի</w:t>
      </w:r>
      <w:r w:rsidR="00195E4C" w:rsidRPr="00072040">
        <w:rPr>
          <w:rFonts w:ascii="GHEA Grapalat" w:hAnsi="GHEA Grapalat"/>
          <w:lang w:val="hy-AM"/>
        </w:rPr>
        <w:t xml:space="preserve"> նպատակն է նպաաստել հայ և վրացի պատանիների միջև հաղորդակցման ապահովմանն ու միջմշակութային</w:t>
      </w:r>
      <w:r w:rsidR="002A693E">
        <w:rPr>
          <w:rFonts w:ascii="GHEA Grapalat" w:hAnsi="GHEA Grapalat"/>
          <w:lang w:val="hy-AM"/>
        </w:rPr>
        <w:t>-երիտասարդական</w:t>
      </w:r>
      <w:r w:rsidR="00195E4C" w:rsidRPr="00072040">
        <w:rPr>
          <w:rFonts w:ascii="GHEA Grapalat" w:hAnsi="GHEA Grapalat"/>
          <w:lang w:val="hy-AM"/>
        </w:rPr>
        <w:t xml:space="preserve"> կապերի ստեղծմանը՝ հիմքում ունենալով </w:t>
      </w:r>
      <w:r w:rsidR="002A693E">
        <w:rPr>
          <w:rFonts w:ascii="GHEA Grapalat" w:hAnsi="GHEA Grapalat"/>
          <w:lang w:val="hy-AM"/>
        </w:rPr>
        <w:t xml:space="preserve">երկու երկրների միջև երիտասարդության շրջանում փորձի փոխանակումն ու </w:t>
      </w:r>
      <w:r w:rsidR="00195E4C" w:rsidRPr="00072040">
        <w:rPr>
          <w:rFonts w:ascii="GHEA Grapalat" w:hAnsi="GHEA Grapalat"/>
          <w:lang w:val="hy-AM"/>
        </w:rPr>
        <w:t xml:space="preserve">մշակութային, սովորութային յուրահատկությունների, աշխարհագրական, լեզվական առանձնահատկությունների ճանաչողությունը։ </w:t>
      </w:r>
    </w:p>
    <w:p w14:paraId="57EC2887" w14:textId="77777777" w:rsidR="00195E4C" w:rsidRPr="00072040" w:rsidRDefault="00195E4C" w:rsidP="001B43BD">
      <w:pPr>
        <w:spacing w:line="360" w:lineRule="auto"/>
        <w:ind w:firstLine="540"/>
        <w:contextualSpacing/>
        <w:jc w:val="both"/>
        <w:rPr>
          <w:rFonts w:ascii="GHEA Grapalat" w:eastAsia="Times New Roman" w:hAnsi="GHEA Grapalat" w:cs="Sylfaen"/>
          <w:lang w:val="hy-AM"/>
        </w:rPr>
      </w:pPr>
    </w:p>
    <w:p w14:paraId="5391043A" w14:textId="77777777" w:rsidR="00CB56BB" w:rsidRPr="00072040" w:rsidRDefault="00CB56BB" w:rsidP="001B43BD">
      <w:pPr>
        <w:spacing w:line="360" w:lineRule="auto"/>
        <w:ind w:firstLine="540"/>
        <w:contextualSpacing/>
        <w:jc w:val="both"/>
        <w:rPr>
          <w:rFonts w:ascii="GHEA Grapalat" w:eastAsia="GHEA Grapalat" w:hAnsi="GHEA Grapalat" w:cs="GHEA Grapalat"/>
          <w:b/>
          <w:lang w:val="fr-FR"/>
        </w:rPr>
      </w:pPr>
      <w:r w:rsidRPr="00072040">
        <w:rPr>
          <w:rFonts w:ascii="GHEA Grapalat" w:eastAsia="Times New Roman" w:hAnsi="GHEA Grapalat" w:cs="Sylfaen"/>
          <w:b/>
          <w:lang w:val="hy-AM"/>
        </w:rPr>
        <w:t>Ընթացիկ</w:t>
      </w:r>
      <w:r w:rsidRPr="00072040">
        <w:rPr>
          <w:rFonts w:ascii="GHEA Grapalat" w:eastAsia="Times New Roman" w:hAnsi="GHEA Grapalat" w:cs="Sylfaen"/>
          <w:b/>
          <w:lang w:val="fr-FR"/>
        </w:rPr>
        <w:t xml:space="preserve"> </w:t>
      </w:r>
      <w:r w:rsidRPr="00072040">
        <w:rPr>
          <w:rFonts w:ascii="GHEA Grapalat" w:eastAsia="Times New Roman" w:hAnsi="GHEA Grapalat" w:cs="Sylfaen"/>
          <w:b/>
          <w:lang w:val="hy-AM"/>
        </w:rPr>
        <w:t>իրավիճակը</w:t>
      </w:r>
      <w:r w:rsidRPr="00072040">
        <w:rPr>
          <w:rFonts w:ascii="GHEA Grapalat" w:eastAsia="Times New Roman" w:hAnsi="GHEA Grapalat" w:cs="Sylfaen"/>
          <w:b/>
          <w:lang w:val="fr-FR"/>
        </w:rPr>
        <w:t xml:space="preserve"> </w:t>
      </w:r>
      <w:r w:rsidRPr="00072040">
        <w:rPr>
          <w:rFonts w:ascii="GHEA Grapalat" w:eastAsia="Times New Roman" w:hAnsi="GHEA Grapalat" w:cs="Sylfaen"/>
          <w:b/>
          <w:lang w:val="hy-AM"/>
        </w:rPr>
        <w:t>և</w:t>
      </w:r>
      <w:r w:rsidRPr="00072040">
        <w:rPr>
          <w:rFonts w:ascii="GHEA Grapalat" w:eastAsia="Times New Roman" w:hAnsi="GHEA Grapalat" w:cs="Sylfaen"/>
          <w:b/>
          <w:lang w:val="fr-FR"/>
        </w:rPr>
        <w:t xml:space="preserve"> </w:t>
      </w:r>
      <w:r w:rsidRPr="00072040">
        <w:rPr>
          <w:rFonts w:ascii="GHEA Grapalat" w:eastAsia="Times New Roman" w:hAnsi="GHEA Grapalat" w:cs="Sylfaen"/>
          <w:b/>
          <w:lang w:val="hy-AM"/>
        </w:rPr>
        <w:t>խնդիրները</w:t>
      </w:r>
      <w:r w:rsidRPr="00072040">
        <w:rPr>
          <w:rFonts w:ascii="GHEA Grapalat" w:eastAsia="GHEA Grapalat" w:hAnsi="GHEA Grapalat" w:cs="GHEA Grapalat"/>
          <w:b/>
          <w:lang w:val="fr-FR"/>
        </w:rPr>
        <w:t>.</w:t>
      </w:r>
    </w:p>
    <w:p w14:paraId="0B191060" w14:textId="64F88D10" w:rsidR="00CF4A00" w:rsidRPr="00072040" w:rsidRDefault="00CF4A00" w:rsidP="001B43BD">
      <w:pPr>
        <w:pStyle w:val="NormalWeb"/>
        <w:shd w:val="clear" w:color="auto" w:fill="FFFFFF"/>
        <w:spacing w:before="0" w:beforeAutospacing="0" w:after="0" w:afterAutospacing="0" w:line="360" w:lineRule="auto"/>
        <w:ind w:right="4" w:firstLine="540"/>
        <w:contextualSpacing/>
        <w:jc w:val="both"/>
        <w:textAlignment w:val="baseline"/>
        <w:rPr>
          <w:rFonts w:ascii="GHEA Grapalat" w:eastAsia="GHEA Grapalat" w:hAnsi="GHEA Grapalat" w:cs="GHEA Grapalat"/>
          <w:color w:val="000000" w:themeColor="text1"/>
          <w:bdr w:val="nil"/>
          <w:lang w:val="hy-AM" w:eastAsia="en-US"/>
        </w:rPr>
      </w:pPr>
      <w:r w:rsidRPr="00072040">
        <w:rPr>
          <w:rFonts w:ascii="GHEA Grapalat" w:hAnsi="GHEA Grapalat"/>
          <w:lang w:val="hy-AM" w:eastAsia="en-GB"/>
        </w:rPr>
        <w:t>2024 թվականի հուլիս</w:t>
      </w:r>
      <w:r w:rsidR="00B06468" w:rsidRPr="00072040">
        <w:rPr>
          <w:rFonts w:ascii="GHEA Grapalat" w:hAnsi="GHEA Grapalat"/>
          <w:lang w:val="hy-AM" w:eastAsia="en-GB"/>
        </w:rPr>
        <w:t>ի 29</w:t>
      </w:r>
      <w:r w:rsidRPr="00072040">
        <w:rPr>
          <w:rFonts w:ascii="GHEA Grapalat" w:hAnsi="GHEA Grapalat"/>
          <w:lang w:val="hy-AM" w:eastAsia="en-GB"/>
        </w:rPr>
        <w:t>-</w:t>
      </w:r>
      <w:r w:rsidR="00B06468" w:rsidRPr="00072040">
        <w:rPr>
          <w:rFonts w:ascii="GHEA Grapalat" w:hAnsi="GHEA Grapalat"/>
          <w:lang w:val="hy-AM" w:eastAsia="en-GB"/>
        </w:rPr>
        <w:t xml:space="preserve">ից </w:t>
      </w:r>
      <w:r w:rsidRPr="00072040">
        <w:rPr>
          <w:rFonts w:ascii="GHEA Grapalat" w:hAnsi="GHEA Grapalat"/>
          <w:lang w:val="hy-AM" w:eastAsia="en-GB"/>
        </w:rPr>
        <w:t>օգոստո</w:t>
      </w:r>
      <w:r w:rsidRPr="00072040">
        <w:rPr>
          <w:rFonts w:ascii="GHEA Grapalat" w:hAnsi="GHEA Grapalat"/>
          <w:color w:val="000000"/>
          <w:lang w:val="hy-AM" w:eastAsia="en-GB"/>
        </w:rPr>
        <w:t>ս</w:t>
      </w:r>
      <w:r w:rsidR="00B06468" w:rsidRPr="00072040">
        <w:rPr>
          <w:rFonts w:ascii="GHEA Grapalat" w:hAnsi="GHEA Grapalat"/>
          <w:color w:val="000000"/>
          <w:lang w:val="hy-AM" w:eastAsia="en-GB"/>
        </w:rPr>
        <w:t>ի 4-ը</w:t>
      </w:r>
      <w:r w:rsidRPr="00072040">
        <w:rPr>
          <w:rFonts w:ascii="GHEA Grapalat" w:hAnsi="GHEA Grapalat"/>
          <w:color w:val="000000"/>
          <w:lang w:val="hy-AM" w:eastAsia="en-GB"/>
        </w:rPr>
        <w:t xml:space="preserve"> Հայաստանում նախատեսվում է իրականացնել ամառային միջազգային կրթամշակութային</w:t>
      </w:r>
      <w:r w:rsidR="002A693E">
        <w:rPr>
          <w:rFonts w:ascii="GHEA Grapalat" w:hAnsi="GHEA Grapalat"/>
          <w:color w:val="000000"/>
          <w:lang w:val="hy-AM" w:eastAsia="en-GB"/>
        </w:rPr>
        <w:t>-երիտասարդական</w:t>
      </w:r>
      <w:r w:rsidRPr="00072040">
        <w:rPr>
          <w:rFonts w:ascii="GHEA Grapalat" w:hAnsi="GHEA Grapalat"/>
          <w:color w:val="000000"/>
          <w:lang w:val="hy-AM" w:eastAsia="en-GB"/>
        </w:rPr>
        <w:t xml:space="preserve"> ծրագիր՝ Հայաստանի </w:t>
      </w:r>
      <w:r w:rsidR="002A693E">
        <w:rPr>
          <w:rFonts w:ascii="GHEA Grapalat" w:hAnsi="GHEA Grapalat"/>
          <w:color w:val="000000"/>
          <w:lang w:val="hy-AM" w:eastAsia="en-GB"/>
        </w:rPr>
        <w:t>30</w:t>
      </w:r>
      <w:r w:rsidR="002A693E" w:rsidRPr="00072040">
        <w:rPr>
          <w:rFonts w:ascii="GHEA Grapalat" w:hAnsi="GHEA Grapalat"/>
          <w:color w:val="000000"/>
          <w:lang w:val="hy-AM" w:eastAsia="en-GB"/>
        </w:rPr>
        <w:t xml:space="preserve"> </w:t>
      </w:r>
      <w:r w:rsidRPr="00072040">
        <w:rPr>
          <w:rFonts w:ascii="GHEA Grapalat" w:hAnsi="GHEA Grapalat"/>
          <w:color w:val="000000"/>
          <w:lang w:val="hy-AM" w:eastAsia="en-GB"/>
        </w:rPr>
        <w:t xml:space="preserve">և Վրաստանի </w:t>
      </w:r>
      <w:r w:rsidR="002A693E">
        <w:rPr>
          <w:rFonts w:ascii="GHEA Grapalat" w:hAnsi="GHEA Grapalat"/>
          <w:color w:val="000000"/>
          <w:lang w:val="hy-AM" w:eastAsia="en-GB"/>
        </w:rPr>
        <w:t>30</w:t>
      </w:r>
      <w:r w:rsidR="002A693E" w:rsidRPr="00072040">
        <w:rPr>
          <w:rFonts w:ascii="GHEA Grapalat" w:hAnsi="GHEA Grapalat"/>
          <w:color w:val="000000"/>
          <w:lang w:val="hy-AM" w:eastAsia="en-GB"/>
        </w:rPr>
        <w:t xml:space="preserve"> </w:t>
      </w:r>
      <w:r w:rsidR="002A693E">
        <w:rPr>
          <w:rFonts w:ascii="GHEA Grapalat" w:hAnsi="GHEA Grapalat"/>
          <w:color w:val="000000"/>
          <w:lang w:val="hy-AM" w:eastAsia="en-GB"/>
        </w:rPr>
        <w:t>երիտասարդների</w:t>
      </w:r>
      <w:r w:rsidR="002A693E" w:rsidRPr="00072040">
        <w:rPr>
          <w:rFonts w:ascii="GHEA Grapalat" w:hAnsi="GHEA Grapalat"/>
          <w:color w:val="000000"/>
          <w:lang w:val="hy-AM" w:eastAsia="en-GB"/>
        </w:rPr>
        <w:t xml:space="preserve"> </w:t>
      </w:r>
      <w:r w:rsidRPr="00072040">
        <w:rPr>
          <w:rFonts w:ascii="GHEA Grapalat" w:hAnsi="GHEA Grapalat"/>
          <w:color w:val="000000"/>
          <w:lang w:val="hy-AM" w:eastAsia="en-GB"/>
        </w:rPr>
        <w:t>մասնակցությամբ</w:t>
      </w:r>
      <w:r w:rsidR="002A693E">
        <w:rPr>
          <w:rFonts w:ascii="GHEA Grapalat" w:hAnsi="GHEA Grapalat"/>
          <w:color w:val="000000"/>
          <w:lang w:val="hy-AM" w:eastAsia="en-GB"/>
        </w:rPr>
        <w:t xml:space="preserve">՝ առաջնահերթությունը տալով ֆորմալ կրթության մեջ ներառված </w:t>
      </w:r>
      <w:r w:rsidR="0045777D">
        <w:rPr>
          <w:rFonts w:ascii="GHEA Grapalat" w:hAnsi="GHEA Grapalat"/>
          <w:color w:val="000000"/>
          <w:lang w:val="hy-AM" w:eastAsia="en-GB"/>
        </w:rPr>
        <w:t>16-17</w:t>
      </w:r>
      <w:r w:rsidR="002A693E">
        <w:rPr>
          <w:rFonts w:ascii="GHEA Grapalat" w:hAnsi="GHEA Grapalat"/>
          <w:color w:val="000000"/>
          <w:lang w:val="hy-AM" w:eastAsia="en-GB"/>
        </w:rPr>
        <w:t xml:space="preserve"> տարեկան </w:t>
      </w:r>
      <w:r w:rsidR="0045777D">
        <w:rPr>
          <w:rFonts w:ascii="GHEA Grapalat" w:hAnsi="GHEA Grapalat"/>
          <w:color w:val="000000"/>
          <w:lang w:val="hy-AM" w:eastAsia="en-GB"/>
        </w:rPr>
        <w:t>դպրոցահասակներին</w:t>
      </w:r>
      <w:r w:rsidRPr="00072040">
        <w:rPr>
          <w:rFonts w:ascii="GHEA Grapalat" w:hAnsi="GHEA Grapalat"/>
          <w:color w:val="000000"/>
          <w:lang w:val="hy-AM" w:eastAsia="en-GB"/>
        </w:rPr>
        <w:t>:</w:t>
      </w:r>
    </w:p>
    <w:p w14:paraId="3D8D5A0A" w14:textId="30968A52" w:rsidR="00EA7099" w:rsidRPr="00072040" w:rsidRDefault="00EA7099" w:rsidP="001B43BD">
      <w:pPr>
        <w:shd w:val="clear" w:color="auto" w:fill="FFFFFF"/>
        <w:spacing w:line="360" w:lineRule="auto"/>
        <w:ind w:firstLine="540"/>
        <w:contextualSpacing/>
        <w:jc w:val="both"/>
        <w:rPr>
          <w:rFonts w:ascii="GHEA Grapalat" w:eastAsia="Times New Roman" w:hAnsi="GHEA Grapalat"/>
          <w:color w:val="000000"/>
          <w:lang w:val="hy-AM" w:eastAsia="en-GB"/>
        </w:rPr>
      </w:pPr>
      <w:r w:rsidRPr="00072040">
        <w:rPr>
          <w:rFonts w:ascii="GHEA Grapalat" w:eastAsia="Times New Roman" w:hAnsi="GHEA Grapalat"/>
          <w:color w:val="000000"/>
          <w:lang w:val="hy-AM" w:eastAsia="en-GB"/>
        </w:rPr>
        <w:t>Միջոցառումը նախատեսվում է ընդգրկ</w:t>
      </w:r>
      <w:r w:rsidR="006A35C0" w:rsidRPr="00072040">
        <w:rPr>
          <w:rFonts w:ascii="GHEA Grapalat" w:eastAsia="Times New Roman" w:hAnsi="GHEA Grapalat"/>
          <w:color w:val="000000"/>
          <w:lang w:val="hy-AM" w:eastAsia="en-GB"/>
        </w:rPr>
        <w:t>ել</w:t>
      </w:r>
      <w:r w:rsidRPr="00072040">
        <w:rPr>
          <w:rFonts w:ascii="GHEA Grapalat" w:eastAsia="Times New Roman" w:hAnsi="GHEA Grapalat"/>
          <w:color w:val="000000"/>
          <w:lang w:val="hy-AM" w:eastAsia="en-GB"/>
        </w:rPr>
        <w:t xml:space="preserve"> «1148</w:t>
      </w:r>
      <w:r w:rsidR="006A35C0" w:rsidRPr="00072040">
        <w:rPr>
          <w:rFonts w:ascii="GHEA Grapalat" w:eastAsia="Times New Roman" w:hAnsi="GHEA Grapalat"/>
          <w:color w:val="000000"/>
          <w:lang w:val="hy-AM" w:eastAsia="en-GB"/>
        </w:rPr>
        <w:t>.</w:t>
      </w:r>
      <w:r w:rsidRPr="00072040">
        <w:rPr>
          <w:rFonts w:ascii="GHEA Grapalat" w:eastAsia="Times New Roman" w:hAnsi="GHEA Grapalat"/>
          <w:color w:val="000000"/>
          <w:lang w:val="hy-AM" w:eastAsia="en-GB"/>
        </w:rPr>
        <w:t xml:space="preserve"> Արտադպրոցական դաստիրակությ</w:t>
      </w:r>
      <w:r w:rsidR="006A35C0" w:rsidRPr="00072040">
        <w:rPr>
          <w:rFonts w:ascii="GHEA Grapalat" w:eastAsia="Times New Roman" w:hAnsi="GHEA Grapalat"/>
          <w:color w:val="000000"/>
          <w:lang w:val="hy-AM" w:eastAsia="en-GB"/>
        </w:rPr>
        <w:t>ա</w:t>
      </w:r>
      <w:r w:rsidRPr="00072040">
        <w:rPr>
          <w:rFonts w:ascii="GHEA Grapalat" w:eastAsia="Times New Roman" w:hAnsi="GHEA Grapalat"/>
          <w:color w:val="000000"/>
          <w:lang w:val="hy-AM" w:eastAsia="en-GB"/>
        </w:rPr>
        <w:t>ն ծրագիր» բյո</w:t>
      </w:r>
      <w:r w:rsidR="00053010" w:rsidRPr="00072040">
        <w:rPr>
          <w:rFonts w:ascii="GHEA Grapalat" w:eastAsia="Times New Roman" w:hAnsi="GHEA Grapalat"/>
          <w:color w:val="000000"/>
          <w:lang w:val="hy-AM" w:eastAsia="en-GB"/>
        </w:rPr>
        <w:t>ւ</w:t>
      </w:r>
      <w:r w:rsidRPr="00072040">
        <w:rPr>
          <w:rFonts w:ascii="GHEA Grapalat" w:eastAsia="Times New Roman" w:hAnsi="GHEA Grapalat"/>
          <w:color w:val="000000"/>
          <w:lang w:val="hy-AM" w:eastAsia="en-GB"/>
        </w:rPr>
        <w:t>ջետային ծրագրում որպես նոր միջոցառում</w:t>
      </w:r>
      <w:r w:rsidR="0079273A" w:rsidRPr="00072040">
        <w:rPr>
          <w:rFonts w:ascii="GHEA Grapalat" w:eastAsia="Times New Roman" w:hAnsi="GHEA Grapalat"/>
          <w:color w:val="000000"/>
          <w:lang w:val="hy-AM" w:eastAsia="en-GB"/>
        </w:rPr>
        <w:t xml:space="preserve">՝ </w:t>
      </w:r>
      <w:r w:rsidR="00132ED8">
        <w:rPr>
          <w:rFonts w:ascii="GHEA Grapalat" w:eastAsia="Times New Roman" w:hAnsi="GHEA Grapalat"/>
          <w:color w:val="000000"/>
          <w:lang w:val="hy-AM" w:eastAsia="en-GB"/>
        </w:rPr>
        <w:t xml:space="preserve">12003 </w:t>
      </w:r>
      <w:r w:rsidR="0079273A" w:rsidRPr="00072040">
        <w:rPr>
          <w:rFonts w:ascii="GHEA Grapalat" w:eastAsia="Times New Roman" w:hAnsi="GHEA Grapalat"/>
          <w:color w:val="000000"/>
          <w:lang w:val="hy-AM" w:eastAsia="en-GB"/>
        </w:rPr>
        <w:t>«</w:t>
      </w:r>
      <w:r w:rsidR="002D12D3">
        <w:rPr>
          <w:rFonts w:ascii="GHEA Grapalat" w:eastAsia="Times New Roman" w:hAnsi="GHEA Grapalat"/>
          <w:color w:val="000000"/>
          <w:lang w:val="hy-AM" w:eastAsia="en-GB"/>
        </w:rPr>
        <w:t>Երիտասարդների</w:t>
      </w:r>
      <w:r w:rsidR="0079273A" w:rsidRPr="00072040">
        <w:rPr>
          <w:rFonts w:ascii="GHEA Grapalat" w:eastAsia="Times New Roman" w:hAnsi="GHEA Grapalat"/>
          <w:color w:val="000000"/>
          <w:lang w:val="hy-AM" w:eastAsia="en-GB"/>
        </w:rPr>
        <w:t xml:space="preserve"> համար միջազգային ամառային կրթամշակութային ծրագրի իրականացում»</w:t>
      </w:r>
      <w:r w:rsidR="00601A12">
        <w:rPr>
          <w:rFonts w:ascii="GHEA Grapalat" w:eastAsia="Times New Roman" w:hAnsi="GHEA Grapalat"/>
          <w:color w:val="000000"/>
          <w:lang w:val="hy-AM" w:eastAsia="en-GB"/>
        </w:rPr>
        <w:t xml:space="preserve"> անվանմամբ</w:t>
      </w:r>
      <w:r w:rsidRPr="00072040">
        <w:rPr>
          <w:rFonts w:ascii="GHEA Grapalat" w:eastAsia="Times New Roman" w:hAnsi="GHEA Grapalat"/>
          <w:color w:val="000000"/>
          <w:lang w:val="hy-AM" w:eastAsia="en-GB"/>
        </w:rPr>
        <w:t xml:space="preserve">: </w:t>
      </w:r>
      <w:r w:rsidRPr="00072040">
        <w:rPr>
          <w:rFonts w:ascii="GHEA Grapalat" w:eastAsia="Times New Roman" w:hAnsi="GHEA Grapalat"/>
          <w:color w:val="000000"/>
          <w:lang w:val="hy-AM" w:eastAsia="en-GB"/>
        </w:rPr>
        <w:lastRenderedPageBreak/>
        <w:t xml:space="preserve">Ծրագրին Վրաստանի </w:t>
      </w:r>
      <w:r w:rsidR="002A693E">
        <w:rPr>
          <w:rFonts w:ascii="GHEA Grapalat" w:eastAsia="Times New Roman" w:hAnsi="GHEA Grapalat"/>
          <w:color w:val="000000"/>
          <w:lang w:val="hy-AM" w:eastAsia="en-GB"/>
        </w:rPr>
        <w:t>30</w:t>
      </w:r>
      <w:r w:rsidR="002A693E" w:rsidRPr="00072040">
        <w:rPr>
          <w:rFonts w:ascii="GHEA Grapalat" w:eastAsia="Times New Roman" w:hAnsi="GHEA Grapalat"/>
          <w:color w:val="000000"/>
          <w:lang w:val="hy-AM" w:eastAsia="en-GB"/>
        </w:rPr>
        <w:t xml:space="preserve"> </w:t>
      </w:r>
      <w:r w:rsidR="002A693E">
        <w:rPr>
          <w:rFonts w:ascii="GHEA Grapalat" w:eastAsia="Times New Roman" w:hAnsi="GHEA Grapalat"/>
          <w:color w:val="000000"/>
          <w:lang w:val="hy-AM" w:eastAsia="en-GB"/>
        </w:rPr>
        <w:t>մասնակիցների</w:t>
      </w:r>
      <w:r w:rsidR="002A693E" w:rsidRPr="00072040">
        <w:rPr>
          <w:rFonts w:ascii="GHEA Grapalat" w:eastAsia="Times New Roman" w:hAnsi="GHEA Grapalat"/>
          <w:color w:val="000000"/>
          <w:lang w:val="hy-AM" w:eastAsia="en-GB"/>
        </w:rPr>
        <w:t xml:space="preserve"> </w:t>
      </w:r>
      <w:r w:rsidRPr="00072040">
        <w:rPr>
          <w:rFonts w:ascii="GHEA Grapalat" w:eastAsia="Times New Roman" w:hAnsi="GHEA Grapalat"/>
          <w:color w:val="000000"/>
          <w:lang w:val="hy-AM" w:eastAsia="en-GB"/>
        </w:rPr>
        <w:t xml:space="preserve">ընտրությունն իրականացվելու է Վրաստանում, իսկ Հայաստանի </w:t>
      </w:r>
      <w:r w:rsidR="002A693E">
        <w:rPr>
          <w:rFonts w:ascii="GHEA Grapalat" w:eastAsia="Times New Roman" w:hAnsi="GHEA Grapalat"/>
          <w:color w:val="000000"/>
          <w:lang w:val="hy-AM" w:eastAsia="en-GB"/>
        </w:rPr>
        <w:t>մասնակիցներն</w:t>
      </w:r>
      <w:r w:rsidR="002A693E" w:rsidRPr="00072040">
        <w:rPr>
          <w:rFonts w:ascii="GHEA Grapalat" w:eastAsia="Times New Roman" w:hAnsi="GHEA Grapalat"/>
          <w:color w:val="000000"/>
          <w:lang w:val="hy-AM" w:eastAsia="en-GB"/>
        </w:rPr>
        <w:t xml:space="preserve"> </w:t>
      </w:r>
      <w:r w:rsidRPr="00072040">
        <w:rPr>
          <w:rFonts w:ascii="GHEA Grapalat" w:eastAsia="Times New Roman" w:hAnsi="GHEA Grapalat"/>
          <w:color w:val="000000"/>
          <w:lang w:val="hy-AM" w:eastAsia="en-GB"/>
        </w:rPr>
        <w:t xml:space="preserve">ընտրվելու են իրականացնող կազմակերպության կողմից: </w:t>
      </w:r>
      <w:r w:rsidR="002A693E">
        <w:rPr>
          <w:rFonts w:ascii="GHEA Grapalat" w:eastAsia="Times New Roman" w:hAnsi="GHEA Grapalat"/>
          <w:color w:val="000000"/>
          <w:lang w:val="hy-AM" w:eastAsia="en-GB"/>
        </w:rPr>
        <w:t>Մասնակիցների</w:t>
      </w:r>
      <w:r w:rsidR="002A693E" w:rsidRPr="00072040">
        <w:rPr>
          <w:rFonts w:ascii="GHEA Grapalat" w:eastAsia="Times New Roman" w:hAnsi="GHEA Grapalat"/>
          <w:color w:val="000000"/>
          <w:lang w:val="hy-AM" w:eastAsia="en-GB"/>
        </w:rPr>
        <w:t xml:space="preserve"> </w:t>
      </w:r>
      <w:r w:rsidRPr="00072040">
        <w:rPr>
          <w:rFonts w:ascii="GHEA Grapalat" w:eastAsia="Times New Roman" w:hAnsi="GHEA Grapalat"/>
          <w:color w:val="000000"/>
          <w:lang w:val="hy-AM" w:eastAsia="en-GB"/>
        </w:rPr>
        <w:t>ընտրության համար սահմանվել են մի շարք չափանիշներ, այդ թվում՝ տարիքային (1</w:t>
      </w:r>
      <w:r w:rsidR="0045777D">
        <w:rPr>
          <w:rFonts w:ascii="GHEA Grapalat" w:eastAsia="Times New Roman" w:hAnsi="GHEA Grapalat"/>
          <w:color w:val="000000"/>
          <w:lang w:val="hy-AM" w:eastAsia="en-GB"/>
        </w:rPr>
        <w:t>6</w:t>
      </w:r>
      <w:r w:rsidRPr="00072040">
        <w:rPr>
          <w:rFonts w:ascii="GHEA Grapalat" w:eastAsia="Times New Roman" w:hAnsi="GHEA Grapalat"/>
          <w:color w:val="000000"/>
          <w:lang w:val="hy-AM" w:eastAsia="en-GB"/>
        </w:rPr>
        <w:t>-</w:t>
      </w:r>
      <w:r w:rsidR="002A693E">
        <w:rPr>
          <w:rFonts w:ascii="GHEA Grapalat" w:eastAsia="Times New Roman" w:hAnsi="GHEA Grapalat"/>
          <w:color w:val="000000"/>
          <w:lang w:val="hy-AM" w:eastAsia="en-GB"/>
        </w:rPr>
        <w:t>25</w:t>
      </w:r>
      <w:r w:rsidR="002A693E" w:rsidRPr="00072040">
        <w:rPr>
          <w:rFonts w:ascii="GHEA Grapalat" w:eastAsia="Times New Roman" w:hAnsi="GHEA Grapalat"/>
          <w:color w:val="000000"/>
          <w:lang w:val="hy-AM" w:eastAsia="en-GB"/>
        </w:rPr>
        <w:t xml:space="preserve"> </w:t>
      </w:r>
      <w:r w:rsidRPr="00072040">
        <w:rPr>
          <w:rFonts w:ascii="GHEA Grapalat" w:eastAsia="Times New Roman" w:hAnsi="GHEA Grapalat"/>
          <w:color w:val="000000"/>
          <w:lang w:val="hy-AM" w:eastAsia="en-GB"/>
        </w:rPr>
        <w:t xml:space="preserve">տարեկան), անգլերեն լեզվի իմացության, նմանատիպ ծրագրերի մասնակցության փորձառության տեսանկյունից: </w:t>
      </w:r>
      <w:r w:rsidR="006A35C0" w:rsidRPr="00072040">
        <w:rPr>
          <w:rFonts w:ascii="GHEA Grapalat" w:eastAsia="Times New Roman" w:hAnsi="GHEA Grapalat"/>
          <w:color w:val="000000"/>
          <w:lang w:val="hy-AM" w:eastAsia="en-GB"/>
        </w:rPr>
        <w:t xml:space="preserve">Արդյունավետ հաղորդակցություն ապահովելու նպատակով </w:t>
      </w:r>
      <w:r w:rsidRPr="00072040">
        <w:rPr>
          <w:rFonts w:ascii="GHEA Grapalat" w:eastAsia="Times New Roman" w:hAnsi="GHEA Grapalat"/>
          <w:color w:val="000000"/>
          <w:lang w:val="hy-AM" w:eastAsia="en-GB"/>
        </w:rPr>
        <w:t xml:space="preserve">կարևորվելու է նաև </w:t>
      </w:r>
      <w:r w:rsidR="002A693E">
        <w:rPr>
          <w:rFonts w:ascii="GHEA Grapalat" w:eastAsia="Times New Roman" w:hAnsi="GHEA Grapalat"/>
          <w:color w:val="000000"/>
          <w:lang w:val="hy-AM" w:eastAsia="en-GB"/>
        </w:rPr>
        <w:t>երիտասարդների</w:t>
      </w:r>
      <w:r w:rsidR="002A693E" w:rsidRPr="00072040">
        <w:rPr>
          <w:rFonts w:ascii="GHEA Grapalat" w:eastAsia="Times New Roman" w:hAnsi="GHEA Grapalat"/>
          <w:color w:val="000000"/>
          <w:lang w:val="hy-AM" w:eastAsia="en-GB"/>
        </w:rPr>
        <w:t xml:space="preserve"> </w:t>
      </w:r>
      <w:r w:rsidRPr="00072040">
        <w:rPr>
          <w:rFonts w:ascii="GHEA Grapalat" w:eastAsia="Times New Roman" w:hAnsi="GHEA Grapalat"/>
          <w:color w:val="000000"/>
          <w:lang w:val="hy-AM" w:eastAsia="en-GB"/>
        </w:rPr>
        <w:t>ակտիվ</w:t>
      </w:r>
      <w:r w:rsidR="006A35C0" w:rsidRPr="00072040">
        <w:rPr>
          <w:rFonts w:ascii="GHEA Grapalat" w:eastAsia="Times New Roman" w:hAnsi="GHEA Grapalat"/>
          <w:color w:val="000000"/>
          <w:lang w:val="hy-AM" w:eastAsia="en-GB"/>
        </w:rPr>
        <w:t xml:space="preserve">ությունն ու </w:t>
      </w:r>
      <w:r w:rsidRPr="00072040">
        <w:rPr>
          <w:rFonts w:ascii="GHEA Grapalat" w:eastAsia="Times New Roman" w:hAnsi="GHEA Grapalat"/>
          <w:color w:val="000000"/>
          <w:lang w:val="hy-AM" w:eastAsia="en-GB"/>
        </w:rPr>
        <w:t>նախաձեռնող</w:t>
      </w:r>
      <w:r w:rsidR="006A35C0" w:rsidRPr="00072040">
        <w:rPr>
          <w:rFonts w:ascii="GHEA Grapalat" w:eastAsia="Times New Roman" w:hAnsi="GHEA Grapalat"/>
          <w:color w:val="000000"/>
          <w:lang w:val="hy-AM" w:eastAsia="en-GB"/>
        </w:rPr>
        <w:t>ականությունը</w:t>
      </w:r>
      <w:r w:rsidRPr="00072040">
        <w:rPr>
          <w:rFonts w:ascii="GHEA Grapalat" w:eastAsia="Times New Roman" w:hAnsi="GHEA Grapalat"/>
          <w:color w:val="000000"/>
          <w:lang w:val="hy-AM" w:eastAsia="en-GB"/>
        </w:rPr>
        <w:t>:</w:t>
      </w:r>
    </w:p>
    <w:p w14:paraId="69ABE277" w14:textId="56319F86" w:rsidR="00EA7099" w:rsidRPr="00072040" w:rsidRDefault="00601A12" w:rsidP="001B43BD">
      <w:pPr>
        <w:spacing w:line="360" w:lineRule="auto"/>
        <w:ind w:firstLine="540"/>
        <w:contextualSpacing/>
        <w:jc w:val="both"/>
        <w:rPr>
          <w:rFonts w:ascii="GHEA Grapalat" w:hAnsi="GHEA Grapalat"/>
          <w:lang w:val="hy-AM"/>
        </w:rPr>
      </w:pPr>
      <w:r>
        <w:rPr>
          <w:rFonts w:ascii="GHEA Grapalat" w:hAnsi="GHEA Grapalat"/>
          <w:lang w:val="hy-AM"/>
        </w:rPr>
        <w:t>Ծրագրի մասնակիցները բաժանված կլինեն</w:t>
      </w:r>
      <w:r w:rsidR="00EA7099" w:rsidRPr="00072040">
        <w:rPr>
          <w:rFonts w:ascii="GHEA Grapalat" w:hAnsi="GHEA Grapalat"/>
          <w:lang w:val="hy-AM"/>
        </w:rPr>
        <w:t xml:space="preserve"> 5 </w:t>
      </w:r>
      <w:r>
        <w:rPr>
          <w:rFonts w:ascii="GHEA Grapalat" w:hAnsi="GHEA Grapalat"/>
          <w:lang w:val="hy-AM"/>
        </w:rPr>
        <w:t>խմբի</w:t>
      </w:r>
      <w:r w:rsidR="00EA7099" w:rsidRPr="00072040">
        <w:rPr>
          <w:rFonts w:ascii="GHEA Grapalat" w:hAnsi="GHEA Grapalat"/>
          <w:lang w:val="hy-AM"/>
        </w:rPr>
        <w:t xml:space="preserve">, որից յուրաքանչյուրում՝ 12 </w:t>
      </w:r>
      <w:r>
        <w:rPr>
          <w:rFonts w:ascii="GHEA Grapalat" w:hAnsi="GHEA Grapalat"/>
          <w:lang w:val="hy-AM"/>
        </w:rPr>
        <w:t>մասնակից</w:t>
      </w:r>
      <w:r w:rsidR="00EA7099" w:rsidRPr="00072040">
        <w:rPr>
          <w:rFonts w:ascii="GHEA Grapalat" w:hAnsi="GHEA Grapalat"/>
          <w:lang w:val="hy-AM"/>
        </w:rPr>
        <w:t xml:space="preserve"> (</w:t>
      </w:r>
      <w:r w:rsidR="002A693E">
        <w:rPr>
          <w:rFonts w:ascii="GHEA Grapalat" w:hAnsi="GHEA Grapalat"/>
          <w:lang w:val="hy-AM"/>
        </w:rPr>
        <w:t>6</w:t>
      </w:r>
      <w:r w:rsidR="002A693E" w:rsidRPr="00072040">
        <w:rPr>
          <w:rFonts w:ascii="GHEA Grapalat" w:hAnsi="GHEA Grapalat"/>
          <w:lang w:val="hy-AM"/>
        </w:rPr>
        <w:t xml:space="preserve"> </w:t>
      </w:r>
      <w:r w:rsidR="00EA7099" w:rsidRPr="00072040">
        <w:rPr>
          <w:rFonts w:ascii="GHEA Grapalat" w:hAnsi="GHEA Grapalat"/>
          <w:lang w:val="hy-AM"/>
        </w:rPr>
        <w:t xml:space="preserve">վրացի և </w:t>
      </w:r>
      <w:r w:rsidR="002A693E">
        <w:rPr>
          <w:rFonts w:ascii="GHEA Grapalat" w:hAnsi="GHEA Grapalat"/>
          <w:lang w:val="hy-AM"/>
        </w:rPr>
        <w:t>6</w:t>
      </w:r>
      <w:r w:rsidR="002A693E" w:rsidRPr="00072040">
        <w:rPr>
          <w:rFonts w:ascii="GHEA Grapalat" w:hAnsi="GHEA Grapalat"/>
          <w:lang w:val="hy-AM"/>
        </w:rPr>
        <w:t xml:space="preserve"> </w:t>
      </w:r>
      <w:r w:rsidR="00EA7099" w:rsidRPr="00072040">
        <w:rPr>
          <w:rFonts w:ascii="GHEA Grapalat" w:hAnsi="GHEA Grapalat"/>
          <w:lang w:val="hy-AM"/>
        </w:rPr>
        <w:t xml:space="preserve">հայ համամասնությամբ)։ Յուրաքանչյուր </w:t>
      </w:r>
      <w:r>
        <w:rPr>
          <w:rFonts w:ascii="GHEA Grapalat" w:hAnsi="GHEA Grapalat"/>
          <w:lang w:val="hy-AM"/>
        </w:rPr>
        <w:t>խմբին</w:t>
      </w:r>
      <w:r w:rsidR="00EA7099" w:rsidRPr="00072040">
        <w:rPr>
          <w:rFonts w:ascii="GHEA Grapalat" w:hAnsi="GHEA Grapalat"/>
          <w:lang w:val="hy-AM"/>
        </w:rPr>
        <w:t xml:space="preserve"> կցված կլինի 1 </w:t>
      </w:r>
      <w:r>
        <w:rPr>
          <w:rFonts w:ascii="GHEA Grapalat" w:hAnsi="GHEA Grapalat"/>
          <w:lang w:val="hy-AM"/>
        </w:rPr>
        <w:t>խմբավար</w:t>
      </w:r>
      <w:r w:rsidR="00EA7099" w:rsidRPr="00072040">
        <w:rPr>
          <w:rFonts w:ascii="GHEA Grapalat" w:hAnsi="GHEA Grapalat"/>
          <w:lang w:val="hy-AM"/>
        </w:rPr>
        <w:t xml:space="preserve">, ով </w:t>
      </w:r>
      <w:r>
        <w:rPr>
          <w:rFonts w:ascii="GHEA Grapalat" w:hAnsi="GHEA Grapalat"/>
          <w:lang w:val="hy-AM"/>
        </w:rPr>
        <w:t>Ծրագրի</w:t>
      </w:r>
      <w:r w:rsidR="00EA7099" w:rsidRPr="00072040">
        <w:rPr>
          <w:rFonts w:ascii="GHEA Grapalat" w:hAnsi="GHEA Grapalat"/>
          <w:lang w:val="hy-AM"/>
        </w:rPr>
        <w:t xml:space="preserve"> 7 օրերի ընթացքում համակարգելու և առաջնորդելու է </w:t>
      </w:r>
      <w:r>
        <w:rPr>
          <w:rFonts w:ascii="GHEA Grapalat" w:hAnsi="GHEA Grapalat"/>
          <w:lang w:val="hy-AM"/>
        </w:rPr>
        <w:t>խմբի</w:t>
      </w:r>
      <w:r w:rsidR="00EA7099" w:rsidRPr="00072040">
        <w:rPr>
          <w:rFonts w:ascii="GHEA Grapalat" w:hAnsi="GHEA Grapalat"/>
          <w:lang w:val="hy-AM"/>
        </w:rPr>
        <w:t xml:space="preserve"> մասնակիցներին տարբեր միջոցառումների ընթացքում։</w:t>
      </w:r>
    </w:p>
    <w:p w14:paraId="72C404E0" w14:textId="0F015677" w:rsidR="00EA7099" w:rsidRPr="00072040" w:rsidRDefault="006A35C0" w:rsidP="001B43BD">
      <w:pPr>
        <w:shd w:val="clear" w:color="auto" w:fill="FFFFFF"/>
        <w:spacing w:line="360" w:lineRule="auto"/>
        <w:ind w:firstLine="540"/>
        <w:contextualSpacing/>
        <w:jc w:val="both"/>
        <w:rPr>
          <w:rFonts w:ascii="GHEA Grapalat" w:eastAsia="Times New Roman" w:hAnsi="GHEA Grapalat"/>
          <w:color w:val="000000"/>
          <w:lang w:val="hy-AM" w:eastAsia="en-GB"/>
        </w:rPr>
      </w:pPr>
      <w:r w:rsidRPr="00072040">
        <w:rPr>
          <w:rFonts w:ascii="GHEA Grapalat" w:eastAsia="Times New Roman" w:hAnsi="GHEA Grapalat"/>
          <w:color w:val="000000"/>
          <w:lang w:val="hy-AM" w:eastAsia="en-GB"/>
        </w:rPr>
        <w:t>Ծ</w:t>
      </w:r>
      <w:r w:rsidR="00EA7099" w:rsidRPr="00072040">
        <w:rPr>
          <w:rFonts w:ascii="GHEA Grapalat" w:eastAsia="Times New Roman" w:hAnsi="GHEA Grapalat"/>
          <w:color w:val="000000"/>
          <w:lang w:val="hy-AM" w:eastAsia="en-GB"/>
        </w:rPr>
        <w:t>րագրի կազմակերպման և իրականացման աշխատանքներն  իրականացնելու է «Հայաստանի մանուկներ» բարեգործական հիմնադրամը: Կազմակերպության ընտրությունը պայմանավորված է այն հանգամանքով, որ «Հայաստանի մանուկներ» բարեգործական հիմնադրամն ունի նշված տարիքային խմբում անհրաժեշտ բովանդակությամբ ծրագրեր իրականացնելու բազմամյա փորձ, համապատասխան մասնագիտական թիմ և համալիր տարածք՝ «ՔՈԱՖ ՍՄԱՐԹ» ավանը, որն իր մեջ ներառում է  ՍՄԱՐԹ կենտրոնը, Կոնցեպտ հյուրանոցը և Այցելուների կենտրոնը։</w:t>
      </w:r>
    </w:p>
    <w:p w14:paraId="64FBFE02" w14:textId="7ECCD0A1" w:rsidR="00EA7099" w:rsidRPr="00072040" w:rsidRDefault="00EA7099" w:rsidP="001B43BD">
      <w:pPr>
        <w:shd w:val="clear" w:color="auto" w:fill="FFFFFF"/>
        <w:spacing w:line="360" w:lineRule="auto"/>
        <w:ind w:firstLine="540"/>
        <w:contextualSpacing/>
        <w:jc w:val="both"/>
        <w:rPr>
          <w:rFonts w:ascii="GHEA Grapalat" w:eastAsia="Times New Roman" w:hAnsi="GHEA Grapalat"/>
          <w:color w:val="000000"/>
          <w:lang w:val="hy-AM" w:eastAsia="en-GB"/>
        </w:rPr>
      </w:pPr>
      <w:r w:rsidRPr="00072040">
        <w:rPr>
          <w:rFonts w:ascii="GHEA Grapalat" w:eastAsia="Times New Roman" w:hAnsi="GHEA Grapalat"/>
          <w:color w:val="000000"/>
          <w:lang w:val="hy-AM" w:eastAsia="en-GB"/>
        </w:rPr>
        <w:t>● ՔՈԱՖ ՍՄԱՐԹ կենտրոնը ոչ-ֆորմալ արտադպրոցական ուսումնական կենտրոն է՝ հագեցված ժամանակակից տեխնիկայով և սարքավորումներով։ Կենտրոնի լսարաններն օգտագործվելու են խմբային աշխատանքների կազմակերպման հա</w:t>
      </w:r>
      <w:r w:rsidR="00601A12">
        <w:rPr>
          <w:rFonts w:ascii="GHEA Grapalat" w:eastAsia="Times New Roman" w:hAnsi="GHEA Grapalat"/>
          <w:color w:val="000000"/>
          <w:lang w:val="hy-AM" w:eastAsia="en-GB"/>
        </w:rPr>
        <w:t>մար, իսկ Կենտրոնի ամֆիթատրոնը՝ Ծ</w:t>
      </w:r>
      <w:r w:rsidRPr="00072040">
        <w:rPr>
          <w:rFonts w:ascii="GHEA Grapalat" w:eastAsia="Times New Roman" w:hAnsi="GHEA Grapalat"/>
          <w:color w:val="000000"/>
          <w:lang w:val="hy-AM" w:eastAsia="en-GB"/>
        </w:rPr>
        <w:t>րագրի ամփոփիչ միջոցառումների և ներկայացումների համար։</w:t>
      </w:r>
    </w:p>
    <w:p w14:paraId="324C7DA7" w14:textId="7345176C" w:rsidR="00EA7099" w:rsidRPr="00072040" w:rsidRDefault="00EA7099" w:rsidP="001B43BD">
      <w:pPr>
        <w:shd w:val="clear" w:color="auto" w:fill="FFFFFF"/>
        <w:spacing w:line="360" w:lineRule="auto"/>
        <w:ind w:firstLine="540"/>
        <w:contextualSpacing/>
        <w:jc w:val="both"/>
        <w:rPr>
          <w:rFonts w:ascii="GHEA Grapalat" w:eastAsia="Times New Roman" w:hAnsi="GHEA Grapalat"/>
          <w:color w:val="000000"/>
          <w:lang w:val="hy-AM" w:eastAsia="en-GB"/>
        </w:rPr>
      </w:pPr>
      <w:r w:rsidRPr="00072040">
        <w:rPr>
          <w:rFonts w:ascii="GHEA Grapalat" w:eastAsia="Times New Roman" w:hAnsi="GHEA Grapalat"/>
          <w:color w:val="000000"/>
          <w:lang w:val="hy-AM" w:eastAsia="en-GB"/>
        </w:rPr>
        <w:t>● Կոնցեպտ հյուրանոցը ՍՄԱՐԹ ավանի հյուրը</w:t>
      </w:r>
      <w:r w:rsidR="00FB71A0" w:rsidRPr="00072040">
        <w:rPr>
          <w:rFonts w:ascii="GHEA Grapalat" w:eastAsia="Times New Roman" w:hAnsi="GHEA Grapalat"/>
          <w:color w:val="000000"/>
          <w:lang w:val="hy-AM" w:eastAsia="en-GB"/>
        </w:rPr>
        <w:t>ն</w:t>
      </w:r>
      <w:r w:rsidRPr="00072040">
        <w:rPr>
          <w:rFonts w:ascii="GHEA Grapalat" w:eastAsia="Times New Roman" w:hAnsi="GHEA Grapalat"/>
          <w:color w:val="000000"/>
          <w:lang w:val="hy-AM" w:eastAsia="en-GB"/>
        </w:rPr>
        <w:t>կալության բաղադրիչն է, որի մաս են կազմում նաև համագումարների կենտրոնը և Կոնցեպտ ռեստորանը։ Ծրագրի մասնակիցների կեցությունը, սնունդը և երեկոյան ժամանցի միջոցառումները կազմակերպվելու են նշված տարածքներում։</w:t>
      </w:r>
    </w:p>
    <w:p w14:paraId="3B7D2ADD" w14:textId="77777777" w:rsidR="00EA7099" w:rsidRPr="00072040" w:rsidRDefault="00EA7099" w:rsidP="001B43BD">
      <w:pPr>
        <w:shd w:val="clear" w:color="auto" w:fill="FFFFFF"/>
        <w:spacing w:line="360" w:lineRule="auto"/>
        <w:ind w:firstLine="540"/>
        <w:contextualSpacing/>
        <w:jc w:val="both"/>
        <w:rPr>
          <w:rFonts w:ascii="GHEA Grapalat" w:eastAsia="Times New Roman" w:hAnsi="GHEA Grapalat"/>
          <w:color w:val="000000"/>
          <w:lang w:val="hy-AM" w:eastAsia="en-GB"/>
        </w:rPr>
      </w:pPr>
      <w:r w:rsidRPr="00072040">
        <w:rPr>
          <w:rFonts w:ascii="GHEA Grapalat" w:eastAsia="Times New Roman" w:hAnsi="GHEA Grapalat"/>
          <w:color w:val="000000"/>
          <w:lang w:val="hy-AM" w:eastAsia="en-GB"/>
        </w:rPr>
        <w:t>● Սմարթ ավանի բացօթյա տարածքն օգտագործվելու է միջխմբային մրցակցային խաղերի կազմակերպման և ավարտական խարույկի արարողության համար։</w:t>
      </w:r>
    </w:p>
    <w:p w14:paraId="5B95EF91" w14:textId="4BE226CB" w:rsidR="00CF4A00" w:rsidRPr="00072040" w:rsidRDefault="00EA7099" w:rsidP="001B43BD">
      <w:pPr>
        <w:pStyle w:val="NormalWeb"/>
        <w:shd w:val="clear" w:color="auto" w:fill="FFFFFF"/>
        <w:spacing w:before="0" w:beforeAutospacing="0" w:after="0" w:afterAutospacing="0" w:line="360" w:lineRule="auto"/>
        <w:ind w:right="4" w:firstLine="540"/>
        <w:contextualSpacing/>
        <w:jc w:val="both"/>
        <w:textAlignment w:val="baseline"/>
        <w:rPr>
          <w:rFonts w:ascii="GHEA Grapalat" w:eastAsia="GHEA Grapalat" w:hAnsi="GHEA Grapalat" w:cs="GHEA Grapalat"/>
          <w:bdr w:val="nil"/>
          <w:lang w:val="hy-AM" w:eastAsia="en-US"/>
        </w:rPr>
      </w:pPr>
      <w:r w:rsidRPr="00072040">
        <w:rPr>
          <w:rFonts w:ascii="GHEA Grapalat" w:hAnsi="GHEA Grapalat"/>
          <w:color w:val="000000"/>
          <w:lang w:val="hy-AM" w:eastAsia="en-GB"/>
        </w:rPr>
        <w:lastRenderedPageBreak/>
        <w:t xml:space="preserve">● Այցելուների Կենտրոնը Դեբետի կիրճի տարածքում զբոսաշրջիկների համար </w:t>
      </w:r>
      <w:r w:rsidRPr="00072040">
        <w:rPr>
          <w:rFonts w:ascii="GHEA Grapalat" w:hAnsi="GHEA Grapalat"/>
          <w:lang w:val="hy-AM" w:eastAsia="en-GB"/>
        </w:rPr>
        <w:t>տեղեկատվական և զբոսաշրջային ծառայություններ է առաջարկում։</w:t>
      </w:r>
    </w:p>
    <w:p w14:paraId="3A75986E" w14:textId="77777777" w:rsidR="00CB56BB" w:rsidRPr="00072040" w:rsidRDefault="00CB56BB" w:rsidP="001B43BD">
      <w:pPr>
        <w:spacing w:line="360" w:lineRule="auto"/>
        <w:ind w:firstLine="540"/>
        <w:contextualSpacing/>
        <w:jc w:val="both"/>
        <w:rPr>
          <w:rFonts w:ascii="GHEA Grapalat" w:eastAsia="Calibri" w:hAnsi="GHEA Grapalat" w:cs="Sylfaen"/>
          <w:b/>
          <w:lang w:val="fr-FR"/>
        </w:rPr>
      </w:pPr>
      <w:r w:rsidRPr="00072040">
        <w:rPr>
          <w:rFonts w:ascii="GHEA Grapalat" w:eastAsia="Calibri" w:hAnsi="GHEA Grapalat" w:cs="Sylfaen"/>
          <w:b/>
          <w:lang w:val="hy-AM"/>
        </w:rPr>
        <w:t>Կարգավորման</w:t>
      </w:r>
      <w:r w:rsidRPr="00072040">
        <w:rPr>
          <w:rFonts w:ascii="GHEA Grapalat" w:eastAsia="Calibri" w:hAnsi="GHEA Grapalat" w:cs="Sylfaen"/>
          <w:b/>
          <w:lang w:val="fr-FR"/>
        </w:rPr>
        <w:t xml:space="preserve"> </w:t>
      </w:r>
      <w:r w:rsidRPr="00072040">
        <w:rPr>
          <w:rFonts w:ascii="GHEA Grapalat" w:eastAsia="Calibri" w:hAnsi="GHEA Grapalat" w:cs="Sylfaen"/>
          <w:b/>
          <w:lang w:val="hy-AM"/>
        </w:rPr>
        <w:t>նպատակը</w:t>
      </w:r>
      <w:r w:rsidRPr="00072040">
        <w:rPr>
          <w:rFonts w:ascii="GHEA Grapalat" w:eastAsia="Calibri" w:hAnsi="GHEA Grapalat" w:cs="Sylfaen"/>
          <w:b/>
          <w:lang w:val="fr-FR"/>
        </w:rPr>
        <w:t xml:space="preserve"> </w:t>
      </w:r>
      <w:r w:rsidRPr="00072040">
        <w:rPr>
          <w:rFonts w:ascii="GHEA Grapalat" w:eastAsia="Calibri" w:hAnsi="GHEA Grapalat" w:cs="Sylfaen"/>
          <w:b/>
          <w:lang w:val="hy-AM"/>
        </w:rPr>
        <w:t>և</w:t>
      </w:r>
      <w:r w:rsidRPr="00072040">
        <w:rPr>
          <w:rFonts w:ascii="GHEA Grapalat" w:eastAsia="Calibri" w:hAnsi="GHEA Grapalat" w:cs="Sylfaen"/>
          <w:b/>
          <w:lang w:val="fr-FR"/>
        </w:rPr>
        <w:t xml:space="preserve"> </w:t>
      </w:r>
      <w:r w:rsidRPr="00072040">
        <w:rPr>
          <w:rFonts w:ascii="GHEA Grapalat" w:eastAsia="Calibri" w:hAnsi="GHEA Grapalat" w:cs="Sylfaen"/>
          <w:b/>
          <w:lang w:val="hy-AM"/>
        </w:rPr>
        <w:t>բնույթը</w:t>
      </w:r>
      <w:r w:rsidRPr="00072040">
        <w:rPr>
          <w:rFonts w:ascii="GHEA Grapalat" w:eastAsia="Calibri" w:hAnsi="GHEA Grapalat" w:cs="Sylfaen"/>
          <w:b/>
          <w:lang w:val="fr-FR"/>
        </w:rPr>
        <w:t>.</w:t>
      </w:r>
    </w:p>
    <w:p w14:paraId="1BA5FC1D" w14:textId="1BC7522D" w:rsidR="00342D9F" w:rsidRDefault="00342D9F" w:rsidP="001B43BD">
      <w:pPr>
        <w:pStyle w:val="NormalWeb"/>
        <w:shd w:val="clear" w:color="auto" w:fill="FFFFFF"/>
        <w:spacing w:before="0" w:beforeAutospacing="0" w:after="0" w:afterAutospacing="0" w:line="360" w:lineRule="auto"/>
        <w:ind w:right="4" w:firstLine="540"/>
        <w:contextualSpacing/>
        <w:jc w:val="both"/>
        <w:textAlignment w:val="baseline"/>
        <w:rPr>
          <w:rFonts w:ascii="GHEA Grapalat" w:hAnsi="GHEA Grapalat"/>
          <w:lang w:val="hy-AM"/>
        </w:rPr>
      </w:pPr>
      <w:r>
        <w:rPr>
          <w:rFonts w:ascii="GHEA Grapalat" w:hAnsi="GHEA Grapalat"/>
          <w:lang w:val="hy-AM"/>
        </w:rPr>
        <w:t>Ծրագիրը</w:t>
      </w:r>
      <w:r w:rsidR="000B5250" w:rsidRPr="00072040">
        <w:rPr>
          <w:rFonts w:ascii="GHEA Grapalat" w:hAnsi="GHEA Grapalat"/>
          <w:lang w:val="hy-AM"/>
        </w:rPr>
        <w:t xml:space="preserve"> ներառում է մի շարք </w:t>
      </w:r>
      <w:r w:rsidR="00EF4566">
        <w:rPr>
          <w:rFonts w:ascii="GHEA Grapalat" w:hAnsi="GHEA Grapalat"/>
          <w:lang w:val="hy-AM"/>
        </w:rPr>
        <w:t xml:space="preserve">երիտասարդական, </w:t>
      </w:r>
      <w:r w:rsidR="000B5250" w:rsidRPr="00072040">
        <w:rPr>
          <w:rFonts w:ascii="GHEA Grapalat" w:hAnsi="GHEA Grapalat"/>
          <w:lang w:val="hy-AM"/>
        </w:rPr>
        <w:t>մշակութային, սպորտային, ժամանցային, կրթական, ճանաչողական միջոցառումներ, ինչպես նաև ինտելեկտուալ</w:t>
      </w:r>
      <w:r w:rsidR="00EF4566">
        <w:rPr>
          <w:rFonts w:ascii="GHEA Grapalat" w:hAnsi="GHEA Grapalat"/>
          <w:lang w:val="hy-AM"/>
        </w:rPr>
        <w:t xml:space="preserve"> ժամանցի</w:t>
      </w:r>
      <w:r w:rsidR="000B5250" w:rsidRPr="00072040">
        <w:rPr>
          <w:rFonts w:ascii="GHEA Grapalat" w:hAnsi="GHEA Grapalat"/>
          <w:lang w:val="hy-AM"/>
        </w:rPr>
        <w:t xml:space="preserve"> և մրցակցային խաղեր։ Ճանաչողական միջոցառումներն իրականացվելու են թիմային խաղերի տեսքով։ Ներառում է </w:t>
      </w:r>
      <w:r w:rsidR="00EF4566">
        <w:rPr>
          <w:rFonts w:ascii="GHEA Grapalat" w:hAnsi="GHEA Grapalat"/>
          <w:lang w:val="hy-AM"/>
        </w:rPr>
        <w:t xml:space="preserve">պանելային քննարկումներ, </w:t>
      </w:r>
      <w:r w:rsidR="000B5250" w:rsidRPr="00072040">
        <w:rPr>
          <w:rFonts w:ascii="GHEA Grapalat" w:hAnsi="GHEA Grapalat"/>
          <w:lang w:val="hy-AM"/>
        </w:rPr>
        <w:t xml:space="preserve">լեզվական, երաժշտական, թատերական խաղ-առաջադրանքներ։ Ճանաչողական միջոցառումների մաս են նաև Լոռու մարզում և դեպի Երևան էքսկուրսիաները, արշավները։ </w:t>
      </w:r>
      <w:r w:rsidR="00EF4566">
        <w:rPr>
          <w:rFonts w:ascii="GHEA Grapalat" w:hAnsi="GHEA Grapalat"/>
          <w:lang w:val="hy-AM"/>
        </w:rPr>
        <w:t xml:space="preserve">Երտասարդական միջոցառումը ներառելու է երկու երկրներում մշակվող և իրականացվող երիտասարդական քաղաքականության ներկայացումը, համագործակցության զարգացման մանրամասների, ինչպես նաև հաջորդ տարիներին իրականացվող համատեղ միջոցառումների քննարկումը: </w:t>
      </w:r>
      <w:r w:rsidR="000B5250" w:rsidRPr="00072040">
        <w:rPr>
          <w:rFonts w:ascii="GHEA Grapalat" w:hAnsi="GHEA Grapalat"/>
          <w:lang w:val="hy-AM"/>
        </w:rPr>
        <w:t xml:space="preserve">Սպորտային միջոցառումներն իրականացվելու են մարմնամարզության, յոգայի, ֆիթնես առաջադրանքների և սպորտային մրցախաղերի տեսքով։ Մշակութային միջոցառումների արդյունքը խարույկի օրվա բեմադրությունն է։ Ժամանցային միջոցառումները, ինտելեկտուալ և մրցակցային </w:t>
      </w:r>
      <w:r>
        <w:rPr>
          <w:rFonts w:ascii="GHEA Grapalat" w:hAnsi="GHEA Grapalat"/>
          <w:lang w:val="hy-AM"/>
        </w:rPr>
        <w:t>խաղերը կազմակերպվելու են Ծրագրի</w:t>
      </w:r>
      <w:r w:rsidR="000B5250" w:rsidRPr="00072040">
        <w:rPr>
          <w:rFonts w:ascii="GHEA Grapalat" w:hAnsi="GHEA Grapalat"/>
          <w:lang w:val="hy-AM"/>
        </w:rPr>
        <w:t xml:space="preserve"> ողջ ընթացքում։ Զույգերով կամ թիմերով ժամանցային միջոցառումների համար </w:t>
      </w:r>
      <w:r>
        <w:rPr>
          <w:rFonts w:ascii="GHEA Grapalat" w:hAnsi="GHEA Grapalat"/>
          <w:lang w:val="hy-AM"/>
        </w:rPr>
        <w:t>մասնակիցներին</w:t>
      </w:r>
      <w:r w:rsidR="000B5250" w:rsidRPr="00072040">
        <w:rPr>
          <w:rFonts w:ascii="GHEA Grapalat" w:hAnsi="GHEA Grapalat"/>
          <w:lang w:val="hy-AM"/>
        </w:rPr>
        <w:t xml:space="preserve"> շաբաթվա ընթացքում հատկացվ</w:t>
      </w:r>
      <w:r>
        <w:rPr>
          <w:rFonts w:ascii="GHEA Grapalat" w:hAnsi="GHEA Grapalat"/>
          <w:lang w:val="hy-AM"/>
        </w:rPr>
        <w:t>ելու</w:t>
      </w:r>
      <w:r w:rsidR="000B5250" w:rsidRPr="00072040">
        <w:rPr>
          <w:rFonts w:ascii="GHEA Grapalat" w:hAnsi="GHEA Grapalat"/>
          <w:lang w:val="hy-AM"/>
        </w:rPr>
        <w:t xml:space="preserve"> </w:t>
      </w:r>
      <w:r>
        <w:rPr>
          <w:rFonts w:ascii="GHEA Grapalat" w:hAnsi="GHEA Grapalat"/>
          <w:lang w:val="hy-AM"/>
        </w:rPr>
        <w:t>է</w:t>
      </w:r>
      <w:r w:rsidR="000B5250" w:rsidRPr="00072040">
        <w:rPr>
          <w:rFonts w:ascii="GHEA Grapalat" w:hAnsi="GHEA Grapalat"/>
          <w:lang w:val="hy-AM"/>
        </w:rPr>
        <w:t xml:space="preserve"> ազատ ժամեր, իսկ ինտելեկտուալ և մրցակցային խ</w:t>
      </w:r>
      <w:r>
        <w:rPr>
          <w:rFonts w:ascii="GHEA Grapalat" w:hAnsi="GHEA Grapalat"/>
          <w:lang w:val="hy-AM"/>
        </w:rPr>
        <w:t xml:space="preserve">աղերը կազմակերպվելու են խմբերի միջև՝ </w:t>
      </w:r>
      <w:r w:rsidR="000B5250" w:rsidRPr="00072040">
        <w:rPr>
          <w:rFonts w:ascii="GHEA Grapalat" w:hAnsi="GHEA Grapalat"/>
          <w:lang w:val="hy-AM"/>
        </w:rPr>
        <w:t xml:space="preserve">թիմային ձևաչափով։ Կրթական միջոցառումների բաղադրիչ է ՔՈԱՖ Սմարթ Կենտրոնի ամառային ծրագրի փակման արարողությունը, որին մասնակցելով </w:t>
      </w:r>
      <w:r>
        <w:rPr>
          <w:rFonts w:ascii="GHEA Grapalat" w:hAnsi="GHEA Grapalat"/>
          <w:lang w:val="hy-AM"/>
        </w:rPr>
        <w:t>մասնակիցները</w:t>
      </w:r>
      <w:r w:rsidR="000B5250" w:rsidRPr="00072040">
        <w:rPr>
          <w:rFonts w:ascii="GHEA Grapalat" w:hAnsi="GHEA Grapalat"/>
          <w:lang w:val="hy-AM"/>
        </w:rPr>
        <w:t xml:space="preserve"> հնարավորություն կունենան ծանոթանալ Կենտրոնի 15 ծրագրերի նախագծերին և բացահայտել Սմարթի կրթական մոդելը՝ հիմնված կոգնիտիվ, հուզական և ֆիզիկական ոլորտների համապարփ</w:t>
      </w:r>
      <w:r w:rsidR="00072040" w:rsidRPr="00072040">
        <w:rPr>
          <w:rFonts w:ascii="GHEA Grapalat" w:hAnsi="GHEA Grapalat"/>
          <w:lang w:val="hy-AM"/>
        </w:rPr>
        <w:t xml:space="preserve">ակ զարգացման վրա։ </w:t>
      </w:r>
    </w:p>
    <w:p w14:paraId="444FAA0A" w14:textId="078E4C4A" w:rsidR="00B26856" w:rsidRPr="00511A5E" w:rsidRDefault="00342D9F" w:rsidP="001B43BD">
      <w:pPr>
        <w:pStyle w:val="NormalWeb"/>
        <w:shd w:val="clear" w:color="auto" w:fill="FFFFFF"/>
        <w:spacing w:before="0" w:beforeAutospacing="0" w:after="0" w:afterAutospacing="0" w:line="360" w:lineRule="auto"/>
        <w:ind w:right="4" w:firstLine="540"/>
        <w:contextualSpacing/>
        <w:jc w:val="both"/>
        <w:textAlignment w:val="baseline"/>
        <w:rPr>
          <w:rFonts w:ascii="GHEA Grapalat" w:hAnsi="GHEA Grapalat"/>
          <w:lang w:val="hy-AM"/>
        </w:rPr>
      </w:pPr>
      <w:r>
        <w:rPr>
          <w:rFonts w:ascii="GHEA Grapalat" w:hAnsi="GHEA Grapalat"/>
          <w:lang w:val="hy-AM"/>
        </w:rPr>
        <w:t xml:space="preserve">Ծրագիրը </w:t>
      </w:r>
      <w:r w:rsidRPr="00511A5E">
        <w:rPr>
          <w:rFonts w:ascii="GHEA Grapalat" w:hAnsi="GHEA Grapalat"/>
          <w:lang w:val="hy-AM"/>
        </w:rPr>
        <w:t>նախատեսում է ամփոփել խարույկի շուրջ (6-րդ օրը)</w:t>
      </w:r>
      <w:r w:rsidR="00511A5E" w:rsidRPr="00511A5E">
        <w:rPr>
          <w:rFonts w:ascii="GHEA Grapalat" w:hAnsi="GHEA Grapalat"/>
          <w:lang w:val="hy-AM"/>
        </w:rPr>
        <w:t>:</w:t>
      </w:r>
      <w:r w:rsidRPr="00511A5E">
        <w:rPr>
          <w:rFonts w:ascii="GHEA Grapalat" w:hAnsi="GHEA Grapalat"/>
          <w:lang w:val="hy-AM"/>
        </w:rPr>
        <w:t xml:space="preserve"> </w:t>
      </w:r>
      <w:r w:rsidR="00511A5E" w:rsidRPr="00511A5E">
        <w:rPr>
          <w:rFonts w:ascii="GHEA Grapalat" w:hAnsi="GHEA Grapalat"/>
          <w:lang w:val="hy-AM"/>
        </w:rPr>
        <w:t>Ա</w:t>
      </w:r>
      <w:r w:rsidRPr="00511A5E">
        <w:rPr>
          <w:rFonts w:ascii="GHEA Grapalat" w:hAnsi="GHEA Grapalat"/>
          <w:lang w:val="hy-AM"/>
        </w:rPr>
        <w:t xml:space="preserve">յդ օրը </w:t>
      </w:r>
      <w:r w:rsidR="000B5250" w:rsidRPr="00511A5E">
        <w:rPr>
          <w:rFonts w:ascii="GHEA Grapalat" w:hAnsi="GHEA Grapalat"/>
          <w:lang w:val="hy-AM"/>
        </w:rPr>
        <w:t xml:space="preserve">նախատեսվում են </w:t>
      </w:r>
      <w:r w:rsidRPr="00511A5E">
        <w:rPr>
          <w:rFonts w:ascii="GHEA Grapalat" w:hAnsi="GHEA Grapalat"/>
          <w:lang w:val="hy-AM"/>
        </w:rPr>
        <w:t xml:space="preserve">մասնակիցների կողմից </w:t>
      </w:r>
      <w:r w:rsidR="000B5250" w:rsidRPr="00511A5E">
        <w:rPr>
          <w:rFonts w:ascii="GHEA Grapalat" w:hAnsi="GHEA Grapalat"/>
          <w:lang w:val="hy-AM"/>
        </w:rPr>
        <w:t>բեմադր</w:t>
      </w:r>
      <w:r w:rsidRPr="00511A5E">
        <w:rPr>
          <w:rFonts w:ascii="GHEA Grapalat" w:hAnsi="GHEA Grapalat"/>
          <w:lang w:val="hy-AM"/>
        </w:rPr>
        <w:t>վ</w:t>
      </w:r>
      <w:r w:rsidR="000B5250" w:rsidRPr="00511A5E">
        <w:rPr>
          <w:rFonts w:ascii="GHEA Grapalat" w:hAnsi="GHEA Grapalat"/>
          <w:lang w:val="hy-AM"/>
        </w:rPr>
        <w:t xml:space="preserve">ած ներկայացումներ, մրցանակների հանձնում, հուշանվերների հանձնում, երաժշտություն, պար։ </w:t>
      </w:r>
      <w:r w:rsidRPr="00511A5E">
        <w:rPr>
          <w:rFonts w:ascii="GHEA Grapalat" w:hAnsi="GHEA Grapalat"/>
          <w:lang w:val="hy-AM"/>
        </w:rPr>
        <w:t>Ծրագրին</w:t>
      </w:r>
      <w:r w:rsidR="000B5250" w:rsidRPr="00511A5E">
        <w:rPr>
          <w:rFonts w:ascii="GHEA Grapalat" w:hAnsi="GHEA Grapalat"/>
          <w:lang w:val="hy-AM"/>
        </w:rPr>
        <w:t xml:space="preserve"> կցված է լինելու բուժքույր 24/7 ռեժիմով, ով հոգալու մասնակիցների առողջությ</w:t>
      </w:r>
      <w:r w:rsidR="00511A5E" w:rsidRPr="00511A5E">
        <w:rPr>
          <w:rFonts w:ascii="GHEA Grapalat" w:hAnsi="GHEA Grapalat"/>
          <w:lang w:val="hy-AM"/>
        </w:rPr>
        <w:t>ան առաջնային խնդիրների լուծումը:</w:t>
      </w:r>
    </w:p>
    <w:p w14:paraId="636C6F87" w14:textId="71F148A6" w:rsidR="00976CEC" w:rsidRPr="00072040" w:rsidRDefault="00976CEC" w:rsidP="001B43BD">
      <w:pPr>
        <w:spacing w:line="360" w:lineRule="auto"/>
        <w:ind w:right="4" w:firstLine="540"/>
        <w:contextualSpacing/>
        <w:jc w:val="both"/>
        <w:rPr>
          <w:rFonts w:ascii="GHEA Grapalat" w:eastAsia="Times New Roman" w:hAnsi="GHEA Grapalat"/>
          <w:lang w:val="hy-AM"/>
        </w:rPr>
      </w:pPr>
      <w:r w:rsidRPr="00072040">
        <w:rPr>
          <w:rFonts w:ascii="GHEA Grapalat" w:eastAsia="Times New Roman" w:hAnsi="GHEA Grapalat"/>
          <w:lang w:val="hy-AM"/>
        </w:rPr>
        <w:lastRenderedPageBreak/>
        <w:t xml:space="preserve">Ծրագրի իրականացման համար կպահանջվի </w:t>
      </w:r>
      <w:r w:rsidR="00072040" w:rsidRPr="00072040">
        <w:rPr>
          <w:rFonts w:ascii="GHEA Grapalat" w:eastAsia="Times New Roman" w:hAnsi="GHEA Grapalat"/>
          <w:lang w:val="hy-AM"/>
        </w:rPr>
        <w:t>18261,3</w:t>
      </w:r>
      <w:r w:rsidRPr="00072040">
        <w:rPr>
          <w:rFonts w:ascii="GHEA Grapalat" w:eastAsia="Times New Roman" w:hAnsi="GHEA Grapalat"/>
          <w:lang w:val="hy-AM"/>
        </w:rPr>
        <w:t xml:space="preserve"> ՀՀ դրամ գումար:</w:t>
      </w:r>
    </w:p>
    <w:p w14:paraId="31897F83" w14:textId="77777777" w:rsidR="00511A5E" w:rsidRDefault="00511A5E" w:rsidP="001B43BD">
      <w:pPr>
        <w:spacing w:line="360" w:lineRule="auto"/>
        <w:ind w:firstLine="540"/>
        <w:contextualSpacing/>
        <w:jc w:val="both"/>
        <w:rPr>
          <w:rFonts w:ascii="GHEA Grapalat" w:eastAsia="Times New Roman" w:hAnsi="GHEA Grapalat"/>
          <w:b/>
          <w:bCs/>
          <w:lang w:val="hy-AM" w:eastAsia="zh-CN"/>
        </w:rPr>
      </w:pPr>
    </w:p>
    <w:p w14:paraId="7DDDA19C" w14:textId="77777777" w:rsidR="0084409C" w:rsidRDefault="0084409C" w:rsidP="001B43BD">
      <w:pPr>
        <w:spacing w:line="360" w:lineRule="auto"/>
        <w:ind w:firstLine="540"/>
        <w:contextualSpacing/>
        <w:jc w:val="both"/>
        <w:rPr>
          <w:rFonts w:ascii="GHEA Grapalat" w:eastAsia="Times New Roman" w:hAnsi="GHEA Grapalat"/>
          <w:b/>
          <w:bCs/>
          <w:lang w:val="hy-AM" w:eastAsia="zh-CN"/>
        </w:rPr>
      </w:pPr>
    </w:p>
    <w:p w14:paraId="21FF4211" w14:textId="2AEEE689" w:rsidR="00511A5E" w:rsidRPr="00072040" w:rsidRDefault="00511A5E" w:rsidP="001B43BD">
      <w:pPr>
        <w:spacing w:line="360" w:lineRule="auto"/>
        <w:ind w:firstLine="540"/>
        <w:contextualSpacing/>
        <w:rPr>
          <w:rFonts w:ascii="GHEA Grapalat" w:eastAsia="Calibri" w:hAnsi="GHEA Grapalat" w:cs="Sylfaen"/>
          <w:b/>
          <w:lang w:val="hy-AM"/>
        </w:rPr>
      </w:pPr>
      <w:r>
        <w:rPr>
          <w:rFonts w:ascii="GHEA Grapalat" w:eastAsia="Calibri" w:hAnsi="GHEA Grapalat" w:cs="Sylfaen"/>
          <w:b/>
          <w:lang w:val="hy-AM"/>
        </w:rPr>
        <w:t>Իրավական ակտի կիրարկման դեպքում ա</w:t>
      </w:r>
      <w:r w:rsidRPr="00072040">
        <w:rPr>
          <w:rFonts w:ascii="GHEA Grapalat" w:eastAsia="Calibri" w:hAnsi="GHEA Grapalat" w:cs="Sylfaen"/>
          <w:b/>
          <w:lang w:val="hy-AM"/>
        </w:rPr>
        <w:t>կնկալվող արդյունքը</w:t>
      </w:r>
      <w:r>
        <w:rPr>
          <w:rFonts w:ascii="GHEA Grapalat" w:eastAsia="Calibri" w:hAnsi="GHEA Grapalat" w:cs="Sylfaen"/>
          <w:b/>
          <w:lang w:val="hy-AM"/>
        </w:rPr>
        <w:t>.</w:t>
      </w:r>
    </w:p>
    <w:p w14:paraId="58963CCC" w14:textId="6B232A79" w:rsidR="00511A5E" w:rsidRPr="00072040" w:rsidRDefault="00511A5E" w:rsidP="001B43BD">
      <w:pPr>
        <w:spacing w:line="360" w:lineRule="auto"/>
        <w:ind w:right="4" w:firstLine="540"/>
        <w:contextualSpacing/>
        <w:jc w:val="both"/>
        <w:rPr>
          <w:rFonts w:ascii="GHEA Grapalat" w:hAnsi="GHEA Grapalat"/>
          <w:lang w:val="hy-AM"/>
        </w:rPr>
      </w:pPr>
      <w:r w:rsidRPr="00072040">
        <w:rPr>
          <w:rFonts w:ascii="GHEA Grapalat" w:hAnsi="GHEA Grapalat"/>
          <w:lang w:val="hy-AM"/>
        </w:rPr>
        <w:t xml:space="preserve">Հայաստանի և Վրաստանի </w:t>
      </w:r>
      <w:r w:rsidR="0045777D">
        <w:rPr>
          <w:rFonts w:ascii="GHEA Grapalat" w:hAnsi="GHEA Grapalat"/>
          <w:lang w:val="hy-AM"/>
        </w:rPr>
        <w:t>16</w:t>
      </w:r>
      <w:r w:rsidRPr="00072040">
        <w:rPr>
          <w:rFonts w:ascii="GHEA Grapalat" w:hAnsi="GHEA Grapalat"/>
          <w:lang w:val="hy-AM"/>
        </w:rPr>
        <w:t>-</w:t>
      </w:r>
      <w:r w:rsidR="00EF4566">
        <w:rPr>
          <w:rFonts w:ascii="GHEA Grapalat" w:hAnsi="GHEA Grapalat"/>
          <w:lang w:val="hy-AM"/>
        </w:rPr>
        <w:t>25</w:t>
      </w:r>
      <w:r w:rsidR="00696373" w:rsidRPr="00696373">
        <w:rPr>
          <w:rFonts w:ascii="GHEA Grapalat" w:hAnsi="GHEA Grapalat"/>
          <w:lang w:val="hy-AM"/>
        </w:rPr>
        <w:t xml:space="preserve"> </w:t>
      </w:r>
      <w:r w:rsidRPr="00072040">
        <w:rPr>
          <w:rFonts w:ascii="GHEA Grapalat" w:hAnsi="GHEA Grapalat"/>
          <w:lang w:val="hy-AM"/>
        </w:rPr>
        <w:t>տարեկան</w:t>
      </w:r>
      <w:r>
        <w:rPr>
          <w:rFonts w:ascii="GHEA Grapalat" w:hAnsi="GHEA Grapalat"/>
          <w:lang w:val="hy-AM"/>
        </w:rPr>
        <w:t xml:space="preserve"> թվով 60</w:t>
      </w:r>
      <w:r w:rsidRPr="00072040">
        <w:rPr>
          <w:rFonts w:ascii="GHEA Grapalat" w:hAnsi="GHEA Grapalat"/>
          <w:lang w:val="hy-AM"/>
        </w:rPr>
        <w:t xml:space="preserve"> </w:t>
      </w:r>
      <w:r w:rsidR="00EF4566">
        <w:rPr>
          <w:rFonts w:ascii="GHEA Grapalat" w:hAnsi="GHEA Grapalat"/>
          <w:lang w:val="hy-AM"/>
        </w:rPr>
        <w:t>երիտասարդների</w:t>
      </w:r>
      <w:r w:rsidR="00EF4566" w:rsidRPr="00072040">
        <w:rPr>
          <w:rFonts w:ascii="GHEA Grapalat" w:hAnsi="GHEA Grapalat"/>
          <w:lang w:val="hy-AM"/>
        </w:rPr>
        <w:t xml:space="preserve"> </w:t>
      </w:r>
      <w:r w:rsidRPr="00072040">
        <w:rPr>
          <w:rFonts w:ascii="GHEA Grapalat" w:hAnsi="GHEA Grapalat"/>
          <w:lang w:val="hy-AM"/>
        </w:rPr>
        <w:t>համար ամառային միջազգային մշակութային</w:t>
      </w:r>
      <w:r w:rsidR="00EF4566">
        <w:rPr>
          <w:rFonts w:ascii="GHEA Grapalat" w:hAnsi="GHEA Grapalat"/>
          <w:lang w:val="hy-AM"/>
        </w:rPr>
        <w:t>-երիտասարդական</w:t>
      </w:r>
      <w:r w:rsidRPr="00072040">
        <w:rPr>
          <w:rFonts w:ascii="GHEA Grapalat" w:hAnsi="GHEA Grapalat"/>
          <w:lang w:val="hy-AM"/>
        </w:rPr>
        <w:t xml:space="preserve"> ծրագրի իրականացման արդյունքում ակնկալվում է, որ ծրագրում ընդգրկված </w:t>
      </w:r>
      <w:r w:rsidR="00EF4566">
        <w:rPr>
          <w:rFonts w:ascii="GHEA Grapalat" w:hAnsi="GHEA Grapalat"/>
          <w:lang w:val="hy-AM"/>
        </w:rPr>
        <w:t>մասնակիցները</w:t>
      </w:r>
      <w:r w:rsidR="00EF4566" w:rsidRPr="00072040">
        <w:rPr>
          <w:rFonts w:ascii="GHEA Grapalat" w:hAnsi="GHEA Grapalat"/>
          <w:lang w:val="hy-AM"/>
        </w:rPr>
        <w:t xml:space="preserve"> </w:t>
      </w:r>
      <w:r w:rsidRPr="00072040">
        <w:rPr>
          <w:rFonts w:ascii="GHEA Grapalat" w:hAnsi="GHEA Grapalat"/>
          <w:lang w:val="hy-AM"/>
        </w:rPr>
        <w:t xml:space="preserve">կստեղծեն դրական միջմշակութային հաղորդակցություն, կլավացնեն </w:t>
      </w:r>
      <w:r w:rsidR="00EF4566">
        <w:rPr>
          <w:rFonts w:ascii="GHEA Grapalat" w:hAnsi="GHEA Grapalat"/>
          <w:lang w:val="hy-AM"/>
        </w:rPr>
        <w:t xml:space="preserve">երիտասարդների միջև շփումները, </w:t>
      </w:r>
      <w:r w:rsidRPr="00072040">
        <w:rPr>
          <w:rFonts w:ascii="GHEA Grapalat" w:hAnsi="GHEA Grapalat"/>
          <w:lang w:val="hy-AM"/>
        </w:rPr>
        <w:t xml:space="preserve">մշակութային, սովորութային յուրահատկությունների, աշխարհագրական, լեզվական առանձնահատկությունների ճանաչողությունը։ </w:t>
      </w:r>
    </w:p>
    <w:p w14:paraId="517ED8A8" w14:textId="77777777" w:rsidR="00CB56BB" w:rsidRPr="00072040" w:rsidRDefault="00CB56BB" w:rsidP="001B43BD">
      <w:pPr>
        <w:spacing w:line="360" w:lineRule="auto"/>
        <w:ind w:firstLine="540"/>
        <w:contextualSpacing/>
        <w:jc w:val="both"/>
        <w:rPr>
          <w:rFonts w:ascii="GHEA Grapalat" w:eastAsia="Times New Roman" w:hAnsi="GHEA Grapalat"/>
          <w:b/>
          <w:bCs/>
          <w:lang w:val="hy-AM" w:eastAsia="zh-CN"/>
        </w:rPr>
      </w:pPr>
      <w:r w:rsidRPr="00072040">
        <w:rPr>
          <w:rFonts w:ascii="GHEA Grapalat" w:eastAsia="Times New Roman" w:hAnsi="GHEA Grapalat"/>
          <w:b/>
          <w:bCs/>
          <w:lang w:val="hy-AM" w:eastAsia="zh-CN"/>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A8253C8" w14:textId="5D204B06" w:rsidR="001C7A92"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Միջոցառման անհրաժեշտությունը բխում է </w:t>
      </w:r>
    </w:p>
    <w:p w14:paraId="68DC1BE0" w14:textId="1D75BEC1" w:rsidR="001C7A92" w:rsidRDefault="001C7A92" w:rsidP="00313463">
      <w:pPr>
        <w:spacing w:line="360" w:lineRule="auto"/>
        <w:ind w:right="4" w:firstLine="540"/>
        <w:contextualSpacing/>
        <w:jc w:val="both"/>
        <w:rPr>
          <w:rFonts w:ascii="GHEA Grapalat" w:hAnsi="GHEA Grapalat"/>
          <w:lang w:val="hy-AM"/>
        </w:rPr>
      </w:pPr>
      <w:r>
        <w:rPr>
          <w:rFonts w:ascii="GHEA Grapalat" w:hAnsi="GHEA Grapalat"/>
          <w:lang w:val="hy-AM"/>
        </w:rPr>
        <w:t>Հ</w:t>
      </w:r>
      <w:r w:rsidRPr="00564927">
        <w:rPr>
          <w:rFonts w:ascii="GHEA Grapalat" w:hAnsi="GHEA Grapalat"/>
          <w:lang w:val="hy-AM"/>
        </w:rPr>
        <w:t>այ-վրացական միջկառավարական տնտեսական համագործակցության 1</w:t>
      </w:r>
      <w:r>
        <w:rPr>
          <w:rFonts w:ascii="GHEA Grapalat" w:hAnsi="GHEA Grapalat"/>
          <w:lang w:val="hy-AM"/>
        </w:rPr>
        <w:t>3</w:t>
      </w:r>
      <w:r w:rsidRPr="00564927">
        <w:rPr>
          <w:rFonts w:ascii="GHEA Grapalat" w:hAnsi="GHEA Grapalat"/>
          <w:lang w:val="hy-AM"/>
        </w:rPr>
        <w:t xml:space="preserve">-րդ նիստի արձանագրության </w:t>
      </w:r>
      <w:r>
        <w:rPr>
          <w:rFonts w:ascii="GHEA Grapalat" w:hAnsi="GHEA Grapalat"/>
          <w:lang w:val="hy-AM"/>
        </w:rPr>
        <w:t>8.5</w:t>
      </w:r>
      <w:r w:rsidRPr="00564927">
        <w:rPr>
          <w:rFonts w:ascii="GHEA Grapalat" w:hAnsi="GHEA Grapalat"/>
          <w:lang w:val="hy-AM"/>
        </w:rPr>
        <w:t>-րդ կետ</w:t>
      </w:r>
      <w:r>
        <w:rPr>
          <w:rFonts w:ascii="GHEA Grapalat" w:hAnsi="GHEA Grapalat"/>
          <w:lang w:val="hy-AM"/>
        </w:rPr>
        <w:t xml:space="preserve">ից և </w:t>
      </w:r>
      <w:r w:rsidRPr="00D03898">
        <w:rPr>
          <w:rFonts w:ascii="GHEA Grapalat" w:hAnsi="GHEA Grapalat"/>
          <w:lang w:val="hy-AM"/>
        </w:rPr>
        <w:t>2011 թվականի նոյեմբերի 29-ին</w:t>
      </w:r>
      <w:r w:rsidRPr="00564927">
        <w:rPr>
          <w:rFonts w:ascii="GHEA Grapalat" w:hAnsi="GHEA Grapalat"/>
          <w:lang w:val="hy-AM"/>
        </w:rPr>
        <w:t xml:space="preserve"> </w:t>
      </w:r>
      <w:r>
        <w:rPr>
          <w:rFonts w:ascii="GHEA Grapalat" w:hAnsi="GHEA Grapalat"/>
          <w:lang w:val="hy-AM"/>
        </w:rPr>
        <w:t>կնքված «</w:t>
      </w:r>
      <w:r w:rsidRPr="00564927">
        <w:rPr>
          <w:rFonts w:ascii="GHEA Grapalat" w:hAnsi="GHEA Grapalat"/>
          <w:lang w:val="hy-AM"/>
        </w:rPr>
        <w:t>Հայաստանի Հանրապետության սպորտի և երիտասարդության հարցերի նախարարության և Վրաստանի սպորտի և երիտասարդության հարցերի նախարարության միջև երիտասարդությանն առնչվող հարցերի բնագավառում համագործակցության մասին</w:t>
      </w:r>
      <w:r>
        <w:rPr>
          <w:rFonts w:ascii="GHEA Grapalat" w:hAnsi="GHEA Grapalat"/>
          <w:lang w:val="hy-AM"/>
        </w:rPr>
        <w:t xml:space="preserve">» համաձայնագրից, որի համաձայն </w:t>
      </w:r>
      <w:r w:rsidRPr="00564927">
        <w:rPr>
          <w:rFonts w:ascii="GHEA Grapalat" w:hAnsi="GHEA Grapalat"/>
          <w:lang w:val="hy-AM"/>
        </w:rPr>
        <w:t>կողմերը</w:t>
      </w:r>
      <w:r>
        <w:rPr>
          <w:rFonts w:ascii="GHEA Grapalat" w:hAnsi="GHEA Grapalat"/>
          <w:lang w:val="hy-AM"/>
        </w:rPr>
        <w:t xml:space="preserve">, հավատարիմ մնալով իրենց կողմից ստանձնած պարտավորություններին, </w:t>
      </w:r>
      <w:r w:rsidRPr="00564927">
        <w:rPr>
          <w:rFonts w:ascii="GHEA Grapalat" w:hAnsi="GHEA Grapalat"/>
          <w:lang w:val="hy-AM"/>
        </w:rPr>
        <w:t>շարունակ</w:t>
      </w:r>
      <w:r>
        <w:rPr>
          <w:rFonts w:ascii="GHEA Grapalat" w:hAnsi="GHEA Grapalat"/>
          <w:lang w:val="hy-AM"/>
        </w:rPr>
        <w:t xml:space="preserve">ելու </w:t>
      </w:r>
      <w:r w:rsidRPr="00564927">
        <w:rPr>
          <w:rFonts w:ascii="GHEA Grapalat" w:hAnsi="GHEA Grapalat"/>
          <w:lang w:val="hy-AM"/>
        </w:rPr>
        <w:t xml:space="preserve">են համագործակցությունը երիտասարդության </w:t>
      </w:r>
      <w:r>
        <w:rPr>
          <w:rFonts w:ascii="GHEA Grapalat" w:hAnsi="GHEA Grapalat"/>
          <w:lang w:val="hy-AM"/>
        </w:rPr>
        <w:t xml:space="preserve">ոլորտում։ </w:t>
      </w:r>
    </w:p>
    <w:p w14:paraId="5F264E25" w14:textId="77777777" w:rsidR="001C7A92" w:rsidRDefault="001C7A92" w:rsidP="00313463">
      <w:pPr>
        <w:spacing w:line="360" w:lineRule="auto"/>
        <w:ind w:right="4" w:firstLine="540"/>
        <w:contextualSpacing/>
        <w:jc w:val="both"/>
        <w:rPr>
          <w:rFonts w:ascii="GHEA Grapalat" w:hAnsi="GHEA Grapalat"/>
          <w:lang w:val="hy-AM"/>
        </w:rPr>
      </w:pPr>
      <w:r w:rsidRPr="00564927">
        <w:rPr>
          <w:rFonts w:ascii="GHEA Grapalat" w:hAnsi="GHEA Grapalat"/>
          <w:lang w:val="hy-AM"/>
        </w:rPr>
        <w:t xml:space="preserve">2021 թվականին Հայաստանի Հանրապետության կրթության, գիտության, մշակույթի և սպորտի նախարարության կողմից </w:t>
      </w:r>
      <w:r>
        <w:rPr>
          <w:rFonts w:ascii="GHEA Grapalat" w:hAnsi="GHEA Grapalat"/>
          <w:lang w:val="hy-AM"/>
        </w:rPr>
        <w:t>կազմակերպվել</w:t>
      </w:r>
      <w:r w:rsidRPr="00564927">
        <w:rPr>
          <w:rFonts w:ascii="GHEA Grapalat" w:hAnsi="GHEA Grapalat"/>
          <w:lang w:val="hy-AM"/>
        </w:rPr>
        <w:t xml:space="preserve"> է Հայ-վրացական երիտասարդական առաջին համաժողովը</w:t>
      </w:r>
      <w:r>
        <w:rPr>
          <w:rFonts w:ascii="GHEA Grapalat" w:hAnsi="GHEA Grapalat"/>
          <w:lang w:val="hy-AM"/>
        </w:rPr>
        <w:t xml:space="preserve">՝ Հայաստանում և Վրաստանում ներկայիս պետական երիտասարդական քաղաքականության զարգացումների և երիտասարդական աշխատանքի թեմաներով, իսկ </w:t>
      </w:r>
      <w:r w:rsidRPr="00564927">
        <w:rPr>
          <w:rFonts w:ascii="GHEA Grapalat" w:hAnsi="GHEA Grapalat"/>
          <w:lang w:val="hy-AM"/>
        </w:rPr>
        <w:t xml:space="preserve">2022 թվականի դեկտեմբեր ամսին </w:t>
      </w:r>
      <w:r>
        <w:rPr>
          <w:rFonts w:ascii="GHEA Grapalat" w:hAnsi="GHEA Grapalat"/>
          <w:lang w:val="hy-AM"/>
        </w:rPr>
        <w:t xml:space="preserve">ՀՀ պատվիրակությունը </w:t>
      </w:r>
      <w:r w:rsidRPr="00D03898">
        <w:rPr>
          <w:rFonts w:ascii="GHEA Grapalat" w:hAnsi="GHEA Grapalat"/>
          <w:lang w:val="hy-AM"/>
        </w:rPr>
        <w:t>(</w:t>
      </w:r>
      <w:r>
        <w:rPr>
          <w:rFonts w:ascii="GHEA Grapalat" w:hAnsi="GHEA Grapalat"/>
          <w:lang w:val="hy-AM"/>
        </w:rPr>
        <w:t>շուրջ 10 մասնակից</w:t>
      </w:r>
      <w:r w:rsidRPr="00D03898">
        <w:rPr>
          <w:rFonts w:ascii="GHEA Grapalat" w:hAnsi="GHEA Grapalat"/>
          <w:lang w:val="hy-AM"/>
        </w:rPr>
        <w:t>)</w:t>
      </w:r>
      <w:r>
        <w:rPr>
          <w:rFonts w:ascii="GHEA Grapalat" w:hAnsi="GHEA Grapalat"/>
          <w:lang w:val="hy-AM"/>
        </w:rPr>
        <w:t xml:space="preserve"> </w:t>
      </w:r>
      <w:r w:rsidRPr="00564927">
        <w:rPr>
          <w:rFonts w:ascii="GHEA Grapalat" w:hAnsi="GHEA Grapalat"/>
          <w:lang w:val="hy-AM"/>
        </w:rPr>
        <w:t xml:space="preserve">այցելել </w:t>
      </w:r>
      <w:r>
        <w:rPr>
          <w:rFonts w:ascii="GHEA Grapalat" w:hAnsi="GHEA Grapalat"/>
          <w:lang w:val="hy-AM"/>
        </w:rPr>
        <w:t xml:space="preserve">էր </w:t>
      </w:r>
      <w:r w:rsidRPr="00564927">
        <w:rPr>
          <w:rFonts w:ascii="GHEA Grapalat" w:hAnsi="GHEA Grapalat"/>
          <w:lang w:val="hy-AM"/>
        </w:rPr>
        <w:t>Վրաստան՝</w:t>
      </w:r>
      <w:r>
        <w:rPr>
          <w:rFonts w:ascii="GHEA Grapalat" w:hAnsi="GHEA Grapalat"/>
          <w:lang w:val="hy-AM"/>
        </w:rPr>
        <w:t xml:space="preserve"> </w:t>
      </w:r>
      <w:r w:rsidRPr="00313463">
        <w:rPr>
          <w:rFonts w:ascii="GHEA Grapalat" w:hAnsi="GHEA Grapalat"/>
          <w:lang w:val="hy-AM"/>
        </w:rPr>
        <w:t xml:space="preserve">ծանոթացել Վրաստանի պետական </w:t>
      </w:r>
      <w:r w:rsidRPr="00313463">
        <w:rPr>
          <w:rFonts w:ascii="GHEA Grapalat" w:hAnsi="GHEA Grapalat"/>
          <w:lang w:val="hy-AM"/>
        </w:rPr>
        <w:lastRenderedPageBreak/>
        <w:t>երիտասարդական քաղաքականությանը, առավել մանրամասն ուսումնասիրել երիտասարդության ընդհանուր վիճակն արտացոլող հետազոտություններն ու երիտասարդության բարեկեցության ինդեքսը, ինչպես նաև իրականացրել ճանաչողական այց Վրաստանում գործող երիտասարդական տեղական և հասարակական կազմակերպություններում։</w:t>
      </w:r>
    </w:p>
    <w:p w14:paraId="5B90BF40" w14:textId="06A53EAE" w:rsidR="001C7A92" w:rsidRDefault="001C7A92" w:rsidP="00313463">
      <w:pPr>
        <w:spacing w:line="360" w:lineRule="auto"/>
        <w:ind w:right="4" w:firstLine="540"/>
        <w:contextualSpacing/>
        <w:jc w:val="both"/>
        <w:rPr>
          <w:rFonts w:ascii="GHEA Grapalat" w:hAnsi="GHEA Grapalat"/>
          <w:lang w:val="hy-AM"/>
        </w:rPr>
      </w:pPr>
      <w:r>
        <w:rPr>
          <w:rFonts w:ascii="GHEA Grapalat" w:hAnsi="GHEA Grapalat"/>
          <w:lang w:val="hy-AM"/>
        </w:rPr>
        <w:t xml:space="preserve">Վրաստանի մշակույթի, սպորտի և երիտասարդության նախարարությունում իրականացվող կառուցվածքային փոփոխությունների պատճառով 2023 թվականին Հայաստանում նախատեսված Հայ-վրացական երիտասարդական միջոցառումը տեղի չունեցավ: </w:t>
      </w:r>
    </w:p>
    <w:p w14:paraId="43C5B0F3" w14:textId="5B09B800" w:rsidR="00EF4566" w:rsidRPr="00313463" w:rsidRDefault="001C7A92" w:rsidP="001C7A92">
      <w:pPr>
        <w:spacing w:line="360" w:lineRule="auto"/>
        <w:ind w:right="4" w:firstLine="540"/>
        <w:contextualSpacing/>
        <w:jc w:val="both"/>
        <w:rPr>
          <w:rFonts w:ascii="GHEA Grapalat" w:hAnsi="GHEA Grapalat"/>
          <w:lang w:val="hy-AM"/>
        </w:rPr>
      </w:pPr>
      <w:r>
        <w:rPr>
          <w:rFonts w:ascii="GHEA Grapalat" w:hAnsi="GHEA Grapalat"/>
          <w:lang w:val="hy-AM"/>
        </w:rPr>
        <w:t xml:space="preserve">Հաշվի առնելով երկկողմ համագործակցության կարևորությունը, ինչպես նաև հիմք ընդունելով, որ </w:t>
      </w:r>
      <w:r w:rsidR="0051571B">
        <w:rPr>
          <w:rFonts w:ascii="GHEA Grapalat" w:hAnsi="GHEA Grapalat"/>
          <w:lang w:val="hy-AM"/>
        </w:rPr>
        <w:t xml:space="preserve">փոխադարձության հիմունքներով մեկ Հայաստանում, իսկ հաջորդաբար Վրաստանում անցկացվո երիտասարդական համաժողովը տեղ է գտնում նաև երկու երկրների ամենամյա </w:t>
      </w:r>
      <w:r w:rsidR="00EF4566">
        <w:rPr>
          <w:rFonts w:ascii="GHEA Grapalat" w:eastAsia="Times New Roman" w:hAnsi="GHEA Grapalat"/>
          <w:bCs/>
          <w:lang w:val="hy-AM"/>
        </w:rPr>
        <w:t>միջ</w:t>
      </w:r>
      <w:r>
        <w:rPr>
          <w:rFonts w:ascii="GHEA Grapalat" w:eastAsia="Times New Roman" w:hAnsi="GHEA Grapalat"/>
          <w:bCs/>
          <w:lang w:val="hy-AM"/>
        </w:rPr>
        <w:t>կառավարական հանձնաժողով</w:t>
      </w:r>
      <w:r w:rsidR="0051571B">
        <w:rPr>
          <w:rFonts w:ascii="GHEA Grapalat" w:eastAsia="Times New Roman" w:hAnsi="GHEA Grapalat"/>
          <w:bCs/>
          <w:lang w:val="hy-AM"/>
        </w:rPr>
        <w:t xml:space="preserve">ների արձանագարություններում, </w:t>
      </w:r>
      <w:r>
        <w:rPr>
          <w:rFonts w:ascii="GHEA Grapalat" w:eastAsia="Times New Roman" w:hAnsi="GHEA Grapalat"/>
          <w:bCs/>
          <w:lang w:val="hy-AM"/>
        </w:rPr>
        <w:t>կարևորում ենք 2024 թվականին հայ-վրացական երիտասարդական միջոցառման իրականացումը Հայաստանի Հանրապետությունում</w:t>
      </w:r>
      <w:r w:rsidR="00EF4566">
        <w:rPr>
          <w:rFonts w:ascii="GHEA Grapalat" w:eastAsia="Times New Roman" w:hAnsi="GHEA Grapalat"/>
          <w:bCs/>
          <w:lang w:val="hy-AM"/>
        </w:rPr>
        <w:t>:</w:t>
      </w:r>
    </w:p>
    <w:p w14:paraId="76769A6F" w14:textId="5CAD3E66" w:rsidR="001C7A92" w:rsidRPr="00EF4566" w:rsidRDefault="00054EBB" w:rsidP="001B43BD">
      <w:pPr>
        <w:spacing w:line="360" w:lineRule="auto"/>
        <w:ind w:right="4" w:firstLine="540"/>
        <w:contextualSpacing/>
        <w:jc w:val="both"/>
        <w:rPr>
          <w:rFonts w:ascii="GHEA Grapalat" w:eastAsia="Times New Roman" w:hAnsi="GHEA Grapalat"/>
          <w:bCs/>
          <w:lang w:val="hy-AM"/>
        </w:rPr>
      </w:pPr>
      <w:r>
        <w:rPr>
          <w:rFonts w:ascii="GHEA Grapalat" w:eastAsia="Times New Roman" w:hAnsi="GHEA Grapalat"/>
          <w:bCs/>
          <w:lang w:val="hy-AM"/>
        </w:rPr>
        <w:t>Միջոցառման իրականացման անհրաժեշտությունը բխում է նաև՝</w:t>
      </w:r>
    </w:p>
    <w:p w14:paraId="69869C34" w14:textId="12222A2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ՀՀ կառավարության 2021 օգոստոսի 18-ի թիվ 1363-Ա որոշմամբ հաստատված ՀՀ կառավարության  ծրագրի «4.3 ԿՐԹՈՒԹՅՈՒՆ» բաժնի  1-ին, 2-րդ 3-րդ պարբերությունից՝</w:t>
      </w:r>
    </w:p>
    <w:p w14:paraId="6C236DE0"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p>
    <w:p w14:paraId="263B154D"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Կրթության բոլոր մակարդակների համար առանցքային են լինելու ներառական կրթական միջավայրի ստեղծումը, կրթության բովանդակության և կրթական ծրագրերի </w:t>
      </w:r>
      <w:r w:rsidRPr="00072040">
        <w:rPr>
          <w:rFonts w:ascii="GHEA Grapalat" w:eastAsia="Times New Roman" w:hAnsi="GHEA Grapalat"/>
          <w:bCs/>
          <w:lang w:val="hy-AM"/>
        </w:rPr>
        <w:lastRenderedPageBreak/>
        <w:t>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կրթությունը ողջ կյանքի ընթացքում:»:</w:t>
      </w:r>
    </w:p>
    <w:p w14:paraId="43ACE63E"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Միջոցառման անհրաժեշտությունը բխում է «2050 ՀԱՅԱՍՏԱՆԻ ՎԵՐԱՓՈԽՄԱՆ ՌԱԶՄԱՎԱՐՈՒԹՅՈՒՆ» ծրագրի «ՄԻՆՉԵՎ 2030 ԹՎԱԿԱՆԻ ՄԵԳԱՆՊԱՏԱԿՆԵՐԻ»   ԳՈՐԾՈՂՈՒԹՅՈՒՆՆԵՐԻ «1</w:t>
      </w:r>
      <w:r w:rsidRPr="00072040">
        <w:rPr>
          <w:rFonts w:ascii="Cambria Math" w:eastAsia="Times New Roman" w:hAnsi="Cambria Math" w:cs="Cambria Math"/>
          <w:bCs/>
          <w:lang w:val="hy-AM"/>
        </w:rPr>
        <w:t>․</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ԿԻՐԹ</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ԵՎ</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ԿԱՐՈՂՈՒՆԱԿ</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ՔԱՂԱՔԱՑԻ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ԺՈՂՈՎՈՒՐԴ»</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համար</w:t>
      </w:r>
      <w:r w:rsidRPr="00072040">
        <w:rPr>
          <w:rFonts w:ascii="GHEA Grapalat" w:eastAsia="Times New Roman" w:hAnsi="GHEA Grapalat"/>
          <w:bCs/>
          <w:lang w:val="hy-AM"/>
        </w:rPr>
        <w:t xml:space="preserve"> 1 </w:t>
      </w:r>
      <w:r w:rsidRPr="00072040">
        <w:rPr>
          <w:rFonts w:ascii="GHEA Grapalat" w:eastAsia="Times New Roman" w:hAnsi="GHEA Grapalat" w:cs="GHEA Grapalat"/>
          <w:bCs/>
          <w:lang w:val="hy-AM"/>
        </w:rPr>
        <w:t>մեգանպատակի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թիրախային</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արդյունքի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ցուցանիշի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ապահովման</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պահանջից</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այն</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է՝</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«Գիտելիքի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մշակույթի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գիտակցության</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հմտությունների</w:t>
      </w:r>
      <w:r w:rsidRPr="00072040">
        <w:rPr>
          <w:rFonts w:ascii="GHEA Grapalat" w:eastAsia="Times New Roman" w:hAnsi="GHEA Grapalat"/>
          <w:bCs/>
          <w:lang w:val="hy-AM"/>
        </w:rPr>
        <w:t xml:space="preserve"> </w:t>
      </w:r>
      <w:r w:rsidRPr="00072040">
        <w:rPr>
          <w:rFonts w:ascii="GHEA Grapalat" w:eastAsia="Times New Roman" w:hAnsi="GHEA Grapalat" w:cs="GHEA Grapalat"/>
          <w:bCs/>
          <w:lang w:val="hy-AM"/>
        </w:rPr>
        <w:t>համ</w:t>
      </w:r>
      <w:r w:rsidRPr="00072040">
        <w:rPr>
          <w:rFonts w:ascii="GHEA Grapalat" w:eastAsia="Times New Roman" w:hAnsi="GHEA Grapalat"/>
          <w:bCs/>
          <w:lang w:val="hy-AM"/>
        </w:rPr>
        <w:t xml:space="preserve">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   </w:t>
      </w:r>
    </w:p>
    <w:p w14:paraId="5B09A5FF"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Միջոցառման անհրաժեշտությունը բխում է 2022 նոյեմբերի 16-ի «Հայաստանի հանրապետության կրթության մինչև 2030 թվականի զարգացման պետական ծրագիրը» հաստատելու մասին ՀՕ-441-ով հաստատված  օրենքի հետևյալ պարբերությունների պահանջից.  </w:t>
      </w:r>
    </w:p>
    <w:p w14:paraId="1C3220CC"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Ներածության 6-րդ պարբերություն՝ Անհատի կրթության և սովորելու իրավունքի լիարժեք իրացման համար Ծրագիրը կարևորում է կյանքի տարբեր փուլերում մարդուն անհրաժեշտ որակյալ կրթական ծառայությունների ամբողջական և բազմազան փաթեթի հասանելիությունը յուրաքանչյուր համայնքում և բնակավայրում՝ նպատակ ունենալով ապահովել տարածքային խելամիտ և համաչափ զարգացում ու կյանքի որակի էական բարձրացում:</w:t>
      </w:r>
    </w:p>
    <w:p w14:paraId="4A2100EF"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2-րդ գլխի 77 –րդ կետի ՝ 2-րդ՝ </w:t>
      </w:r>
    </w:p>
    <w:p w14:paraId="6F2DADF5"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2) կրթության արդյունավետության բարձրացում, որը կապահովի ռեսուրսի (ներառյալ մարդկային) առավելագույն օպտիմալ և արդյունահենք տեղաբաշխում, համակարգի </w:t>
      </w:r>
      <w:r w:rsidRPr="00072040">
        <w:rPr>
          <w:rFonts w:ascii="GHEA Grapalat" w:eastAsia="Times New Roman" w:hAnsi="GHEA Grapalat"/>
          <w:bCs/>
          <w:lang w:val="hy-AM"/>
        </w:rPr>
        <w:lastRenderedPageBreak/>
        <w:t>գործընթացային, ծախսային և կառավարման արդյունավետության բարձրացում՝ հիմնվելով կրթական համակարգի սոցիալական արդարության ապահովման սկզբունքի վրա.</w:t>
      </w:r>
    </w:p>
    <w:p w14:paraId="467787BD"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6-րդ՝ </w:t>
      </w:r>
    </w:p>
    <w:p w14:paraId="729F41B0"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6) կրթության հասանելիությանը, սոցիալական պաշտպանությանն ու աղքատության հաղթահարմանն ուղղված գործողությունների միջև սերտ կապի և համընթացության (սիներգիայի) ապահովում՝ հաշվի առնելով աղքատության և մասնավորապես մանկական աղքատության բարձր մակարդակը և դրա մեծ ազդեցությունը կրթության արդյունքի վրա, ազգային և համամարդկային արժեքների համադրում. Հայաստանի կրթական համակարգը, միջազգային կրթական համակարգի անբաժանելի մաս լինելով, ակտիվորեն ներգրավված է եվրոպական և տարածաշրջանային կրթական ինտեգրացիոն գործընթացներում՝ ազգային շահերի, կրթական առաջադեմ ավանդույթների և նվաճումների պահպանմամբ ու զարգացմամբ.</w:t>
      </w:r>
    </w:p>
    <w:p w14:paraId="62A7E995" w14:textId="7777777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 xml:space="preserve">7-րդ՝ </w:t>
      </w:r>
    </w:p>
    <w:p w14:paraId="4370F4AB" w14:textId="5EB8E1A7" w:rsidR="00572720" w:rsidRPr="00072040" w:rsidRDefault="00572720" w:rsidP="001B43BD">
      <w:pPr>
        <w:spacing w:line="360" w:lineRule="auto"/>
        <w:ind w:right="4" w:firstLine="540"/>
        <w:contextualSpacing/>
        <w:jc w:val="both"/>
        <w:rPr>
          <w:rFonts w:ascii="GHEA Grapalat" w:eastAsia="Times New Roman" w:hAnsi="GHEA Grapalat"/>
          <w:bCs/>
          <w:lang w:val="hy-AM"/>
        </w:rPr>
      </w:pPr>
      <w:r w:rsidRPr="00072040">
        <w:rPr>
          <w:rFonts w:ascii="GHEA Grapalat" w:eastAsia="Times New Roman" w:hAnsi="GHEA Grapalat"/>
          <w:bCs/>
          <w:lang w:val="hy-AM"/>
        </w:rPr>
        <w:t>7) տարածքային համաչափ զարգացում, որը կայուն զարգացման կարևոր նախադրյալ է: Կրթության համակարգում հավասարության ապահովումը և տարածքային անհամաչափ զարգացման մեղմումը պետք է լինեն իրականացվող քաղաքականության անկյունաքարային սկզբունքները.</w:t>
      </w:r>
    </w:p>
    <w:p w14:paraId="6E65BCA2" w14:textId="77777777" w:rsidR="00CB56BB" w:rsidRPr="00072040" w:rsidRDefault="00CB56BB" w:rsidP="001B43BD">
      <w:pPr>
        <w:spacing w:line="360" w:lineRule="auto"/>
        <w:ind w:right="4" w:firstLine="540"/>
        <w:contextualSpacing/>
        <w:jc w:val="both"/>
        <w:rPr>
          <w:rFonts w:ascii="GHEA Grapalat" w:eastAsia="Times New Roman" w:hAnsi="GHEA Grapalat"/>
          <w:lang w:val="af-ZA"/>
        </w:rPr>
      </w:pPr>
    </w:p>
    <w:p w14:paraId="0AE4F376" w14:textId="77777777" w:rsidR="00CB56BB" w:rsidRPr="00072040" w:rsidRDefault="00CB56BB" w:rsidP="001B43BD">
      <w:pPr>
        <w:spacing w:line="360" w:lineRule="auto"/>
        <w:ind w:firstLine="540"/>
        <w:contextualSpacing/>
        <w:rPr>
          <w:rFonts w:ascii="GHEA Grapalat" w:eastAsia="Calibri" w:hAnsi="GHEA Grapalat" w:cs="Sylfaen"/>
          <w:b/>
          <w:lang w:val="hy-AM"/>
        </w:rPr>
      </w:pPr>
      <w:r w:rsidRPr="00072040">
        <w:rPr>
          <w:rFonts w:ascii="GHEA Grapalat" w:eastAsia="Calibri" w:hAnsi="GHEA Grapalat" w:cs="Sylfaen"/>
          <w:b/>
          <w:lang w:val="hy-AM"/>
        </w:rPr>
        <w:t>Նախագծի մշակման գործընթացում ներգրավված ինստիտուտները և անձինք</w:t>
      </w:r>
      <w:r w:rsidRPr="00072040">
        <w:rPr>
          <w:rFonts w:ascii="Cambria Math" w:eastAsia="Calibri" w:hAnsi="Cambria Math" w:cs="Cambria Math"/>
          <w:b/>
          <w:lang w:val="hy-AM"/>
        </w:rPr>
        <w:t>․</w:t>
      </w:r>
    </w:p>
    <w:p w14:paraId="0C5CAD2B" w14:textId="77777777" w:rsidR="00CB56BB" w:rsidRPr="00072040" w:rsidRDefault="00CB56BB" w:rsidP="001B43BD">
      <w:pPr>
        <w:spacing w:line="360" w:lineRule="auto"/>
        <w:ind w:firstLine="540"/>
        <w:contextualSpacing/>
        <w:jc w:val="both"/>
        <w:rPr>
          <w:rFonts w:ascii="GHEA Grapalat" w:eastAsia="Times New Roman" w:hAnsi="GHEA Grapalat"/>
          <w:lang w:val="hy-AM"/>
        </w:rPr>
      </w:pPr>
      <w:r w:rsidRPr="00072040">
        <w:rPr>
          <w:rFonts w:ascii="GHEA Grapalat" w:eastAsia="Times New Roman" w:hAnsi="GHEA Grapalat"/>
          <w:lang w:val="hy-AM"/>
        </w:rPr>
        <w:t>ՀՀ կրթության, գիտության, մշակույթի և սպորտի նախարարության մասնագետները:</w:t>
      </w:r>
    </w:p>
    <w:p w14:paraId="4577BE52" w14:textId="77777777" w:rsidR="00976CEC" w:rsidRPr="00072040" w:rsidRDefault="00976CEC" w:rsidP="001B43BD">
      <w:pPr>
        <w:spacing w:line="360" w:lineRule="auto"/>
        <w:ind w:right="4" w:firstLine="540"/>
        <w:contextualSpacing/>
        <w:jc w:val="both"/>
        <w:rPr>
          <w:rFonts w:ascii="GHEA Grapalat" w:eastAsia="Times New Roman" w:hAnsi="GHEA Grapalat"/>
          <w:lang w:val="hy-AM"/>
        </w:rPr>
      </w:pPr>
    </w:p>
    <w:p w14:paraId="7AAD6552" w14:textId="77777777" w:rsidR="00CB56BB" w:rsidRPr="00072040" w:rsidRDefault="00CB56BB" w:rsidP="001B43BD">
      <w:pPr>
        <w:spacing w:line="360" w:lineRule="auto"/>
        <w:ind w:firstLine="540"/>
        <w:contextualSpacing/>
        <w:jc w:val="both"/>
        <w:rPr>
          <w:rFonts w:ascii="GHEA Grapalat" w:eastAsia="Times New Roman" w:hAnsi="GHEA Grapalat"/>
          <w:b/>
          <w:lang w:val="hy-AM"/>
        </w:rPr>
      </w:pPr>
      <w:r w:rsidRPr="00072040">
        <w:rPr>
          <w:rFonts w:ascii="GHEA Grapalat" w:eastAsia="Times New Roman" w:hAnsi="GHEA Grapalat"/>
          <w:b/>
          <w:bCs/>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AC98D5C" w14:textId="2981D9AD" w:rsidR="006E46B3" w:rsidRDefault="00CB56BB" w:rsidP="001B43BD">
      <w:pPr>
        <w:spacing w:line="360" w:lineRule="auto"/>
        <w:ind w:firstLine="540"/>
        <w:contextualSpacing/>
        <w:jc w:val="both"/>
        <w:rPr>
          <w:rFonts w:ascii="GHEA Grapalat" w:hAnsi="GHEA Grapalat"/>
          <w:lang w:val="af-ZA" w:eastAsia="en-GB"/>
        </w:rPr>
      </w:pPr>
      <w:r w:rsidRPr="00072040">
        <w:rPr>
          <w:rFonts w:ascii="GHEA Grapalat" w:eastAsia="Times New Roman" w:hAnsi="GHEA Grapalat"/>
          <w:lang w:val="hy-AM"/>
        </w:rPr>
        <w:t xml:space="preserve">Նախագծի ընդունումը Հայաստանի Հանրապետության պետական բյուջեի ծախսերում </w:t>
      </w:r>
      <w:r w:rsidR="00A00911" w:rsidRPr="00072040">
        <w:rPr>
          <w:rFonts w:ascii="GHEA Grapalat" w:hAnsi="GHEA Grapalat" w:cs="Sylfaen"/>
          <w:lang w:val="hy-AM"/>
        </w:rPr>
        <w:t>ավելացում</w:t>
      </w:r>
      <w:r w:rsidR="00A00911" w:rsidRPr="00072040">
        <w:rPr>
          <w:rFonts w:ascii="GHEA Grapalat" w:eastAsia="Times New Roman" w:hAnsi="GHEA Grapalat"/>
          <w:lang w:val="hy-AM"/>
        </w:rPr>
        <w:t xml:space="preserve"> </w:t>
      </w:r>
      <w:r w:rsidR="006E46B3" w:rsidRPr="00072040">
        <w:rPr>
          <w:rFonts w:ascii="GHEA Grapalat" w:hAnsi="GHEA Grapalat"/>
          <w:lang w:val="af-ZA"/>
        </w:rPr>
        <w:t xml:space="preserve">և </w:t>
      </w:r>
      <w:r w:rsidR="006E46B3" w:rsidRPr="00072040">
        <w:rPr>
          <w:rFonts w:ascii="GHEA Grapalat" w:hAnsi="GHEA Grapalat"/>
          <w:lang w:val="hy-AM" w:eastAsia="en-GB"/>
        </w:rPr>
        <w:t>այլ</w:t>
      </w:r>
      <w:r w:rsidR="006E46B3" w:rsidRPr="00072040">
        <w:rPr>
          <w:rFonts w:ascii="GHEA Grapalat" w:hAnsi="GHEA Grapalat"/>
          <w:lang w:val="af-ZA" w:eastAsia="en-GB"/>
        </w:rPr>
        <w:t xml:space="preserve"> </w:t>
      </w:r>
      <w:r w:rsidR="006E46B3" w:rsidRPr="00072040">
        <w:rPr>
          <w:rFonts w:ascii="GHEA Grapalat" w:hAnsi="GHEA Grapalat"/>
          <w:lang w:val="hy-AM" w:eastAsia="en-GB"/>
        </w:rPr>
        <w:t>իրավական</w:t>
      </w:r>
      <w:r w:rsidR="006E46B3" w:rsidRPr="00072040">
        <w:rPr>
          <w:rFonts w:ascii="GHEA Grapalat" w:hAnsi="GHEA Grapalat"/>
          <w:lang w:val="af-ZA" w:eastAsia="en-GB"/>
        </w:rPr>
        <w:t xml:space="preserve"> </w:t>
      </w:r>
      <w:r w:rsidR="006E46B3" w:rsidRPr="00072040">
        <w:rPr>
          <w:rFonts w:ascii="GHEA Grapalat" w:hAnsi="GHEA Grapalat"/>
          <w:lang w:val="hy-AM" w:eastAsia="en-GB"/>
        </w:rPr>
        <w:t>ակտերում</w:t>
      </w:r>
      <w:r w:rsidR="006E46B3" w:rsidRPr="00072040">
        <w:rPr>
          <w:rFonts w:ascii="GHEA Grapalat" w:hAnsi="GHEA Grapalat"/>
          <w:lang w:val="af-ZA" w:eastAsia="en-GB"/>
        </w:rPr>
        <w:t xml:space="preserve"> </w:t>
      </w:r>
      <w:r w:rsidR="006E46B3" w:rsidRPr="00072040">
        <w:rPr>
          <w:rFonts w:ascii="GHEA Grapalat" w:hAnsi="GHEA Grapalat"/>
          <w:lang w:val="hy-AM" w:eastAsia="en-GB"/>
        </w:rPr>
        <w:t>փոփոխություն</w:t>
      </w:r>
      <w:r w:rsidR="006E46B3" w:rsidRPr="00072040">
        <w:rPr>
          <w:rFonts w:ascii="GHEA Grapalat" w:hAnsi="GHEA Grapalat"/>
          <w:lang w:val="af-ZA" w:eastAsia="en-GB"/>
        </w:rPr>
        <w:t xml:space="preserve"> </w:t>
      </w:r>
      <w:r w:rsidR="006E46B3" w:rsidRPr="00072040">
        <w:rPr>
          <w:rFonts w:ascii="GHEA Grapalat" w:hAnsi="GHEA Grapalat"/>
          <w:lang w:val="hy-AM" w:eastAsia="en-GB"/>
        </w:rPr>
        <w:t>կատարելու</w:t>
      </w:r>
      <w:r w:rsidR="006E46B3" w:rsidRPr="00072040">
        <w:rPr>
          <w:rFonts w:ascii="GHEA Grapalat" w:hAnsi="GHEA Grapalat"/>
          <w:lang w:val="af-ZA" w:eastAsia="en-GB"/>
        </w:rPr>
        <w:t xml:space="preserve"> </w:t>
      </w:r>
      <w:r w:rsidR="006E46B3" w:rsidRPr="00072040">
        <w:rPr>
          <w:rFonts w:ascii="GHEA Grapalat" w:hAnsi="GHEA Grapalat"/>
          <w:lang w:val="hy-AM" w:eastAsia="en-GB"/>
        </w:rPr>
        <w:t>անհրաժեշտություն</w:t>
      </w:r>
      <w:r w:rsidR="00FA68ED" w:rsidRPr="00072040">
        <w:rPr>
          <w:rFonts w:ascii="GHEA Grapalat" w:eastAsia="Times New Roman" w:hAnsi="GHEA Grapalat"/>
          <w:lang w:val="hy-AM"/>
        </w:rPr>
        <w:t xml:space="preserve"> չի առաջացնում</w:t>
      </w:r>
      <w:r w:rsidR="006E46B3" w:rsidRPr="00072040">
        <w:rPr>
          <w:rFonts w:ascii="GHEA Grapalat" w:hAnsi="GHEA Grapalat"/>
          <w:lang w:val="af-ZA" w:eastAsia="en-GB"/>
        </w:rPr>
        <w:t>:</w:t>
      </w:r>
    </w:p>
    <w:p w14:paraId="0930EA71" w14:textId="45FD1DC0" w:rsidR="00254EAA" w:rsidRPr="00072040" w:rsidRDefault="00254EAA" w:rsidP="00254EAA">
      <w:pPr>
        <w:pStyle w:val="NormalWeb"/>
        <w:spacing w:before="0" w:beforeAutospacing="0" w:after="0" w:afterAutospacing="0" w:line="360" w:lineRule="auto"/>
        <w:ind w:firstLine="720"/>
        <w:jc w:val="both"/>
        <w:rPr>
          <w:rFonts w:ascii="GHEA Grapalat" w:hAnsi="GHEA Grapalat"/>
          <w:lang w:val="af-ZA" w:eastAsia="en-GB"/>
        </w:rPr>
      </w:pPr>
      <w:r>
        <w:rPr>
          <w:rFonts w:ascii="GHEA Grapalat" w:hAnsi="GHEA Grapalat"/>
          <w:lang w:val="hy-AM"/>
        </w:rPr>
        <w:lastRenderedPageBreak/>
        <w:t xml:space="preserve">«1148 Արտադպրոցական դաստիարակության ծրագիր» բյուջետային ծրագրի «11001 Արտադպրոցական դաստիարակություն» միջոցառման շրջանակներում հիմք ընդունելով արդյունքային ցուցանիշները, կազմակերպությունների հետ պակաս գումարով </w:t>
      </w:r>
      <w:r w:rsidR="0051571B">
        <w:rPr>
          <w:rFonts w:ascii="GHEA Grapalat" w:hAnsi="GHEA Grapalat"/>
          <w:lang w:val="hy-AM"/>
        </w:rPr>
        <w:t>են</w:t>
      </w:r>
      <w:r>
        <w:rPr>
          <w:rFonts w:ascii="GHEA Grapalat" w:hAnsi="GHEA Grapalat"/>
          <w:lang w:val="hy-AM"/>
        </w:rPr>
        <w:t xml:space="preserve"> կնքվել պայմանագրեր: Վերոնշյալ միջոցառումից գումարի նվազեցման արդյունքում համապատասխանաբար նվազեցվել են նաև արդյունքային ցուցանիշները</w:t>
      </w:r>
      <w:r w:rsidR="005700BA">
        <w:rPr>
          <w:rFonts w:ascii="GHEA Grapalat" w:hAnsi="GHEA Grapalat"/>
          <w:lang w:val="hy-AM"/>
        </w:rPr>
        <w:t>:</w:t>
      </w:r>
    </w:p>
    <w:p w14:paraId="5A5D6F25" w14:textId="77777777" w:rsidR="00CB56BB" w:rsidRPr="00072040" w:rsidRDefault="00CB56BB" w:rsidP="001B43B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4" w:firstLine="540"/>
        <w:contextualSpacing/>
        <w:jc w:val="both"/>
        <w:rPr>
          <w:rFonts w:ascii="GHEA Grapalat" w:hAnsi="GHEA Grapalat"/>
          <w:lang w:val="af-ZA" w:eastAsia="en-GB"/>
        </w:rPr>
      </w:pPr>
    </w:p>
    <w:p w14:paraId="1A3D3554" w14:textId="77777777" w:rsidR="00CF4A00" w:rsidRPr="00072040" w:rsidRDefault="00CF4A00" w:rsidP="001B43BD">
      <w:pPr>
        <w:pStyle w:val="NormalWeb"/>
        <w:spacing w:before="0" w:beforeAutospacing="0" w:after="0" w:afterAutospacing="0" w:line="360" w:lineRule="auto"/>
        <w:ind w:firstLine="540"/>
        <w:contextualSpacing/>
        <w:jc w:val="both"/>
        <w:rPr>
          <w:rFonts w:ascii="GHEA Grapalat" w:hAnsi="GHEA Grapalat" w:cs="Sylfaen"/>
          <w:b/>
          <w:lang w:val="hy-AM"/>
        </w:rPr>
      </w:pPr>
      <w:r w:rsidRPr="00072040">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9338EAA" w14:textId="77777777" w:rsidR="00CF4A00" w:rsidRPr="00072040" w:rsidRDefault="00CF4A00" w:rsidP="001B43BD">
      <w:pPr>
        <w:spacing w:line="360" w:lineRule="auto"/>
        <w:ind w:left="300" w:right="375" w:firstLine="540"/>
        <w:contextualSpacing/>
        <w:jc w:val="both"/>
        <w:rPr>
          <w:rFonts w:ascii="GHEA Grapalat" w:hAnsi="GHEA Grapalat"/>
          <w:lang w:val="ro-RO"/>
        </w:rPr>
      </w:pPr>
      <w:r w:rsidRPr="00072040">
        <w:rPr>
          <w:rFonts w:ascii="GHEA Grapalat" w:hAnsi="GHEA Grapalat"/>
          <w:lang w:val="ro-RO"/>
        </w:rPr>
        <w:t>1. Այլ իրավական ակտերում փոփոխությունների և/կամ լրացումների անհրաժեշտությունը.</w:t>
      </w:r>
    </w:p>
    <w:p w14:paraId="09F4DD9D" w14:textId="77777777" w:rsidR="00CF4A00" w:rsidRPr="00072040" w:rsidRDefault="00CF4A00" w:rsidP="001B43BD">
      <w:pPr>
        <w:spacing w:line="360" w:lineRule="auto"/>
        <w:ind w:left="300" w:right="375" w:firstLine="540"/>
        <w:contextualSpacing/>
        <w:jc w:val="both"/>
        <w:rPr>
          <w:rFonts w:ascii="GHEA Grapalat" w:hAnsi="GHEA Grapalat" w:cs="Times Armenian"/>
          <w:u w:val="single"/>
          <w:lang w:val="ro-RO"/>
        </w:rPr>
      </w:pPr>
      <w:r w:rsidRPr="00072040">
        <w:rPr>
          <w:rFonts w:ascii="GHEA Grapalat" w:hAnsi="GHEA Grapalat"/>
          <w:u w:val="single"/>
          <w:lang w:val="ro-RO"/>
        </w:rPr>
        <w:t>Չի առաջացնում</w:t>
      </w:r>
      <w:r w:rsidRPr="00072040">
        <w:rPr>
          <w:rFonts w:ascii="GHEA Grapalat" w:hAnsi="GHEA Grapalat" w:cs="Times Armenian"/>
          <w:u w:val="single"/>
          <w:lang w:val="ro-RO"/>
        </w:rPr>
        <w:t>:</w:t>
      </w:r>
    </w:p>
    <w:p w14:paraId="11E678F3" w14:textId="77777777" w:rsidR="00CF4A00" w:rsidRPr="00072040" w:rsidRDefault="00CF4A00" w:rsidP="001B43BD">
      <w:pPr>
        <w:spacing w:line="360" w:lineRule="auto"/>
        <w:ind w:left="300" w:right="375" w:firstLine="540"/>
        <w:contextualSpacing/>
        <w:jc w:val="both"/>
        <w:rPr>
          <w:rFonts w:ascii="GHEA Grapalat" w:hAnsi="GHEA Grapalat"/>
          <w:lang w:val="hy-AM"/>
        </w:rPr>
      </w:pPr>
    </w:p>
    <w:p w14:paraId="51BABC7F" w14:textId="77777777" w:rsidR="00CF4A00" w:rsidRPr="00072040" w:rsidRDefault="00CF4A00" w:rsidP="001B43BD">
      <w:pPr>
        <w:spacing w:line="360" w:lineRule="auto"/>
        <w:ind w:left="300" w:right="375" w:firstLine="540"/>
        <w:contextualSpacing/>
        <w:jc w:val="both"/>
        <w:rPr>
          <w:rFonts w:ascii="GHEA Grapalat" w:hAnsi="GHEA Grapalat"/>
          <w:lang w:val="ro-RO"/>
        </w:rPr>
      </w:pPr>
      <w:r w:rsidRPr="00072040">
        <w:rPr>
          <w:rFonts w:ascii="GHEA Grapalat" w:hAnsi="GHEA Grapalat"/>
          <w:lang w:val="ro-RO"/>
        </w:rPr>
        <w:t>2. Միջազգային պայմանագրերով ստանձնած պարտավորությունների հետ համապատասխանությունը.</w:t>
      </w:r>
    </w:p>
    <w:p w14:paraId="03DE3326" w14:textId="77777777" w:rsidR="00CF4A00" w:rsidRPr="00072040" w:rsidRDefault="00CF4A00" w:rsidP="001B43BD">
      <w:pPr>
        <w:spacing w:line="360" w:lineRule="auto"/>
        <w:ind w:left="300" w:right="375" w:firstLine="540"/>
        <w:contextualSpacing/>
        <w:jc w:val="both"/>
        <w:rPr>
          <w:rFonts w:ascii="GHEA Grapalat" w:hAnsi="GHEA Grapalat" w:cs="Times Armenian"/>
          <w:u w:val="single"/>
          <w:lang w:val="ro-RO"/>
        </w:rPr>
      </w:pPr>
      <w:r w:rsidRPr="00072040">
        <w:rPr>
          <w:rFonts w:ascii="GHEA Grapalat" w:hAnsi="GHEA Grapalat"/>
          <w:u w:val="single"/>
          <w:lang w:val="ro-RO"/>
        </w:rPr>
        <w:t>Համապատասխանում է</w:t>
      </w:r>
      <w:r w:rsidRPr="00072040">
        <w:rPr>
          <w:rFonts w:ascii="GHEA Grapalat" w:hAnsi="GHEA Grapalat" w:cs="Times Armenian"/>
          <w:u w:val="single"/>
          <w:lang w:val="ro-RO"/>
        </w:rPr>
        <w:t>:</w:t>
      </w:r>
    </w:p>
    <w:p w14:paraId="7E5CF891" w14:textId="77777777" w:rsidR="00CF4A00" w:rsidRPr="00072040" w:rsidRDefault="00CF4A00" w:rsidP="001B43BD">
      <w:pPr>
        <w:spacing w:line="360" w:lineRule="auto"/>
        <w:ind w:left="300" w:right="375" w:firstLine="540"/>
        <w:contextualSpacing/>
        <w:jc w:val="both"/>
        <w:rPr>
          <w:rFonts w:ascii="GHEA Grapalat" w:hAnsi="GHEA Grapalat"/>
          <w:lang w:val="hy-AM"/>
        </w:rPr>
      </w:pPr>
    </w:p>
    <w:p w14:paraId="4FB8C29E" w14:textId="77777777" w:rsidR="00CF4A00" w:rsidRPr="00072040" w:rsidRDefault="00CF4A00" w:rsidP="001B43BD">
      <w:pPr>
        <w:spacing w:line="360" w:lineRule="auto"/>
        <w:ind w:left="300" w:right="375" w:firstLine="540"/>
        <w:contextualSpacing/>
        <w:jc w:val="both"/>
        <w:rPr>
          <w:rFonts w:ascii="GHEA Grapalat" w:hAnsi="GHEA Grapalat"/>
          <w:b/>
          <w:lang w:val="ro-RO"/>
        </w:rPr>
      </w:pPr>
      <w:r w:rsidRPr="00072040">
        <w:rPr>
          <w:rFonts w:ascii="GHEA Grapalat" w:hAnsi="GHEA Grapalat"/>
          <w:b/>
          <w:lang w:val="ro-RO"/>
        </w:rPr>
        <w:t xml:space="preserve"> Այլ տեղեկություններ.</w:t>
      </w:r>
    </w:p>
    <w:p w14:paraId="7E0F0F9F" w14:textId="77777777" w:rsidR="00CF4A00" w:rsidRPr="00072040" w:rsidRDefault="00CF4A00" w:rsidP="001B43BD">
      <w:pPr>
        <w:spacing w:line="360" w:lineRule="auto"/>
        <w:ind w:right="375" w:firstLine="540"/>
        <w:contextualSpacing/>
        <w:rPr>
          <w:rFonts w:ascii="GHEA Grapalat" w:hAnsi="GHEA Grapalat" w:cs="Sylfaen"/>
          <w:lang w:val="ro-RO"/>
        </w:rPr>
      </w:pPr>
      <w:r w:rsidRPr="00072040">
        <w:rPr>
          <w:rFonts w:ascii="GHEA Grapalat" w:hAnsi="GHEA Grapalat"/>
          <w:lang w:val="ro-RO"/>
        </w:rPr>
        <w:t xml:space="preserve">    </w:t>
      </w:r>
      <w:r w:rsidRPr="00072040">
        <w:rPr>
          <w:rFonts w:ascii="GHEA Grapalat" w:hAnsi="GHEA Grapalat"/>
          <w:u w:val="single"/>
          <w:lang w:val="ro-RO"/>
        </w:rPr>
        <w:t xml:space="preserve"> Չկան</w:t>
      </w:r>
      <w:r w:rsidRPr="00072040">
        <w:rPr>
          <w:rFonts w:ascii="GHEA Grapalat" w:hAnsi="GHEA Grapalat" w:cs="Times Armenian"/>
          <w:u w:val="single"/>
          <w:lang w:val="ro-RO"/>
        </w:rPr>
        <w:t>:</w:t>
      </w:r>
    </w:p>
    <w:p w14:paraId="4D7DD461" w14:textId="77777777" w:rsidR="00CB56BB" w:rsidRPr="00072040" w:rsidRDefault="00CB56BB" w:rsidP="001B43B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4" w:firstLine="540"/>
        <w:contextualSpacing/>
        <w:jc w:val="both"/>
        <w:rPr>
          <w:rFonts w:ascii="GHEA Grapalat" w:hAnsi="GHEA Grapalat"/>
          <w:lang w:val="ro-RO" w:eastAsia="en-GB"/>
        </w:rPr>
      </w:pPr>
    </w:p>
    <w:p w14:paraId="067B9515" w14:textId="77777777" w:rsidR="00DC111C" w:rsidRPr="00072040" w:rsidRDefault="00DC111C" w:rsidP="001F287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4" w:firstLine="720"/>
        <w:contextualSpacing/>
        <w:jc w:val="both"/>
        <w:rPr>
          <w:rFonts w:ascii="GHEA Grapalat" w:hAnsi="GHEA Grapalat"/>
          <w:lang w:val="ro-RO" w:eastAsia="en-GB"/>
        </w:rPr>
      </w:pPr>
    </w:p>
    <w:sectPr w:rsidR="00DC111C" w:rsidRPr="00072040" w:rsidSect="001B43BD">
      <w:pgSz w:w="12240" w:h="15840"/>
      <w:pgMar w:top="108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F4D07"/>
    <w:multiLevelType w:val="multilevel"/>
    <w:tmpl w:val="9D7E8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010CE1"/>
    <w:multiLevelType w:val="hybridMultilevel"/>
    <w:tmpl w:val="6BAC0BA2"/>
    <w:lvl w:ilvl="0" w:tplc="F906F41C">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008AD"/>
    <w:multiLevelType w:val="multilevel"/>
    <w:tmpl w:val="12EAF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6B3"/>
    <w:rsid w:val="000307A2"/>
    <w:rsid w:val="00053010"/>
    <w:rsid w:val="00054EBB"/>
    <w:rsid w:val="00072040"/>
    <w:rsid w:val="000B3E3A"/>
    <w:rsid w:val="000B5250"/>
    <w:rsid w:val="001324AB"/>
    <w:rsid w:val="00132ED8"/>
    <w:rsid w:val="00195E4C"/>
    <w:rsid w:val="001B43BD"/>
    <w:rsid w:val="001C7A92"/>
    <w:rsid w:val="001F2876"/>
    <w:rsid w:val="00254EAA"/>
    <w:rsid w:val="002572E9"/>
    <w:rsid w:val="002739B3"/>
    <w:rsid w:val="002A693E"/>
    <w:rsid w:val="002D12D3"/>
    <w:rsid w:val="00313463"/>
    <w:rsid w:val="00342D9F"/>
    <w:rsid w:val="003E4054"/>
    <w:rsid w:val="003F3D31"/>
    <w:rsid w:val="0045777D"/>
    <w:rsid w:val="004938CF"/>
    <w:rsid w:val="00511A5E"/>
    <w:rsid w:val="0051571B"/>
    <w:rsid w:val="00541A3E"/>
    <w:rsid w:val="005700BA"/>
    <w:rsid w:val="00572720"/>
    <w:rsid w:val="00601A12"/>
    <w:rsid w:val="00696373"/>
    <w:rsid w:val="006A35C0"/>
    <w:rsid w:val="006E46B3"/>
    <w:rsid w:val="0075781E"/>
    <w:rsid w:val="0079273A"/>
    <w:rsid w:val="007C0CF6"/>
    <w:rsid w:val="0084409C"/>
    <w:rsid w:val="008824EE"/>
    <w:rsid w:val="008E17D7"/>
    <w:rsid w:val="008E58C6"/>
    <w:rsid w:val="00976CEC"/>
    <w:rsid w:val="009B7587"/>
    <w:rsid w:val="00A00911"/>
    <w:rsid w:val="00B06468"/>
    <w:rsid w:val="00B26856"/>
    <w:rsid w:val="00C6105C"/>
    <w:rsid w:val="00CA243F"/>
    <w:rsid w:val="00CB56BB"/>
    <w:rsid w:val="00CF4A00"/>
    <w:rsid w:val="00D057E8"/>
    <w:rsid w:val="00DC111C"/>
    <w:rsid w:val="00EA7099"/>
    <w:rsid w:val="00EF4566"/>
    <w:rsid w:val="00F002B9"/>
    <w:rsid w:val="00F14A92"/>
    <w:rsid w:val="00F65DBD"/>
    <w:rsid w:val="00FA68ED"/>
    <w:rsid w:val="00FB71A0"/>
    <w:rsid w:val="00FC4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C397"/>
  <w15:chartTrackingRefBased/>
  <w15:docId w15:val="{459B202F-AA51-47EB-8201-02547A2E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46B3"/>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unhideWhenUsed/>
    <w:qFormat/>
    <w:rsid w:val="006E46B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ListParagraph">
    <w:name w:val="List Paragraph"/>
    <w:basedOn w:val="Normal"/>
    <w:uiPriority w:val="34"/>
    <w:qFormat/>
    <w:rsid w:val="00B26856"/>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CF4A00"/>
    <w:rPr>
      <w:rFonts w:ascii="Times New Roman" w:eastAsia="Times New Roman" w:hAnsi="Times New Roman" w:cs="Times New Roman"/>
      <w:kern w:val="0"/>
      <w:sz w:val="24"/>
      <w:szCs w:val="24"/>
      <w:lang w:val="ru-RU" w:eastAsia="ru-RU"/>
    </w:rPr>
  </w:style>
  <w:style w:type="paragraph" w:styleId="Header">
    <w:name w:val="header"/>
    <w:aliases w:val="h,Header Char Char Char Char,Header Char Char Char,Header Char Char"/>
    <w:basedOn w:val="Normal"/>
    <w:link w:val="HeaderChar"/>
    <w:rsid w:val="00EA7099"/>
    <w:pPr>
      <w:pBdr>
        <w:top w:val="none" w:sz="0" w:space="0" w:color="auto"/>
        <w:left w:val="none" w:sz="0" w:space="0" w:color="auto"/>
        <w:bottom w:val="none" w:sz="0" w:space="0" w:color="auto"/>
        <w:right w:val="none" w:sz="0" w:space="0" w:color="auto"/>
        <w:between w:val="none" w:sz="0" w:space="0" w:color="auto"/>
        <w:bar w:val="none" w:sz="0" w:color="auto"/>
      </w:pBdr>
      <w:tabs>
        <w:tab w:val="center" w:pos="4320"/>
        <w:tab w:val="right" w:pos="8640"/>
      </w:tabs>
      <w:jc w:val="both"/>
    </w:pPr>
    <w:rPr>
      <w:rFonts w:eastAsia="Times New Roman"/>
      <w:bdr w:val="none" w:sz="0" w:space="0" w:color="auto"/>
      <w14:ligatures w14:val="none"/>
    </w:rPr>
  </w:style>
  <w:style w:type="character" w:customStyle="1" w:styleId="HeaderChar">
    <w:name w:val="Header Char"/>
    <w:aliases w:val="h Char,Header Char Char Char Char Char,Header Char Char Char Char1,Header Char Char Char1"/>
    <w:basedOn w:val="DefaultParagraphFont"/>
    <w:link w:val="Header"/>
    <w:rsid w:val="00EA7099"/>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2A69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93E"/>
    <w:rPr>
      <w:rFonts w:ascii="Segoe UI" w:eastAsia="Arial Unicode MS" w:hAnsi="Segoe UI" w:cs="Segoe UI"/>
      <w:kern w:val="0"/>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5FC69-044D-476C-B067-A75DE1219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1847</Words>
  <Characters>10529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Sargsyan</dc:creator>
  <cp:keywords>https:/mul2.gov.am/tasks/1006343/oneclick/06953b51a5d6e5e9e9cc15f3f0e78849a905cbda4a0876713f21e733281ece61.docx?token=77ffac8c873cc45cf96aee9ddd36f94b</cp:keywords>
  <dc:description/>
  <cp:lastModifiedBy>Susanna Arzumanyan</cp:lastModifiedBy>
  <cp:revision>2</cp:revision>
  <cp:lastPrinted>2024-07-17T08:09:00Z</cp:lastPrinted>
  <dcterms:created xsi:type="dcterms:W3CDTF">2024-07-17T12:08:00Z</dcterms:created>
  <dcterms:modified xsi:type="dcterms:W3CDTF">2024-07-17T12:08:00Z</dcterms:modified>
</cp:coreProperties>
</file>