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288E71" w14:textId="77777777" w:rsidR="00144572" w:rsidRPr="00DC7D7C" w:rsidRDefault="00F97219" w:rsidP="00144572">
      <w:pPr>
        <w:spacing w:line="360" w:lineRule="auto"/>
        <w:ind w:left="-567"/>
        <w:jc w:val="center"/>
        <w:rPr>
          <w:rFonts w:ascii="GHEA Grapalat" w:hAnsi="GHEA Grapalat"/>
          <w:b/>
          <w:color w:val="000000" w:themeColor="text1"/>
          <w:lang w:val="en-US"/>
        </w:rPr>
      </w:pPr>
      <w:r w:rsidRPr="00DC7D7C">
        <w:rPr>
          <w:rFonts w:ascii="GHEA Grapalat" w:hAnsi="GHEA Grapalat"/>
          <w:b/>
          <w:color w:val="000000" w:themeColor="text1"/>
          <w:lang w:val="hy-AM"/>
        </w:rPr>
        <w:t>ՀԻՄՆԱՎՈՐՈՒՄ</w:t>
      </w:r>
    </w:p>
    <w:p w14:paraId="2AED591F" w14:textId="3918CA95" w:rsidR="00093B57" w:rsidRDefault="00812D33" w:rsidP="00812D33">
      <w:pPr>
        <w:tabs>
          <w:tab w:val="left" w:pos="1260"/>
        </w:tabs>
        <w:spacing w:line="360" w:lineRule="auto"/>
        <w:jc w:val="center"/>
        <w:rPr>
          <w:rFonts w:ascii="GHEA Grapalat" w:hAnsi="GHEA Grapalat"/>
          <w:b/>
          <w:bCs/>
          <w:lang w:val="hy-AM"/>
        </w:rPr>
      </w:pPr>
      <w:r w:rsidRPr="00812D33">
        <w:rPr>
          <w:rFonts w:ascii="GHEA Grapalat" w:hAnsi="GHEA Grapalat" w:cs="Arial"/>
          <w:b/>
          <w:bCs/>
          <w:color w:val="000000" w:themeColor="text1"/>
          <w:kern w:val="16"/>
          <w:lang w:val="hy-AM"/>
        </w:rPr>
        <w:t>«ՀԱՅԱՍՏԱՆԻ ՀԱՆՐԱՊԵՏՈՒԹՅԱՆ ԿԱՌԱՎԱՐՈՒԹՅԱՆ 2023 ԹՎԱԿԱՆԻ ՍԵՊՏԵՄԲԵՐԻ 28-Ի N 1666-Ն ՈՐՈՇՄԱՆ ՄԵՋ ՓՈՓՈԽՈՒԹՅՈՒՆՆԵՐ ԵՎ ԼՐԱՑՈՒՄ</w:t>
      </w:r>
      <w:r w:rsidR="00633604">
        <w:rPr>
          <w:rFonts w:ascii="GHEA Grapalat" w:hAnsi="GHEA Grapalat" w:cs="Arial"/>
          <w:b/>
          <w:bCs/>
          <w:color w:val="000000" w:themeColor="text1"/>
          <w:kern w:val="16"/>
          <w:lang w:val="hy-AM"/>
        </w:rPr>
        <w:t>ՆԵՐ</w:t>
      </w:r>
      <w:r w:rsidRPr="00812D33">
        <w:rPr>
          <w:rFonts w:ascii="GHEA Grapalat" w:hAnsi="GHEA Grapalat" w:cs="Arial"/>
          <w:b/>
          <w:bCs/>
          <w:color w:val="000000" w:themeColor="text1"/>
          <w:kern w:val="16"/>
          <w:lang w:val="hy-AM"/>
        </w:rPr>
        <w:t xml:space="preserve"> ԿԱՏԱՐԵԼՈՒ ՄԱՍԻՆ» ՀՀ ԿԱՌԱՎԱՐՈՒԹՅԱՆ ՈՐՈՇՄԱՆ </w:t>
      </w:r>
      <w:r w:rsidR="00150130" w:rsidRPr="007605E2">
        <w:rPr>
          <w:rFonts w:ascii="GHEA Grapalat" w:hAnsi="GHEA Grapalat" w:cs="Arial"/>
          <w:b/>
          <w:bCs/>
          <w:color w:val="000000" w:themeColor="text1"/>
          <w:kern w:val="16"/>
          <w:lang w:val="hy-AM"/>
        </w:rPr>
        <w:t>ՆԱԽԱԳԾԻ</w:t>
      </w:r>
      <w:r w:rsidR="00150130" w:rsidRPr="007605E2">
        <w:rPr>
          <w:rFonts w:ascii="GHEA Grapalat" w:hAnsi="GHEA Grapalat"/>
          <w:b/>
          <w:color w:val="000000" w:themeColor="text1"/>
          <w:lang w:val="af-ZA"/>
        </w:rPr>
        <w:t xml:space="preserve"> </w:t>
      </w:r>
      <w:r w:rsidR="00150130" w:rsidRPr="007605E2">
        <w:rPr>
          <w:rFonts w:ascii="GHEA Grapalat" w:hAnsi="GHEA Grapalat"/>
          <w:b/>
          <w:color w:val="000000" w:themeColor="text1"/>
          <w:lang w:val="hy-AM"/>
        </w:rPr>
        <w:t>ԸՆԴՈՒՆՄԱՆ</w:t>
      </w:r>
    </w:p>
    <w:p w14:paraId="6E80CC75" w14:textId="77777777" w:rsidR="00150130" w:rsidRPr="00150130" w:rsidRDefault="00150130" w:rsidP="00150130">
      <w:pPr>
        <w:tabs>
          <w:tab w:val="left" w:pos="1260"/>
        </w:tabs>
        <w:spacing w:line="360" w:lineRule="auto"/>
        <w:jc w:val="both"/>
        <w:rPr>
          <w:rFonts w:ascii="GHEA Grapalat" w:hAnsi="GHEA Grapalat"/>
          <w:b/>
          <w:bCs/>
          <w:lang w:val="hy-AM"/>
        </w:rPr>
      </w:pPr>
    </w:p>
    <w:p w14:paraId="5E30884F" w14:textId="77777777" w:rsidR="00150130" w:rsidRDefault="00BE32CB" w:rsidP="00150130">
      <w:pPr>
        <w:spacing w:line="360" w:lineRule="auto"/>
        <w:ind w:firstLine="706"/>
        <w:jc w:val="both"/>
        <w:rPr>
          <w:rFonts w:ascii="GHEA Grapalat" w:hAnsi="GHEA Grapalat" w:cs="Arial"/>
          <w:b/>
          <w:bCs/>
          <w:color w:val="000000" w:themeColor="text1"/>
          <w:kern w:val="16"/>
          <w:lang w:val="hy-AM"/>
        </w:rPr>
      </w:pPr>
      <w:r w:rsidRPr="00DC7D7C">
        <w:rPr>
          <w:rFonts w:ascii="GHEA Grapalat" w:hAnsi="GHEA Grapalat" w:cs="Arial"/>
          <w:b/>
          <w:bCs/>
          <w:color w:val="000000" w:themeColor="text1"/>
          <w:kern w:val="16"/>
          <w:lang w:val="hy-AM"/>
        </w:rPr>
        <w:t>1.</w:t>
      </w:r>
      <w:r w:rsidR="00391FCF" w:rsidRPr="00DC7D7C">
        <w:rPr>
          <w:rFonts w:ascii="GHEA Grapalat" w:hAnsi="GHEA Grapalat" w:cs="Arial"/>
          <w:b/>
          <w:bCs/>
          <w:color w:val="000000" w:themeColor="text1"/>
          <w:kern w:val="16"/>
          <w:lang w:val="hy-AM"/>
        </w:rPr>
        <w:t>Իրավական ակտի անհրաժեշտությունը և նպատակը</w:t>
      </w:r>
    </w:p>
    <w:p w14:paraId="426EA6A3" w14:textId="281D3F6E" w:rsidR="00111F65" w:rsidRDefault="007D684C" w:rsidP="00BE32CB">
      <w:pPr>
        <w:spacing w:line="360" w:lineRule="auto"/>
        <w:ind w:firstLine="706"/>
        <w:jc w:val="both"/>
        <w:rPr>
          <w:rFonts w:ascii="GHEA Grapalat" w:hAnsi="GHEA Grapalat"/>
          <w:bCs/>
          <w:color w:val="000000" w:themeColor="text1"/>
          <w:lang w:val="hy-AM"/>
        </w:rPr>
      </w:pPr>
      <w:r w:rsidRPr="00DC7D7C">
        <w:rPr>
          <w:rFonts w:ascii="GHEA Grapalat" w:hAnsi="GHEA Grapalat"/>
          <w:bCs/>
          <w:color w:val="000000" w:themeColor="text1"/>
          <w:lang w:val="hy-AM"/>
        </w:rPr>
        <w:t xml:space="preserve">Իրավական ակտի ընդունումը </w:t>
      </w:r>
      <w:r w:rsidR="00144572" w:rsidRPr="00DC7D7C">
        <w:rPr>
          <w:rFonts w:ascii="GHEA Grapalat" w:hAnsi="GHEA Grapalat"/>
          <w:bCs/>
          <w:color w:val="000000" w:themeColor="text1"/>
          <w:lang w:val="hy-AM"/>
        </w:rPr>
        <w:t xml:space="preserve">պայմանավորված է </w:t>
      </w:r>
      <w:r w:rsidR="00111F65" w:rsidRPr="00111F65">
        <w:rPr>
          <w:rFonts w:ascii="GHEA Grapalat" w:hAnsi="GHEA Grapalat"/>
          <w:bCs/>
          <w:color w:val="000000" w:themeColor="text1"/>
          <w:lang w:val="hy-AM"/>
        </w:rPr>
        <w:t>Հ</w:t>
      </w:r>
      <w:r w:rsidR="00111F65">
        <w:rPr>
          <w:rFonts w:ascii="GHEA Grapalat" w:hAnsi="GHEA Grapalat"/>
          <w:bCs/>
          <w:color w:val="000000" w:themeColor="text1"/>
          <w:lang w:val="hy-AM"/>
        </w:rPr>
        <w:t xml:space="preserve">այաստանի </w:t>
      </w:r>
      <w:r w:rsidR="00111F65" w:rsidRPr="00111F65">
        <w:rPr>
          <w:rFonts w:ascii="GHEA Grapalat" w:hAnsi="GHEA Grapalat"/>
          <w:bCs/>
          <w:color w:val="000000" w:themeColor="text1"/>
          <w:lang w:val="hy-AM"/>
        </w:rPr>
        <w:t>Հ</w:t>
      </w:r>
      <w:r w:rsidR="00111F65">
        <w:rPr>
          <w:rFonts w:ascii="GHEA Grapalat" w:hAnsi="GHEA Grapalat"/>
          <w:bCs/>
          <w:color w:val="000000" w:themeColor="text1"/>
          <w:lang w:val="hy-AM"/>
        </w:rPr>
        <w:t>անրապետության</w:t>
      </w:r>
      <w:r w:rsidR="00111F65" w:rsidRPr="00111F65">
        <w:rPr>
          <w:rFonts w:ascii="GHEA Grapalat" w:hAnsi="GHEA Grapalat"/>
          <w:bCs/>
          <w:color w:val="000000" w:themeColor="text1"/>
          <w:lang w:val="hy-AM"/>
        </w:rPr>
        <w:t xml:space="preserve"> կառավարության 2024 </w:t>
      </w:r>
      <w:r w:rsidR="00111F65" w:rsidRPr="00111F65">
        <w:rPr>
          <w:rFonts w:ascii="GHEA Grapalat" w:hAnsi="GHEA Grapalat" w:cs="GHEA Grapalat"/>
          <w:bCs/>
          <w:color w:val="000000" w:themeColor="text1"/>
          <w:lang w:val="hy-AM"/>
        </w:rPr>
        <w:t>թվականի</w:t>
      </w:r>
      <w:r w:rsidR="00111F65">
        <w:rPr>
          <w:rFonts w:ascii="GHEA Grapalat" w:hAnsi="GHEA Grapalat" w:cs="GHEA Grapalat"/>
          <w:bCs/>
          <w:color w:val="000000" w:themeColor="text1"/>
          <w:lang w:val="hy-AM"/>
        </w:rPr>
        <w:t xml:space="preserve"> ապրիլի 12-ի</w:t>
      </w:r>
      <w:r w:rsidR="00111F65" w:rsidRPr="00111F65">
        <w:rPr>
          <w:rFonts w:ascii="GHEA Grapalat" w:hAnsi="GHEA Grapalat"/>
          <w:bCs/>
          <w:color w:val="000000" w:themeColor="text1"/>
          <w:lang w:val="hy-AM"/>
        </w:rPr>
        <w:t xml:space="preserve"> N 519-</w:t>
      </w:r>
      <w:r w:rsidR="00111F65" w:rsidRPr="00111F65">
        <w:rPr>
          <w:rFonts w:ascii="GHEA Grapalat" w:hAnsi="GHEA Grapalat" w:cs="GHEA Grapalat"/>
          <w:bCs/>
          <w:color w:val="000000" w:themeColor="text1"/>
          <w:lang w:val="hy-AM"/>
        </w:rPr>
        <w:t>Ն</w:t>
      </w:r>
      <w:r w:rsidR="00111F65" w:rsidRPr="00111F65">
        <w:rPr>
          <w:rFonts w:ascii="GHEA Grapalat" w:hAnsi="GHEA Grapalat"/>
          <w:bCs/>
          <w:color w:val="000000" w:themeColor="text1"/>
          <w:lang w:val="hy-AM"/>
        </w:rPr>
        <w:t xml:space="preserve"> </w:t>
      </w:r>
      <w:r w:rsidR="00111F65" w:rsidRPr="00111F65">
        <w:rPr>
          <w:rFonts w:ascii="GHEA Grapalat" w:hAnsi="GHEA Grapalat" w:cs="GHEA Grapalat"/>
          <w:bCs/>
          <w:color w:val="000000" w:themeColor="text1"/>
          <w:lang w:val="hy-AM"/>
        </w:rPr>
        <w:t>որոշման</w:t>
      </w:r>
      <w:r w:rsidR="00111F65" w:rsidRPr="00111F65">
        <w:rPr>
          <w:rFonts w:ascii="GHEA Grapalat" w:hAnsi="GHEA Grapalat"/>
          <w:bCs/>
          <w:color w:val="000000" w:themeColor="text1"/>
          <w:lang w:val="hy-AM"/>
        </w:rPr>
        <w:t xml:space="preserve"> 1-</w:t>
      </w:r>
      <w:r w:rsidR="00111F65" w:rsidRPr="00111F65">
        <w:rPr>
          <w:rFonts w:ascii="GHEA Grapalat" w:hAnsi="GHEA Grapalat" w:cs="GHEA Grapalat"/>
          <w:bCs/>
          <w:color w:val="000000" w:themeColor="text1"/>
          <w:lang w:val="hy-AM"/>
        </w:rPr>
        <w:t>ին</w:t>
      </w:r>
      <w:r w:rsidR="00111F65" w:rsidRPr="00111F65">
        <w:rPr>
          <w:rFonts w:ascii="GHEA Grapalat" w:hAnsi="GHEA Grapalat"/>
          <w:bCs/>
          <w:color w:val="000000" w:themeColor="text1"/>
          <w:lang w:val="hy-AM"/>
        </w:rPr>
        <w:t xml:space="preserve"> </w:t>
      </w:r>
      <w:r w:rsidR="00111F65" w:rsidRPr="00111F65">
        <w:rPr>
          <w:rFonts w:ascii="GHEA Grapalat" w:hAnsi="GHEA Grapalat" w:cs="GHEA Grapalat"/>
          <w:bCs/>
          <w:color w:val="000000" w:themeColor="text1"/>
          <w:lang w:val="hy-AM"/>
        </w:rPr>
        <w:t>կետի</w:t>
      </w:r>
      <w:r w:rsidR="00111F65" w:rsidRPr="00111F65">
        <w:rPr>
          <w:rFonts w:ascii="GHEA Grapalat" w:hAnsi="GHEA Grapalat"/>
          <w:bCs/>
          <w:color w:val="000000" w:themeColor="text1"/>
          <w:lang w:val="hy-AM"/>
        </w:rPr>
        <w:t xml:space="preserve"> 3-</w:t>
      </w:r>
      <w:r w:rsidR="00111F65" w:rsidRPr="00111F65">
        <w:rPr>
          <w:rFonts w:ascii="GHEA Grapalat" w:hAnsi="GHEA Grapalat" w:cs="GHEA Grapalat"/>
          <w:bCs/>
          <w:color w:val="000000" w:themeColor="text1"/>
          <w:lang w:val="hy-AM"/>
        </w:rPr>
        <w:t>րդ</w:t>
      </w:r>
      <w:r w:rsidR="00111F65" w:rsidRPr="00111F65">
        <w:rPr>
          <w:rFonts w:ascii="GHEA Grapalat" w:hAnsi="GHEA Grapalat"/>
          <w:bCs/>
          <w:color w:val="000000" w:themeColor="text1"/>
          <w:lang w:val="hy-AM"/>
        </w:rPr>
        <w:t xml:space="preserve"> </w:t>
      </w:r>
      <w:r w:rsidR="00111F65" w:rsidRPr="00111F65">
        <w:rPr>
          <w:rFonts w:ascii="GHEA Grapalat" w:hAnsi="GHEA Grapalat" w:cs="GHEA Grapalat"/>
          <w:bCs/>
          <w:color w:val="000000" w:themeColor="text1"/>
          <w:lang w:val="hy-AM"/>
        </w:rPr>
        <w:t>ենթակետի</w:t>
      </w:r>
      <w:r w:rsidR="00111F65" w:rsidRPr="00111F65">
        <w:rPr>
          <w:rFonts w:ascii="GHEA Grapalat" w:hAnsi="GHEA Grapalat"/>
          <w:bCs/>
          <w:color w:val="000000" w:themeColor="text1"/>
          <w:lang w:val="hy-AM"/>
        </w:rPr>
        <w:t xml:space="preserve"> </w:t>
      </w:r>
      <w:r w:rsidR="00111F65">
        <w:rPr>
          <w:rFonts w:ascii="GHEA Grapalat" w:hAnsi="GHEA Grapalat" w:cs="GHEA Grapalat"/>
          <w:bCs/>
          <w:color w:val="000000" w:themeColor="text1"/>
          <w:lang w:val="hy-AM"/>
        </w:rPr>
        <w:t>կատարմամբ։</w:t>
      </w:r>
    </w:p>
    <w:p w14:paraId="5D6BBB6D" w14:textId="213D2985" w:rsidR="00391FCF" w:rsidRPr="00DC7D7C" w:rsidRDefault="00391FCF" w:rsidP="00BE32CB">
      <w:pPr>
        <w:spacing w:line="360" w:lineRule="auto"/>
        <w:ind w:firstLine="706"/>
        <w:jc w:val="both"/>
        <w:rPr>
          <w:rFonts w:ascii="GHEA Grapalat" w:hAnsi="GHEA Grapalat"/>
          <w:b/>
          <w:bCs/>
          <w:color w:val="000000" w:themeColor="text1"/>
          <w:lang w:val="hy-AM"/>
        </w:rPr>
      </w:pPr>
      <w:r w:rsidRPr="00DC7D7C">
        <w:rPr>
          <w:rFonts w:ascii="GHEA Grapalat" w:hAnsi="GHEA Grapalat" w:cs="Arial"/>
          <w:b/>
          <w:bCs/>
          <w:color w:val="000000" w:themeColor="text1"/>
          <w:kern w:val="16"/>
          <w:lang w:val="hy-AM"/>
        </w:rPr>
        <w:t xml:space="preserve">2. Առկա խնդիրների առաջարկվող լուծումները </w:t>
      </w:r>
    </w:p>
    <w:p w14:paraId="09021E4A" w14:textId="77777777" w:rsidR="00144572" w:rsidRPr="00DC7D7C" w:rsidRDefault="007D684C" w:rsidP="00BE32CB">
      <w:pPr>
        <w:tabs>
          <w:tab w:val="left" w:pos="720"/>
          <w:tab w:val="center" w:pos="4677"/>
          <w:tab w:val="right" w:pos="9355"/>
        </w:tabs>
        <w:spacing w:line="360" w:lineRule="auto"/>
        <w:ind w:firstLine="706"/>
        <w:jc w:val="both"/>
        <w:rPr>
          <w:rFonts w:ascii="GHEA Grapalat" w:hAnsi="GHEA Grapalat"/>
          <w:color w:val="000000" w:themeColor="text1"/>
          <w:lang w:val="hy-AM"/>
        </w:rPr>
      </w:pPr>
      <w:r w:rsidRPr="00DC7D7C">
        <w:rPr>
          <w:rFonts w:ascii="GHEA Grapalat" w:hAnsi="GHEA Grapalat"/>
          <w:color w:val="000000" w:themeColor="text1"/>
          <w:lang w:val="hy-AM"/>
        </w:rPr>
        <w:tab/>
      </w:r>
      <w:r w:rsidR="00144572" w:rsidRPr="00DC7D7C">
        <w:rPr>
          <w:rFonts w:ascii="GHEA Grapalat" w:hAnsi="GHEA Grapalat"/>
          <w:color w:val="000000" w:themeColor="text1"/>
          <w:lang w:val="hy-AM"/>
        </w:rPr>
        <w:t>Վերջին</w:t>
      </w:r>
      <w:r w:rsidR="001A3458" w:rsidRPr="00DC7D7C">
        <w:rPr>
          <w:rFonts w:ascii="GHEA Grapalat" w:hAnsi="GHEA Grapalat"/>
          <w:color w:val="000000" w:themeColor="text1"/>
          <w:lang w:val="hy-AM"/>
        </w:rPr>
        <w:t xml:space="preserve"> սահմանադրական փոփոխությունների</w:t>
      </w:r>
      <w:r w:rsidR="00144572" w:rsidRPr="00DC7D7C">
        <w:rPr>
          <w:rFonts w:ascii="GHEA Grapalat" w:hAnsi="GHEA Grapalat"/>
          <w:color w:val="000000" w:themeColor="text1"/>
          <w:lang w:val="hy-AM"/>
        </w:rPr>
        <w:t>, մասնավորապես 2018 թվականից հետո</w:t>
      </w:r>
      <w:r w:rsidR="001A3458" w:rsidRPr="00DC7D7C">
        <w:rPr>
          <w:rFonts w:ascii="GHEA Grapalat" w:hAnsi="GHEA Grapalat"/>
          <w:color w:val="000000" w:themeColor="text1"/>
          <w:lang w:val="hy-AM"/>
        </w:rPr>
        <w:t xml:space="preserve"> </w:t>
      </w:r>
      <w:r w:rsidR="00144572" w:rsidRPr="00DC7D7C">
        <w:rPr>
          <w:rFonts w:ascii="GHEA Grapalat" w:hAnsi="GHEA Grapalat"/>
          <w:color w:val="000000" w:themeColor="text1"/>
          <w:lang w:val="hy-AM"/>
        </w:rPr>
        <w:t>ընդունված կարգավորումների համաձայն՝ վերանայվել են հանրային իշխանության, կառավարության կառուցվածքի, ինչպես նաև հանրային ծառայության նոր կարգավորումները հանգեցրել են ծառայողական ավտոմեքենաների հատկացման գործընթացը կանոնակարգող իրավական ակտերի վերանայման և համապատասխանեցման անհրաժեշտության։</w:t>
      </w:r>
    </w:p>
    <w:p w14:paraId="3150C09F" w14:textId="77777777" w:rsidR="001A7841" w:rsidRPr="00DC7D7C" w:rsidRDefault="00144572" w:rsidP="00BE32CB">
      <w:pPr>
        <w:tabs>
          <w:tab w:val="left" w:pos="720"/>
          <w:tab w:val="center" w:pos="4677"/>
          <w:tab w:val="right" w:pos="9355"/>
        </w:tabs>
        <w:spacing w:line="360" w:lineRule="auto"/>
        <w:ind w:firstLine="706"/>
        <w:jc w:val="both"/>
        <w:rPr>
          <w:rFonts w:ascii="GHEA Grapalat" w:hAnsi="GHEA Grapalat"/>
          <w:color w:val="000000" w:themeColor="text1"/>
          <w:lang w:val="hy-AM"/>
        </w:rPr>
      </w:pPr>
      <w:r w:rsidRPr="00DC7D7C">
        <w:rPr>
          <w:rFonts w:ascii="GHEA Grapalat" w:hAnsi="GHEA Grapalat"/>
          <w:color w:val="000000" w:themeColor="text1"/>
          <w:lang w:val="hy-AM"/>
        </w:rPr>
        <w:tab/>
        <w:t xml:space="preserve">Ներկայումս </w:t>
      </w:r>
      <w:r w:rsidR="00980F3A" w:rsidRPr="00DC7D7C">
        <w:rPr>
          <w:rFonts w:ascii="GHEA Grapalat" w:hAnsi="GHEA Grapalat"/>
          <w:color w:val="000000" w:themeColor="text1"/>
          <w:lang w:val="hy-AM"/>
        </w:rPr>
        <w:t xml:space="preserve"> Որոշմամբ կանոնակարգված են մի շարք պետական մարմինների </w:t>
      </w:r>
      <w:r w:rsidRPr="00DC7D7C">
        <w:rPr>
          <w:rFonts w:ascii="GHEA Grapalat" w:hAnsi="GHEA Grapalat"/>
          <w:color w:val="000000" w:themeColor="text1"/>
          <w:lang w:val="hy-AM"/>
        </w:rPr>
        <w:t xml:space="preserve">ծառայողական ավտոմեքենաների հատկացման, սպասարկման և շահագործման </w:t>
      </w:r>
      <w:r w:rsidR="00980F3A" w:rsidRPr="00DC7D7C">
        <w:rPr>
          <w:rFonts w:ascii="GHEA Grapalat" w:hAnsi="GHEA Grapalat"/>
          <w:color w:val="000000" w:themeColor="text1"/>
          <w:lang w:val="hy-AM"/>
        </w:rPr>
        <w:t>գործընթացները</w:t>
      </w:r>
      <w:r w:rsidRPr="00DC7D7C">
        <w:rPr>
          <w:rFonts w:ascii="GHEA Grapalat" w:hAnsi="GHEA Grapalat"/>
          <w:color w:val="000000" w:themeColor="text1"/>
          <w:lang w:val="hy-AM"/>
        </w:rPr>
        <w:t xml:space="preserve">։ </w:t>
      </w:r>
      <w:r w:rsidR="001A7841" w:rsidRPr="00DC7D7C">
        <w:rPr>
          <w:rFonts w:ascii="GHEA Grapalat" w:hAnsi="GHEA Grapalat"/>
          <w:color w:val="000000" w:themeColor="text1"/>
          <w:lang w:val="hy-AM"/>
        </w:rPr>
        <w:t>Հաշվի առնելով այն հանգամանքը, որ</w:t>
      </w:r>
      <w:r w:rsidR="00980F3A" w:rsidRPr="00DC7D7C">
        <w:rPr>
          <w:rFonts w:ascii="GHEA Grapalat" w:hAnsi="GHEA Grapalat"/>
          <w:color w:val="000000" w:themeColor="text1"/>
          <w:lang w:val="hy-AM"/>
        </w:rPr>
        <w:t xml:space="preserve"> Որոշման ընդունումը նպատակ ունի ամբողջությամբ կանոնակարգել հանրային իշխանության բոլոր մարմիններին հատկացվող տրանսպորտային միջոցների </w:t>
      </w:r>
      <w:r w:rsidR="001A7841" w:rsidRPr="00DC7D7C">
        <w:rPr>
          <w:rFonts w:ascii="GHEA Grapalat" w:hAnsi="GHEA Grapalat"/>
          <w:color w:val="000000" w:themeColor="text1"/>
          <w:lang w:val="hy-AM"/>
        </w:rPr>
        <w:t xml:space="preserve"> </w:t>
      </w:r>
      <w:r w:rsidR="00980F3A" w:rsidRPr="00DC7D7C">
        <w:rPr>
          <w:rFonts w:ascii="GHEA Grapalat" w:hAnsi="GHEA Grapalat"/>
          <w:color w:val="000000" w:themeColor="text1"/>
          <w:lang w:val="hy-AM"/>
        </w:rPr>
        <w:t>հատկացման, շահագործման, ձեռքբերման գործընթացները</w:t>
      </w:r>
      <w:r w:rsidR="00D53F94" w:rsidRPr="00DC7D7C">
        <w:rPr>
          <w:rFonts w:ascii="GHEA Grapalat" w:hAnsi="GHEA Grapalat"/>
          <w:color w:val="000000" w:themeColor="text1"/>
          <w:lang w:val="hy-AM"/>
        </w:rPr>
        <w:t>,</w:t>
      </w:r>
      <w:r w:rsidR="00980F3A" w:rsidRPr="00DC7D7C">
        <w:rPr>
          <w:rFonts w:ascii="GHEA Grapalat" w:hAnsi="GHEA Grapalat"/>
          <w:color w:val="000000" w:themeColor="text1"/>
          <w:lang w:val="hy-AM"/>
        </w:rPr>
        <w:t xml:space="preserve"> </w:t>
      </w:r>
      <w:r w:rsidR="00D53F94" w:rsidRPr="00DC7D7C">
        <w:rPr>
          <w:rFonts w:ascii="GHEA Grapalat" w:hAnsi="GHEA Grapalat"/>
          <w:color w:val="000000" w:themeColor="text1"/>
          <w:lang w:val="hy-AM"/>
        </w:rPr>
        <w:t>ինչպես նաև</w:t>
      </w:r>
      <w:r w:rsidR="001A7841" w:rsidRPr="00DC7D7C">
        <w:rPr>
          <w:rFonts w:ascii="GHEA Grapalat" w:hAnsi="GHEA Grapalat"/>
          <w:color w:val="000000" w:themeColor="text1"/>
          <w:lang w:val="hy-AM"/>
        </w:rPr>
        <w:t xml:space="preserve"> </w:t>
      </w:r>
      <w:r w:rsidR="00D53F94" w:rsidRPr="00DC7D7C">
        <w:rPr>
          <w:rFonts w:ascii="GHEA Grapalat" w:hAnsi="GHEA Grapalat"/>
          <w:color w:val="000000" w:themeColor="text1"/>
          <w:lang w:val="hy-AM"/>
        </w:rPr>
        <w:t>Ո</w:t>
      </w:r>
      <w:r w:rsidR="001A7841" w:rsidRPr="00DC7D7C">
        <w:rPr>
          <w:rFonts w:ascii="GHEA Grapalat" w:hAnsi="GHEA Grapalat"/>
          <w:color w:val="000000" w:themeColor="text1"/>
          <w:lang w:val="hy-AM"/>
        </w:rPr>
        <w:t>րոշման ընդունումը նպատակ ունի նաև հնարավորինս խնայելու պետական բյուջեի միջոցները</w:t>
      </w:r>
      <w:r w:rsidR="00D53F94" w:rsidRPr="00DC7D7C">
        <w:rPr>
          <w:rFonts w:ascii="GHEA Grapalat" w:hAnsi="GHEA Grapalat"/>
          <w:color w:val="000000" w:themeColor="text1"/>
          <w:lang w:val="hy-AM"/>
        </w:rPr>
        <w:t>՝ մշակվել է Նախագիծը</w:t>
      </w:r>
      <w:r w:rsidR="00CB15B2" w:rsidRPr="00DC7D7C">
        <w:rPr>
          <w:rFonts w:ascii="GHEA Grapalat" w:hAnsi="GHEA Grapalat"/>
          <w:color w:val="000000" w:themeColor="text1"/>
          <w:lang w:val="hy-AM"/>
        </w:rPr>
        <w:t>։</w:t>
      </w:r>
    </w:p>
    <w:p w14:paraId="01FA4F09" w14:textId="77777777" w:rsidR="00391FCF" w:rsidRPr="00DC7D7C" w:rsidRDefault="00391FCF" w:rsidP="00BE32CB">
      <w:pPr>
        <w:pStyle w:val="ListParagraph"/>
        <w:numPr>
          <w:ilvl w:val="0"/>
          <w:numId w:val="3"/>
        </w:numPr>
        <w:spacing w:line="360" w:lineRule="auto"/>
        <w:ind w:left="0" w:firstLine="706"/>
        <w:rPr>
          <w:rFonts w:ascii="GHEA Grapalat" w:hAnsi="GHEA Grapalat" w:cs="Arial"/>
          <w:b/>
          <w:bCs/>
          <w:color w:val="000000" w:themeColor="text1"/>
          <w:kern w:val="16"/>
          <w:lang w:val="hy-AM"/>
        </w:rPr>
      </w:pPr>
      <w:r w:rsidRPr="00DC7D7C">
        <w:rPr>
          <w:rFonts w:ascii="GHEA Grapalat" w:hAnsi="GHEA Grapalat" w:cs="Arial"/>
          <w:b/>
          <w:bCs/>
          <w:color w:val="000000" w:themeColor="text1"/>
          <w:kern w:val="16"/>
          <w:lang w:val="hy-AM"/>
        </w:rPr>
        <w:t>Ակնկալվող արդյունքը</w:t>
      </w:r>
    </w:p>
    <w:p w14:paraId="7AB6B361" w14:textId="77777777" w:rsidR="00144572" w:rsidRPr="00DC7D7C" w:rsidRDefault="00144572" w:rsidP="00BE32CB">
      <w:pPr>
        <w:spacing w:line="360" w:lineRule="auto"/>
        <w:ind w:firstLine="706"/>
        <w:jc w:val="both"/>
        <w:rPr>
          <w:rFonts w:ascii="GHEA Grapalat" w:hAnsi="GHEA Grapalat"/>
          <w:color w:val="000000" w:themeColor="text1"/>
          <w:lang w:val="hy-AM"/>
        </w:rPr>
      </w:pPr>
      <w:r w:rsidRPr="00DC7D7C">
        <w:rPr>
          <w:rFonts w:ascii="GHEA Grapalat" w:hAnsi="GHEA Grapalat"/>
          <w:color w:val="000000" w:themeColor="text1"/>
          <w:lang w:val="hy-AM"/>
        </w:rPr>
        <w:t xml:space="preserve">Ծառայողական ավտոմեքենաների հատկացման և շահագործման գործող պայմանների վերանայման և միասնական կարգավորման սահմանման տեսանկյունից առաջնահերթ է </w:t>
      </w:r>
      <w:r w:rsidR="00772B43" w:rsidRPr="00DC7D7C">
        <w:rPr>
          <w:rFonts w:ascii="GHEA Grapalat" w:hAnsi="GHEA Grapalat"/>
          <w:color w:val="000000" w:themeColor="text1"/>
          <w:lang w:val="hy-AM"/>
        </w:rPr>
        <w:t>հանրային իշխանության</w:t>
      </w:r>
      <w:r w:rsidRPr="00DC7D7C">
        <w:rPr>
          <w:rFonts w:ascii="GHEA Grapalat" w:hAnsi="GHEA Grapalat"/>
          <w:color w:val="000000" w:themeColor="text1"/>
          <w:lang w:val="hy-AM"/>
        </w:rPr>
        <w:t xml:space="preserve"> մարմինների ծառայողական և սպասարկող ավտոմեքենաներին առնչվող բոլոր կարգավորումներ</w:t>
      </w:r>
      <w:r w:rsidR="001A3458" w:rsidRPr="00DC7D7C">
        <w:rPr>
          <w:rFonts w:ascii="GHEA Grapalat" w:hAnsi="GHEA Grapalat"/>
          <w:color w:val="000000" w:themeColor="text1"/>
          <w:lang w:val="hy-AM"/>
        </w:rPr>
        <w:t>ով ամրացված գործընթացը</w:t>
      </w:r>
      <w:r w:rsidRPr="00DC7D7C">
        <w:rPr>
          <w:rFonts w:ascii="GHEA Grapalat" w:hAnsi="GHEA Grapalat"/>
          <w:color w:val="000000" w:themeColor="text1"/>
          <w:lang w:val="hy-AM"/>
        </w:rPr>
        <w:t>:</w:t>
      </w:r>
    </w:p>
    <w:p w14:paraId="4E0C8966" w14:textId="7457598B" w:rsidR="00144572" w:rsidRPr="00DC7D7C" w:rsidRDefault="00144572" w:rsidP="00BE32CB">
      <w:pPr>
        <w:spacing w:line="360" w:lineRule="auto"/>
        <w:ind w:firstLine="706"/>
        <w:jc w:val="both"/>
        <w:rPr>
          <w:rFonts w:ascii="GHEA Grapalat" w:hAnsi="GHEA Grapalat" w:cs="Cambria Math"/>
          <w:color w:val="000000" w:themeColor="text1"/>
          <w:lang w:val="hy-AM"/>
        </w:rPr>
      </w:pPr>
      <w:r w:rsidRPr="00DC7D7C">
        <w:rPr>
          <w:rFonts w:ascii="GHEA Grapalat" w:hAnsi="GHEA Grapalat"/>
          <w:color w:val="000000" w:themeColor="text1"/>
          <w:lang w:val="hy-AM"/>
        </w:rPr>
        <w:t xml:space="preserve">Հրատապ խնդիր է գործող կարգավորումների ձևակերպումների վերանայումը և համապատասխանեցումը </w:t>
      </w:r>
      <w:r w:rsidR="00772B43" w:rsidRPr="00DC7D7C">
        <w:rPr>
          <w:rFonts w:ascii="GHEA Grapalat" w:hAnsi="GHEA Grapalat"/>
          <w:color w:val="000000" w:themeColor="text1"/>
          <w:lang w:val="hy-AM"/>
        </w:rPr>
        <w:t>Որոշման դրույթներին</w:t>
      </w:r>
      <w:r w:rsidRPr="00DC7D7C">
        <w:rPr>
          <w:rFonts w:ascii="GHEA Grapalat" w:hAnsi="GHEA Grapalat"/>
          <w:color w:val="000000" w:themeColor="text1"/>
          <w:lang w:val="hy-AM"/>
        </w:rPr>
        <w:t>, այդ թվում՝ հանրային իշխանության</w:t>
      </w:r>
      <w:r w:rsidR="00A529F2">
        <w:rPr>
          <w:rFonts w:ascii="GHEA Grapalat" w:hAnsi="GHEA Grapalat"/>
          <w:color w:val="000000" w:themeColor="text1"/>
          <w:lang w:val="hy-AM"/>
        </w:rPr>
        <w:t xml:space="preserve"> մարմինների</w:t>
      </w:r>
      <w:r w:rsidRPr="00DC7D7C">
        <w:rPr>
          <w:rFonts w:ascii="GHEA Grapalat" w:hAnsi="GHEA Grapalat"/>
          <w:color w:val="000000" w:themeColor="text1"/>
          <w:lang w:val="hy-AM"/>
        </w:rPr>
        <w:t xml:space="preserve"> մասով</w:t>
      </w:r>
      <w:r w:rsidR="00A529F2">
        <w:rPr>
          <w:rFonts w:ascii="GHEA Grapalat" w:hAnsi="GHEA Grapalat"/>
          <w:color w:val="000000" w:themeColor="text1"/>
          <w:lang w:val="hy-AM"/>
        </w:rPr>
        <w:t xml:space="preserve"> համապատասխան դրույթների սահմանումը</w:t>
      </w:r>
      <w:r w:rsidRPr="00DC7D7C">
        <w:rPr>
          <w:rFonts w:ascii="GHEA Grapalat" w:hAnsi="GHEA Grapalat" w:cs="Cambria Math"/>
          <w:color w:val="000000" w:themeColor="text1"/>
          <w:lang w:val="hy-AM"/>
        </w:rPr>
        <w:t>:</w:t>
      </w:r>
    </w:p>
    <w:p w14:paraId="51FFF3E2" w14:textId="029DAE2B" w:rsidR="00144572" w:rsidRPr="00DC7D7C" w:rsidRDefault="001A3458" w:rsidP="00BE32CB">
      <w:pPr>
        <w:spacing w:line="360" w:lineRule="auto"/>
        <w:ind w:firstLine="706"/>
        <w:jc w:val="both"/>
        <w:rPr>
          <w:rFonts w:ascii="GHEA Grapalat" w:hAnsi="GHEA Grapalat" w:cs="Cambria Math"/>
          <w:color w:val="000000" w:themeColor="text1"/>
          <w:lang w:val="hy-AM"/>
        </w:rPr>
      </w:pPr>
      <w:r w:rsidRPr="00DC7D7C">
        <w:rPr>
          <w:rFonts w:ascii="GHEA Grapalat" w:hAnsi="GHEA Grapalat" w:cs="Cambria Math"/>
          <w:color w:val="000000" w:themeColor="text1"/>
          <w:lang w:val="hy-AM"/>
        </w:rPr>
        <w:lastRenderedPageBreak/>
        <w:t>Նախագծով</w:t>
      </w:r>
      <w:r w:rsidR="00144572" w:rsidRPr="00DC7D7C">
        <w:rPr>
          <w:rFonts w:ascii="GHEA Grapalat" w:hAnsi="GHEA Grapalat" w:cs="Cambria Math"/>
          <w:color w:val="000000" w:themeColor="text1"/>
          <w:lang w:val="hy-AM"/>
        </w:rPr>
        <w:t xml:space="preserve"> կսահմանվեն ծառայողական ավտոմեքենաների հատկացման կարգը, դրանց ներկայացվող պահանջները, շահագործման պայմանները և ժամկետները, </w:t>
      </w:r>
      <w:r w:rsidR="00633604" w:rsidRPr="00DC7D7C">
        <w:rPr>
          <w:rFonts w:ascii="GHEA Grapalat" w:hAnsi="GHEA Grapalat"/>
          <w:color w:val="000000" w:themeColor="text1"/>
          <w:lang w:val="hy-AM"/>
        </w:rPr>
        <w:t>հանրային իշխանության</w:t>
      </w:r>
      <w:r w:rsidR="00144572" w:rsidRPr="00DC7D7C">
        <w:rPr>
          <w:rFonts w:ascii="GHEA Grapalat" w:hAnsi="GHEA Grapalat" w:cs="Cambria Math"/>
          <w:color w:val="000000" w:themeColor="text1"/>
          <w:lang w:val="hy-AM"/>
        </w:rPr>
        <w:t xml:space="preserve"> մարմիններին հատկացված մեքենաների համար ՀՀ պետական բյուջեից հատկացվող պահպանման ծախսերը հաշվարկելու սկզբունքները:  </w:t>
      </w:r>
    </w:p>
    <w:p w14:paraId="0ED2DF2F" w14:textId="77777777" w:rsidR="00FB2996" w:rsidRPr="00DC7D7C" w:rsidRDefault="00144572" w:rsidP="00BE32CB">
      <w:pPr>
        <w:spacing w:line="360" w:lineRule="auto"/>
        <w:ind w:firstLine="706"/>
        <w:jc w:val="both"/>
        <w:rPr>
          <w:rFonts w:ascii="GHEA Grapalat" w:hAnsi="GHEA Grapalat"/>
          <w:b/>
          <w:color w:val="000000" w:themeColor="text1"/>
          <w:lang w:val="af-ZA"/>
        </w:rPr>
      </w:pPr>
      <w:r w:rsidRPr="00DC7D7C">
        <w:rPr>
          <w:rFonts w:ascii="GHEA Grapalat" w:hAnsi="GHEA Grapalat"/>
          <w:b/>
          <w:color w:val="000000" w:themeColor="text1"/>
          <w:lang w:val="hy-AM"/>
        </w:rPr>
        <w:t>4</w:t>
      </w:r>
      <w:r w:rsidR="00FB2996" w:rsidRPr="00DC7D7C">
        <w:rPr>
          <w:rFonts w:ascii="GHEA Grapalat" w:hAnsi="GHEA Grapalat"/>
          <w:b/>
          <w:color w:val="000000" w:themeColor="text1"/>
          <w:lang w:val="hy-AM"/>
        </w:rPr>
        <w:t>.</w:t>
      </w:r>
      <w:r w:rsidR="00FB2996" w:rsidRPr="00DC7D7C">
        <w:rPr>
          <w:rFonts w:ascii="GHEA Grapalat" w:hAnsi="GHEA Grapalat"/>
          <w:b/>
          <w:color w:val="000000" w:themeColor="text1"/>
          <w:lang w:val="af-ZA"/>
        </w:rPr>
        <w:t xml:space="preserve"> </w:t>
      </w:r>
      <w:r w:rsidR="00FB2996" w:rsidRPr="00DC7D7C">
        <w:rPr>
          <w:rFonts w:ascii="GHEA Grapalat" w:hAnsi="GHEA Grapalat"/>
          <w:b/>
          <w:color w:val="000000" w:themeColor="text1"/>
          <w:lang w:val="hy-AM"/>
        </w:rPr>
        <w:t>Նախագծի</w:t>
      </w:r>
      <w:r w:rsidR="00FB2996" w:rsidRPr="00DC7D7C">
        <w:rPr>
          <w:rFonts w:ascii="GHEA Grapalat" w:hAnsi="GHEA Grapalat"/>
          <w:b/>
          <w:color w:val="000000" w:themeColor="text1"/>
          <w:lang w:val="af-ZA"/>
        </w:rPr>
        <w:t xml:space="preserve"> </w:t>
      </w:r>
      <w:r w:rsidR="00FB2996" w:rsidRPr="00DC7D7C">
        <w:rPr>
          <w:rFonts w:ascii="GHEA Grapalat" w:hAnsi="GHEA Grapalat"/>
          <w:b/>
          <w:color w:val="000000" w:themeColor="text1"/>
          <w:lang w:val="hy-AM"/>
        </w:rPr>
        <w:t>մշակման</w:t>
      </w:r>
      <w:r w:rsidR="00FB2996" w:rsidRPr="00DC7D7C">
        <w:rPr>
          <w:rFonts w:ascii="GHEA Grapalat" w:hAnsi="GHEA Grapalat"/>
          <w:b/>
          <w:color w:val="000000" w:themeColor="text1"/>
          <w:lang w:val="af-ZA"/>
        </w:rPr>
        <w:t xml:space="preserve"> </w:t>
      </w:r>
      <w:r w:rsidR="00FB2996" w:rsidRPr="00DC7D7C">
        <w:rPr>
          <w:rFonts w:ascii="GHEA Grapalat" w:hAnsi="GHEA Grapalat"/>
          <w:b/>
          <w:color w:val="000000" w:themeColor="text1"/>
          <w:lang w:val="hy-AM"/>
        </w:rPr>
        <w:t>գործընթացում</w:t>
      </w:r>
      <w:r w:rsidR="00FB2996" w:rsidRPr="00DC7D7C">
        <w:rPr>
          <w:rFonts w:ascii="GHEA Grapalat" w:hAnsi="GHEA Grapalat"/>
          <w:b/>
          <w:color w:val="000000" w:themeColor="text1"/>
          <w:lang w:val="af-ZA"/>
        </w:rPr>
        <w:t xml:space="preserve"> </w:t>
      </w:r>
      <w:r w:rsidR="00FB2996" w:rsidRPr="00DC7D7C">
        <w:rPr>
          <w:rFonts w:ascii="GHEA Grapalat" w:hAnsi="GHEA Grapalat"/>
          <w:b/>
          <w:color w:val="000000" w:themeColor="text1"/>
          <w:lang w:val="hy-AM"/>
        </w:rPr>
        <w:t>ներգրավված</w:t>
      </w:r>
      <w:r w:rsidR="00FB2996" w:rsidRPr="00DC7D7C">
        <w:rPr>
          <w:rFonts w:ascii="GHEA Grapalat" w:hAnsi="GHEA Grapalat"/>
          <w:b/>
          <w:color w:val="000000" w:themeColor="text1"/>
          <w:lang w:val="af-ZA"/>
        </w:rPr>
        <w:t xml:space="preserve"> </w:t>
      </w:r>
      <w:r w:rsidR="00FB2996" w:rsidRPr="00DC7D7C">
        <w:rPr>
          <w:rFonts w:ascii="GHEA Grapalat" w:hAnsi="GHEA Grapalat"/>
          <w:b/>
          <w:color w:val="000000" w:themeColor="text1"/>
          <w:lang w:val="hy-AM"/>
        </w:rPr>
        <w:t>ինստիտուտները</w:t>
      </w:r>
      <w:r w:rsidR="00FB2996" w:rsidRPr="00DC7D7C">
        <w:rPr>
          <w:rFonts w:ascii="GHEA Grapalat" w:hAnsi="GHEA Grapalat"/>
          <w:b/>
          <w:color w:val="000000" w:themeColor="text1"/>
          <w:lang w:val="af-ZA"/>
        </w:rPr>
        <w:t xml:space="preserve"> </w:t>
      </w:r>
      <w:r w:rsidR="00FB2996" w:rsidRPr="00DC7D7C">
        <w:rPr>
          <w:rFonts w:ascii="GHEA Grapalat" w:hAnsi="GHEA Grapalat"/>
          <w:b/>
          <w:color w:val="000000" w:themeColor="text1"/>
          <w:lang w:val="hy-AM"/>
        </w:rPr>
        <w:t>և</w:t>
      </w:r>
      <w:r w:rsidR="00FB2996" w:rsidRPr="00DC7D7C">
        <w:rPr>
          <w:rFonts w:ascii="GHEA Grapalat" w:hAnsi="GHEA Grapalat"/>
          <w:b/>
          <w:color w:val="000000" w:themeColor="text1"/>
          <w:lang w:val="af-ZA"/>
        </w:rPr>
        <w:t xml:space="preserve"> </w:t>
      </w:r>
      <w:r w:rsidR="00FB2996" w:rsidRPr="00DC7D7C">
        <w:rPr>
          <w:rFonts w:ascii="GHEA Grapalat" w:hAnsi="GHEA Grapalat"/>
          <w:b/>
          <w:color w:val="000000" w:themeColor="text1"/>
          <w:lang w:val="hy-AM"/>
        </w:rPr>
        <w:t>անձինք</w:t>
      </w:r>
    </w:p>
    <w:p w14:paraId="4AC8CB84" w14:textId="720D5749" w:rsidR="00FB2996" w:rsidRPr="00DC7D7C" w:rsidRDefault="00FB2996" w:rsidP="00BE32CB">
      <w:pPr>
        <w:spacing w:line="360" w:lineRule="auto"/>
        <w:ind w:firstLine="706"/>
        <w:jc w:val="both"/>
        <w:rPr>
          <w:rFonts w:ascii="GHEA Grapalat" w:hAnsi="GHEA Grapalat"/>
          <w:color w:val="000000" w:themeColor="text1"/>
          <w:lang w:val="hy-AM"/>
        </w:rPr>
      </w:pPr>
      <w:r w:rsidRPr="00DC7D7C">
        <w:rPr>
          <w:rFonts w:ascii="GHEA Grapalat" w:hAnsi="GHEA Grapalat"/>
          <w:color w:val="000000" w:themeColor="text1"/>
          <w:lang w:val="hy-AM"/>
        </w:rPr>
        <w:t>Նախագիծը</w:t>
      </w:r>
      <w:r w:rsidRPr="00DC7D7C">
        <w:rPr>
          <w:rFonts w:ascii="GHEA Grapalat" w:hAnsi="GHEA Grapalat"/>
          <w:color w:val="000000" w:themeColor="text1"/>
          <w:lang w:val="af-ZA"/>
        </w:rPr>
        <w:t xml:space="preserve"> </w:t>
      </w:r>
      <w:r w:rsidRPr="00DC7D7C">
        <w:rPr>
          <w:rFonts w:ascii="GHEA Grapalat" w:hAnsi="GHEA Grapalat"/>
          <w:color w:val="000000" w:themeColor="text1"/>
          <w:lang w:val="hy-AM"/>
        </w:rPr>
        <w:t>մշակվել</w:t>
      </w:r>
      <w:r w:rsidRPr="00DC7D7C">
        <w:rPr>
          <w:rFonts w:ascii="GHEA Grapalat" w:hAnsi="GHEA Grapalat"/>
          <w:color w:val="000000" w:themeColor="text1"/>
          <w:lang w:val="af-ZA"/>
        </w:rPr>
        <w:t xml:space="preserve"> </w:t>
      </w:r>
      <w:r w:rsidRPr="00DC7D7C">
        <w:rPr>
          <w:rFonts w:ascii="GHEA Grapalat" w:hAnsi="GHEA Grapalat"/>
          <w:color w:val="000000" w:themeColor="text1"/>
          <w:lang w:val="hy-AM"/>
        </w:rPr>
        <w:t>է</w:t>
      </w:r>
      <w:r w:rsidRPr="00DC7D7C">
        <w:rPr>
          <w:rFonts w:ascii="GHEA Grapalat" w:hAnsi="GHEA Grapalat"/>
          <w:color w:val="000000" w:themeColor="text1"/>
          <w:lang w:val="af-ZA"/>
        </w:rPr>
        <w:t xml:space="preserve"> </w:t>
      </w:r>
      <w:r w:rsidRPr="00DC7D7C">
        <w:rPr>
          <w:rFonts w:ascii="GHEA Grapalat" w:eastAsia="Calibri" w:hAnsi="GHEA Grapalat" w:cs="Arial"/>
          <w:bCs/>
          <w:color w:val="000000" w:themeColor="text1"/>
          <w:kern w:val="16"/>
          <w:lang w:val="hy-AM"/>
        </w:rPr>
        <w:t>ՀՀ տարածքային կառավարման և ենթակառուցվածքների նախարարության պ</w:t>
      </w:r>
      <w:r w:rsidRPr="00DC7D7C">
        <w:rPr>
          <w:rFonts w:ascii="GHEA Grapalat" w:eastAsia="Calibri" w:hAnsi="GHEA Grapalat" w:cs="Arial"/>
          <w:bCs/>
          <w:color w:val="000000" w:themeColor="text1"/>
          <w:kern w:val="16"/>
          <w:lang w:val="af-ZA"/>
        </w:rPr>
        <w:t xml:space="preserve">ետական գույքի կառավարման </w:t>
      </w:r>
      <w:r w:rsidRPr="00DC7D7C">
        <w:rPr>
          <w:rFonts w:ascii="GHEA Grapalat" w:eastAsia="Calibri" w:hAnsi="GHEA Grapalat" w:cs="Arial"/>
          <w:bCs/>
          <w:color w:val="000000" w:themeColor="text1"/>
          <w:kern w:val="16"/>
          <w:lang w:val="hy-AM"/>
        </w:rPr>
        <w:t>կոմիտեի</w:t>
      </w:r>
      <w:r w:rsidRPr="00DC7D7C">
        <w:rPr>
          <w:rFonts w:ascii="GHEA Grapalat" w:hAnsi="GHEA Grapalat"/>
          <w:color w:val="000000" w:themeColor="text1"/>
          <w:lang w:val="af-ZA"/>
        </w:rPr>
        <w:t xml:space="preserve"> կողմից: </w:t>
      </w:r>
    </w:p>
    <w:p w14:paraId="14345EB2" w14:textId="77777777" w:rsidR="00FB2996" w:rsidRPr="00DC7D7C" w:rsidRDefault="00144572" w:rsidP="00BE32CB">
      <w:pPr>
        <w:spacing w:line="360" w:lineRule="auto"/>
        <w:ind w:firstLine="706"/>
        <w:jc w:val="both"/>
        <w:rPr>
          <w:rFonts w:ascii="GHEA Grapalat" w:hAnsi="GHEA Grapalat"/>
          <w:b/>
          <w:color w:val="000000" w:themeColor="text1"/>
          <w:lang w:val="hy-AM"/>
        </w:rPr>
      </w:pPr>
      <w:r w:rsidRPr="00DC7D7C">
        <w:rPr>
          <w:rFonts w:ascii="GHEA Grapalat" w:hAnsi="GHEA Grapalat"/>
          <w:b/>
          <w:color w:val="000000" w:themeColor="text1"/>
          <w:lang w:val="hy-AM"/>
        </w:rPr>
        <w:t>5</w:t>
      </w:r>
      <w:r w:rsidR="00FB2996" w:rsidRPr="00DC7D7C">
        <w:rPr>
          <w:rFonts w:ascii="GHEA Grapalat" w:hAnsi="GHEA Grapalat"/>
          <w:b/>
          <w:color w:val="000000" w:themeColor="text1"/>
          <w:lang w:val="hy-AM"/>
        </w:rPr>
        <w:t>. Լրացուցիչ ֆինանսական միջոցների անհրաժեշտությունը և պետական բյուջեի</w:t>
      </w:r>
      <w:r w:rsidR="00FB2996" w:rsidRPr="00DC7D7C">
        <w:rPr>
          <w:rFonts w:ascii="GHEA Grapalat" w:hAnsi="GHEA Grapalat"/>
          <w:b/>
          <w:color w:val="000000" w:themeColor="text1"/>
          <w:lang w:val="af-ZA"/>
        </w:rPr>
        <w:t xml:space="preserve"> </w:t>
      </w:r>
      <w:r w:rsidR="00FB2996" w:rsidRPr="00DC7D7C">
        <w:rPr>
          <w:rFonts w:ascii="GHEA Grapalat" w:hAnsi="GHEA Grapalat"/>
          <w:b/>
          <w:color w:val="000000" w:themeColor="text1"/>
          <w:lang w:val="hy-AM"/>
        </w:rPr>
        <w:t>եկամուտներում և ծախսերում սպասվելիք փոփոխությունները</w:t>
      </w:r>
      <w:r w:rsidR="00FB2996" w:rsidRPr="00DC7D7C">
        <w:rPr>
          <w:rFonts w:ascii="GHEA Grapalat" w:hAnsi="GHEA Grapalat" w:cs="Arial"/>
          <w:b/>
          <w:color w:val="000000" w:themeColor="text1"/>
          <w:lang w:val="hy-AM"/>
        </w:rPr>
        <w:t>.</w:t>
      </w:r>
    </w:p>
    <w:p w14:paraId="3821A10A" w14:textId="77777777" w:rsidR="00F97219" w:rsidRPr="00DC7D7C" w:rsidRDefault="00F97219" w:rsidP="00BE32CB">
      <w:pPr>
        <w:tabs>
          <w:tab w:val="left" w:pos="-567"/>
          <w:tab w:val="left" w:pos="-426"/>
          <w:tab w:val="left" w:pos="9738"/>
        </w:tabs>
        <w:spacing w:line="360" w:lineRule="auto"/>
        <w:ind w:firstLine="706"/>
        <w:jc w:val="both"/>
        <w:rPr>
          <w:rFonts w:ascii="GHEA Grapalat" w:hAnsi="GHEA Grapalat"/>
          <w:color w:val="000000" w:themeColor="text1"/>
          <w:lang w:val="fr-FR"/>
        </w:rPr>
      </w:pPr>
      <w:r w:rsidRPr="00DC7D7C">
        <w:rPr>
          <w:rFonts w:ascii="GHEA Grapalat" w:hAnsi="GHEA Grapalat"/>
          <w:color w:val="000000" w:themeColor="text1"/>
          <w:lang w:val="hy-AM"/>
        </w:rPr>
        <w:t>Նախագծի</w:t>
      </w:r>
      <w:r w:rsidRPr="00DC7D7C">
        <w:rPr>
          <w:rFonts w:ascii="GHEA Grapalat" w:hAnsi="GHEA Grapalat"/>
          <w:color w:val="000000" w:themeColor="text1"/>
          <w:lang w:val="fr-FR"/>
        </w:rPr>
        <w:t xml:space="preserve"> </w:t>
      </w:r>
      <w:r w:rsidRPr="00DC7D7C">
        <w:rPr>
          <w:rFonts w:ascii="GHEA Grapalat" w:hAnsi="GHEA Grapalat"/>
          <w:color w:val="000000" w:themeColor="text1"/>
          <w:lang w:val="hy-AM"/>
        </w:rPr>
        <w:t>ընդունման</w:t>
      </w:r>
      <w:r w:rsidRPr="00DC7D7C">
        <w:rPr>
          <w:rFonts w:ascii="GHEA Grapalat" w:hAnsi="GHEA Grapalat"/>
          <w:color w:val="000000" w:themeColor="text1"/>
          <w:lang w:val="fr-FR"/>
        </w:rPr>
        <w:t xml:space="preserve"> </w:t>
      </w:r>
      <w:r w:rsidRPr="00DC7D7C">
        <w:rPr>
          <w:rFonts w:ascii="GHEA Grapalat" w:hAnsi="GHEA Grapalat"/>
          <w:color w:val="000000" w:themeColor="text1"/>
          <w:lang w:val="hy-AM"/>
        </w:rPr>
        <w:t>կապակցությամբ</w:t>
      </w:r>
      <w:r w:rsidRPr="00DC7D7C">
        <w:rPr>
          <w:rFonts w:ascii="GHEA Grapalat" w:hAnsi="GHEA Grapalat"/>
          <w:color w:val="000000" w:themeColor="text1"/>
          <w:lang w:val="fr-FR"/>
        </w:rPr>
        <w:t xml:space="preserve"> </w:t>
      </w:r>
      <w:r w:rsidRPr="00DC7D7C">
        <w:rPr>
          <w:rFonts w:ascii="GHEA Grapalat" w:hAnsi="GHEA Grapalat"/>
          <w:color w:val="000000" w:themeColor="text1"/>
          <w:lang w:val="hy-AM"/>
        </w:rPr>
        <w:t>լրացուցիչ</w:t>
      </w:r>
      <w:r w:rsidRPr="00DC7D7C">
        <w:rPr>
          <w:rFonts w:ascii="GHEA Grapalat" w:hAnsi="GHEA Grapalat"/>
          <w:color w:val="000000" w:themeColor="text1"/>
          <w:lang w:val="fr-FR"/>
        </w:rPr>
        <w:t xml:space="preserve"> </w:t>
      </w:r>
      <w:r w:rsidRPr="00DC7D7C">
        <w:rPr>
          <w:rFonts w:ascii="GHEA Grapalat" w:hAnsi="GHEA Grapalat"/>
          <w:color w:val="000000" w:themeColor="text1"/>
          <w:lang w:val="hy-AM"/>
        </w:rPr>
        <w:t>ֆինանսական</w:t>
      </w:r>
      <w:r w:rsidRPr="00DC7D7C">
        <w:rPr>
          <w:rFonts w:ascii="GHEA Grapalat" w:hAnsi="GHEA Grapalat"/>
          <w:color w:val="000000" w:themeColor="text1"/>
          <w:lang w:val="fr-FR"/>
        </w:rPr>
        <w:t xml:space="preserve"> </w:t>
      </w:r>
      <w:r w:rsidRPr="00DC7D7C">
        <w:rPr>
          <w:rFonts w:ascii="GHEA Grapalat" w:hAnsi="GHEA Grapalat"/>
          <w:color w:val="000000" w:themeColor="text1"/>
          <w:lang w:val="hy-AM"/>
        </w:rPr>
        <w:t>միջոցների</w:t>
      </w:r>
      <w:r w:rsidRPr="00DC7D7C">
        <w:rPr>
          <w:rFonts w:ascii="GHEA Grapalat" w:hAnsi="GHEA Grapalat"/>
          <w:color w:val="000000" w:themeColor="text1"/>
          <w:lang w:val="fr-FR"/>
        </w:rPr>
        <w:t xml:space="preserve"> </w:t>
      </w:r>
      <w:r w:rsidRPr="00DC7D7C">
        <w:rPr>
          <w:rFonts w:ascii="GHEA Grapalat" w:hAnsi="GHEA Grapalat"/>
          <w:color w:val="000000" w:themeColor="text1"/>
          <w:lang w:val="hy-AM"/>
        </w:rPr>
        <w:t>անհրաժեշտություն</w:t>
      </w:r>
      <w:r w:rsidRPr="00DC7D7C">
        <w:rPr>
          <w:rFonts w:ascii="GHEA Grapalat" w:hAnsi="GHEA Grapalat"/>
          <w:color w:val="000000" w:themeColor="text1"/>
          <w:lang w:val="fr-FR"/>
        </w:rPr>
        <w:t xml:space="preserve"> </w:t>
      </w:r>
      <w:r w:rsidRPr="00DC7D7C">
        <w:rPr>
          <w:rFonts w:ascii="GHEA Grapalat" w:hAnsi="GHEA Grapalat"/>
          <w:color w:val="000000" w:themeColor="text1"/>
          <w:lang w:val="hy-AM"/>
        </w:rPr>
        <w:t>չկա</w:t>
      </w:r>
      <w:r w:rsidRPr="00DC7D7C">
        <w:rPr>
          <w:rFonts w:ascii="GHEA Grapalat" w:hAnsi="GHEA Grapalat"/>
          <w:color w:val="000000" w:themeColor="text1"/>
          <w:lang w:val="fr-FR"/>
        </w:rPr>
        <w:t xml:space="preserve">, </w:t>
      </w:r>
      <w:r w:rsidRPr="00DC7D7C">
        <w:rPr>
          <w:rFonts w:ascii="GHEA Grapalat" w:hAnsi="GHEA Grapalat"/>
          <w:color w:val="000000" w:themeColor="text1"/>
          <w:lang w:val="hy-AM"/>
        </w:rPr>
        <w:t>պետական</w:t>
      </w:r>
      <w:r w:rsidRPr="00DC7D7C">
        <w:rPr>
          <w:rFonts w:ascii="GHEA Grapalat" w:hAnsi="GHEA Grapalat"/>
          <w:color w:val="000000" w:themeColor="text1"/>
          <w:lang w:val="fr-FR"/>
        </w:rPr>
        <w:t xml:space="preserve"> </w:t>
      </w:r>
      <w:r w:rsidRPr="00DC7D7C">
        <w:rPr>
          <w:rFonts w:ascii="GHEA Grapalat" w:hAnsi="GHEA Grapalat"/>
          <w:color w:val="000000" w:themeColor="text1"/>
          <w:lang w:val="hy-AM"/>
        </w:rPr>
        <w:t>և</w:t>
      </w:r>
      <w:r w:rsidRPr="00DC7D7C">
        <w:rPr>
          <w:rFonts w:ascii="GHEA Grapalat" w:hAnsi="GHEA Grapalat"/>
          <w:color w:val="000000" w:themeColor="text1"/>
          <w:lang w:val="fr-FR"/>
        </w:rPr>
        <w:t xml:space="preserve"> </w:t>
      </w:r>
      <w:r w:rsidRPr="00DC7D7C">
        <w:rPr>
          <w:rFonts w:ascii="GHEA Grapalat" w:hAnsi="GHEA Grapalat"/>
          <w:color w:val="000000" w:themeColor="text1"/>
          <w:lang w:val="hy-AM"/>
        </w:rPr>
        <w:t>տեղական</w:t>
      </w:r>
      <w:r w:rsidRPr="00DC7D7C">
        <w:rPr>
          <w:rFonts w:ascii="GHEA Grapalat" w:hAnsi="GHEA Grapalat"/>
          <w:color w:val="000000" w:themeColor="text1"/>
          <w:lang w:val="fr-FR"/>
        </w:rPr>
        <w:t xml:space="preserve"> </w:t>
      </w:r>
      <w:r w:rsidRPr="00DC7D7C">
        <w:rPr>
          <w:rFonts w:ascii="GHEA Grapalat" w:hAnsi="GHEA Grapalat"/>
          <w:color w:val="000000" w:themeColor="text1"/>
          <w:lang w:val="hy-AM"/>
        </w:rPr>
        <w:t>ինքնակառավարման</w:t>
      </w:r>
      <w:r w:rsidRPr="00DC7D7C">
        <w:rPr>
          <w:rFonts w:ascii="GHEA Grapalat" w:hAnsi="GHEA Grapalat"/>
          <w:color w:val="000000" w:themeColor="text1"/>
          <w:lang w:val="fr-FR"/>
        </w:rPr>
        <w:t xml:space="preserve"> </w:t>
      </w:r>
      <w:r w:rsidRPr="00DC7D7C">
        <w:rPr>
          <w:rFonts w:ascii="GHEA Grapalat" w:hAnsi="GHEA Grapalat"/>
          <w:color w:val="000000" w:themeColor="text1"/>
          <w:lang w:val="hy-AM"/>
        </w:rPr>
        <w:t>մարմինների</w:t>
      </w:r>
      <w:r w:rsidRPr="00DC7D7C">
        <w:rPr>
          <w:rFonts w:ascii="GHEA Grapalat" w:hAnsi="GHEA Grapalat"/>
          <w:color w:val="000000" w:themeColor="text1"/>
          <w:lang w:val="fr-FR"/>
        </w:rPr>
        <w:t xml:space="preserve"> </w:t>
      </w:r>
      <w:r w:rsidRPr="00DC7D7C">
        <w:rPr>
          <w:rFonts w:ascii="GHEA Grapalat" w:hAnsi="GHEA Grapalat"/>
          <w:color w:val="000000" w:themeColor="text1"/>
          <w:lang w:val="hy-AM"/>
        </w:rPr>
        <w:t>բյուջեներում</w:t>
      </w:r>
      <w:r w:rsidRPr="00DC7D7C">
        <w:rPr>
          <w:rFonts w:ascii="GHEA Grapalat" w:hAnsi="GHEA Grapalat"/>
          <w:color w:val="000000" w:themeColor="text1"/>
          <w:lang w:val="fr-FR"/>
        </w:rPr>
        <w:t xml:space="preserve"> </w:t>
      </w:r>
      <w:r w:rsidRPr="00DC7D7C">
        <w:rPr>
          <w:rFonts w:ascii="GHEA Grapalat" w:hAnsi="GHEA Grapalat"/>
          <w:color w:val="000000" w:themeColor="text1"/>
          <w:lang w:val="hy-AM"/>
        </w:rPr>
        <w:t>ծախսերի</w:t>
      </w:r>
      <w:r w:rsidRPr="00DC7D7C">
        <w:rPr>
          <w:rFonts w:ascii="GHEA Grapalat" w:hAnsi="GHEA Grapalat"/>
          <w:color w:val="000000" w:themeColor="text1"/>
          <w:lang w:val="fr-FR"/>
        </w:rPr>
        <w:t xml:space="preserve"> </w:t>
      </w:r>
      <w:r w:rsidRPr="00DC7D7C">
        <w:rPr>
          <w:rFonts w:ascii="GHEA Grapalat" w:hAnsi="GHEA Grapalat"/>
          <w:color w:val="000000" w:themeColor="text1"/>
          <w:lang w:val="hy-AM"/>
        </w:rPr>
        <w:t>և</w:t>
      </w:r>
      <w:r w:rsidRPr="00DC7D7C">
        <w:rPr>
          <w:rFonts w:ascii="GHEA Grapalat" w:hAnsi="GHEA Grapalat"/>
          <w:color w:val="000000" w:themeColor="text1"/>
          <w:lang w:val="fr-FR"/>
        </w:rPr>
        <w:t xml:space="preserve"> </w:t>
      </w:r>
      <w:r w:rsidRPr="00DC7D7C">
        <w:rPr>
          <w:rFonts w:ascii="GHEA Grapalat" w:hAnsi="GHEA Grapalat"/>
          <w:color w:val="000000" w:themeColor="text1"/>
          <w:lang w:val="hy-AM"/>
        </w:rPr>
        <w:t>եկամուտների</w:t>
      </w:r>
      <w:r w:rsidRPr="00DC7D7C">
        <w:rPr>
          <w:rFonts w:ascii="GHEA Grapalat" w:hAnsi="GHEA Grapalat"/>
          <w:color w:val="000000" w:themeColor="text1"/>
          <w:lang w:val="fr-FR"/>
        </w:rPr>
        <w:t xml:space="preserve"> </w:t>
      </w:r>
      <w:r w:rsidRPr="00DC7D7C">
        <w:rPr>
          <w:rFonts w:ascii="GHEA Grapalat" w:hAnsi="GHEA Grapalat"/>
          <w:color w:val="000000" w:themeColor="text1"/>
          <w:lang w:val="hy-AM"/>
        </w:rPr>
        <w:t>էական</w:t>
      </w:r>
      <w:r w:rsidRPr="00DC7D7C">
        <w:rPr>
          <w:rFonts w:ascii="GHEA Grapalat" w:hAnsi="GHEA Grapalat"/>
          <w:color w:val="000000" w:themeColor="text1"/>
          <w:lang w:val="fr-FR"/>
        </w:rPr>
        <w:t xml:space="preserve"> </w:t>
      </w:r>
      <w:r w:rsidRPr="00DC7D7C">
        <w:rPr>
          <w:rFonts w:ascii="GHEA Grapalat" w:hAnsi="GHEA Grapalat"/>
          <w:color w:val="000000" w:themeColor="text1"/>
          <w:lang w:val="hy-AM"/>
        </w:rPr>
        <w:t>ավելացում</w:t>
      </w:r>
      <w:r w:rsidRPr="00DC7D7C">
        <w:rPr>
          <w:rFonts w:ascii="GHEA Grapalat" w:hAnsi="GHEA Grapalat"/>
          <w:color w:val="000000" w:themeColor="text1"/>
          <w:lang w:val="fr-FR"/>
        </w:rPr>
        <w:t xml:space="preserve"> </w:t>
      </w:r>
      <w:r w:rsidRPr="00DC7D7C">
        <w:rPr>
          <w:rFonts w:ascii="GHEA Grapalat" w:hAnsi="GHEA Grapalat"/>
          <w:color w:val="000000" w:themeColor="text1"/>
          <w:lang w:val="hy-AM"/>
        </w:rPr>
        <w:t>և</w:t>
      </w:r>
      <w:r w:rsidRPr="00DC7D7C">
        <w:rPr>
          <w:rFonts w:ascii="GHEA Grapalat" w:hAnsi="GHEA Grapalat"/>
          <w:color w:val="000000" w:themeColor="text1"/>
          <w:lang w:val="fr-FR"/>
        </w:rPr>
        <w:t xml:space="preserve"> </w:t>
      </w:r>
      <w:r w:rsidRPr="00DC7D7C">
        <w:rPr>
          <w:rFonts w:ascii="GHEA Grapalat" w:hAnsi="GHEA Grapalat"/>
          <w:color w:val="000000" w:themeColor="text1"/>
          <w:lang w:val="hy-AM"/>
        </w:rPr>
        <w:t>նվազեցում</w:t>
      </w:r>
      <w:r w:rsidRPr="00DC7D7C">
        <w:rPr>
          <w:rFonts w:ascii="GHEA Grapalat" w:hAnsi="GHEA Grapalat"/>
          <w:color w:val="000000" w:themeColor="text1"/>
          <w:lang w:val="fr-FR"/>
        </w:rPr>
        <w:t xml:space="preserve"> </w:t>
      </w:r>
      <w:r w:rsidRPr="00DC7D7C">
        <w:rPr>
          <w:rFonts w:ascii="GHEA Grapalat" w:hAnsi="GHEA Grapalat"/>
          <w:color w:val="000000" w:themeColor="text1"/>
          <w:lang w:val="hy-AM"/>
        </w:rPr>
        <w:t>չի</w:t>
      </w:r>
      <w:r w:rsidRPr="00DC7D7C">
        <w:rPr>
          <w:rFonts w:ascii="GHEA Grapalat" w:hAnsi="GHEA Grapalat"/>
          <w:color w:val="000000" w:themeColor="text1"/>
          <w:lang w:val="fr-FR"/>
        </w:rPr>
        <w:t xml:space="preserve"> </w:t>
      </w:r>
      <w:r w:rsidRPr="00DC7D7C">
        <w:rPr>
          <w:rFonts w:ascii="GHEA Grapalat" w:hAnsi="GHEA Grapalat"/>
          <w:color w:val="000000" w:themeColor="text1"/>
          <w:lang w:val="hy-AM"/>
        </w:rPr>
        <w:t>նախատեսվում</w:t>
      </w:r>
      <w:r w:rsidRPr="00DC7D7C">
        <w:rPr>
          <w:rFonts w:ascii="GHEA Grapalat" w:hAnsi="GHEA Grapalat"/>
          <w:color w:val="000000" w:themeColor="text1"/>
          <w:lang w:val="fr-FR"/>
        </w:rPr>
        <w:t>:</w:t>
      </w:r>
    </w:p>
    <w:p w14:paraId="7D2BD652" w14:textId="77777777" w:rsidR="00144572" w:rsidRPr="00DC7D7C" w:rsidRDefault="00144572" w:rsidP="00BE32CB">
      <w:pPr>
        <w:tabs>
          <w:tab w:val="left" w:pos="-567"/>
          <w:tab w:val="left" w:pos="-426"/>
          <w:tab w:val="left" w:pos="0"/>
          <w:tab w:val="left" w:pos="9738"/>
        </w:tabs>
        <w:spacing w:line="360" w:lineRule="auto"/>
        <w:ind w:firstLine="706"/>
        <w:jc w:val="both"/>
        <w:rPr>
          <w:rFonts w:ascii="GHEA Grapalat" w:hAnsi="GHEA Grapalat"/>
          <w:b/>
          <w:color w:val="000000" w:themeColor="text1"/>
          <w:lang w:val="fr-FR"/>
        </w:rPr>
      </w:pPr>
      <w:r w:rsidRPr="00DC7D7C">
        <w:rPr>
          <w:rFonts w:ascii="GHEA Grapalat" w:hAnsi="GHEA Grapalat"/>
          <w:b/>
          <w:color w:val="000000" w:themeColor="text1"/>
          <w:lang w:val="hy-AM"/>
        </w:rPr>
        <w:t>6</w:t>
      </w:r>
      <w:r w:rsidR="00DE4B45" w:rsidRPr="00DC7D7C">
        <w:rPr>
          <w:rFonts w:ascii="GHEA Grapalat" w:hAnsi="GHEA Grapalat"/>
          <w:b/>
          <w:color w:val="000000" w:themeColor="text1"/>
          <w:lang w:val="hy-AM"/>
        </w:rPr>
        <w:t xml:space="preserve">. </w:t>
      </w:r>
      <w:r w:rsidR="006108FA" w:rsidRPr="00DC7D7C">
        <w:rPr>
          <w:rFonts w:ascii="GHEA Grapalat" w:hAnsi="GHEA Grapalat"/>
          <w:b/>
          <w:color w:val="000000" w:themeColor="text1"/>
        </w:rPr>
        <w:t>Կապը</w:t>
      </w:r>
      <w:r w:rsidR="006108FA" w:rsidRPr="00DC7D7C">
        <w:rPr>
          <w:rFonts w:ascii="GHEA Grapalat" w:hAnsi="GHEA Grapalat"/>
          <w:b/>
          <w:color w:val="000000" w:themeColor="text1"/>
          <w:lang w:val="fr-FR"/>
        </w:rPr>
        <w:t xml:space="preserve"> </w:t>
      </w:r>
      <w:r w:rsidR="006108FA" w:rsidRPr="00DC7D7C">
        <w:rPr>
          <w:rFonts w:ascii="GHEA Grapalat" w:hAnsi="GHEA Grapalat"/>
          <w:b/>
          <w:color w:val="000000" w:themeColor="text1"/>
        </w:rPr>
        <w:t>ռազմավարական</w:t>
      </w:r>
      <w:r w:rsidR="006108FA" w:rsidRPr="00DC7D7C">
        <w:rPr>
          <w:rFonts w:ascii="GHEA Grapalat" w:hAnsi="GHEA Grapalat"/>
          <w:b/>
          <w:color w:val="000000" w:themeColor="text1"/>
          <w:lang w:val="fr-FR"/>
        </w:rPr>
        <w:t xml:space="preserve"> </w:t>
      </w:r>
      <w:r w:rsidR="006108FA" w:rsidRPr="00DC7D7C">
        <w:rPr>
          <w:rFonts w:ascii="GHEA Grapalat" w:hAnsi="GHEA Grapalat"/>
          <w:b/>
          <w:color w:val="000000" w:themeColor="text1"/>
        </w:rPr>
        <w:t>փաստաթղթերի</w:t>
      </w:r>
      <w:r w:rsidR="006108FA" w:rsidRPr="00DC7D7C">
        <w:rPr>
          <w:rFonts w:ascii="GHEA Grapalat" w:hAnsi="GHEA Grapalat"/>
          <w:b/>
          <w:color w:val="000000" w:themeColor="text1"/>
          <w:lang w:val="fr-FR"/>
        </w:rPr>
        <w:t xml:space="preserve"> </w:t>
      </w:r>
      <w:r w:rsidR="006108FA" w:rsidRPr="00DC7D7C">
        <w:rPr>
          <w:rFonts w:ascii="GHEA Grapalat" w:hAnsi="GHEA Grapalat"/>
          <w:b/>
          <w:color w:val="000000" w:themeColor="text1"/>
        </w:rPr>
        <w:t>հետ</w:t>
      </w:r>
      <w:r w:rsidR="006108FA" w:rsidRPr="00DC7D7C">
        <w:rPr>
          <w:rFonts w:ascii="GHEA Grapalat" w:hAnsi="GHEA Grapalat"/>
          <w:b/>
          <w:color w:val="000000" w:themeColor="text1"/>
          <w:lang w:val="fr-FR"/>
        </w:rPr>
        <w:t xml:space="preserve">. </w:t>
      </w:r>
      <w:r w:rsidR="006108FA" w:rsidRPr="00DC7D7C">
        <w:rPr>
          <w:rFonts w:ascii="GHEA Grapalat" w:hAnsi="GHEA Grapalat"/>
          <w:b/>
          <w:color w:val="000000" w:themeColor="text1"/>
        </w:rPr>
        <w:t>Հայաստանի</w:t>
      </w:r>
      <w:r w:rsidR="006108FA" w:rsidRPr="00DC7D7C">
        <w:rPr>
          <w:rFonts w:ascii="GHEA Grapalat" w:hAnsi="GHEA Grapalat"/>
          <w:b/>
          <w:color w:val="000000" w:themeColor="text1"/>
          <w:lang w:val="fr-FR"/>
        </w:rPr>
        <w:t xml:space="preserve"> </w:t>
      </w:r>
      <w:r w:rsidR="006108FA" w:rsidRPr="00DC7D7C">
        <w:rPr>
          <w:rFonts w:ascii="GHEA Grapalat" w:hAnsi="GHEA Grapalat"/>
          <w:b/>
          <w:color w:val="000000" w:themeColor="text1"/>
        </w:rPr>
        <w:t>վերափոխման</w:t>
      </w:r>
      <w:r w:rsidR="006108FA" w:rsidRPr="00DC7D7C">
        <w:rPr>
          <w:rFonts w:ascii="GHEA Grapalat" w:hAnsi="GHEA Grapalat"/>
          <w:b/>
          <w:color w:val="000000" w:themeColor="text1"/>
          <w:lang w:val="fr-FR"/>
        </w:rPr>
        <w:t xml:space="preserve"> </w:t>
      </w:r>
      <w:r w:rsidR="006108FA" w:rsidRPr="00DC7D7C">
        <w:rPr>
          <w:rFonts w:ascii="GHEA Grapalat" w:hAnsi="GHEA Grapalat"/>
          <w:b/>
          <w:color w:val="000000" w:themeColor="text1"/>
        </w:rPr>
        <w:t>ռազմավարություն</w:t>
      </w:r>
      <w:r w:rsidR="006108FA" w:rsidRPr="00DC7D7C">
        <w:rPr>
          <w:rFonts w:ascii="GHEA Grapalat" w:hAnsi="GHEA Grapalat"/>
          <w:b/>
          <w:color w:val="000000" w:themeColor="text1"/>
          <w:lang w:val="fr-FR"/>
        </w:rPr>
        <w:t xml:space="preserve"> 2050, </w:t>
      </w:r>
      <w:r w:rsidR="006108FA" w:rsidRPr="00DC7D7C">
        <w:rPr>
          <w:rFonts w:ascii="GHEA Grapalat" w:hAnsi="GHEA Grapalat"/>
          <w:b/>
          <w:color w:val="000000" w:themeColor="text1"/>
        </w:rPr>
        <w:t>Կառավարության</w:t>
      </w:r>
      <w:r w:rsidR="006108FA" w:rsidRPr="00DC7D7C">
        <w:rPr>
          <w:rFonts w:ascii="GHEA Grapalat" w:hAnsi="GHEA Grapalat"/>
          <w:b/>
          <w:color w:val="000000" w:themeColor="text1"/>
          <w:lang w:val="fr-FR"/>
        </w:rPr>
        <w:t xml:space="preserve"> 2021-2026</w:t>
      </w:r>
      <w:r w:rsidR="006108FA" w:rsidRPr="00DC7D7C">
        <w:rPr>
          <w:rFonts w:ascii="GHEA Grapalat" w:hAnsi="GHEA Grapalat"/>
          <w:b/>
          <w:color w:val="000000" w:themeColor="text1"/>
        </w:rPr>
        <w:t>թթ</w:t>
      </w:r>
      <w:r w:rsidR="006108FA" w:rsidRPr="00DC7D7C">
        <w:rPr>
          <w:rFonts w:ascii="GHEA Grapalat" w:hAnsi="GHEA Grapalat"/>
          <w:b/>
          <w:color w:val="000000" w:themeColor="text1"/>
          <w:lang w:val="fr-FR"/>
        </w:rPr>
        <w:t xml:space="preserve">. </w:t>
      </w:r>
      <w:r w:rsidR="006108FA" w:rsidRPr="00DC7D7C">
        <w:rPr>
          <w:rFonts w:ascii="GHEA Grapalat" w:hAnsi="GHEA Grapalat"/>
          <w:b/>
          <w:color w:val="000000" w:themeColor="text1"/>
        </w:rPr>
        <w:t>ծրագիր</w:t>
      </w:r>
      <w:r w:rsidR="006108FA" w:rsidRPr="00DC7D7C">
        <w:rPr>
          <w:rFonts w:ascii="GHEA Grapalat" w:hAnsi="GHEA Grapalat"/>
          <w:b/>
          <w:color w:val="000000" w:themeColor="text1"/>
          <w:lang w:val="fr-FR"/>
        </w:rPr>
        <w:t xml:space="preserve">, </w:t>
      </w:r>
      <w:r w:rsidR="006108FA" w:rsidRPr="00DC7D7C">
        <w:rPr>
          <w:rFonts w:ascii="GHEA Grapalat" w:hAnsi="GHEA Grapalat"/>
          <w:b/>
          <w:color w:val="000000" w:themeColor="text1"/>
        </w:rPr>
        <w:t>ոլորտային</w:t>
      </w:r>
      <w:r w:rsidR="006108FA" w:rsidRPr="00DC7D7C">
        <w:rPr>
          <w:rFonts w:ascii="GHEA Grapalat" w:hAnsi="GHEA Grapalat"/>
          <w:color w:val="000000" w:themeColor="text1"/>
          <w:lang w:val="fr-FR"/>
        </w:rPr>
        <w:t xml:space="preserve"> </w:t>
      </w:r>
      <w:r w:rsidR="006108FA" w:rsidRPr="00DC7D7C">
        <w:rPr>
          <w:rFonts w:ascii="GHEA Grapalat" w:hAnsi="GHEA Grapalat"/>
          <w:b/>
          <w:color w:val="000000" w:themeColor="text1"/>
        </w:rPr>
        <w:t>և</w:t>
      </w:r>
      <w:r w:rsidR="006108FA" w:rsidRPr="00DC7D7C">
        <w:rPr>
          <w:rFonts w:ascii="GHEA Grapalat" w:hAnsi="GHEA Grapalat"/>
          <w:b/>
          <w:color w:val="000000" w:themeColor="text1"/>
          <w:lang w:val="fr-FR"/>
        </w:rPr>
        <w:t>/</w:t>
      </w:r>
      <w:r w:rsidR="006108FA" w:rsidRPr="00DC7D7C">
        <w:rPr>
          <w:rFonts w:ascii="GHEA Grapalat" w:hAnsi="GHEA Grapalat"/>
          <w:b/>
          <w:color w:val="000000" w:themeColor="text1"/>
        </w:rPr>
        <w:t>կամ</w:t>
      </w:r>
      <w:r w:rsidR="006108FA" w:rsidRPr="00DC7D7C">
        <w:rPr>
          <w:rFonts w:ascii="GHEA Grapalat" w:hAnsi="GHEA Grapalat"/>
          <w:b/>
          <w:color w:val="000000" w:themeColor="text1"/>
          <w:lang w:val="fr-FR"/>
        </w:rPr>
        <w:t xml:space="preserve"> </w:t>
      </w:r>
      <w:r w:rsidR="006108FA" w:rsidRPr="00DC7D7C">
        <w:rPr>
          <w:rFonts w:ascii="GHEA Grapalat" w:hAnsi="GHEA Grapalat"/>
          <w:b/>
          <w:color w:val="000000" w:themeColor="text1"/>
        </w:rPr>
        <w:t>այլ</w:t>
      </w:r>
      <w:r w:rsidR="006108FA" w:rsidRPr="00DC7D7C">
        <w:rPr>
          <w:rFonts w:ascii="GHEA Grapalat" w:hAnsi="GHEA Grapalat"/>
          <w:b/>
          <w:color w:val="000000" w:themeColor="text1"/>
          <w:lang w:val="fr-FR"/>
        </w:rPr>
        <w:t xml:space="preserve"> </w:t>
      </w:r>
      <w:r w:rsidR="006108FA" w:rsidRPr="00DC7D7C">
        <w:rPr>
          <w:rFonts w:ascii="GHEA Grapalat" w:hAnsi="GHEA Grapalat"/>
          <w:b/>
          <w:color w:val="000000" w:themeColor="text1"/>
        </w:rPr>
        <w:t>ռազմավարություններ</w:t>
      </w:r>
      <w:r w:rsidR="006108FA" w:rsidRPr="00DC7D7C">
        <w:rPr>
          <w:rFonts w:ascii="GHEA Grapalat" w:hAnsi="GHEA Grapalat"/>
          <w:b/>
          <w:color w:val="000000" w:themeColor="text1"/>
          <w:lang w:val="fr-FR"/>
        </w:rPr>
        <w:t>:</w:t>
      </w:r>
    </w:p>
    <w:p w14:paraId="15C9F1E4" w14:textId="77777777" w:rsidR="00262168" w:rsidRPr="00DC7D7C" w:rsidRDefault="00250BC5" w:rsidP="00BE32CB">
      <w:pPr>
        <w:tabs>
          <w:tab w:val="left" w:pos="-567"/>
          <w:tab w:val="left" w:pos="-426"/>
          <w:tab w:val="left" w:pos="0"/>
          <w:tab w:val="left" w:pos="9738"/>
        </w:tabs>
        <w:spacing w:line="360" w:lineRule="auto"/>
        <w:ind w:firstLine="706"/>
        <w:jc w:val="both"/>
        <w:rPr>
          <w:rFonts w:ascii="GHEA Grapalat" w:hAnsi="GHEA Grapalat"/>
          <w:color w:val="000000" w:themeColor="text1"/>
          <w:lang w:val="hy-AM"/>
        </w:rPr>
      </w:pPr>
      <w:r w:rsidRPr="00DC7D7C">
        <w:rPr>
          <w:rFonts w:ascii="GHEA Grapalat" w:hAnsi="GHEA Grapalat"/>
          <w:color w:val="000000" w:themeColor="text1"/>
          <w:lang w:val="fr-FR"/>
        </w:rPr>
        <w:t xml:space="preserve">Որոշման նախագիծը կապված չէ ռազմավարական կամ ոլորտային այլ փաստաթղթերի հետ:        </w:t>
      </w:r>
    </w:p>
    <w:sectPr w:rsidR="00262168" w:rsidRPr="00DC7D7C" w:rsidSect="00150130">
      <w:pgSz w:w="11906" w:h="16838"/>
      <w:pgMar w:top="1134" w:right="850" w:bottom="45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altName w:val="Courier Unicode"/>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55003D8"/>
    <w:multiLevelType w:val="hybridMultilevel"/>
    <w:tmpl w:val="BE72D2E6"/>
    <w:lvl w:ilvl="0" w:tplc="74D6AA3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431C4C91"/>
    <w:multiLevelType w:val="hybridMultilevel"/>
    <w:tmpl w:val="993E5C22"/>
    <w:lvl w:ilvl="0" w:tplc="D5188096">
      <w:start w:val="3"/>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538D130F"/>
    <w:multiLevelType w:val="hybridMultilevel"/>
    <w:tmpl w:val="1DA6E640"/>
    <w:lvl w:ilvl="0" w:tplc="D77409D8">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16cid:durableId="995768638">
    <w:abstractNumId w:val="0"/>
  </w:num>
  <w:num w:numId="2" w16cid:durableId="980041395">
    <w:abstractNumId w:val="2"/>
  </w:num>
  <w:num w:numId="3" w16cid:durableId="12969892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0B9"/>
    <w:rsid w:val="000053D1"/>
    <w:rsid w:val="000544C2"/>
    <w:rsid w:val="00063D5B"/>
    <w:rsid w:val="00074F0E"/>
    <w:rsid w:val="00076EB9"/>
    <w:rsid w:val="00093B57"/>
    <w:rsid w:val="000B3522"/>
    <w:rsid w:val="00111F65"/>
    <w:rsid w:val="00141B1B"/>
    <w:rsid w:val="00144572"/>
    <w:rsid w:val="001453E1"/>
    <w:rsid w:val="00150130"/>
    <w:rsid w:val="00180BB9"/>
    <w:rsid w:val="00182A5B"/>
    <w:rsid w:val="00187D7C"/>
    <w:rsid w:val="001A3458"/>
    <w:rsid w:val="001A7841"/>
    <w:rsid w:val="001B3B28"/>
    <w:rsid w:val="001C55CE"/>
    <w:rsid w:val="001F6BFA"/>
    <w:rsid w:val="0020422E"/>
    <w:rsid w:val="00206888"/>
    <w:rsid w:val="00215B34"/>
    <w:rsid w:val="00222656"/>
    <w:rsid w:val="002375E3"/>
    <w:rsid w:val="00250511"/>
    <w:rsid w:val="00250BC5"/>
    <w:rsid w:val="00262168"/>
    <w:rsid w:val="00284A08"/>
    <w:rsid w:val="0028796E"/>
    <w:rsid w:val="002B7AFA"/>
    <w:rsid w:val="002D08ED"/>
    <w:rsid w:val="003313AC"/>
    <w:rsid w:val="003658E7"/>
    <w:rsid w:val="003844FE"/>
    <w:rsid w:val="00391FCF"/>
    <w:rsid w:val="003A647E"/>
    <w:rsid w:val="003F5BC1"/>
    <w:rsid w:val="00416D29"/>
    <w:rsid w:val="00445E2F"/>
    <w:rsid w:val="004828AA"/>
    <w:rsid w:val="00483877"/>
    <w:rsid w:val="00485982"/>
    <w:rsid w:val="00491180"/>
    <w:rsid w:val="004C24E4"/>
    <w:rsid w:val="004D5A9F"/>
    <w:rsid w:val="004F5337"/>
    <w:rsid w:val="00506960"/>
    <w:rsid w:val="0051680F"/>
    <w:rsid w:val="005222C7"/>
    <w:rsid w:val="00525FEC"/>
    <w:rsid w:val="00544BE0"/>
    <w:rsid w:val="005667C4"/>
    <w:rsid w:val="00574880"/>
    <w:rsid w:val="0057498E"/>
    <w:rsid w:val="005C2F3A"/>
    <w:rsid w:val="005D1C04"/>
    <w:rsid w:val="005E4296"/>
    <w:rsid w:val="006108FA"/>
    <w:rsid w:val="00633604"/>
    <w:rsid w:val="006345EE"/>
    <w:rsid w:val="006401DC"/>
    <w:rsid w:val="00647DBB"/>
    <w:rsid w:val="00661607"/>
    <w:rsid w:val="006760C3"/>
    <w:rsid w:val="006839F3"/>
    <w:rsid w:val="006B58CA"/>
    <w:rsid w:val="006C7929"/>
    <w:rsid w:val="007148BB"/>
    <w:rsid w:val="00742446"/>
    <w:rsid w:val="0074274E"/>
    <w:rsid w:val="00772B43"/>
    <w:rsid w:val="007870B9"/>
    <w:rsid w:val="007B1879"/>
    <w:rsid w:val="007B50ED"/>
    <w:rsid w:val="007C1A6A"/>
    <w:rsid w:val="007D684C"/>
    <w:rsid w:val="007E2CCC"/>
    <w:rsid w:val="007F7B1B"/>
    <w:rsid w:val="00812D33"/>
    <w:rsid w:val="008249BC"/>
    <w:rsid w:val="00847895"/>
    <w:rsid w:val="00881459"/>
    <w:rsid w:val="00882EDC"/>
    <w:rsid w:val="008F63D8"/>
    <w:rsid w:val="00906DF2"/>
    <w:rsid w:val="00931455"/>
    <w:rsid w:val="00931644"/>
    <w:rsid w:val="00937D8F"/>
    <w:rsid w:val="00944424"/>
    <w:rsid w:val="00946DCB"/>
    <w:rsid w:val="00954120"/>
    <w:rsid w:val="009757D1"/>
    <w:rsid w:val="00980F3A"/>
    <w:rsid w:val="009A106E"/>
    <w:rsid w:val="009A6775"/>
    <w:rsid w:val="009C29EC"/>
    <w:rsid w:val="009C4CE5"/>
    <w:rsid w:val="009D5D69"/>
    <w:rsid w:val="00A041AC"/>
    <w:rsid w:val="00A529F2"/>
    <w:rsid w:val="00A5328B"/>
    <w:rsid w:val="00A55D9B"/>
    <w:rsid w:val="00A707B8"/>
    <w:rsid w:val="00A830A3"/>
    <w:rsid w:val="00AA3C94"/>
    <w:rsid w:val="00AE7D27"/>
    <w:rsid w:val="00AF61C4"/>
    <w:rsid w:val="00B33114"/>
    <w:rsid w:val="00B36CA5"/>
    <w:rsid w:val="00B75E72"/>
    <w:rsid w:val="00B8621F"/>
    <w:rsid w:val="00BB700D"/>
    <w:rsid w:val="00BE32CB"/>
    <w:rsid w:val="00BE6EF7"/>
    <w:rsid w:val="00C24738"/>
    <w:rsid w:val="00C411FC"/>
    <w:rsid w:val="00C815EF"/>
    <w:rsid w:val="00C92978"/>
    <w:rsid w:val="00CA2769"/>
    <w:rsid w:val="00CB15B2"/>
    <w:rsid w:val="00CB2C36"/>
    <w:rsid w:val="00D118E5"/>
    <w:rsid w:val="00D45327"/>
    <w:rsid w:val="00D51B7F"/>
    <w:rsid w:val="00D53F94"/>
    <w:rsid w:val="00DA1463"/>
    <w:rsid w:val="00DA46C9"/>
    <w:rsid w:val="00DC7D7C"/>
    <w:rsid w:val="00DD3E2E"/>
    <w:rsid w:val="00DE1B64"/>
    <w:rsid w:val="00DE471C"/>
    <w:rsid w:val="00DE4B45"/>
    <w:rsid w:val="00E23F8F"/>
    <w:rsid w:val="00E64C57"/>
    <w:rsid w:val="00EB08F7"/>
    <w:rsid w:val="00EC1F8A"/>
    <w:rsid w:val="00EE23BC"/>
    <w:rsid w:val="00EE3869"/>
    <w:rsid w:val="00EF7342"/>
    <w:rsid w:val="00F4476F"/>
    <w:rsid w:val="00F507A4"/>
    <w:rsid w:val="00F801B8"/>
    <w:rsid w:val="00F97219"/>
    <w:rsid w:val="00FB1677"/>
    <w:rsid w:val="00FB2996"/>
    <w:rsid w:val="00FC6F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767E5"/>
  <w15:docId w15:val="{84B3094A-A1A3-4E3B-B23F-E4B48BFEC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7219"/>
    <w:pPr>
      <w:spacing w:after="0" w:line="240" w:lineRule="auto"/>
    </w:pPr>
    <w:rPr>
      <w:rFonts w:ascii="Arial Armenian" w:eastAsia="Times New Roman" w:hAnsi="Arial Armenian" w:cs="Sylfae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link w:val="normChar"/>
    <w:rsid w:val="00F97219"/>
    <w:pPr>
      <w:spacing w:line="480" w:lineRule="auto"/>
      <w:ind w:firstLine="709"/>
      <w:jc w:val="both"/>
    </w:pPr>
    <w:rPr>
      <w:rFonts w:cs="Times New Roman"/>
      <w:sz w:val="22"/>
      <w:szCs w:val="22"/>
      <w:lang w:val="en-US"/>
    </w:rPr>
  </w:style>
  <w:style w:type="character" w:customStyle="1" w:styleId="normChar">
    <w:name w:val="norm Char"/>
    <w:basedOn w:val="DefaultParagraphFont"/>
    <w:link w:val="norm"/>
    <w:locked/>
    <w:rsid w:val="00F97219"/>
    <w:rPr>
      <w:rFonts w:ascii="Arial Armenian" w:eastAsia="Times New Roman" w:hAnsi="Arial Armenian" w:cs="Times New Roman"/>
      <w:lang w:val="en-US" w:eastAsia="ru-RU"/>
    </w:rPr>
  </w:style>
  <w:style w:type="paragraph" w:styleId="ListParagraph">
    <w:name w:val="List Paragraph"/>
    <w:basedOn w:val="Normal"/>
    <w:uiPriority w:val="34"/>
    <w:qFormat/>
    <w:rsid w:val="00F97219"/>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6345EE"/>
    <w:pPr>
      <w:spacing w:before="100" w:beforeAutospacing="1" w:after="100" w:afterAutospacing="1"/>
    </w:pPr>
    <w:rPr>
      <w:rFonts w:ascii="Times New Roman" w:hAnsi="Times New Roman" w:cs="Times New Roman"/>
    </w:rPr>
  </w:style>
  <w:style w:type="character" w:styleId="Hyperlink">
    <w:name w:val="Hyperlink"/>
    <w:basedOn w:val="DefaultParagraphFont"/>
    <w:uiPriority w:val="99"/>
    <w:semiHidden/>
    <w:unhideWhenUsed/>
    <w:rsid w:val="006345EE"/>
    <w:rPr>
      <w:color w:val="0000FF"/>
      <w:u w:val="single"/>
    </w:rPr>
  </w:style>
  <w:style w:type="character" w:styleId="Strong">
    <w:name w:val="Strong"/>
    <w:basedOn w:val="DefaultParagraphFont"/>
    <w:uiPriority w:val="22"/>
    <w:qFormat/>
    <w:rsid w:val="006C7929"/>
    <w:rPr>
      <w:b/>
      <w:bCs/>
    </w:rPr>
  </w:style>
  <w:style w:type="character" w:styleId="Emphasis">
    <w:name w:val="Emphasis"/>
    <w:basedOn w:val="DefaultParagraphFont"/>
    <w:uiPriority w:val="20"/>
    <w:qFormat/>
    <w:rsid w:val="00CB2C36"/>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391FCF"/>
    <w:rPr>
      <w:rFonts w:ascii="Times New Roman" w:eastAsia="Times New Roman" w:hAnsi="Times New Roman" w:cs="Times New Roman"/>
      <w:sz w:val="24"/>
      <w:szCs w:val="24"/>
      <w:lang w:eastAsia="ru-RU"/>
    </w:rPr>
  </w:style>
  <w:style w:type="paragraph" w:styleId="BalloonText">
    <w:name w:val="Balloon Text"/>
    <w:basedOn w:val="Normal"/>
    <w:link w:val="BalloonTextChar"/>
    <w:uiPriority w:val="99"/>
    <w:semiHidden/>
    <w:unhideWhenUsed/>
    <w:rsid w:val="001A34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3458"/>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4746754">
      <w:bodyDiv w:val="1"/>
      <w:marLeft w:val="0"/>
      <w:marRight w:val="0"/>
      <w:marTop w:val="0"/>
      <w:marBottom w:val="0"/>
      <w:divBdr>
        <w:top w:val="none" w:sz="0" w:space="0" w:color="auto"/>
        <w:left w:val="none" w:sz="0" w:space="0" w:color="auto"/>
        <w:bottom w:val="none" w:sz="0" w:space="0" w:color="auto"/>
        <w:right w:val="none" w:sz="0" w:space="0" w:color="auto"/>
      </w:divBdr>
    </w:div>
    <w:div w:id="802114700">
      <w:bodyDiv w:val="1"/>
      <w:marLeft w:val="0"/>
      <w:marRight w:val="0"/>
      <w:marTop w:val="0"/>
      <w:marBottom w:val="0"/>
      <w:divBdr>
        <w:top w:val="none" w:sz="0" w:space="0" w:color="auto"/>
        <w:left w:val="none" w:sz="0" w:space="0" w:color="auto"/>
        <w:bottom w:val="none" w:sz="0" w:space="0" w:color="auto"/>
        <w:right w:val="none" w:sz="0" w:space="0" w:color="auto"/>
      </w:divBdr>
    </w:div>
    <w:div w:id="943995250">
      <w:bodyDiv w:val="1"/>
      <w:marLeft w:val="0"/>
      <w:marRight w:val="0"/>
      <w:marTop w:val="0"/>
      <w:marBottom w:val="0"/>
      <w:divBdr>
        <w:top w:val="none" w:sz="0" w:space="0" w:color="auto"/>
        <w:left w:val="none" w:sz="0" w:space="0" w:color="auto"/>
        <w:bottom w:val="none" w:sz="0" w:space="0" w:color="auto"/>
        <w:right w:val="none" w:sz="0" w:space="0" w:color="auto"/>
      </w:divBdr>
    </w:div>
    <w:div w:id="1297444631">
      <w:bodyDiv w:val="1"/>
      <w:marLeft w:val="0"/>
      <w:marRight w:val="0"/>
      <w:marTop w:val="0"/>
      <w:marBottom w:val="0"/>
      <w:divBdr>
        <w:top w:val="none" w:sz="0" w:space="0" w:color="auto"/>
        <w:left w:val="none" w:sz="0" w:space="0" w:color="auto"/>
        <w:bottom w:val="none" w:sz="0" w:space="0" w:color="auto"/>
        <w:right w:val="none" w:sz="0" w:space="0" w:color="auto"/>
      </w:divBdr>
    </w:div>
    <w:div w:id="1861778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413</Words>
  <Characters>2359</Characters>
  <Application>Microsoft Office Word</Application>
  <DocSecurity>0</DocSecurity>
  <Lines>19</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https://mul2-spm.gov.am/tasks/422420/oneclick/6168980e5b12b3aa6f14e1f11a768bfb575d128c9d31ce732f7dd3f7b22c865c.docx?token=e6e5ac368c35a63fe974cdf8a4e3e1d7</cp:keywords>
  <dc:description/>
  <cp:lastModifiedBy>User</cp:lastModifiedBy>
  <cp:revision>8</cp:revision>
  <cp:lastPrinted>2023-06-29T07:18:00Z</cp:lastPrinted>
  <dcterms:created xsi:type="dcterms:W3CDTF">2024-06-06T10:59:00Z</dcterms:created>
  <dcterms:modified xsi:type="dcterms:W3CDTF">2024-07-16T07:40:00Z</dcterms:modified>
</cp:coreProperties>
</file>