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3880A" w14:textId="77777777" w:rsidR="00C2501F"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497280">
        <w:rPr>
          <w:rFonts w:ascii="GHEA Grapalat" w:eastAsia="GHEA Grapalat" w:hAnsi="GHEA Grapalat" w:cs="GHEA Grapalat"/>
          <w:b/>
        </w:rPr>
        <w:t>ԱՄՓՈՓԱԹԵՐԹ</w:t>
      </w:r>
    </w:p>
    <w:p w14:paraId="64B505F3" w14:textId="124D8643" w:rsidR="00A9277A" w:rsidRDefault="00A9277A" w:rsidP="00A9277A">
      <w:pPr>
        <w:spacing w:line="360" w:lineRule="auto"/>
        <w:ind w:left="-360" w:firstLine="630"/>
        <w:jc w:val="center"/>
        <w:rPr>
          <w:rFonts w:ascii="GHEA Grapalat" w:hAnsi="GHEA Grapalat"/>
          <w:b/>
        </w:rPr>
      </w:pPr>
      <w:bookmarkStart w:id="0" w:name="_Hlk168665324"/>
      <w:r>
        <w:rPr>
          <w:rFonts w:ascii="GHEA Grapalat" w:hAnsi="GHEA Grapalat" w:cs="Sylfaen"/>
          <w:b/>
        </w:rPr>
        <w:t>««ՀԱՅԱՍՏԱՆԻ</w:t>
      </w:r>
      <w:r>
        <w:rPr>
          <w:rFonts w:ascii="GHEA Grapalat" w:hAnsi="GHEA Grapalat"/>
          <w:b/>
        </w:rPr>
        <w:t xml:space="preserve"> </w:t>
      </w:r>
      <w:r>
        <w:rPr>
          <w:rFonts w:ascii="GHEA Grapalat" w:hAnsi="GHEA Grapalat" w:cs="Sylfaen"/>
          <w:b/>
        </w:rPr>
        <w:t>ՀԱՆՐԱՊԵՏՈՒԹՅԱՆ</w:t>
      </w:r>
      <w:r>
        <w:rPr>
          <w:rFonts w:ascii="GHEA Grapalat" w:hAnsi="GHEA Grapalat"/>
          <w:b/>
        </w:rPr>
        <w:t xml:space="preserve"> 2024 </w:t>
      </w:r>
      <w:r>
        <w:rPr>
          <w:rFonts w:ascii="GHEA Grapalat" w:hAnsi="GHEA Grapalat" w:cs="Sylfaen"/>
          <w:b/>
        </w:rPr>
        <w:t>ԹՎԱԿԱՆԻ</w:t>
      </w:r>
      <w:r>
        <w:rPr>
          <w:rFonts w:ascii="GHEA Grapalat" w:hAnsi="GHEA Grapalat"/>
          <w:b/>
        </w:rPr>
        <w:t xml:space="preserve"> </w:t>
      </w:r>
      <w:r>
        <w:rPr>
          <w:rFonts w:ascii="GHEA Grapalat" w:hAnsi="GHEA Grapalat" w:cs="Sylfaen"/>
          <w:b/>
        </w:rPr>
        <w:t>ՊԵՏԱԿԱՆ</w:t>
      </w:r>
      <w:r>
        <w:rPr>
          <w:rFonts w:ascii="GHEA Grapalat" w:hAnsi="GHEA Grapalat"/>
          <w:b/>
        </w:rPr>
        <w:t xml:space="preserve"> </w:t>
      </w:r>
      <w:r>
        <w:rPr>
          <w:rFonts w:ascii="GHEA Grapalat" w:hAnsi="GHEA Grapalat" w:cs="Sylfaen"/>
          <w:b/>
        </w:rPr>
        <w:t>ԲՅՈՒՋԵԻ</w:t>
      </w:r>
      <w:r>
        <w:rPr>
          <w:rFonts w:ascii="GHEA Grapalat" w:hAnsi="GHEA Grapalat"/>
          <w:b/>
        </w:rPr>
        <w:t xml:space="preserve"> </w:t>
      </w:r>
      <w:r>
        <w:rPr>
          <w:rFonts w:ascii="GHEA Grapalat" w:hAnsi="GHEA Grapalat" w:cs="Sylfaen"/>
          <w:b/>
        </w:rPr>
        <w:t>ՄԱՍԻՆ</w:t>
      </w:r>
      <w:r>
        <w:rPr>
          <w:rFonts w:ascii="GHEA Grapalat" w:hAnsi="GHEA Grapalat"/>
          <w:b/>
        </w:rPr>
        <w:t xml:space="preserve">» </w:t>
      </w:r>
      <w:r>
        <w:rPr>
          <w:rFonts w:ascii="GHEA Grapalat" w:hAnsi="GHEA Grapalat" w:cs="Sylfaen"/>
          <w:b/>
        </w:rPr>
        <w:t>ՀԱՅԱՍՏԱՆԻ</w:t>
      </w:r>
      <w:r>
        <w:rPr>
          <w:rFonts w:ascii="GHEA Grapalat" w:hAnsi="GHEA Grapalat"/>
          <w:b/>
        </w:rPr>
        <w:t xml:space="preserve"> </w:t>
      </w:r>
      <w:r>
        <w:rPr>
          <w:rFonts w:ascii="GHEA Grapalat" w:hAnsi="GHEA Grapalat" w:cs="Sylfaen"/>
          <w:b/>
        </w:rPr>
        <w:t>ՀԱՆՐԱՊԵՏՈՒԹՅԱՆ</w:t>
      </w:r>
      <w:r>
        <w:rPr>
          <w:rFonts w:ascii="GHEA Grapalat" w:hAnsi="GHEA Grapalat"/>
          <w:b/>
        </w:rPr>
        <w:t xml:space="preserve"> </w:t>
      </w:r>
      <w:r>
        <w:rPr>
          <w:rFonts w:ascii="GHEA Grapalat" w:hAnsi="GHEA Grapalat" w:cs="Sylfaen"/>
          <w:b/>
        </w:rPr>
        <w:t>ՕՐԵՆՔՈՒՄ ՎԵՐԱԲԱՇԽՈՒՄ ԵՎ ՀԱՅԱՍՏԱՆԻ</w:t>
      </w:r>
      <w:r>
        <w:rPr>
          <w:rFonts w:ascii="GHEA Grapalat" w:hAnsi="GHEA Grapalat"/>
          <w:b/>
        </w:rPr>
        <w:t xml:space="preserve"> </w:t>
      </w:r>
      <w:r>
        <w:rPr>
          <w:rFonts w:ascii="GHEA Grapalat" w:hAnsi="GHEA Grapalat" w:cs="Sylfaen"/>
          <w:b/>
        </w:rPr>
        <w:t>ՀԱՆՐԱՊԵՏՈՒԹՅԱՆ</w:t>
      </w:r>
      <w:r>
        <w:rPr>
          <w:rFonts w:ascii="GHEA Grapalat" w:hAnsi="GHEA Grapalat"/>
          <w:b/>
        </w:rPr>
        <w:t xml:space="preserve"> </w:t>
      </w:r>
      <w:r>
        <w:rPr>
          <w:rFonts w:ascii="GHEA Grapalat" w:hAnsi="GHEA Grapalat" w:cs="Sylfaen"/>
          <w:b/>
        </w:rPr>
        <w:t>ԿԱՌԱՎԱՐՈՒԹՅԱՆ</w:t>
      </w:r>
      <w:r>
        <w:rPr>
          <w:rFonts w:ascii="GHEA Grapalat" w:hAnsi="GHEA Grapalat"/>
          <w:b/>
        </w:rPr>
        <w:t xml:space="preserve"> 2023 </w:t>
      </w:r>
      <w:r>
        <w:rPr>
          <w:rFonts w:ascii="GHEA Grapalat" w:hAnsi="GHEA Grapalat" w:cs="Sylfaen"/>
          <w:b/>
        </w:rPr>
        <w:t>ԹՎԱԿԱՆԻ</w:t>
      </w:r>
      <w:r>
        <w:rPr>
          <w:rFonts w:ascii="GHEA Grapalat" w:hAnsi="GHEA Grapalat"/>
          <w:b/>
        </w:rPr>
        <w:t xml:space="preserve"> </w:t>
      </w:r>
      <w:r>
        <w:rPr>
          <w:rFonts w:ascii="GHEA Grapalat" w:hAnsi="GHEA Grapalat" w:cs="Sylfaen"/>
          <w:b/>
        </w:rPr>
        <w:t>ԴԵԿՏԵՄԲԵՐԻ</w:t>
      </w:r>
      <w:r>
        <w:rPr>
          <w:rFonts w:ascii="GHEA Grapalat" w:hAnsi="GHEA Grapalat"/>
          <w:b/>
        </w:rPr>
        <w:t xml:space="preserve"> 28-</w:t>
      </w:r>
      <w:r>
        <w:rPr>
          <w:rFonts w:ascii="GHEA Grapalat" w:hAnsi="GHEA Grapalat" w:cs="Sylfaen"/>
          <w:b/>
        </w:rPr>
        <w:t>Ի</w:t>
      </w:r>
      <w:r>
        <w:rPr>
          <w:rFonts w:ascii="GHEA Grapalat" w:hAnsi="GHEA Grapalat"/>
          <w:b/>
        </w:rPr>
        <w:t xml:space="preserve"> N 2323-</w:t>
      </w:r>
      <w:r>
        <w:rPr>
          <w:rFonts w:ascii="GHEA Grapalat" w:hAnsi="GHEA Grapalat" w:cs="Sylfaen"/>
          <w:b/>
        </w:rPr>
        <w:t>Ն</w:t>
      </w:r>
      <w:r>
        <w:rPr>
          <w:rFonts w:ascii="GHEA Grapalat" w:hAnsi="GHEA Grapalat"/>
          <w:b/>
        </w:rPr>
        <w:t xml:space="preserve"> </w:t>
      </w:r>
      <w:r>
        <w:rPr>
          <w:rFonts w:ascii="GHEA Grapalat" w:hAnsi="GHEA Grapalat" w:cs="Sylfaen"/>
          <w:b/>
        </w:rPr>
        <w:t>ՈՐՈՇՄԱՆ</w:t>
      </w:r>
      <w:r>
        <w:rPr>
          <w:rFonts w:ascii="GHEA Grapalat" w:hAnsi="GHEA Grapalat"/>
          <w:b/>
        </w:rPr>
        <w:t xml:space="preserve"> </w:t>
      </w:r>
      <w:r>
        <w:rPr>
          <w:rFonts w:ascii="GHEA Grapalat" w:hAnsi="GHEA Grapalat" w:cs="Sylfaen"/>
          <w:b/>
        </w:rPr>
        <w:t>ՄԵՋ</w:t>
      </w:r>
      <w:r>
        <w:rPr>
          <w:rFonts w:ascii="GHEA Grapalat" w:hAnsi="GHEA Grapalat"/>
          <w:b/>
        </w:rPr>
        <w:t xml:space="preserve"> </w:t>
      </w:r>
      <w:r>
        <w:rPr>
          <w:rFonts w:ascii="GHEA Grapalat" w:hAnsi="GHEA Grapalat" w:cs="Sylfaen"/>
          <w:b/>
        </w:rPr>
        <w:t>ՓՈՓՈԽՈՒԹՅՈՒՆՆԵՐ</w:t>
      </w:r>
      <w:r>
        <w:rPr>
          <w:rFonts w:ascii="GHEA Grapalat" w:hAnsi="GHEA Grapalat"/>
          <w:b/>
        </w:rPr>
        <w:t xml:space="preserve"> </w:t>
      </w:r>
      <w:r>
        <w:rPr>
          <w:rFonts w:ascii="GHEA Grapalat" w:hAnsi="GHEA Grapalat" w:cs="Sylfaen"/>
          <w:b/>
        </w:rPr>
        <w:t>ՈՒ</w:t>
      </w:r>
      <w:r>
        <w:rPr>
          <w:rFonts w:ascii="GHEA Grapalat" w:hAnsi="GHEA Grapalat"/>
          <w:b/>
        </w:rPr>
        <w:t xml:space="preserve"> </w:t>
      </w:r>
      <w:r>
        <w:rPr>
          <w:rFonts w:ascii="GHEA Grapalat" w:hAnsi="GHEA Grapalat" w:cs="Sylfaen"/>
          <w:b/>
        </w:rPr>
        <w:t>ԼՐԱՑՈՒՄՆԵՐ</w:t>
      </w:r>
      <w:r>
        <w:rPr>
          <w:rFonts w:ascii="GHEA Grapalat" w:hAnsi="GHEA Grapalat"/>
          <w:b/>
        </w:rPr>
        <w:t xml:space="preserve"> </w:t>
      </w:r>
      <w:r>
        <w:rPr>
          <w:rFonts w:ascii="GHEA Grapalat" w:hAnsi="GHEA Grapalat" w:cs="Sylfaen"/>
          <w:b/>
        </w:rPr>
        <w:t>ԿԱՏԱՐԵԼՈՒ</w:t>
      </w:r>
      <w:r>
        <w:rPr>
          <w:rFonts w:ascii="GHEA Grapalat" w:hAnsi="GHEA Grapalat"/>
          <w:b/>
        </w:rPr>
        <w:t xml:space="preserve"> </w:t>
      </w:r>
      <w:r>
        <w:rPr>
          <w:rFonts w:ascii="GHEA Grapalat" w:hAnsi="GHEA Grapalat"/>
          <w:b/>
          <w:bCs/>
          <w:color w:val="000000"/>
          <w:shd w:val="clear" w:color="auto" w:fill="FFFFFF"/>
        </w:rPr>
        <w:t>ՄԱՍԻՆ</w:t>
      </w:r>
      <w:r>
        <w:rPr>
          <w:rFonts w:ascii="GHEA Grapalat" w:hAnsi="GHEA Grapalat"/>
        </w:rPr>
        <w:t>»</w:t>
      </w:r>
      <w:bookmarkEnd w:id="0"/>
    </w:p>
    <w:p w14:paraId="1F86ADD8" w14:textId="4F4BBDE8" w:rsidR="00C2501F" w:rsidRPr="00497280" w:rsidRDefault="00C2501F" w:rsidP="00C2501F">
      <w:pPr>
        <w:spacing w:line="360" w:lineRule="auto"/>
        <w:jc w:val="center"/>
        <w:rPr>
          <w:rFonts w:ascii="GHEA Grapalat" w:hAnsi="GHEA Grapalat"/>
          <w:b/>
          <w:color w:val="000000" w:themeColor="text1"/>
        </w:rPr>
      </w:pPr>
      <w:r w:rsidRPr="00497280">
        <w:rPr>
          <w:rFonts w:ascii="GHEA Grapalat" w:hAnsi="GHEA Grapalat"/>
          <w:b/>
          <w:color w:val="000000" w:themeColor="text1"/>
        </w:rPr>
        <w:t>ՀՀ ԿԱՌԱՎԱՐՈՒԹՅԱՆ</w:t>
      </w:r>
      <w:r w:rsidR="00C12445">
        <w:rPr>
          <w:rFonts w:ascii="GHEA Grapalat" w:hAnsi="GHEA Grapalat"/>
          <w:b/>
          <w:color w:val="000000" w:themeColor="text1"/>
        </w:rPr>
        <w:t xml:space="preserve"> </w:t>
      </w:r>
      <w:r w:rsidRPr="00497280">
        <w:rPr>
          <w:rFonts w:ascii="GHEA Grapalat" w:hAnsi="GHEA Grapalat"/>
          <w:b/>
          <w:color w:val="000000" w:themeColor="text1"/>
        </w:rPr>
        <w:t>ՈՐՈՇՄԱՆ ՆԱԽԱԳԾԻ</w:t>
      </w:r>
    </w:p>
    <w:p w14:paraId="0CC7F284" w14:textId="77777777" w:rsidR="00BD63AF" w:rsidRPr="00497280" w:rsidRDefault="00BD63AF"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rPr>
      </w:pPr>
    </w:p>
    <w:tbl>
      <w:tblPr>
        <w:tblStyle w:val="TableGrid"/>
        <w:tblW w:w="15092" w:type="dxa"/>
        <w:tblInd w:w="-431" w:type="dxa"/>
        <w:tblLayout w:type="fixed"/>
        <w:tblLook w:val="04A0" w:firstRow="1" w:lastRow="0" w:firstColumn="1" w:lastColumn="0" w:noHBand="0" w:noVBand="1"/>
      </w:tblPr>
      <w:tblGrid>
        <w:gridCol w:w="9809"/>
        <w:gridCol w:w="5283"/>
      </w:tblGrid>
      <w:tr w:rsidR="00E878A0" w:rsidRPr="00497280" w14:paraId="103386F6" w14:textId="77777777" w:rsidTr="00A9277A">
        <w:trPr>
          <w:trHeight w:val="318"/>
        </w:trPr>
        <w:tc>
          <w:tcPr>
            <w:tcW w:w="9809" w:type="dxa"/>
            <w:vMerge w:val="restart"/>
            <w:shd w:val="clear" w:color="auto" w:fill="BFBFBF" w:themeFill="background1" w:themeFillShade="BF"/>
            <w:vAlign w:val="center"/>
          </w:tcPr>
          <w:p w14:paraId="6DAF6A86" w14:textId="77777777"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283" w:type="dxa"/>
            <w:shd w:val="clear" w:color="auto" w:fill="BFBFBF" w:themeFill="background1" w:themeFillShade="BF"/>
            <w:vAlign w:val="center"/>
          </w:tcPr>
          <w:p w14:paraId="7D9675D6" w14:textId="77777777" w:rsidR="00E878A0" w:rsidRPr="00497280" w:rsidRDefault="00C12445" w:rsidP="00E878A0">
            <w:pPr>
              <w:spacing w:line="360" w:lineRule="auto"/>
              <w:jc w:val="center"/>
              <w:rPr>
                <w:rFonts w:ascii="GHEA Grapalat" w:eastAsia="GHEA Grapalat" w:hAnsi="GHEA Grapalat" w:cs="GHEA Grapalat"/>
                <w:b/>
                <w:color w:val="000000"/>
              </w:rPr>
            </w:pPr>
            <w:r>
              <w:rPr>
                <w:rFonts w:ascii="GHEA Grapalat" w:hAnsi="GHEA Grapalat"/>
                <w:b/>
                <w:lang w:val="en-US"/>
              </w:rPr>
              <w:t>2</w:t>
            </w:r>
            <w:r w:rsidR="00837E70">
              <w:rPr>
                <w:rFonts w:ascii="GHEA Grapalat" w:hAnsi="GHEA Grapalat"/>
                <w:b/>
                <w:lang w:val="en-US"/>
              </w:rPr>
              <w:t>4</w:t>
            </w:r>
            <w:r w:rsidR="00E83804">
              <w:rPr>
                <w:rFonts w:ascii="GHEA Grapalat" w:hAnsi="GHEA Grapalat"/>
                <w:b/>
                <w:lang w:val="en-US"/>
              </w:rPr>
              <w:t>.</w:t>
            </w:r>
            <w:r w:rsidR="00E83804">
              <w:rPr>
                <w:rFonts w:ascii="GHEA Grapalat" w:hAnsi="GHEA Grapalat"/>
                <w:b/>
              </w:rPr>
              <w:t>0</w:t>
            </w:r>
            <w:r>
              <w:rPr>
                <w:rFonts w:ascii="GHEA Grapalat" w:hAnsi="GHEA Grapalat"/>
                <w:b/>
              </w:rPr>
              <w:t>6</w:t>
            </w:r>
            <w:r w:rsidR="00E83804">
              <w:rPr>
                <w:rFonts w:ascii="GHEA Grapalat" w:hAnsi="GHEA Grapalat"/>
                <w:b/>
                <w:lang w:val="en-US"/>
              </w:rPr>
              <w:t>.</w:t>
            </w:r>
            <w:r w:rsidR="00E83804" w:rsidRPr="006E2120">
              <w:rPr>
                <w:rFonts w:ascii="GHEA Grapalat" w:hAnsi="GHEA Grapalat"/>
                <w:b/>
                <w:lang w:val="en-US"/>
              </w:rPr>
              <w:t>202</w:t>
            </w:r>
            <w:r w:rsidR="00E83804">
              <w:rPr>
                <w:rFonts w:ascii="GHEA Grapalat" w:hAnsi="GHEA Grapalat"/>
                <w:b/>
                <w:lang w:val="en-US"/>
              </w:rPr>
              <w:t>4</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460673C6" w14:textId="77777777" w:rsidTr="00A9277A">
        <w:tc>
          <w:tcPr>
            <w:tcW w:w="9809" w:type="dxa"/>
            <w:vMerge/>
            <w:shd w:val="clear" w:color="auto" w:fill="BFBFBF" w:themeFill="background1" w:themeFillShade="BF"/>
            <w:vAlign w:val="center"/>
          </w:tcPr>
          <w:p w14:paraId="23CD345B"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283" w:type="dxa"/>
            <w:shd w:val="clear" w:color="auto" w:fill="BFBFBF" w:themeFill="background1" w:themeFillShade="BF"/>
            <w:vAlign w:val="center"/>
          </w:tcPr>
          <w:p w14:paraId="125E4840" w14:textId="77777777" w:rsidR="00E878A0" w:rsidRPr="00B729AE" w:rsidRDefault="00E83804" w:rsidP="00B729AE">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01/9-1/</w:t>
            </w:r>
            <w:r w:rsidR="00962B3A">
              <w:rPr>
                <w:rFonts w:ascii="GHEA Grapalat" w:hAnsi="GHEA Grapalat"/>
                <w:b/>
                <w:lang w:val="en-US"/>
              </w:rPr>
              <w:t>13</w:t>
            </w:r>
            <w:r w:rsidR="000511ED">
              <w:rPr>
                <w:rFonts w:ascii="GHEA Grapalat" w:hAnsi="GHEA Grapalat"/>
                <w:b/>
                <w:lang w:val="en-US"/>
              </w:rPr>
              <w:t>455</w:t>
            </w:r>
            <w:r>
              <w:rPr>
                <w:rFonts w:ascii="GHEA Grapalat" w:hAnsi="GHEA Grapalat"/>
                <w:b/>
                <w:lang w:val="en-US"/>
              </w:rPr>
              <w:t>-2024</w:t>
            </w:r>
          </w:p>
        </w:tc>
      </w:tr>
      <w:tr w:rsidR="00E878A0" w:rsidRPr="00497280" w14:paraId="5C430E6E" w14:textId="77777777" w:rsidTr="00A9277A">
        <w:tc>
          <w:tcPr>
            <w:tcW w:w="9809" w:type="dxa"/>
          </w:tcPr>
          <w:p w14:paraId="00945970" w14:textId="77777777" w:rsidR="00AC2DC6" w:rsidRDefault="00AC2DC6" w:rsidP="00AC2DC6">
            <w:pPr>
              <w:pStyle w:val="Header"/>
              <w:tabs>
                <w:tab w:val="clear" w:pos="4680"/>
                <w:tab w:val="left" w:pos="0"/>
                <w:tab w:val="left" w:pos="180"/>
                <w:tab w:val="center" w:pos="990"/>
              </w:tabs>
              <w:spacing w:line="360" w:lineRule="auto"/>
              <w:ind w:firstLine="567"/>
              <w:jc w:val="both"/>
              <w:rPr>
                <w:rFonts w:ascii="GHEA Grapalat" w:hAnsi="GHEA Grapalat" w:cs="Sylfaen"/>
                <w:bCs/>
                <w:iCs/>
              </w:rPr>
            </w:pPr>
            <w:r w:rsidRPr="00706942">
              <w:rPr>
                <w:rFonts w:ascii="GHEA Grapalat" w:hAnsi="GHEA Grapalat" w:cs="Sylfaen"/>
                <w:bCs/>
                <w:iCs/>
              </w:rPr>
              <w:t>Ձեր 07.06.2024թ. N ԳՍ/23.1/16905-2024 գրությամբ ներկայացված ««Հայաստանի Հանրապետության 2024 թվականի պետական բյուջեում վերաբաշխում, Հայաստանի Հանրապետության կառավարության 2023 թվականի դեկտեմբերի 28-ի N 2323-Ն որոշման մեջ փոփոխություն և լրացում կատարելու մասին»</w:t>
            </w:r>
            <w:r w:rsidRPr="00706942">
              <w:rPr>
                <w:rFonts w:cs="Calibri"/>
                <w:bCs/>
                <w:iCs/>
              </w:rPr>
              <w:t> </w:t>
            </w:r>
            <w:r w:rsidRPr="00706942">
              <w:rPr>
                <w:rFonts w:ascii="GHEA Grapalat" w:hAnsi="GHEA Grapalat" w:cs="Sylfaen"/>
                <w:bCs/>
                <w:iCs/>
              </w:rPr>
              <w:t xml:space="preserve"> ՀՀ կառավարության որոշման նախագծի վերաբերյալ հայտնում ենք հետևյալը.</w:t>
            </w:r>
          </w:p>
          <w:p w14:paraId="5637BD62" w14:textId="77777777" w:rsidR="00AC2DC6" w:rsidRDefault="00AC2DC6" w:rsidP="00AC2DC6">
            <w:pPr>
              <w:pStyle w:val="Header"/>
              <w:tabs>
                <w:tab w:val="clear" w:pos="4680"/>
                <w:tab w:val="left" w:pos="0"/>
                <w:tab w:val="left" w:pos="180"/>
                <w:tab w:val="center" w:pos="990"/>
              </w:tabs>
              <w:spacing w:line="360" w:lineRule="auto"/>
              <w:ind w:firstLine="567"/>
              <w:jc w:val="both"/>
              <w:rPr>
                <w:rFonts w:ascii="GHEA Grapalat" w:hAnsi="GHEA Grapalat" w:cs="Sylfaen"/>
                <w:bCs/>
                <w:iCs/>
              </w:rPr>
            </w:pPr>
            <w:r w:rsidRPr="00706942">
              <w:rPr>
                <w:rFonts w:ascii="GHEA Grapalat" w:hAnsi="GHEA Grapalat" w:cs="Sylfaen"/>
                <w:bCs/>
                <w:iCs/>
              </w:rPr>
              <w:tab/>
              <w:t>ՀՀ վճռաբեկ դատարանի կայացրած որոշումներ</w:t>
            </w:r>
            <w:r>
              <w:rPr>
                <w:rFonts w:ascii="GHEA Grapalat" w:hAnsi="GHEA Grapalat" w:cs="Sylfaen"/>
                <w:bCs/>
                <w:iCs/>
              </w:rPr>
              <w:t>ով</w:t>
            </w:r>
            <w:r w:rsidRPr="00706942">
              <w:rPr>
                <w:rFonts w:ascii="GHEA Grapalat" w:hAnsi="GHEA Grapalat" w:cs="Sylfaen"/>
                <w:bCs/>
                <w:iCs/>
              </w:rPr>
              <w:t xml:space="preserve"> ՀՀ Շիրակի մարզպետի աշխատակազմին</w:t>
            </w:r>
            <w:r w:rsidRPr="00DC15D8">
              <w:rPr>
                <w:rFonts w:ascii="GHEA Grapalat" w:hAnsi="GHEA Grapalat" w:cs="Sylfaen"/>
                <w:bCs/>
                <w:iCs/>
              </w:rPr>
              <w:t xml:space="preserve"> </w:t>
            </w:r>
            <w:r w:rsidRPr="00706942">
              <w:rPr>
                <w:rFonts w:ascii="GHEA Grapalat" w:hAnsi="GHEA Grapalat" w:cs="Sylfaen"/>
                <w:bCs/>
                <w:iCs/>
              </w:rPr>
              <w:t>պարտավորեցվել է վճարել</w:t>
            </w:r>
            <w:r>
              <w:rPr>
                <w:rFonts w:ascii="GHEA Grapalat" w:hAnsi="GHEA Grapalat" w:cs="Sylfaen"/>
                <w:bCs/>
                <w:iCs/>
              </w:rPr>
              <w:t xml:space="preserve"> մարզպետարանի 2 աշխատակիցների</w:t>
            </w:r>
            <w:r w:rsidRPr="00706942">
              <w:rPr>
                <w:rFonts w:ascii="GHEA Grapalat" w:hAnsi="GHEA Grapalat" w:cs="Sylfaen"/>
                <w:bCs/>
                <w:iCs/>
              </w:rPr>
              <w:t xml:space="preserve"> հարկադիր պարապուրդի ժամանակահատվածի ամբողջ գումարները 17.0 մլն դրամ և 25.6 մլն դրամ</w:t>
            </w:r>
            <w:r>
              <w:rPr>
                <w:rFonts w:ascii="GHEA Grapalat" w:hAnsi="GHEA Grapalat" w:cs="Sylfaen"/>
                <w:bCs/>
                <w:iCs/>
              </w:rPr>
              <w:t>։</w:t>
            </w:r>
            <w:r w:rsidRPr="00DC15D8">
              <w:rPr>
                <w:rFonts w:ascii="GHEA Grapalat" w:hAnsi="GHEA Grapalat" w:cs="Sylfaen"/>
                <w:bCs/>
                <w:iCs/>
              </w:rPr>
              <w:t xml:space="preserve"> </w:t>
            </w:r>
            <w:r w:rsidRPr="00706942">
              <w:rPr>
                <w:rFonts w:ascii="GHEA Grapalat" w:hAnsi="GHEA Grapalat" w:cs="Sylfaen"/>
                <w:bCs/>
                <w:iCs/>
              </w:rPr>
              <w:t>Նախագծով առաջարկվում է գումարներ</w:t>
            </w:r>
            <w:r>
              <w:rPr>
                <w:rFonts w:ascii="GHEA Grapalat" w:hAnsi="GHEA Grapalat" w:cs="Sylfaen"/>
                <w:bCs/>
                <w:iCs/>
              </w:rPr>
              <w:t>ը</w:t>
            </w:r>
            <w:r w:rsidRPr="00706942">
              <w:rPr>
                <w:rFonts w:ascii="GHEA Grapalat" w:hAnsi="GHEA Grapalat" w:cs="Sylfaen"/>
                <w:bCs/>
                <w:iCs/>
              </w:rPr>
              <w:t xml:space="preserve"> </w:t>
            </w:r>
            <w:r>
              <w:rPr>
                <w:rFonts w:ascii="GHEA Grapalat" w:hAnsi="GHEA Grapalat" w:cs="Sylfaen"/>
                <w:bCs/>
                <w:iCs/>
              </w:rPr>
              <w:t>վճարել՝</w:t>
            </w:r>
            <w:r w:rsidRPr="00706942">
              <w:rPr>
                <w:rFonts w:ascii="GHEA Grapalat" w:hAnsi="GHEA Grapalat" w:cs="Sylfaen"/>
                <w:bCs/>
                <w:iCs/>
              </w:rPr>
              <w:t xml:space="preserve"> վերաբաշխել</w:t>
            </w:r>
            <w:r>
              <w:rPr>
                <w:rFonts w:ascii="GHEA Grapalat" w:hAnsi="GHEA Grapalat" w:cs="Sylfaen"/>
                <w:bCs/>
                <w:iCs/>
              </w:rPr>
              <w:t>ով</w:t>
            </w:r>
            <w:r w:rsidRPr="00706942">
              <w:rPr>
                <w:rFonts w:ascii="GHEA Grapalat" w:hAnsi="GHEA Grapalat" w:cs="Sylfaen"/>
                <w:bCs/>
                <w:iCs/>
              </w:rPr>
              <w:t xml:space="preserve"> 1049 ծրագրի «11016. Հյուսիս-հարավ ճանապարհային միջանցքի զարգացման ծրագրի Սիսիան-Քաջարան 60կմ-ի համակարգում և կառավարում» միջոցառման գծով նախատեսված համաֆինանսավորման միջոցներից (42.0 մլն դրամ) և 1039 ծրագրի «31001. ՀՀ Շիրակ  մարզպետի աշխատակազմի տեխնիկական հագեցվածության </w:t>
            </w:r>
            <w:r w:rsidRPr="00706942">
              <w:rPr>
                <w:rFonts w:ascii="GHEA Grapalat" w:hAnsi="GHEA Grapalat" w:cs="Sylfaen"/>
                <w:bCs/>
                <w:iCs/>
              </w:rPr>
              <w:lastRenderedPageBreak/>
              <w:t>բարելավում» միջոցառումից (585</w:t>
            </w:r>
            <w:r w:rsidRPr="00706942">
              <w:rPr>
                <w:rFonts w:ascii="Cambria Math" w:hAnsi="Cambria Math" w:cs="Cambria Math"/>
                <w:bCs/>
                <w:iCs/>
              </w:rPr>
              <w:t>․</w:t>
            </w:r>
            <w:r w:rsidRPr="00706942">
              <w:rPr>
                <w:rFonts w:ascii="GHEA Grapalat" w:hAnsi="GHEA Grapalat" w:cs="Sylfaen"/>
                <w:bCs/>
                <w:iCs/>
              </w:rPr>
              <w:t>6 հազ</w:t>
            </w:r>
            <w:r w:rsidRPr="00706942">
              <w:rPr>
                <w:rFonts w:ascii="Cambria Math" w:hAnsi="Cambria Math" w:cs="Cambria Math"/>
                <w:bCs/>
                <w:iCs/>
              </w:rPr>
              <w:t>․</w:t>
            </w:r>
            <w:r w:rsidRPr="00706942">
              <w:rPr>
                <w:rFonts w:ascii="GHEA Grapalat" w:hAnsi="GHEA Grapalat" w:cs="Sylfaen"/>
                <w:bCs/>
                <w:iCs/>
              </w:rPr>
              <w:t xml:space="preserve"> դրամ՝ պահանջվող գումարի չափով տնտեսումների բացակայությամբ պայմանավորված):</w:t>
            </w:r>
          </w:p>
          <w:p w14:paraId="33692C13" w14:textId="77777777" w:rsidR="00AC2DC6" w:rsidRDefault="00AC2DC6" w:rsidP="00AC2DC6">
            <w:pPr>
              <w:pStyle w:val="Header"/>
              <w:tabs>
                <w:tab w:val="clear" w:pos="4680"/>
                <w:tab w:val="left" w:pos="0"/>
                <w:tab w:val="left" w:pos="180"/>
                <w:tab w:val="center" w:pos="990"/>
              </w:tabs>
              <w:spacing w:line="360" w:lineRule="auto"/>
              <w:ind w:firstLine="567"/>
              <w:jc w:val="both"/>
              <w:rPr>
                <w:rFonts w:ascii="GHEA Grapalat" w:hAnsi="GHEA Grapalat" w:cs="Sylfaen"/>
                <w:bCs/>
                <w:iCs/>
              </w:rPr>
            </w:pPr>
            <w:r w:rsidRPr="00706942">
              <w:rPr>
                <w:rFonts w:ascii="GHEA Grapalat" w:hAnsi="GHEA Grapalat" w:cs="Sylfaen"/>
                <w:bCs/>
                <w:iCs/>
              </w:rPr>
              <w:t>1049 ծրագրի</w:t>
            </w:r>
            <w:r>
              <w:rPr>
                <w:rFonts w:ascii="GHEA Grapalat" w:hAnsi="GHEA Grapalat" w:cs="Sylfaen"/>
                <w:bCs/>
                <w:iCs/>
              </w:rPr>
              <w:t xml:space="preserve"> </w:t>
            </w:r>
            <w:r w:rsidRPr="00706942">
              <w:rPr>
                <w:rFonts w:ascii="GHEA Grapalat" w:hAnsi="GHEA Grapalat" w:cs="Sylfaen"/>
                <w:bCs/>
                <w:iCs/>
              </w:rPr>
              <w:t>11016 միջոցառ</w:t>
            </w:r>
            <w:r>
              <w:rPr>
                <w:rFonts w:ascii="GHEA Grapalat" w:hAnsi="GHEA Grapalat" w:cs="Sylfaen"/>
                <w:bCs/>
                <w:iCs/>
              </w:rPr>
              <w:t>ու</w:t>
            </w:r>
            <w:r w:rsidRPr="00706942">
              <w:rPr>
                <w:rFonts w:ascii="GHEA Grapalat" w:hAnsi="GHEA Grapalat" w:cs="Sylfaen"/>
                <w:bCs/>
                <w:iCs/>
              </w:rPr>
              <w:t>մ</w:t>
            </w:r>
            <w:r>
              <w:rPr>
                <w:rFonts w:ascii="GHEA Grapalat" w:hAnsi="GHEA Grapalat" w:cs="Sylfaen"/>
                <w:bCs/>
                <w:iCs/>
              </w:rPr>
              <w:t>ից</w:t>
            </w:r>
            <w:r w:rsidRPr="00706942">
              <w:rPr>
                <w:rFonts w:ascii="GHEA Grapalat" w:hAnsi="GHEA Grapalat" w:cs="Sylfaen"/>
                <w:bCs/>
                <w:iCs/>
              </w:rPr>
              <w:t xml:space="preserve"> առաջարկվող նվազեց</w:t>
            </w:r>
            <w:r>
              <w:rPr>
                <w:rFonts w:ascii="GHEA Grapalat" w:hAnsi="GHEA Grapalat" w:cs="Sylfaen"/>
                <w:bCs/>
                <w:iCs/>
              </w:rPr>
              <w:t>ու</w:t>
            </w:r>
            <w:r w:rsidRPr="00706942">
              <w:rPr>
                <w:rFonts w:ascii="GHEA Grapalat" w:hAnsi="GHEA Grapalat" w:cs="Sylfaen"/>
                <w:bCs/>
                <w:iCs/>
              </w:rPr>
              <w:t>մ</w:t>
            </w:r>
            <w:r>
              <w:rPr>
                <w:rFonts w:ascii="GHEA Grapalat" w:hAnsi="GHEA Grapalat" w:cs="Sylfaen"/>
                <w:bCs/>
                <w:iCs/>
              </w:rPr>
              <w:t>ը հիմնավորվում է ԱԶԲ-</w:t>
            </w:r>
            <w:r w:rsidRPr="005D48F1">
              <w:rPr>
                <w:rFonts w:ascii="GHEA Grapalat" w:hAnsi="GHEA Grapalat" w:cs="Sylfaen"/>
                <w:bCs/>
                <w:iCs/>
              </w:rPr>
              <w:t xml:space="preserve">ի կողմից </w:t>
            </w:r>
            <w:r>
              <w:rPr>
                <w:rFonts w:ascii="GHEA Grapalat" w:hAnsi="GHEA Grapalat" w:cs="Sylfaen"/>
                <w:bCs/>
                <w:iCs/>
              </w:rPr>
              <w:t>ՀՕՏԾ-ի</w:t>
            </w:r>
            <w:r w:rsidRPr="005D48F1">
              <w:rPr>
                <w:rFonts w:ascii="GHEA Grapalat" w:hAnsi="GHEA Grapalat" w:cs="Sylfaen"/>
                <w:bCs/>
                <w:iCs/>
              </w:rPr>
              <w:t xml:space="preserve"> հաստատ</w:t>
            </w:r>
            <w:r>
              <w:rPr>
                <w:rFonts w:ascii="GHEA Grapalat" w:hAnsi="GHEA Grapalat" w:cs="Sylfaen"/>
                <w:bCs/>
                <w:iCs/>
              </w:rPr>
              <w:t xml:space="preserve">ումից հետո պայմանագրերի կնքման ժամկետների ուշացումով։ Այդ կապակցությամբ </w:t>
            </w:r>
            <w:r w:rsidRPr="00C72D8A">
              <w:rPr>
                <w:rFonts w:ascii="GHEA Grapalat" w:hAnsi="GHEA Grapalat" w:cs="Sylfaen"/>
                <w:bCs/>
                <w:iCs/>
              </w:rPr>
              <w:t xml:space="preserve">առաջարկում ենք </w:t>
            </w:r>
            <w:r w:rsidRPr="005D48F1">
              <w:rPr>
                <w:rFonts w:ascii="GHEA Grapalat" w:hAnsi="GHEA Grapalat" w:cs="Sylfaen"/>
                <w:bCs/>
                <w:iCs/>
              </w:rPr>
              <w:t xml:space="preserve">գնահատել միջոցառման մինչև տարեվերջ ակնկալվող պահանջը ու գնահատված խնայողությունների դեպքում </w:t>
            </w:r>
            <w:r w:rsidRPr="00C72D8A">
              <w:rPr>
                <w:rFonts w:ascii="GHEA Grapalat" w:hAnsi="GHEA Grapalat" w:cs="Sylfaen"/>
                <w:bCs/>
                <w:iCs/>
              </w:rPr>
              <w:t>նվազեցվող գումար</w:t>
            </w:r>
            <w:r>
              <w:rPr>
                <w:rFonts w:ascii="GHEA Grapalat" w:hAnsi="GHEA Grapalat" w:cs="Sylfaen"/>
                <w:bCs/>
                <w:iCs/>
              </w:rPr>
              <w:t>ներն</w:t>
            </w:r>
            <w:r w:rsidRPr="00C72D8A">
              <w:rPr>
                <w:rFonts w:ascii="GHEA Grapalat" w:hAnsi="GHEA Grapalat" w:cs="Sylfaen"/>
                <w:bCs/>
                <w:iCs/>
              </w:rPr>
              <w:t xml:space="preserve"> ուղղել ՀՀ կառավարության պահուստային ֆոնդ</w:t>
            </w:r>
            <w:r w:rsidRPr="005D48F1">
              <w:rPr>
                <w:rFonts w:ascii="GHEA Grapalat" w:hAnsi="GHEA Grapalat" w:cs="Sylfaen"/>
                <w:bCs/>
                <w:iCs/>
              </w:rPr>
              <w:t>:</w:t>
            </w:r>
          </w:p>
          <w:p w14:paraId="64CCA12D" w14:textId="77777777" w:rsidR="00AC2DC6" w:rsidRDefault="00AC2DC6" w:rsidP="00AC2DC6">
            <w:pPr>
              <w:pStyle w:val="Header"/>
              <w:tabs>
                <w:tab w:val="clear" w:pos="4680"/>
                <w:tab w:val="left" w:pos="0"/>
                <w:tab w:val="left" w:pos="180"/>
                <w:tab w:val="center" w:pos="990"/>
              </w:tabs>
              <w:spacing w:line="360" w:lineRule="auto"/>
              <w:ind w:firstLine="567"/>
              <w:jc w:val="both"/>
              <w:rPr>
                <w:rFonts w:ascii="GHEA Grapalat" w:hAnsi="GHEA Grapalat"/>
              </w:rPr>
            </w:pPr>
            <w:r>
              <w:rPr>
                <w:rFonts w:ascii="GHEA Grapalat" w:hAnsi="GHEA Grapalat" w:cs="Sylfaen"/>
                <w:bCs/>
                <w:iCs/>
              </w:rPr>
              <w:t xml:space="preserve">Հաշվի առնելով, որ հիմնավորման համաձայն </w:t>
            </w:r>
            <w:r w:rsidRPr="00157033">
              <w:rPr>
                <w:rFonts w:ascii="GHEA Grapalat" w:hAnsi="GHEA Grapalat" w:cs="Sylfaen"/>
                <w:bCs/>
                <w:iCs/>
              </w:rPr>
              <w:t>ՀՀ 2024թ</w:t>
            </w:r>
            <w:r w:rsidRPr="00706942">
              <w:rPr>
                <w:rFonts w:ascii="GHEA Grapalat" w:hAnsi="GHEA Grapalat" w:cs="Sylfaen"/>
                <w:bCs/>
                <w:iCs/>
              </w:rPr>
              <w:t>.</w:t>
            </w:r>
            <w:r w:rsidRPr="00157033">
              <w:rPr>
                <w:rFonts w:ascii="GHEA Grapalat" w:hAnsi="GHEA Grapalat" w:cs="Sylfaen"/>
                <w:bCs/>
                <w:iCs/>
              </w:rPr>
              <w:t xml:space="preserve"> պետական բյուջեով ՀՀ Շիրակի մարզպետի աշխատակազմին հատկացված միջոցներից պահանջվող գումարի չափով տնտեսումների բացակայությամբ պայմանավորված՝ անհնար է 42,626</w:t>
            </w:r>
            <w:r w:rsidRPr="00157033">
              <w:rPr>
                <w:rFonts w:ascii="Cambria Math" w:hAnsi="Cambria Math" w:cs="Cambria Math"/>
                <w:bCs/>
                <w:iCs/>
              </w:rPr>
              <w:t>․</w:t>
            </w:r>
            <w:r w:rsidRPr="00157033">
              <w:rPr>
                <w:rFonts w:ascii="GHEA Grapalat" w:hAnsi="GHEA Grapalat" w:cs="Sylfaen"/>
                <w:bCs/>
                <w:iCs/>
              </w:rPr>
              <w:t>5 հազ.  դրամ գումարի վճարումը</w:t>
            </w:r>
            <w:r>
              <w:rPr>
                <w:rFonts w:ascii="GHEA Grapalat" w:hAnsi="GHEA Grapalat" w:cs="Sylfaen"/>
                <w:bCs/>
                <w:iCs/>
              </w:rPr>
              <w:t xml:space="preserve">, առաջարկում ենք </w:t>
            </w:r>
            <w:r w:rsidRPr="00157033">
              <w:rPr>
                <w:rFonts w:ascii="GHEA Grapalat" w:hAnsi="GHEA Grapalat" w:cs="Sylfaen"/>
                <w:bCs/>
                <w:iCs/>
              </w:rPr>
              <w:t>Շիրակի մարզպետի</w:t>
            </w:r>
            <w:r>
              <w:rPr>
                <w:rFonts w:ascii="GHEA Grapalat" w:hAnsi="GHEA Grapalat" w:cs="Sylfaen"/>
                <w:bCs/>
                <w:iCs/>
              </w:rPr>
              <w:t xml:space="preserve">ն միջոցներ ձեռնարկել </w:t>
            </w:r>
            <w:r w:rsidRPr="00157033">
              <w:rPr>
                <w:rFonts w:ascii="GHEA Grapalat" w:hAnsi="GHEA Grapalat" w:cs="Sylfaen"/>
                <w:bCs/>
                <w:iCs/>
              </w:rPr>
              <w:t xml:space="preserve"> աշխատակազմ</w:t>
            </w:r>
            <w:r>
              <w:rPr>
                <w:rFonts w:ascii="GHEA Grapalat" w:hAnsi="GHEA Grapalat" w:cs="Sylfaen"/>
                <w:bCs/>
                <w:iCs/>
              </w:rPr>
              <w:t>ի կողմից մինչ տարեվերջ ծախսերի տնտեսումների ուղղությամբ և այդ միջոցներն ուղղել ՀՀ կառավարության պահուստային ֆոնդ։ Միաժամանակ</w:t>
            </w:r>
            <w:r w:rsidRPr="00706942">
              <w:rPr>
                <w:rFonts w:ascii="GHEA Grapalat" w:hAnsi="GHEA Grapalat" w:cs="Sylfaen"/>
                <w:bCs/>
                <w:iCs/>
              </w:rPr>
              <w:t xml:space="preserve"> առաջարկում ենք նախաձեռնել կարգապահական վարույթ խախտում թույլ տված անձի նկատմամբ և ձեռնարկել միջոցներ վերջինիս պատասխանատվության ենթարկելու վերաբերյալ։</w:t>
            </w:r>
          </w:p>
          <w:p w14:paraId="1950381B" w14:textId="77777777" w:rsidR="00AC2DC6" w:rsidRDefault="00AC2DC6" w:rsidP="00AC2DC6">
            <w:pPr>
              <w:tabs>
                <w:tab w:val="left" w:pos="5407"/>
              </w:tabs>
              <w:spacing w:line="360" w:lineRule="auto"/>
              <w:ind w:firstLine="556"/>
              <w:jc w:val="both"/>
              <w:rPr>
                <w:rFonts w:ascii="GHEA Grapalat" w:hAnsi="GHEA Grapalat"/>
              </w:rPr>
            </w:pPr>
            <w:r>
              <w:rPr>
                <w:rFonts w:ascii="GHEA Grapalat" w:hAnsi="GHEA Grapalat"/>
              </w:rPr>
              <w:t>Միաժամանակ, Նախագծում առկա խմբագրական բնույթի անճշտությունների հետ կապված առաջարկում ենք.</w:t>
            </w:r>
          </w:p>
          <w:p w14:paraId="358527D8" w14:textId="77777777" w:rsidR="00AC2DC6" w:rsidRDefault="00AC2DC6" w:rsidP="00AC2DC6">
            <w:pPr>
              <w:tabs>
                <w:tab w:val="left" w:pos="5407"/>
              </w:tabs>
              <w:spacing w:line="360" w:lineRule="auto"/>
              <w:ind w:firstLine="556"/>
              <w:jc w:val="both"/>
              <w:rPr>
                <w:rFonts w:ascii="GHEA Grapalat" w:hAnsi="GHEA Grapalat"/>
              </w:rPr>
            </w:pPr>
            <w:r w:rsidRPr="00F772CB">
              <w:rPr>
                <w:rFonts w:ascii="GHEA Grapalat" w:hAnsi="GHEA Grapalat"/>
              </w:rPr>
              <w:t xml:space="preserve">Նախագծի NN </w:t>
            </w:r>
            <w:r>
              <w:rPr>
                <w:rFonts w:ascii="GHEA Grapalat" w:hAnsi="GHEA Grapalat"/>
              </w:rPr>
              <w:t xml:space="preserve"> 2</w:t>
            </w:r>
            <w:r w:rsidRPr="00F772CB">
              <w:rPr>
                <w:rFonts w:ascii="GHEA Grapalat" w:hAnsi="GHEA Grapalat"/>
              </w:rPr>
              <w:t xml:space="preserve"> և 4 hավելվածները համապատասխանեցնել «ՀՀ 2024 թվականի պետական բյուջեի մասին» օրենքի և ՀՀ կառավարության 28.12.2023թ. N 2323-Ն </w:t>
            </w:r>
            <w:r>
              <w:rPr>
                <w:rFonts w:ascii="GHEA Grapalat" w:hAnsi="GHEA Grapalat"/>
              </w:rPr>
              <w:t xml:space="preserve">որոշման հավելվածների ձևաչափերին, </w:t>
            </w:r>
            <w:r w:rsidRPr="00FC5B35">
              <w:rPr>
                <w:rFonts w:ascii="GHEA Grapalat" w:hAnsi="GHEA Grapalat"/>
              </w:rPr>
              <w:t>մասնավորապես.</w:t>
            </w:r>
          </w:p>
          <w:p w14:paraId="5056609C" w14:textId="77777777" w:rsidR="00AC2DC6" w:rsidRDefault="00AC2DC6" w:rsidP="00AC2DC6">
            <w:pPr>
              <w:tabs>
                <w:tab w:val="left" w:pos="5407"/>
              </w:tabs>
              <w:spacing w:line="360" w:lineRule="auto"/>
              <w:ind w:firstLine="558"/>
              <w:jc w:val="both"/>
              <w:rPr>
                <w:rFonts w:ascii="GHEA Grapalat" w:hAnsi="GHEA Grapalat"/>
              </w:rPr>
            </w:pPr>
            <w:r w:rsidRPr="00FC5B35">
              <w:rPr>
                <w:rFonts w:ascii="GHEA Grapalat" w:hAnsi="GHEA Grapalat"/>
              </w:rPr>
              <w:lastRenderedPageBreak/>
              <w:t>N  2 hավելվածում՝</w:t>
            </w:r>
          </w:p>
          <w:p w14:paraId="1CC52407" w14:textId="77777777" w:rsidR="00AC2DC6" w:rsidRDefault="00AC2DC6" w:rsidP="00AC2DC6">
            <w:pPr>
              <w:pStyle w:val="ListParagraph"/>
              <w:numPr>
                <w:ilvl w:val="0"/>
                <w:numId w:val="19"/>
              </w:numPr>
              <w:spacing w:after="0" w:line="360" w:lineRule="auto"/>
              <w:ind w:left="0" w:firstLine="600"/>
              <w:jc w:val="both"/>
              <w:rPr>
                <w:rFonts w:ascii="GHEA Grapalat" w:hAnsi="GHEA Grapalat"/>
                <w:iCs/>
                <w:sz w:val="24"/>
                <w:szCs w:val="24"/>
                <w:lang w:val="hy-AM"/>
              </w:rPr>
            </w:pPr>
            <w:r>
              <w:rPr>
                <w:rFonts w:ascii="GHEA Grapalat" w:hAnsi="GHEA Grapalat"/>
                <w:sz w:val="24"/>
                <w:szCs w:val="24"/>
                <w:lang w:val="hy-AM"/>
              </w:rPr>
              <w:t xml:space="preserve"> </w:t>
            </w:r>
            <w:r w:rsidRPr="00FC5B35">
              <w:rPr>
                <w:rFonts w:ascii="GHEA Grapalat" w:hAnsi="GHEA Grapalat"/>
                <w:sz w:val="24"/>
                <w:szCs w:val="24"/>
                <w:lang w:val="hy-AM"/>
              </w:rPr>
              <w:t>«Ընդամենը» տողից հետո հանել «ՀՀ Շիրակի</w:t>
            </w:r>
            <w:r w:rsidRPr="00FC5B35">
              <w:rPr>
                <w:rFonts w:ascii="GHEA Grapalat" w:hAnsi="GHEA Grapalat"/>
                <w:iCs/>
                <w:sz w:val="24"/>
                <w:szCs w:val="24"/>
                <w:lang w:val="hy-AM"/>
              </w:rPr>
              <w:t xml:space="preserve"> մարզպետի աշխատակազմ» տողը և այն ավելացնել «Օրենսդիր և գործադիր մարմիններ, պետական կառավարում» տողից հետո,</w:t>
            </w:r>
          </w:p>
          <w:p w14:paraId="5203F4D6" w14:textId="77777777" w:rsidR="00AC2DC6" w:rsidRPr="00FC5B35" w:rsidRDefault="00AC2DC6" w:rsidP="00AC2DC6">
            <w:pPr>
              <w:pStyle w:val="ListParagraph"/>
              <w:numPr>
                <w:ilvl w:val="0"/>
                <w:numId w:val="19"/>
              </w:numPr>
              <w:tabs>
                <w:tab w:val="left" w:pos="851"/>
              </w:tabs>
              <w:spacing w:after="0" w:line="360" w:lineRule="auto"/>
              <w:ind w:left="0" w:firstLine="600"/>
              <w:jc w:val="both"/>
              <w:rPr>
                <w:rFonts w:ascii="GHEA Grapalat" w:hAnsi="GHEA Grapalat"/>
                <w:iCs/>
                <w:sz w:val="24"/>
                <w:szCs w:val="24"/>
                <w:lang w:val="hy-AM"/>
              </w:rPr>
            </w:pPr>
            <w:r w:rsidRPr="00FC5B35">
              <w:rPr>
                <w:rFonts w:ascii="GHEA Grapalat" w:hAnsi="GHEA Grapalat"/>
                <w:iCs/>
                <w:sz w:val="24"/>
                <w:szCs w:val="24"/>
                <w:lang w:val="hy-AM"/>
              </w:rPr>
              <w:t>«</w:t>
            </w:r>
            <w:r>
              <w:rPr>
                <w:rFonts w:ascii="GHEA Grapalat" w:hAnsi="GHEA Grapalat"/>
                <w:iCs/>
                <w:sz w:val="24"/>
                <w:szCs w:val="24"/>
                <w:lang w:val="hy-AM"/>
              </w:rPr>
              <w:t>Վ</w:t>
            </w:r>
            <w:r w:rsidRPr="00FC5B35">
              <w:rPr>
                <w:rFonts w:ascii="GHEA Grapalat" w:hAnsi="GHEA Grapalat"/>
                <w:iCs/>
                <w:sz w:val="24"/>
                <w:szCs w:val="24"/>
                <w:lang w:val="hy-AM"/>
              </w:rPr>
              <w:t>արչական սարքավորումներ» տողից հետո հանել «ՀՀ տարածքային կառավարման և ենթակառուցվածքների նախարարություն» տողը,</w:t>
            </w:r>
          </w:p>
          <w:p w14:paraId="7CD49CD7" w14:textId="77777777" w:rsidR="00226143" w:rsidRPr="00FC5B35" w:rsidRDefault="00AC2DC6" w:rsidP="00EF0E3F">
            <w:pPr>
              <w:spacing w:line="360" w:lineRule="auto"/>
              <w:ind w:firstLine="567"/>
              <w:jc w:val="both"/>
              <w:rPr>
                <w:rFonts w:ascii="GHEA Grapalat" w:hAnsi="GHEA Grapalat"/>
                <w:iCs/>
              </w:rPr>
            </w:pPr>
            <w:r w:rsidRPr="00FC5B35">
              <w:rPr>
                <w:rFonts w:ascii="GHEA Grapalat" w:hAnsi="GHEA Grapalat"/>
                <w:iCs/>
              </w:rPr>
              <w:t>N  4 hավելվածում՝</w:t>
            </w:r>
          </w:p>
          <w:p w14:paraId="0391E1EA" w14:textId="77777777" w:rsidR="00226143" w:rsidRPr="00EF0E3F" w:rsidRDefault="00AC2DC6" w:rsidP="00226143">
            <w:pPr>
              <w:pStyle w:val="ListParagraph"/>
              <w:numPr>
                <w:ilvl w:val="0"/>
                <w:numId w:val="19"/>
              </w:numPr>
              <w:spacing w:after="0" w:line="360" w:lineRule="auto"/>
              <w:ind w:left="0" w:firstLine="600"/>
              <w:jc w:val="both"/>
              <w:rPr>
                <w:rFonts w:ascii="GHEA Grapalat" w:hAnsi="GHEA Grapalat"/>
                <w:i/>
                <w:sz w:val="24"/>
                <w:szCs w:val="24"/>
                <w:lang w:val="hy-AM"/>
              </w:rPr>
            </w:pPr>
            <w:r w:rsidRPr="00094099">
              <w:rPr>
                <w:rFonts w:ascii="GHEA Grapalat" w:hAnsi="GHEA Grapalat"/>
                <w:sz w:val="24"/>
                <w:szCs w:val="24"/>
                <w:lang w:val="hy-AM"/>
              </w:rPr>
              <w:t>հանել  ՀՀ Շիրակի մարզպետի աշխատակազմի կողմից իրականացվող «</w:t>
            </w:r>
            <w:r>
              <w:rPr>
                <w:rFonts w:ascii="GHEA Grapalat" w:hAnsi="GHEA Grapalat"/>
                <w:sz w:val="24"/>
                <w:szCs w:val="24"/>
                <w:lang w:val="hy-AM"/>
              </w:rPr>
              <w:t xml:space="preserve">1039. </w:t>
            </w:r>
            <w:r w:rsidRPr="00094099">
              <w:rPr>
                <w:rFonts w:ascii="GHEA Grapalat" w:hAnsi="GHEA Grapalat"/>
                <w:sz w:val="24"/>
                <w:szCs w:val="24"/>
                <w:lang w:val="hy-AM"/>
              </w:rPr>
              <w:t>ՀՀ Արագածոտնի մարզում տարածքային պետական կառավարում» ծրագրի «11001. ՀՀ</w:t>
            </w:r>
            <w:r>
              <w:rPr>
                <w:rFonts w:ascii="GHEA Grapalat" w:hAnsi="GHEA Grapalat"/>
                <w:sz w:val="24"/>
                <w:szCs w:val="24"/>
                <w:lang w:val="hy-AM"/>
              </w:rPr>
              <w:t xml:space="preserve"> </w:t>
            </w:r>
            <w:r w:rsidRPr="00094099">
              <w:rPr>
                <w:rFonts w:ascii="GHEA Grapalat" w:hAnsi="GHEA Grapalat"/>
                <w:sz w:val="24"/>
                <w:szCs w:val="24"/>
                <w:lang w:val="hy-AM"/>
              </w:rPr>
              <w:t xml:space="preserve">Արագածոտնի մարզպետի աշխատակազմի շենքային պայմանների բարելավում» </w:t>
            </w:r>
            <w:r>
              <w:rPr>
                <w:rFonts w:ascii="GHEA Grapalat" w:hAnsi="GHEA Grapalat"/>
                <w:sz w:val="24"/>
                <w:szCs w:val="24"/>
                <w:lang w:val="hy-AM"/>
              </w:rPr>
              <w:t>միջոցառման որպես տարեկան արդյունքային չափորոշիչ ձևավորված «Շահառուների քանակ» տողը:</w:t>
            </w:r>
          </w:p>
          <w:p w14:paraId="0E948096" w14:textId="77777777" w:rsidR="00AC2DC6" w:rsidRPr="00AC2DC6" w:rsidRDefault="00AC2DC6" w:rsidP="00AC2DC6">
            <w:pPr>
              <w:pStyle w:val="ListParagraph"/>
              <w:numPr>
                <w:ilvl w:val="0"/>
                <w:numId w:val="19"/>
              </w:numPr>
              <w:spacing w:after="0" w:line="360" w:lineRule="auto"/>
              <w:ind w:left="0" w:firstLine="600"/>
              <w:jc w:val="both"/>
              <w:rPr>
                <w:rFonts w:ascii="GHEA Grapalat" w:hAnsi="GHEA Grapalat"/>
                <w:sz w:val="24"/>
                <w:szCs w:val="24"/>
                <w:lang w:val="hy-AM"/>
              </w:rPr>
            </w:pPr>
            <w:r>
              <w:rPr>
                <w:rFonts w:ascii="GHEA Grapalat" w:hAnsi="GHEA Grapalat"/>
                <w:sz w:val="24"/>
                <w:szCs w:val="24"/>
                <w:lang w:val="hy-AM"/>
              </w:rPr>
              <w:t xml:space="preserve">հանել նույն ծրագրի </w:t>
            </w:r>
            <w:r w:rsidRPr="008F236C">
              <w:rPr>
                <w:rFonts w:ascii="GHEA Grapalat" w:hAnsi="GHEA Grapalat"/>
                <w:sz w:val="24"/>
                <w:szCs w:val="24"/>
                <w:lang w:val="hy-AM"/>
              </w:rPr>
              <w:t>«31001</w:t>
            </w:r>
            <w:r>
              <w:rPr>
                <w:rFonts w:ascii="GHEA Grapalat" w:hAnsi="GHEA Grapalat"/>
                <w:sz w:val="24"/>
                <w:szCs w:val="24"/>
                <w:lang w:val="hy-AM"/>
              </w:rPr>
              <w:t>.</w:t>
            </w:r>
            <w:r w:rsidRPr="008F236C">
              <w:rPr>
                <w:rFonts w:ascii="GHEA Grapalat" w:hAnsi="GHEA Grapalat"/>
                <w:sz w:val="24"/>
                <w:szCs w:val="24"/>
                <w:lang w:val="hy-AM"/>
              </w:rPr>
              <w:t xml:space="preserve"> ՀՀ Շիրակ  մարզպետի աշխատակազմի տեխնիկական հագեցվածության բարելավում» միջոցառման գծով առաջին կիսամյակի ցուցանիշը:</w:t>
            </w:r>
          </w:p>
        </w:tc>
        <w:tc>
          <w:tcPr>
            <w:tcW w:w="5283" w:type="dxa"/>
          </w:tcPr>
          <w:p w14:paraId="7215C545" w14:textId="77777777" w:rsidR="00BF43A2" w:rsidRPr="00497280" w:rsidRDefault="00BF43A2" w:rsidP="00BF43A2">
            <w:pPr>
              <w:spacing w:line="276" w:lineRule="auto"/>
              <w:ind w:left="-4" w:firstLine="360"/>
              <w:jc w:val="center"/>
              <w:rPr>
                <w:rFonts w:ascii="GHEA Grapalat" w:hAnsi="GHEA Grapalat"/>
                <w:b/>
                <w:shd w:val="clear" w:color="auto" w:fill="FFFFFF"/>
              </w:rPr>
            </w:pPr>
          </w:p>
          <w:p w14:paraId="483DCC8C" w14:textId="77777777" w:rsidR="00BF43A2" w:rsidRPr="00497280" w:rsidRDefault="00BF43A2" w:rsidP="0082760A">
            <w:pPr>
              <w:spacing w:line="276" w:lineRule="auto"/>
              <w:rPr>
                <w:rFonts w:ascii="GHEA Grapalat" w:hAnsi="GHEA Grapalat"/>
                <w:b/>
                <w:shd w:val="clear" w:color="auto" w:fill="FFFFFF"/>
              </w:rPr>
            </w:pPr>
          </w:p>
          <w:p w14:paraId="05DCE0AB" w14:textId="77777777" w:rsidR="00903F31" w:rsidRPr="00497280" w:rsidRDefault="00903F31" w:rsidP="005F6FCE">
            <w:pPr>
              <w:spacing w:line="276" w:lineRule="auto"/>
              <w:ind w:firstLine="446"/>
              <w:jc w:val="both"/>
              <w:rPr>
                <w:rFonts w:ascii="GHEA Grapalat" w:hAnsi="GHEA Grapalat"/>
                <w:color w:val="000000"/>
              </w:rPr>
            </w:pPr>
          </w:p>
          <w:p w14:paraId="05A3B061" w14:textId="77777777" w:rsidR="00903F31" w:rsidRDefault="00903F31" w:rsidP="005F6FCE">
            <w:pPr>
              <w:spacing w:line="276" w:lineRule="auto"/>
              <w:ind w:firstLine="446"/>
              <w:jc w:val="both"/>
              <w:rPr>
                <w:rFonts w:ascii="GHEA Grapalat" w:hAnsi="GHEA Grapalat"/>
                <w:color w:val="000000"/>
              </w:rPr>
            </w:pPr>
          </w:p>
          <w:p w14:paraId="73B22BD0" w14:textId="77777777" w:rsidR="00AC2DC6" w:rsidRDefault="00AC2DC6" w:rsidP="005F6FCE">
            <w:pPr>
              <w:spacing w:line="276" w:lineRule="auto"/>
              <w:ind w:firstLine="446"/>
              <w:jc w:val="both"/>
              <w:rPr>
                <w:rFonts w:ascii="GHEA Grapalat" w:hAnsi="GHEA Grapalat"/>
                <w:color w:val="000000"/>
              </w:rPr>
            </w:pPr>
          </w:p>
          <w:p w14:paraId="1547BBB5" w14:textId="77777777" w:rsidR="00AC2DC6" w:rsidRDefault="00AC2DC6" w:rsidP="005F6FCE">
            <w:pPr>
              <w:spacing w:line="276" w:lineRule="auto"/>
              <w:ind w:firstLine="446"/>
              <w:jc w:val="both"/>
              <w:rPr>
                <w:rFonts w:ascii="GHEA Grapalat" w:hAnsi="GHEA Grapalat"/>
                <w:color w:val="000000"/>
              </w:rPr>
            </w:pPr>
          </w:p>
          <w:p w14:paraId="7BF8CD04" w14:textId="77777777" w:rsidR="00AC2DC6" w:rsidRDefault="00AC2DC6" w:rsidP="005F6FCE">
            <w:pPr>
              <w:spacing w:line="276" w:lineRule="auto"/>
              <w:ind w:firstLine="446"/>
              <w:jc w:val="both"/>
              <w:rPr>
                <w:rFonts w:ascii="GHEA Grapalat" w:hAnsi="GHEA Grapalat"/>
                <w:color w:val="000000"/>
              </w:rPr>
            </w:pPr>
          </w:p>
          <w:p w14:paraId="12DE107C" w14:textId="77777777" w:rsidR="00AC2DC6" w:rsidRDefault="00AC2DC6" w:rsidP="005F6FCE">
            <w:pPr>
              <w:spacing w:line="276" w:lineRule="auto"/>
              <w:ind w:firstLine="446"/>
              <w:jc w:val="both"/>
              <w:rPr>
                <w:rFonts w:ascii="GHEA Grapalat" w:hAnsi="GHEA Grapalat"/>
                <w:color w:val="000000"/>
              </w:rPr>
            </w:pPr>
          </w:p>
          <w:p w14:paraId="6C2B2C9A" w14:textId="77777777" w:rsidR="00AC2DC6" w:rsidRDefault="00AC2DC6" w:rsidP="005F6FCE">
            <w:pPr>
              <w:spacing w:line="276" w:lineRule="auto"/>
              <w:ind w:firstLine="446"/>
              <w:jc w:val="both"/>
              <w:rPr>
                <w:rFonts w:ascii="GHEA Grapalat" w:hAnsi="GHEA Grapalat"/>
                <w:color w:val="000000"/>
              </w:rPr>
            </w:pPr>
          </w:p>
          <w:p w14:paraId="4F5AFBB1" w14:textId="77777777" w:rsidR="00AC2DC6" w:rsidRDefault="00AC2DC6" w:rsidP="005F6FCE">
            <w:pPr>
              <w:spacing w:line="276" w:lineRule="auto"/>
              <w:ind w:firstLine="446"/>
              <w:jc w:val="both"/>
              <w:rPr>
                <w:rFonts w:ascii="GHEA Grapalat" w:hAnsi="GHEA Grapalat"/>
                <w:color w:val="000000"/>
              </w:rPr>
            </w:pPr>
          </w:p>
          <w:p w14:paraId="707696EE" w14:textId="77777777" w:rsidR="00AC2DC6" w:rsidRDefault="00AC2DC6" w:rsidP="005F6FCE">
            <w:pPr>
              <w:spacing w:line="276" w:lineRule="auto"/>
              <w:ind w:firstLine="446"/>
              <w:jc w:val="both"/>
              <w:rPr>
                <w:rFonts w:ascii="GHEA Grapalat" w:hAnsi="GHEA Grapalat"/>
                <w:color w:val="000000"/>
              </w:rPr>
            </w:pPr>
          </w:p>
          <w:p w14:paraId="10891C4E" w14:textId="77777777" w:rsidR="00AC2DC6" w:rsidRDefault="00AC2DC6" w:rsidP="005F6FCE">
            <w:pPr>
              <w:spacing w:line="276" w:lineRule="auto"/>
              <w:ind w:firstLine="446"/>
              <w:jc w:val="both"/>
              <w:rPr>
                <w:rFonts w:ascii="GHEA Grapalat" w:hAnsi="GHEA Grapalat"/>
                <w:color w:val="000000"/>
              </w:rPr>
            </w:pPr>
          </w:p>
          <w:p w14:paraId="770F88EA" w14:textId="77777777" w:rsidR="00AC2DC6" w:rsidRDefault="00AC2DC6" w:rsidP="005F6FCE">
            <w:pPr>
              <w:spacing w:line="276" w:lineRule="auto"/>
              <w:ind w:firstLine="446"/>
              <w:jc w:val="both"/>
              <w:rPr>
                <w:rFonts w:ascii="GHEA Grapalat" w:hAnsi="GHEA Grapalat"/>
                <w:color w:val="000000"/>
              </w:rPr>
            </w:pPr>
          </w:p>
          <w:p w14:paraId="2A047C22" w14:textId="77777777" w:rsidR="00AC2DC6" w:rsidRDefault="00AC2DC6" w:rsidP="005F6FCE">
            <w:pPr>
              <w:spacing w:line="276" w:lineRule="auto"/>
              <w:ind w:firstLine="446"/>
              <w:jc w:val="both"/>
              <w:rPr>
                <w:rFonts w:ascii="GHEA Grapalat" w:hAnsi="GHEA Grapalat"/>
                <w:color w:val="000000"/>
              </w:rPr>
            </w:pPr>
          </w:p>
          <w:p w14:paraId="091AF966" w14:textId="77777777" w:rsidR="00AC2DC6" w:rsidRDefault="00AC2DC6" w:rsidP="005F6FCE">
            <w:pPr>
              <w:spacing w:line="276" w:lineRule="auto"/>
              <w:ind w:firstLine="446"/>
              <w:jc w:val="both"/>
              <w:rPr>
                <w:rFonts w:ascii="GHEA Grapalat" w:hAnsi="GHEA Grapalat"/>
                <w:color w:val="000000"/>
              </w:rPr>
            </w:pPr>
          </w:p>
          <w:p w14:paraId="6ADE77BF" w14:textId="77777777" w:rsidR="00AC2DC6" w:rsidRDefault="00AC2DC6" w:rsidP="005F6FCE">
            <w:pPr>
              <w:spacing w:line="276" w:lineRule="auto"/>
              <w:ind w:firstLine="446"/>
              <w:jc w:val="both"/>
              <w:rPr>
                <w:rFonts w:ascii="GHEA Grapalat" w:hAnsi="GHEA Grapalat"/>
                <w:color w:val="000000"/>
              </w:rPr>
            </w:pPr>
          </w:p>
          <w:p w14:paraId="73A4D557" w14:textId="77777777" w:rsidR="00AC2DC6" w:rsidRDefault="00AC2DC6" w:rsidP="005F6FCE">
            <w:pPr>
              <w:spacing w:line="276" w:lineRule="auto"/>
              <w:ind w:firstLine="446"/>
              <w:jc w:val="both"/>
              <w:rPr>
                <w:rFonts w:ascii="GHEA Grapalat" w:hAnsi="GHEA Grapalat"/>
                <w:color w:val="000000"/>
              </w:rPr>
            </w:pPr>
          </w:p>
          <w:p w14:paraId="15996DA8" w14:textId="77777777" w:rsidR="00AC2DC6" w:rsidRDefault="00AC2DC6" w:rsidP="005F6FCE">
            <w:pPr>
              <w:spacing w:line="276" w:lineRule="auto"/>
              <w:ind w:firstLine="446"/>
              <w:jc w:val="both"/>
              <w:rPr>
                <w:rFonts w:ascii="GHEA Grapalat" w:hAnsi="GHEA Grapalat"/>
                <w:color w:val="000000"/>
              </w:rPr>
            </w:pPr>
          </w:p>
          <w:p w14:paraId="3A109408" w14:textId="77777777" w:rsidR="00AC2DC6" w:rsidRDefault="00AC2DC6" w:rsidP="005F6FCE">
            <w:pPr>
              <w:spacing w:line="276" w:lineRule="auto"/>
              <w:ind w:firstLine="446"/>
              <w:jc w:val="both"/>
              <w:rPr>
                <w:rFonts w:ascii="GHEA Grapalat" w:hAnsi="GHEA Grapalat"/>
                <w:color w:val="000000"/>
              </w:rPr>
            </w:pPr>
          </w:p>
          <w:p w14:paraId="290BD41E" w14:textId="77777777" w:rsidR="00AC2DC6" w:rsidRDefault="00AC2DC6" w:rsidP="005F6FCE">
            <w:pPr>
              <w:spacing w:line="276" w:lineRule="auto"/>
              <w:ind w:firstLine="446"/>
              <w:jc w:val="both"/>
              <w:rPr>
                <w:rFonts w:ascii="GHEA Grapalat" w:hAnsi="GHEA Grapalat"/>
                <w:color w:val="000000"/>
              </w:rPr>
            </w:pPr>
          </w:p>
          <w:p w14:paraId="45D55B3D" w14:textId="77777777" w:rsidR="00AC2DC6" w:rsidRDefault="00AC2DC6" w:rsidP="005F6FCE">
            <w:pPr>
              <w:spacing w:line="276" w:lineRule="auto"/>
              <w:ind w:firstLine="446"/>
              <w:jc w:val="both"/>
              <w:rPr>
                <w:rFonts w:ascii="GHEA Grapalat" w:hAnsi="GHEA Grapalat"/>
                <w:color w:val="000000"/>
              </w:rPr>
            </w:pPr>
          </w:p>
          <w:p w14:paraId="251A12EC" w14:textId="77777777" w:rsidR="00AC2DC6" w:rsidRDefault="00AC2DC6" w:rsidP="005F6FCE">
            <w:pPr>
              <w:spacing w:line="276" w:lineRule="auto"/>
              <w:ind w:firstLine="446"/>
              <w:jc w:val="both"/>
              <w:rPr>
                <w:rFonts w:ascii="GHEA Grapalat" w:hAnsi="GHEA Grapalat"/>
                <w:color w:val="000000"/>
              </w:rPr>
            </w:pPr>
          </w:p>
          <w:p w14:paraId="7454A074" w14:textId="77777777" w:rsidR="00AC2DC6" w:rsidRDefault="00AC2DC6" w:rsidP="005F6FCE">
            <w:pPr>
              <w:spacing w:line="276" w:lineRule="auto"/>
              <w:ind w:firstLine="446"/>
              <w:jc w:val="both"/>
              <w:rPr>
                <w:rFonts w:ascii="GHEA Grapalat" w:hAnsi="GHEA Grapalat"/>
                <w:color w:val="000000"/>
              </w:rPr>
            </w:pPr>
          </w:p>
          <w:p w14:paraId="6D9C6F3C" w14:textId="77777777" w:rsidR="00AC2DC6" w:rsidRDefault="00AC2DC6" w:rsidP="005F6FCE">
            <w:pPr>
              <w:spacing w:line="276" w:lineRule="auto"/>
              <w:ind w:firstLine="446"/>
              <w:jc w:val="both"/>
              <w:rPr>
                <w:rFonts w:ascii="GHEA Grapalat" w:hAnsi="GHEA Grapalat"/>
                <w:color w:val="000000"/>
              </w:rPr>
            </w:pPr>
          </w:p>
          <w:p w14:paraId="25643C9F" w14:textId="77777777" w:rsidR="00AC2DC6" w:rsidRDefault="00AC2DC6" w:rsidP="005F6FCE">
            <w:pPr>
              <w:spacing w:line="276" w:lineRule="auto"/>
              <w:ind w:firstLine="446"/>
              <w:jc w:val="both"/>
              <w:rPr>
                <w:rFonts w:ascii="GHEA Grapalat" w:hAnsi="GHEA Grapalat"/>
                <w:color w:val="000000"/>
              </w:rPr>
            </w:pPr>
          </w:p>
          <w:p w14:paraId="117661ED" w14:textId="77777777" w:rsidR="00AC2DC6" w:rsidRDefault="00AC2DC6" w:rsidP="005F6FCE">
            <w:pPr>
              <w:spacing w:line="276" w:lineRule="auto"/>
              <w:ind w:firstLine="446"/>
              <w:jc w:val="both"/>
              <w:rPr>
                <w:rFonts w:ascii="GHEA Grapalat" w:hAnsi="GHEA Grapalat"/>
                <w:color w:val="000000"/>
              </w:rPr>
            </w:pPr>
          </w:p>
          <w:p w14:paraId="0597837D" w14:textId="77777777" w:rsidR="00AC2DC6" w:rsidRDefault="00AC2DC6" w:rsidP="005F6FCE">
            <w:pPr>
              <w:spacing w:line="276" w:lineRule="auto"/>
              <w:ind w:firstLine="446"/>
              <w:jc w:val="both"/>
              <w:rPr>
                <w:rFonts w:ascii="GHEA Grapalat" w:hAnsi="GHEA Grapalat"/>
                <w:color w:val="000000"/>
              </w:rPr>
            </w:pPr>
          </w:p>
          <w:p w14:paraId="209C0357" w14:textId="77777777" w:rsidR="00AC2DC6" w:rsidRDefault="00AC2DC6" w:rsidP="005F6FCE">
            <w:pPr>
              <w:spacing w:line="276" w:lineRule="auto"/>
              <w:ind w:firstLine="446"/>
              <w:jc w:val="both"/>
              <w:rPr>
                <w:rFonts w:ascii="GHEA Grapalat" w:hAnsi="GHEA Grapalat"/>
                <w:color w:val="000000"/>
              </w:rPr>
            </w:pPr>
          </w:p>
          <w:p w14:paraId="1C38EB89" w14:textId="77777777" w:rsidR="00AC2DC6" w:rsidRDefault="00AC2DC6" w:rsidP="005F6FCE">
            <w:pPr>
              <w:spacing w:line="276" w:lineRule="auto"/>
              <w:ind w:firstLine="446"/>
              <w:jc w:val="both"/>
              <w:rPr>
                <w:rFonts w:ascii="GHEA Grapalat" w:hAnsi="GHEA Grapalat"/>
                <w:color w:val="000000"/>
              </w:rPr>
            </w:pPr>
          </w:p>
          <w:p w14:paraId="4EB0B2D2" w14:textId="77777777" w:rsidR="00AC2DC6" w:rsidRDefault="00AC2DC6" w:rsidP="005F6FCE">
            <w:pPr>
              <w:spacing w:line="276" w:lineRule="auto"/>
              <w:ind w:firstLine="446"/>
              <w:jc w:val="both"/>
              <w:rPr>
                <w:rFonts w:ascii="GHEA Grapalat" w:hAnsi="GHEA Grapalat"/>
                <w:color w:val="000000"/>
              </w:rPr>
            </w:pPr>
          </w:p>
          <w:p w14:paraId="6BC90A23" w14:textId="77777777" w:rsidR="00AC2DC6" w:rsidRDefault="00AC2DC6" w:rsidP="005F6FCE">
            <w:pPr>
              <w:spacing w:line="276" w:lineRule="auto"/>
              <w:ind w:firstLine="446"/>
              <w:jc w:val="both"/>
              <w:rPr>
                <w:rFonts w:ascii="GHEA Grapalat" w:hAnsi="GHEA Grapalat"/>
                <w:color w:val="000000"/>
              </w:rPr>
            </w:pPr>
          </w:p>
          <w:p w14:paraId="1A96D77B" w14:textId="77777777" w:rsidR="00AC2DC6" w:rsidRPr="00497280" w:rsidRDefault="00AC2DC6" w:rsidP="005F6FCE">
            <w:pPr>
              <w:spacing w:line="276" w:lineRule="auto"/>
              <w:ind w:firstLine="446"/>
              <w:jc w:val="both"/>
              <w:rPr>
                <w:rFonts w:ascii="GHEA Grapalat" w:hAnsi="GHEA Grapalat"/>
                <w:color w:val="000000"/>
              </w:rPr>
            </w:pPr>
          </w:p>
          <w:p w14:paraId="27D5396A" w14:textId="77777777" w:rsidR="00903F31" w:rsidRPr="00EF0E3F" w:rsidRDefault="00903F31" w:rsidP="00EF0E3F">
            <w:pPr>
              <w:spacing w:line="276" w:lineRule="auto"/>
              <w:ind w:firstLine="446"/>
              <w:jc w:val="both"/>
              <w:rPr>
                <w:rFonts w:ascii="GHEA Grapalat" w:hAnsi="GHEA Grapalat"/>
                <w:color w:val="000000"/>
              </w:rPr>
            </w:pPr>
          </w:p>
          <w:p w14:paraId="3A086609" w14:textId="77777777" w:rsidR="00903F31" w:rsidRPr="00EF0E3F" w:rsidRDefault="00962B3A" w:rsidP="00EF0E3F">
            <w:pPr>
              <w:spacing w:line="276" w:lineRule="auto"/>
              <w:ind w:firstLine="446"/>
              <w:jc w:val="both"/>
              <w:rPr>
                <w:rFonts w:ascii="GHEA Grapalat" w:hAnsi="GHEA Grapalat"/>
                <w:b/>
                <w:bCs/>
                <w:color w:val="000000"/>
              </w:rPr>
            </w:pPr>
            <w:r w:rsidRPr="00EF0E3F">
              <w:rPr>
                <w:rFonts w:ascii="GHEA Grapalat" w:hAnsi="GHEA Grapalat"/>
                <w:b/>
                <w:bCs/>
                <w:color w:val="000000"/>
              </w:rPr>
              <w:t xml:space="preserve">-Ընդունվել   է </w:t>
            </w:r>
            <w:r w:rsidR="00EF0E3F">
              <w:rPr>
                <w:rFonts w:ascii="GHEA Grapalat" w:hAnsi="GHEA Grapalat"/>
                <w:b/>
                <w:bCs/>
                <w:color w:val="000000"/>
              </w:rPr>
              <w:t xml:space="preserve"> </w:t>
            </w:r>
            <w:r w:rsidRPr="00EF0E3F">
              <w:rPr>
                <w:rFonts w:ascii="GHEA Grapalat" w:hAnsi="GHEA Grapalat"/>
                <w:b/>
                <w:bCs/>
                <w:color w:val="000000"/>
              </w:rPr>
              <w:t>ի գիտություն</w:t>
            </w:r>
            <w:r w:rsidRPr="00EF0E3F">
              <w:rPr>
                <w:rFonts w:ascii="Cambria Math" w:hAnsi="Cambria Math" w:cs="Cambria Math"/>
                <w:b/>
                <w:bCs/>
                <w:color w:val="000000"/>
              </w:rPr>
              <w:t>․</w:t>
            </w:r>
          </w:p>
          <w:p w14:paraId="6F3F2888" w14:textId="77777777" w:rsidR="00962B3A" w:rsidRPr="00EF0E3F" w:rsidRDefault="00962B3A" w:rsidP="00EF0E3F">
            <w:pPr>
              <w:spacing w:line="276" w:lineRule="auto"/>
              <w:ind w:firstLine="446"/>
              <w:jc w:val="both"/>
              <w:rPr>
                <w:rFonts w:ascii="GHEA Grapalat" w:hAnsi="GHEA Grapalat"/>
                <w:color w:val="000000"/>
              </w:rPr>
            </w:pPr>
          </w:p>
          <w:p w14:paraId="6502CB43" w14:textId="77777777" w:rsidR="00903F31" w:rsidRPr="00EF0E3F" w:rsidRDefault="00903F31" w:rsidP="00EF0E3F">
            <w:pPr>
              <w:spacing w:line="276" w:lineRule="auto"/>
              <w:ind w:firstLine="446"/>
              <w:jc w:val="both"/>
              <w:rPr>
                <w:rFonts w:ascii="GHEA Grapalat" w:hAnsi="GHEA Grapalat"/>
                <w:color w:val="000000"/>
              </w:rPr>
            </w:pPr>
          </w:p>
          <w:p w14:paraId="373CABDF" w14:textId="77777777" w:rsidR="00903F31" w:rsidRPr="00EF0E3F" w:rsidRDefault="00903F31" w:rsidP="00EF0E3F">
            <w:pPr>
              <w:spacing w:line="276" w:lineRule="auto"/>
              <w:ind w:firstLine="446"/>
              <w:jc w:val="both"/>
              <w:rPr>
                <w:rFonts w:ascii="GHEA Grapalat" w:hAnsi="GHEA Grapalat"/>
                <w:color w:val="000000"/>
              </w:rPr>
            </w:pPr>
          </w:p>
          <w:p w14:paraId="2D9A5E62" w14:textId="77777777" w:rsidR="00E83804" w:rsidRPr="00EF0E3F" w:rsidRDefault="00E83804" w:rsidP="00EF0E3F">
            <w:pPr>
              <w:spacing w:line="276" w:lineRule="auto"/>
              <w:ind w:firstLine="446"/>
              <w:jc w:val="both"/>
              <w:rPr>
                <w:rFonts w:ascii="GHEA Grapalat" w:hAnsi="GHEA Grapalat"/>
                <w:color w:val="000000"/>
              </w:rPr>
            </w:pPr>
          </w:p>
          <w:p w14:paraId="16239D50" w14:textId="77777777" w:rsidR="00E83804" w:rsidRPr="00EF0E3F" w:rsidRDefault="00E83804" w:rsidP="00EF0E3F">
            <w:pPr>
              <w:spacing w:line="276" w:lineRule="auto"/>
              <w:ind w:firstLine="446"/>
              <w:jc w:val="both"/>
              <w:rPr>
                <w:rFonts w:ascii="GHEA Grapalat" w:hAnsi="GHEA Grapalat"/>
                <w:color w:val="000000"/>
              </w:rPr>
            </w:pPr>
          </w:p>
          <w:p w14:paraId="6F56B304" w14:textId="77777777" w:rsidR="00AC2DC6" w:rsidRPr="00EF0E3F" w:rsidRDefault="00AC2DC6" w:rsidP="00EF0E3F">
            <w:pPr>
              <w:spacing w:line="276" w:lineRule="auto"/>
              <w:jc w:val="both"/>
              <w:rPr>
                <w:rFonts w:ascii="GHEA Grapalat" w:hAnsi="GHEA Grapalat"/>
                <w:b/>
                <w:bCs/>
                <w:color w:val="000000"/>
              </w:rPr>
            </w:pPr>
          </w:p>
          <w:p w14:paraId="6C1EA00E" w14:textId="77777777" w:rsidR="00AC2DC6" w:rsidRPr="00EF0E3F" w:rsidRDefault="00AC2DC6" w:rsidP="00EF0E3F">
            <w:pPr>
              <w:spacing w:line="276" w:lineRule="auto"/>
              <w:ind w:firstLine="446"/>
              <w:jc w:val="both"/>
              <w:rPr>
                <w:rFonts w:ascii="GHEA Grapalat" w:hAnsi="GHEA Grapalat"/>
                <w:color w:val="000000"/>
              </w:rPr>
            </w:pPr>
          </w:p>
          <w:p w14:paraId="6DEF1FCF" w14:textId="77777777" w:rsidR="00AC2DC6" w:rsidRPr="00EF0E3F" w:rsidRDefault="00AC2DC6" w:rsidP="00EF0E3F">
            <w:pPr>
              <w:spacing w:line="276" w:lineRule="auto"/>
              <w:ind w:firstLine="446"/>
              <w:jc w:val="both"/>
              <w:rPr>
                <w:rFonts w:ascii="GHEA Grapalat" w:hAnsi="GHEA Grapalat"/>
                <w:color w:val="000000"/>
              </w:rPr>
            </w:pPr>
          </w:p>
          <w:p w14:paraId="09A4499B" w14:textId="77777777" w:rsidR="00EF0E3F" w:rsidRPr="00EF0E3F" w:rsidRDefault="00EF0E3F" w:rsidP="00EF0E3F">
            <w:pPr>
              <w:spacing w:line="276" w:lineRule="auto"/>
              <w:ind w:firstLine="446"/>
              <w:jc w:val="both"/>
              <w:rPr>
                <w:rFonts w:ascii="GHEA Grapalat" w:hAnsi="GHEA Grapalat"/>
                <w:color w:val="000000"/>
              </w:rPr>
            </w:pPr>
            <w:r w:rsidRPr="00EF0E3F">
              <w:rPr>
                <w:rFonts w:ascii="GHEA Grapalat" w:hAnsi="GHEA Grapalat"/>
                <w:b/>
                <w:bCs/>
                <w:color w:val="000000"/>
              </w:rPr>
              <w:t>-Ընդունվել է</w:t>
            </w:r>
            <w:r w:rsidRPr="00EF0E3F">
              <w:rPr>
                <w:rFonts w:ascii="GHEA Grapalat" w:hAnsi="GHEA Grapalat"/>
                <w:color w:val="000000"/>
              </w:rPr>
              <w:t xml:space="preserve"> </w:t>
            </w:r>
          </w:p>
          <w:p w14:paraId="7EA86718" w14:textId="77777777" w:rsidR="00EF0E3F" w:rsidRPr="00EF0E3F" w:rsidRDefault="00EF0E3F" w:rsidP="00EF0E3F">
            <w:pPr>
              <w:spacing w:line="276" w:lineRule="auto"/>
              <w:ind w:firstLine="446"/>
              <w:jc w:val="both"/>
              <w:rPr>
                <w:rFonts w:ascii="GHEA Grapalat" w:hAnsi="GHEA Grapalat"/>
                <w:color w:val="000000"/>
              </w:rPr>
            </w:pPr>
            <w:r w:rsidRPr="00EF0E3F">
              <w:rPr>
                <w:rFonts w:ascii="GHEA Grapalat" w:hAnsi="GHEA Grapalat"/>
                <w:color w:val="000000"/>
              </w:rPr>
              <w:t>կատարվել է համապատասխան փոփոխություն</w:t>
            </w:r>
            <w:r w:rsidR="00837E70">
              <w:rPr>
                <w:rFonts w:ascii="GHEA Grapalat" w:hAnsi="GHEA Grapalat"/>
                <w:color w:val="000000"/>
              </w:rPr>
              <w:t>ները</w:t>
            </w:r>
            <w:r w:rsidRPr="00EF0E3F">
              <w:rPr>
                <w:rFonts w:ascii="GHEA Grapalat" w:hAnsi="GHEA Grapalat"/>
                <w:color w:val="000000"/>
              </w:rPr>
              <w:t>։</w:t>
            </w:r>
          </w:p>
          <w:p w14:paraId="1D87EEDE" w14:textId="77777777" w:rsidR="00AC2DC6" w:rsidRPr="00EF0E3F" w:rsidRDefault="00AC2DC6" w:rsidP="00EF0E3F">
            <w:pPr>
              <w:spacing w:line="276" w:lineRule="auto"/>
              <w:ind w:firstLine="446"/>
              <w:jc w:val="both"/>
              <w:rPr>
                <w:rFonts w:ascii="GHEA Grapalat" w:hAnsi="GHEA Grapalat"/>
                <w:color w:val="000000"/>
              </w:rPr>
            </w:pPr>
          </w:p>
          <w:p w14:paraId="02E38AE7" w14:textId="77777777" w:rsidR="00AC2DC6" w:rsidRPr="00EF0E3F" w:rsidRDefault="00AC2DC6" w:rsidP="00EF0E3F">
            <w:pPr>
              <w:spacing w:line="276" w:lineRule="auto"/>
              <w:ind w:firstLine="446"/>
              <w:jc w:val="both"/>
              <w:rPr>
                <w:rFonts w:ascii="GHEA Grapalat" w:hAnsi="GHEA Grapalat"/>
                <w:color w:val="000000"/>
              </w:rPr>
            </w:pPr>
          </w:p>
          <w:p w14:paraId="6E5461A2" w14:textId="77777777" w:rsidR="00EF0E3F" w:rsidRDefault="00EF0E3F" w:rsidP="00EF0E3F">
            <w:pPr>
              <w:spacing w:line="276" w:lineRule="auto"/>
              <w:jc w:val="both"/>
              <w:rPr>
                <w:rFonts w:ascii="GHEA Grapalat" w:hAnsi="GHEA Grapalat"/>
                <w:color w:val="000000"/>
              </w:rPr>
            </w:pPr>
          </w:p>
          <w:p w14:paraId="36327A04" w14:textId="77777777" w:rsidR="00B729AE" w:rsidRDefault="00B729AE" w:rsidP="00EF0E3F">
            <w:pPr>
              <w:spacing w:line="276" w:lineRule="auto"/>
              <w:jc w:val="both"/>
              <w:rPr>
                <w:rFonts w:ascii="GHEA Grapalat" w:hAnsi="GHEA Grapalat"/>
                <w:color w:val="000000"/>
              </w:rPr>
            </w:pPr>
          </w:p>
          <w:p w14:paraId="497FC717" w14:textId="77777777" w:rsidR="00B729AE" w:rsidRDefault="00B729AE" w:rsidP="00EF0E3F">
            <w:pPr>
              <w:spacing w:line="276" w:lineRule="auto"/>
              <w:jc w:val="both"/>
              <w:rPr>
                <w:rFonts w:ascii="GHEA Grapalat" w:hAnsi="GHEA Grapalat"/>
                <w:color w:val="000000"/>
              </w:rPr>
            </w:pPr>
          </w:p>
          <w:p w14:paraId="46059CD0" w14:textId="77777777" w:rsidR="00B729AE" w:rsidRPr="00EF0E3F" w:rsidRDefault="00B729AE" w:rsidP="00EF0E3F">
            <w:pPr>
              <w:spacing w:line="276" w:lineRule="auto"/>
              <w:jc w:val="both"/>
              <w:rPr>
                <w:rFonts w:ascii="GHEA Grapalat" w:hAnsi="GHEA Grapalat"/>
                <w:color w:val="000000"/>
              </w:rPr>
            </w:pPr>
          </w:p>
          <w:p w14:paraId="605DC123" w14:textId="77777777" w:rsidR="00EF0E3F" w:rsidRPr="00EF0E3F" w:rsidRDefault="00EF0E3F" w:rsidP="00EF0E3F">
            <w:pPr>
              <w:spacing w:line="276" w:lineRule="auto"/>
              <w:jc w:val="both"/>
              <w:rPr>
                <w:rFonts w:ascii="GHEA Grapalat" w:hAnsi="GHEA Grapalat"/>
                <w:color w:val="000000"/>
              </w:rPr>
            </w:pPr>
          </w:p>
          <w:p w14:paraId="07C732EF" w14:textId="77777777" w:rsidR="00EF0E3F" w:rsidRPr="00EF0E3F" w:rsidRDefault="00EF0E3F" w:rsidP="00EF0E3F">
            <w:pPr>
              <w:spacing w:line="276" w:lineRule="auto"/>
              <w:jc w:val="both"/>
              <w:rPr>
                <w:rFonts w:ascii="GHEA Grapalat" w:hAnsi="GHEA Grapalat"/>
                <w:color w:val="000000"/>
              </w:rPr>
            </w:pPr>
          </w:p>
          <w:p w14:paraId="7FF9BEC8" w14:textId="77777777" w:rsidR="00EF0E3F" w:rsidRPr="00EF0E3F" w:rsidRDefault="00EF0E3F" w:rsidP="00EF0E3F">
            <w:pPr>
              <w:spacing w:line="276" w:lineRule="auto"/>
              <w:ind w:firstLine="446"/>
              <w:jc w:val="both"/>
              <w:rPr>
                <w:rFonts w:ascii="GHEA Grapalat" w:hAnsi="GHEA Grapalat" w:cs="Cambria Math"/>
                <w:b/>
                <w:bCs/>
                <w:color w:val="000000"/>
              </w:rPr>
            </w:pPr>
            <w:r w:rsidRPr="00EF0E3F">
              <w:rPr>
                <w:rFonts w:ascii="GHEA Grapalat" w:hAnsi="GHEA Grapalat"/>
                <w:b/>
                <w:bCs/>
                <w:color w:val="000000"/>
              </w:rPr>
              <w:t>-Չի ընդունվել   է</w:t>
            </w:r>
            <w:r w:rsidRPr="00EF0E3F">
              <w:rPr>
                <w:rFonts w:ascii="Cambria Math" w:hAnsi="Cambria Math" w:cs="Cambria Math"/>
                <w:b/>
                <w:bCs/>
                <w:color w:val="000000"/>
              </w:rPr>
              <w:t>․</w:t>
            </w:r>
          </w:p>
          <w:p w14:paraId="2B18F532" w14:textId="77777777" w:rsidR="00EF0E3F" w:rsidRPr="00EF0E3F" w:rsidRDefault="00EF0E3F" w:rsidP="00EF0E3F">
            <w:pPr>
              <w:spacing w:line="276" w:lineRule="auto"/>
              <w:ind w:firstLine="446"/>
              <w:jc w:val="both"/>
              <w:rPr>
                <w:rFonts w:ascii="GHEA Grapalat" w:hAnsi="GHEA Grapalat" w:cs="Cambria Math"/>
                <w:color w:val="000000"/>
              </w:rPr>
            </w:pPr>
            <w:r w:rsidRPr="00EF0E3F">
              <w:rPr>
                <w:rFonts w:ascii="GHEA Grapalat" w:hAnsi="GHEA Grapalat" w:cs="Cambria Math"/>
                <w:color w:val="000000"/>
              </w:rPr>
              <w:t>Քանի որ 42</w:t>
            </w:r>
            <w:r w:rsidRPr="00EF0E3F">
              <w:rPr>
                <w:rFonts w:ascii="Cambria Math" w:hAnsi="Cambria Math" w:cs="Cambria Math"/>
                <w:color w:val="000000"/>
              </w:rPr>
              <w:t>․</w:t>
            </w:r>
            <w:r w:rsidRPr="00EF0E3F">
              <w:rPr>
                <w:rFonts w:ascii="GHEA Grapalat" w:hAnsi="GHEA Grapalat" w:cs="Cambria Math"/>
                <w:color w:val="000000"/>
              </w:rPr>
              <w:t xml:space="preserve">0 </w:t>
            </w:r>
            <w:r w:rsidRPr="00EF0E3F">
              <w:rPr>
                <w:rFonts w:ascii="GHEA Grapalat" w:hAnsi="GHEA Grapalat" w:cs="GHEA Grapalat"/>
                <w:color w:val="000000"/>
              </w:rPr>
              <w:t>մլն</w:t>
            </w:r>
            <w:r w:rsidRPr="00EF0E3F">
              <w:rPr>
                <w:rFonts w:ascii="GHEA Grapalat" w:hAnsi="GHEA Grapalat" w:cs="Cambria Math"/>
                <w:color w:val="000000"/>
              </w:rPr>
              <w:t xml:space="preserve"> </w:t>
            </w:r>
            <w:r w:rsidRPr="00EF0E3F">
              <w:rPr>
                <w:rFonts w:ascii="GHEA Grapalat" w:hAnsi="GHEA Grapalat" w:cs="GHEA Grapalat"/>
                <w:color w:val="000000"/>
              </w:rPr>
              <w:t>դ</w:t>
            </w:r>
            <w:r w:rsidRPr="00EF0E3F">
              <w:rPr>
                <w:rFonts w:ascii="GHEA Grapalat" w:hAnsi="GHEA Grapalat" w:cs="Cambria Math"/>
                <w:color w:val="000000"/>
              </w:rPr>
              <w:t>րամ գումարը նախատեսված է 2 շահառուի համար։</w:t>
            </w:r>
          </w:p>
          <w:p w14:paraId="7783406C" w14:textId="77777777" w:rsidR="00EF0E3F" w:rsidRPr="00EF0E3F" w:rsidRDefault="00EF0E3F" w:rsidP="00EF0E3F">
            <w:pPr>
              <w:spacing w:line="276" w:lineRule="auto"/>
              <w:jc w:val="both"/>
              <w:rPr>
                <w:rFonts w:ascii="GHEA Grapalat" w:hAnsi="GHEA Grapalat"/>
                <w:color w:val="000000"/>
              </w:rPr>
            </w:pPr>
          </w:p>
          <w:p w14:paraId="014B7775" w14:textId="77777777" w:rsidR="00EF0E3F" w:rsidRPr="00EF0E3F" w:rsidRDefault="00EF0E3F" w:rsidP="00EF0E3F">
            <w:pPr>
              <w:spacing w:line="276" w:lineRule="auto"/>
              <w:jc w:val="both"/>
              <w:rPr>
                <w:rFonts w:ascii="GHEA Grapalat" w:hAnsi="GHEA Grapalat"/>
                <w:color w:val="000000"/>
              </w:rPr>
            </w:pPr>
          </w:p>
          <w:p w14:paraId="47327FAC" w14:textId="77777777" w:rsidR="00AC2DC6" w:rsidRPr="00EF0E3F" w:rsidRDefault="00AC2DC6" w:rsidP="00EF0E3F">
            <w:pPr>
              <w:spacing w:line="276" w:lineRule="auto"/>
              <w:ind w:firstLine="446"/>
              <w:jc w:val="both"/>
              <w:rPr>
                <w:rFonts w:ascii="GHEA Grapalat" w:hAnsi="GHEA Grapalat"/>
                <w:color w:val="000000"/>
              </w:rPr>
            </w:pPr>
          </w:p>
          <w:p w14:paraId="7758BDDA" w14:textId="77777777" w:rsidR="00AC2DC6" w:rsidRPr="00EF0E3F" w:rsidRDefault="00AC2DC6" w:rsidP="00EF0E3F">
            <w:pPr>
              <w:spacing w:line="276" w:lineRule="auto"/>
              <w:ind w:firstLine="446"/>
              <w:jc w:val="both"/>
              <w:rPr>
                <w:rFonts w:ascii="GHEA Grapalat" w:hAnsi="GHEA Grapalat"/>
                <w:color w:val="000000"/>
              </w:rPr>
            </w:pPr>
            <w:r w:rsidRPr="00EF0E3F">
              <w:rPr>
                <w:rFonts w:ascii="GHEA Grapalat" w:hAnsi="GHEA Grapalat"/>
                <w:b/>
                <w:bCs/>
                <w:color w:val="000000"/>
              </w:rPr>
              <w:t>-ընդունվել է</w:t>
            </w:r>
            <w:r w:rsidRPr="00EF0E3F">
              <w:rPr>
                <w:rFonts w:ascii="GHEA Grapalat" w:hAnsi="GHEA Grapalat"/>
                <w:color w:val="000000"/>
              </w:rPr>
              <w:t xml:space="preserve"> </w:t>
            </w:r>
          </w:p>
          <w:p w14:paraId="22784DBB" w14:textId="77777777" w:rsidR="00AC2DC6" w:rsidRPr="00EF0E3F" w:rsidRDefault="00AC2DC6" w:rsidP="00EF0E3F">
            <w:pPr>
              <w:spacing w:line="276" w:lineRule="auto"/>
              <w:ind w:firstLine="446"/>
              <w:jc w:val="both"/>
              <w:rPr>
                <w:rFonts w:ascii="GHEA Grapalat" w:hAnsi="GHEA Grapalat"/>
                <w:color w:val="000000"/>
              </w:rPr>
            </w:pPr>
            <w:r w:rsidRPr="00EF0E3F">
              <w:rPr>
                <w:rFonts w:ascii="GHEA Grapalat" w:hAnsi="GHEA Grapalat"/>
                <w:color w:val="000000"/>
              </w:rPr>
              <w:t>կատարվել է համապատասխան փոփոխությունը։</w:t>
            </w:r>
          </w:p>
          <w:p w14:paraId="7C4ACA62" w14:textId="77777777" w:rsidR="00E97088" w:rsidRPr="00E97088" w:rsidRDefault="00E97088" w:rsidP="00C12445">
            <w:pPr>
              <w:jc w:val="both"/>
              <w:rPr>
                <w:rFonts w:ascii="GHEA Grapalat" w:hAnsi="GHEA Grapalat"/>
              </w:rPr>
            </w:pPr>
          </w:p>
        </w:tc>
      </w:tr>
      <w:tr w:rsidR="00D3243C" w:rsidRPr="00497280" w14:paraId="26523F48" w14:textId="77777777" w:rsidTr="00A9277A">
        <w:trPr>
          <w:trHeight w:val="318"/>
        </w:trPr>
        <w:tc>
          <w:tcPr>
            <w:tcW w:w="9809" w:type="dxa"/>
            <w:vMerge w:val="restart"/>
            <w:shd w:val="clear" w:color="auto" w:fill="A6A6A6" w:themeFill="background1" w:themeFillShade="A6"/>
          </w:tcPr>
          <w:p w14:paraId="138D837B" w14:textId="77777777" w:rsidR="00D3243C" w:rsidRPr="002508EE" w:rsidRDefault="00D3243C" w:rsidP="00CE15AC">
            <w:pPr>
              <w:spacing w:line="276" w:lineRule="auto"/>
              <w:jc w:val="center"/>
              <w:rPr>
                <w:rFonts w:ascii="GHEA Grapalat" w:eastAsia="GHEA Grapalat" w:hAnsi="GHEA Grapalat" w:cs="GHEA Grapalat"/>
                <w:b/>
                <w:color w:val="000000"/>
                <w:highlight w:val="lightGray"/>
              </w:rPr>
            </w:pPr>
            <w:r w:rsidRPr="00A9277A">
              <w:rPr>
                <w:rFonts w:ascii="GHEA Grapalat" w:eastAsia="GHEA Grapalat" w:hAnsi="GHEA Grapalat" w:cs="GHEA Grapalat"/>
                <w:b/>
                <w:color w:val="000000"/>
                <w:lang w:val="en-US"/>
              </w:rPr>
              <w:lastRenderedPageBreak/>
              <w:t>2</w:t>
            </w:r>
            <w:r w:rsidRPr="00A9277A">
              <w:rPr>
                <w:rFonts w:ascii="GHEA Grapalat" w:eastAsia="GHEA Grapalat" w:hAnsi="GHEA Grapalat" w:cs="GHEA Grapalat"/>
                <w:b/>
                <w:color w:val="000000"/>
              </w:rPr>
              <w:t>. ՀՀ ֆինանսների նախարարություն</w:t>
            </w:r>
          </w:p>
        </w:tc>
        <w:tc>
          <w:tcPr>
            <w:tcW w:w="5283" w:type="dxa"/>
            <w:shd w:val="clear" w:color="auto" w:fill="A6A6A6" w:themeFill="background1" w:themeFillShade="A6"/>
          </w:tcPr>
          <w:p w14:paraId="36F9C047" w14:textId="50DB0CD2" w:rsidR="00D3243C" w:rsidRPr="002508EE" w:rsidRDefault="00D3243C" w:rsidP="00CE15AC">
            <w:pPr>
              <w:spacing w:line="360" w:lineRule="auto"/>
              <w:jc w:val="center"/>
              <w:rPr>
                <w:rFonts w:ascii="GHEA Grapalat" w:eastAsia="GHEA Grapalat" w:hAnsi="GHEA Grapalat" w:cs="GHEA Grapalat"/>
                <w:b/>
                <w:color w:val="000000"/>
                <w:highlight w:val="lightGray"/>
              </w:rPr>
            </w:pPr>
            <w:r w:rsidRPr="00A9277A">
              <w:rPr>
                <w:rFonts w:ascii="GHEA Grapalat" w:hAnsi="GHEA Grapalat"/>
                <w:b/>
                <w:lang w:val="en-US"/>
              </w:rPr>
              <w:t>1</w:t>
            </w:r>
            <w:r w:rsidR="00A9277A">
              <w:rPr>
                <w:rFonts w:ascii="GHEA Grapalat" w:hAnsi="GHEA Grapalat"/>
                <w:b/>
                <w:lang w:val="en-US"/>
              </w:rPr>
              <w:t>8</w:t>
            </w:r>
            <w:r w:rsidRPr="00A9277A">
              <w:rPr>
                <w:rFonts w:ascii="GHEA Grapalat" w:hAnsi="GHEA Grapalat"/>
                <w:b/>
                <w:lang w:val="en-US"/>
              </w:rPr>
              <w:t>.</w:t>
            </w:r>
            <w:r w:rsidRPr="00A9277A">
              <w:rPr>
                <w:rFonts w:ascii="GHEA Grapalat" w:hAnsi="GHEA Grapalat"/>
                <w:b/>
              </w:rPr>
              <w:t>0</w:t>
            </w:r>
            <w:r w:rsidR="002508EE" w:rsidRPr="00A9277A">
              <w:rPr>
                <w:rFonts w:ascii="GHEA Grapalat" w:hAnsi="GHEA Grapalat"/>
                <w:b/>
                <w:lang w:val="en-US"/>
              </w:rPr>
              <w:t>7</w:t>
            </w:r>
            <w:r w:rsidRPr="00A9277A">
              <w:rPr>
                <w:rFonts w:ascii="GHEA Grapalat" w:hAnsi="GHEA Grapalat"/>
                <w:b/>
                <w:lang w:val="en-US"/>
              </w:rPr>
              <w:t>.2024թ.</w:t>
            </w:r>
          </w:p>
        </w:tc>
      </w:tr>
      <w:tr w:rsidR="00D3243C" w:rsidRPr="00B729AE" w14:paraId="0303E43B" w14:textId="77777777" w:rsidTr="00A9277A">
        <w:tc>
          <w:tcPr>
            <w:tcW w:w="9809" w:type="dxa"/>
            <w:vMerge/>
            <w:shd w:val="clear" w:color="auto" w:fill="A6A6A6" w:themeFill="background1" w:themeFillShade="A6"/>
          </w:tcPr>
          <w:p w14:paraId="3C527EAE" w14:textId="77777777" w:rsidR="00D3243C" w:rsidRPr="002508EE" w:rsidRDefault="00D3243C" w:rsidP="00CE15AC">
            <w:pPr>
              <w:spacing w:line="360" w:lineRule="auto"/>
              <w:jc w:val="center"/>
              <w:rPr>
                <w:rFonts w:ascii="GHEA Grapalat" w:eastAsia="GHEA Grapalat" w:hAnsi="GHEA Grapalat" w:cs="GHEA Grapalat"/>
                <w:i/>
                <w:color w:val="000000"/>
                <w:highlight w:val="lightGray"/>
              </w:rPr>
            </w:pPr>
          </w:p>
        </w:tc>
        <w:tc>
          <w:tcPr>
            <w:tcW w:w="5283" w:type="dxa"/>
            <w:shd w:val="clear" w:color="auto" w:fill="A6A6A6" w:themeFill="background1" w:themeFillShade="A6"/>
          </w:tcPr>
          <w:p w14:paraId="43D2A4AA" w14:textId="77777777" w:rsidR="00D3243C" w:rsidRPr="002508EE" w:rsidRDefault="00D3243C" w:rsidP="00CE15AC">
            <w:pPr>
              <w:widowControl w:val="0"/>
              <w:spacing w:line="276" w:lineRule="auto"/>
              <w:ind w:right="210"/>
              <w:contextualSpacing/>
              <w:jc w:val="center"/>
              <w:rPr>
                <w:rFonts w:ascii="GHEA Grapalat" w:hAnsi="GHEA Grapalat"/>
                <w:highlight w:val="lightGray"/>
              </w:rPr>
            </w:pPr>
            <w:r w:rsidRPr="00A9277A">
              <w:rPr>
                <w:rFonts w:ascii="GHEA Grapalat" w:hAnsi="GHEA Grapalat"/>
                <w:b/>
              </w:rPr>
              <w:t>Թիվ</w:t>
            </w:r>
            <w:r w:rsidRPr="00A9277A">
              <w:rPr>
                <w:rFonts w:ascii="GHEA Grapalat" w:hAnsi="GHEA Grapalat"/>
                <w:b/>
                <w:lang w:val="en-US"/>
              </w:rPr>
              <w:t xml:space="preserve">  01/9-1/</w:t>
            </w:r>
            <w:r w:rsidR="002508EE" w:rsidRPr="00A9277A">
              <w:rPr>
                <w:rFonts w:ascii="GHEA Grapalat" w:hAnsi="GHEA Grapalat"/>
                <w:b/>
                <w:lang w:val="en-US"/>
              </w:rPr>
              <w:t>15218</w:t>
            </w:r>
            <w:r w:rsidRPr="00A9277A">
              <w:rPr>
                <w:rFonts w:ascii="GHEA Grapalat" w:hAnsi="GHEA Grapalat"/>
                <w:b/>
                <w:lang w:val="en-US"/>
              </w:rPr>
              <w:t>-2024</w:t>
            </w:r>
          </w:p>
        </w:tc>
      </w:tr>
      <w:tr w:rsidR="002508EE" w:rsidRPr="00E97088" w14:paraId="7A3366D9" w14:textId="77777777" w:rsidTr="00A9277A">
        <w:tc>
          <w:tcPr>
            <w:tcW w:w="9809" w:type="dxa"/>
          </w:tcPr>
          <w:p w14:paraId="47575013" w14:textId="77777777" w:rsidR="002508EE" w:rsidRDefault="002508EE" w:rsidP="002508EE">
            <w:pPr>
              <w:pStyle w:val="Header"/>
              <w:tabs>
                <w:tab w:val="clear" w:pos="4680"/>
                <w:tab w:val="left" w:pos="0"/>
                <w:tab w:val="left" w:pos="180"/>
                <w:tab w:val="center" w:pos="990"/>
              </w:tabs>
              <w:spacing w:line="360" w:lineRule="auto"/>
              <w:ind w:firstLine="567"/>
              <w:jc w:val="both"/>
              <w:rPr>
                <w:rFonts w:ascii="GHEA Grapalat" w:hAnsi="GHEA Grapalat" w:cs="Sylfaen"/>
                <w:bCs/>
                <w:iCs/>
              </w:rPr>
            </w:pPr>
            <w:r w:rsidRPr="00706942">
              <w:rPr>
                <w:rFonts w:ascii="GHEA Grapalat" w:hAnsi="GHEA Grapalat" w:cs="Sylfaen"/>
                <w:bCs/>
                <w:iCs/>
              </w:rPr>
              <w:t>Ձեր 0</w:t>
            </w:r>
            <w:r>
              <w:rPr>
                <w:rFonts w:ascii="GHEA Grapalat" w:hAnsi="GHEA Grapalat" w:cs="Sylfaen"/>
                <w:bCs/>
                <w:iCs/>
              </w:rPr>
              <w:t>8.07</w:t>
            </w:r>
            <w:r w:rsidRPr="00706942">
              <w:rPr>
                <w:rFonts w:ascii="GHEA Grapalat" w:hAnsi="GHEA Grapalat" w:cs="Sylfaen"/>
                <w:bCs/>
                <w:iCs/>
              </w:rPr>
              <w:t>.2024թ. N</w:t>
            </w:r>
            <w:r>
              <w:rPr>
                <w:rFonts w:ascii="GHEA Grapalat" w:hAnsi="GHEA Grapalat" w:cs="Sylfaen"/>
                <w:bCs/>
                <w:iCs/>
              </w:rPr>
              <w:t xml:space="preserve"> </w:t>
            </w:r>
            <w:r w:rsidRPr="005F6F49">
              <w:rPr>
                <w:rFonts w:ascii="GHEA Grapalat" w:hAnsi="GHEA Grapalat" w:cs="Sylfaen"/>
                <w:bCs/>
                <w:iCs/>
              </w:rPr>
              <w:t>ԳՍ/23.1/21453-2024</w:t>
            </w:r>
            <w:r w:rsidRPr="00706942">
              <w:rPr>
                <w:rFonts w:ascii="GHEA Grapalat" w:hAnsi="GHEA Grapalat" w:cs="Sylfaen"/>
                <w:bCs/>
                <w:iCs/>
              </w:rPr>
              <w:t xml:space="preserve"> գրությամբ ներկայացված</w:t>
            </w:r>
            <w:r>
              <w:rPr>
                <w:rFonts w:ascii="GHEA Grapalat" w:hAnsi="GHEA Grapalat" w:cs="Sylfaen"/>
                <w:bCs/>
                <w:iCs/>
              </w:rPr>
              <w:t>՝</w:t>
            </w:r>
            <w:r w:rsidRPr="00706942">
              <w:rPr>
                <w:rFonts w:ascii="GHEA Grapalat" w:hAnsi="GHEA Grapalat" w:cs="Sylfaen"/>
                <w:bCs/>
                <w:iCs/>
              </w:rPr>
              <w:t xml:space="preserve"> ««Հայաստանի Հանրապետության 2024 թվականի պետական բյուջեում վերաբաշխում</w:t>
            </w:r>
            <w:r>
              <w:rPr>
                <w:rFonts w:ascii="GHEA Grapalat" w:hAnsi="GHEA Grapalat" w:cs="Sylfaen"/>
                <w:bCs/>
                <w:iCs/>
              </w:rPr>
              <w:t xml:space="preserve"> և փոփոխություն</w:t>
            </w:r>
            <w:r w:rsidRPr="00706942">
              <w:rPr>
                <w:rFonts w:ascii="GHEA Grapalat" w:hAnsi="GHEA Grapalat" w:cs="Sylfaen"/>
                <w:bCs/>
                <w:iCs/>
              </w:rPr>
              <w:t>, Հայաստանի Հանրապետության կառավարության 2023 թվականի դեկտեմբերի 28-ի N 2323-Ն որոշման մեջ փոփոխություն</w:t>
            </w:r>
            <w:r>
              <w:rPr>
                <w:rFonts w:ascii="GHEA Grapalat" w:hAnsi="GHEA Grapalat" w:cs="Sylfaen"/>
                <w:bCs/>
                <w:iCs/>
              </w:rPr>
              <w:t xml:space="preserve">ներ ու </w:t>
            </w:r>
            <w:r w:rsidRPr="00706942">
              <w:rPr>
                <w:rFonts w:ascii="GHEA Grapalat" w:hAnsi="GHEA Grapalat" w:cs="Sylfaen"/>
                <w:bCs/>
                <w:iCs/>
              </w:rPr>
              <w:t>լրացում</w:t>
            </w:r>
            <w:r>
              <w:rPr>
                <w:rFonts w:ascii="GHEA Grapalat" w:hAnsi="GHEA Grapalat" w:cs="Sylfaen"/>
                <w:bCs/>
                <w:iCs/>
              </w:rPr>
              <w:t>ներ</w:t>
            </w:r>
            <w:r w:rsidRPr="00706942">
              <w:rPr>
                <w:rFonts w:ascii="GHEA Grapalat" w:hAnsi="GHEA Grapalat" w:cs="Sylfaen"/>
                <w:bCs/>
                <w:iCs/>
              </w:rPr>
              <w:t xml:space="preserve"> </w:t>
            </w:r>
            <w:r w:rsidRPr="00706942">
              <w:rPr>
                <w:rFonts w:ascii="GHEA Grapalat" w:hAnsi="GHEA Grapalat" w:cs="Sylfaen"/>
                <w:bCs/>
                <w:iCs/>
              </w:rPr>
              <w:lastRenderedPageBreak/>
              <w:t>կատարելու մասին»</w:t>
            </w:r>
            <w:r w:rsidRPr="00706942">
              <w:rPr>
                <w:rFonts w:cs="Calibri"/>
                <w:bCs/>
                <w:iCs/>
              </w:rPr>
              <w:t> </w:t>
            </w:r>
            <w:r w:rsidRPr="00706942">
              <w:rPr>
                <w:rFonts w:ascii="GHEA Grapalat" w:hAnsi="GHEA Grapalat" w:cs="Sylfaen"/>
                <w:bCs/>
                <w:iCs/>
              </w:rPr>
              <w:t xml:space="preserve"> ՀՀ կառավարության որոշման նախագծի վերաբերյալ հայտնում ենք հետևյալը.</w:t>
            </w:r>
          </w:p>
          <w:p w14:paraId="7BA7BBEC" w14:textId="77777777" w:rsidR="002508EE" w:rsidRDefault="002508EE" w:rsidP="002508EE">
            <w:pPr>
              <w:pStyle w:val="Header"/>
              <w:tabs>
                <w:tab w:val="clear" w:pos="4680"/>
                <w:tab w:val="left" w:pos="0"/>
                <w:tab w:val="left" w:pos="180"/>
                <w:tab w:val="center" w:pos="990"/>
              </w:tabs>
              <w:spacing w:line="360" w:lineRule="auto"/>
              <w:ind w:firstLine="567"/>
              <w:jc w:val="both"/>
              <w:rPr>
                <w:rFonts w:ascii="GHEA Grapalat" w:hAnsi="GHEA Grapalat" w:cs="Sylfaen"/>
                <w:bCs/>
                <w:iCs/>
              </w:rPr>
            </w:pPr>
            <w:r w:rsidRPr="00706942">
              <w:rPr>
                <w:rFonts w:ascii="GHEA Grapalat" w:hAnsi="GHEA Grapalat" w:cs="Sylfaen"/>
                <w:bCs/>
                <w:iCs/>
              </w:rPr>
              <w:tab/>
              <w:t>ՀՀ վճռաբեկ դատարանի կայացրած որոշումներ</w:t>
            </w:r>
            <w:r>
              <w:rPr>
                <w:rFonts w:ascii="GHEA Grapalat" w:hAnsi="GHEA Grapalat" w:cs="Sylfaen"/>
                <w:bCs/>
                <w:iCs/>
              </w:rPr>
              <w:t>ով</w:t>
            </w:r>
            <w:r w:rsidRPr="00706942">
              <w:rPr>
                <w:rFonts w:ascii="GHEA Grapalat" w:hAnsi="GHEA Grapalat" w:cs="Sylfaen"/>
                <w:bCs/>
                <w:iCs/>
              </w:rPr>
              <w:t xml:space="preserve"> ՀՀ Շիրակի մարզպետի աշխատակազմին</w:t>
            </w:r>
            <w:r w:rsidRPr="00DC15D8">
              <w:rPr>
                <w:rFonts w:ascii="GHEA Grapalat" w:hAnsi="GHEA Grapalat" w:cs="Sylfaen"/>
                <w:bCs/>
                <w:iCs/>
              </w:rPr>
              <w:t xml:space="preserve"> </w:t>
            </w:r>
            <w:r w:rsidRPr="00706942">
              <w:rPr>
                <w:rFonts w:ascii="GHEA Grapalat" w:hAnsi="GHEA Grapalat" w:cs="Sylfaen"/>
                <w:bCs/>
                <w:iCs/>
              </w:rPr>
              <w:t>պարտավորեցվել է վճարել</w:t>
            </w:r>
            <w:r>
              <w:rPr>
                <w:rFonts w:ascii="GHEA Grapalat" w:hAnsi="GHEA Grapalat" w:cs="Sylfaen"/>
                <w:bCs/>
                <w:iCs/>
              </w:rPr>
              <w:t xml:space="preserve"> մարզպետարանի 2 աշխատակիցների</w:t>
            </w:r>
            <w:r w:rsidRPr="00706942">
              <w:rPr>
                <w:rFonts w:ascii="GHEA Grapalat" w:hAnsi="GHEA Grapalat" w:cs="Sylfaen"/>
                <w:bCs/>
                <w:iCs/>
              </w:rPr>
              <w:t xml:space="preserve"> հարկադիր պարապուրդի ժամանակահատվածի </w:t>
            </w:r>
            <w:r>
              <w:rPr>
                <w:rFonts w:ascii="GHEA Grapalat" w:hAnsi="GHEA Grapalat" w:cs="Sylfaen"/>
                <w:bCs/>
                <w:iCs/>
              </w:rPr>
              <w:t xml:space="preserve">համար միջին աշխատավարձը: Շիրակի մարզպետարանի աշխատակազմի և «Գյումրու մոր և մանկան ավստրիական հիվանդանոց» ՓԲԸ-ի կողմից ներկայացված տեղեկանքների համաձայն միջին աշխատավարձով հաշվարկված հարկադիր պարապուրդի ժամանակահատվածի համար գումարը կազմում է </w:t>
            </w:r>
            <w:r w:rsidRPr="00706942">
              <w:rPr>
                <w:rFonts w:ascii="GHEA Grapalat" w:hAnsi="GHEA Grapalat" w:cs="Sylfaen"/>
                <w:bCs/>
                <w:iCs/>
              </w:rPr>
              <w:t>17.0 մլն դրամ և 25.6 մլն դրամ</w:t>
            </w:r>
            <w:r>
              <w:rPr>
                <w:rFonts w:ascii="GHEA Grapalat" w:hAnsi="GHEA Grapalat" w:cs="Sylfaen"/>
                <w:bCs/>
                <w:iCs/>
              </w:rPr>
              <w:t>։</w:t>
            </w:r>
            <w:r w:rsidRPr="00DC15D8">
              <w:rPr>
                <w:rFonts w:ascii="GHEA Grapalat" w:hAnsi="GHEA Grapalat" w:cs="Sylfaen"/>
                <w:bCs/>
                <w:iCs/>
              </w:rPr>
              <w:t xml:space="preserve"> </w:t>
            </w:r>
            <w:r w:rsidRPr="00706942">
              <w:rPr>
                <w:rFonts w:ascii="GHEA Grapalat" w:hAnsi="GHEA Grapalat" w:cs="Sylfaen"/>
                <w:bCs/>
                <w:iCs/>
              </w:rPr>
              <w:t>Նախագծով առաջարկվում է գումարներ</w:t>
            </w:r>
            <w:r>
              <w:rPr>
                <w:rFonts w:ascii="GHEA Grapalat" w:hAnsi="GHEA Grapalat" w:cs="Sylfaen"/>
                <w:bCs/>
                <w:iCs/>
              </w:rPr>
              <w:t>ը</w:t>
            </w:r>
            <w:r w:rsidRPr="00706942">
              <w:rPr>
                <w:rFonts w:ascii="GHEA Grapalat" w:hAnsi="GHEA Grapalat" w:cs="Sylfaen"/>
                <w:bCs/>
                <w:iCs/>
              </w:rPr>
              <w:t xml:space="preserve"> </w:t>
            </w:r>
            <w:r>
              <w:rPr>
                <w:rFonts w:ascii="GHEA Grapalat" w:hAnsi="GHEA Grapalat" w:cs="Sylfaen"/>
                <w:bCs/>
                <w:iCs/>
              </w:rPr>
              <w:t>վճարել՝</w:t>
            </w:r>
            <w:r w:rsidRPr="00706942">
              <w:rPr>
                <w:rFonts w:ascii="GHEA Grapalat" w:hAnsi="GHEA Grapalat" w:cs="Sylfaen"/>
                <w:bCs/>
                <w:iCs/>
              </w:rPr>
              <w:t xml:space="preserve"> վերաբաշխել</w:t>
            </w:r>
            <w:r>
              <w:rPr>
                <w:rFonts w:ascii="GHEA Grapalat" w:hAnsi="GHEA Grapalat" w:cs="Sylfaen"/>
                <w:bCs/>
                <w:iCs/>
              </w:rPr>
              <w:t>ով</w:t>
            </w:r>
            <w:r w:rsidRPr="00706942">
              <w:rPr>
                <w:rFonts w:ascii="GHEA Grapalat" w:hAnsi="GHEA Grapalat" w:cs="Sylfaen"/>
                <w:bCs/>
                <w:iCs/>
              </w:rPr>
              <w:t xml:space="preserve"> 1049 ծրագրի «11016. Հյուսիս-հարավ ճանապարհային միջանցքի զարգացման ծրագրի Սիսիան-Քաջարան 60կմ-ի համակարգում և կառավարում» միջոցառման գծով նախատեսված համաֆինանսավորման միջոցներից (42.0 մլն դրամ) և 1039 ծրագրի «31001. ՀՀ Շիրակ</w:t>
            </w:r>
            <w:r>
              <w:rPr>
                <w:rFonts w:ascii="GHEA Grapalat" w:hAnsi="GHEA Grapalat" w:cs="Sylfaen"/>
                <w:bCs/>
                <w:iCs/>
              </w:rPr>
              <w:t>ի</w:t>
            </w:r>
            <w:r w:rsidRPr="00706942">
              <w:rPr>
                <w:rFonts w:ascii="GHEA Grapalat" w:hAnsi="GHEA Grapalat" w:cs="Sylfaen"/>
                <w:bCs/>
                <w:iCs/>
              </w:rPr>
              <w:t xml:space="preserve">  մարզպետի աշխատակազմի տեխնիկական հագեցվածության բարելավում» միջոցառումից (585</w:t>
            </w:r>
            <w:r w:rsidRPr="00706942">
              <w:rPr>
                <w:rFonts w:ascii="Cambria Math" w:hAnsi="Cambria Math" w:cs="Cambria Math"/>
                <w:bCs/>
                <w:iCs/>
              </w:rPr>
              <w:t>․</w:t>
            </w:r>
            <w:r w:rsidRPr="00706942">
              <w:rPr>
                <w:rFonts w:ascii="GHEA Grapalat" w:hAnsi="GHEA Grapalat" w:cs="Sylfaen"/>
                <w:bCs/>
                <w:iCs/>
              </w:rPr>
              <w:t>6 հազ</w:t>
            </w:r>
            <w:r w:rsidRPr="00706942">
              <w:rPr>
                <w:rFonts w:ascii="Cambria Math" w:hAnsi="Cambria Math" w:cs="Cambria Math"/>
                <w:bCs/>
                <w:iCs/>
              </w:rPr>
              <w:t>․</w:t>
            </w:r>
            <w:r w:rsidRPr="00706942">
              <w:rPr>
                <w:rFonts w:ascii="GHEA Grapalat" w:hAnsi="GHEA Grapalat" w:cs="Sylfaen"/>
                <w:bCs/>
                <w:iCs/>
              </w:rPr>
              <w:t xml:space="preserve"> դրամ՝ պահանջվող գումարի չափով տնտեսումների բացակայությամբ պայմանավորված):</w:t>
            </w:r>
          </w:p>
          <w:p w14:paraId="6CE14777" w14:textId="77777777" w:rsidR="002508EE" w:rsidRDefault="002508EE" w:rsidP="002508EE">
            <w:pPr>
              <w:tabs>
                <w:tab w:val="left" w:pos="5407"/>
              </w:tabs>
              <w:spacing w:line="360" w:lineRule="auto"/>
              <w:ind w:firstLine="556"/>
              <w:jc w:val="both"/>
              <w:rPr>
                <w:rFonts w:ascii="GHEA Grapalat" w:hAnsi="GHEA Grapalat"/>
              </w:rPr>
            </w:pPr>
            <w:r>
              <w:rPr>
                <w:rFonts w:ascii="GHEA Grapalat" w:hAnsi="GHEA Grapalat"/>
              </w:rPr>
              <w:t>Նախագծում առկա խմբագրական բնույթի անճշտությունների հետ կապված առաջարկում ենք.</w:t>
            </w:r>
          </w:p>
          <w:p w14:paraId="197F8E74" w14:textId="77777777" w:rsidR="002508EE" w:rsidRPr="00EE0296" w:rsidRDefault="002508EE" w:rsidP="002508EE">
            <w:pPr>
              <w:tabs>
                <w:tab w:val="left" w:pos="5407"/>
              </w:tabs>
              <w:spacing w:line="360" w:lineRule="auto"/>
              <w:ind w:firstLine="556"/>
              <w:jc w:val="both"/>
              <w:rPr>
                <w:rFonts w:ascii="GHEA Grapalat" w:hAnsi="GHEA Grapalat"/>
              </w:rPr>
            </w:pPr>
            <w:r>
              <w:rPr>
                <w:rFonts w:ascii="GHEA Grapalat" w:hAnsi="GHEA Grapalat" w:cs="Sylfaen"/>
                <w:bCs/>
                <w:iCs/>
              </w:rPr>
              <w:t>ա/ Նախագծի 1-ին կետում նշված անվանումը համապատասխանեցնել նախագծի անվանմանը:</w:t>
            </w:r>
          </w:p>
          <w:p w14:paraId="4D88B31C" w14:textId="77777777" w:rsidR="002508EE" w:rsidRPr="00EE0296" w:rsidRDefault="002508EE" w:rsidP="002508EE">
            <w:pPr>
              <w:tabs>
                <w:tab w:val="left" w:pos="5407"/>
              </w:tabs>
              <w:spacing w:line="360" w:lineRule="auto"/>
              <w:ind w:firstLine="556"/>
              <w:jc w:val="both"/>
              <w:rPr>
                <w:rFonts w:ascii="GHEA Grapalat" w:hAnsi="GHEA Grapalat"/>
              </w:rPr>
            </w:pPr>
            <w:r>
              <w:rPr>
                <w:rFonts w:ascii="GHEA Grapalat" w:hAnsi="GHEA Grapalat"/>
              </w:rPr>
              <w:t xml:space="preserve">բ/ </w:t>
            </w:r>
            <w:r w:rsidRPr="00EE0296">
              <w:rPr>
                <w:rFonts w:ascii="GHEA Grapalat" w:hAnsi="GHEA Grapalat"/>
              </w:rPr>
              <w:t xml:space="preserve">Նախագծի N 4 hավելվածում ներկայացված ՀՀ Շիրակի մարզպետի </w:t>
            </w:r>
            <w:r w:rsidRPr="00EE0296">
              <w:rPr>
                <w:rFonts w:ascii="GHEA Grapalat" w:hAnsi="GHEA Grapalat"/>
              </w:rPr>
              <w:lastRenderedPageBreak/>
              <w:t>աշխատակազմի կողմից իրականացվող  «1039.</w:t>
            </w:r>
            <w:r>
              <w:rPr>
                <w:rFonts w:ascii="GHEA Grapalat" w:hAnsi="GHEA Grapalat"/>
              </w:rPr>
              <w:t xml:space="preserve"> </w:t>
            </w:r>
            <w:r w:rsidRPr="00EE0296">
              <w:rPr>
                <w:rFonts w:ascii="GHEA Grapalat" w:hAnsi="GHEA Grapalat"/>
              </w:rPr>
              <w:t>ՀՀ Շիրակի մարզում տարածքային պետական կառավարում» ծրագրի  «11001.</w:t>
            </w:r>
            <w:r>
              <w:rPr>
                <w:rFonts w:ascii="GHEA Grapalat" w:hAnsi="GHEA Grapalat"/>
              </w:rPr>
              <w:t xml:space="preserve"> </w:t>
            </w:r>
            <w:r w:rsidRPr="00EE0296">
              <w:rPr>
                <w:rFonts w:ascii="GHEA Grapalat" w:hAnsi="GHEA Grapalat"/>
              </w:rPr>
              <w:t>ՀՀ Շիրակի</w:t>
            </w:r>
            <w:r w:rsidRPr="00EE0296">
              <w:rPr>
                <w:rFonts w:cs="Calibri"/>
              </w:rPr>
              <w:t> </w:t>
            </w:r>
            <w:r w:rsidRPr="00EE0296">
              <w:rPr>
                <w:rFonts w:ascii="GHEA Grapalat" w:hAnsi="GHEA Grapalat"/>
              </w:rPr>
              <w:t xml:space="preserve"> մարզպետի աշխատակազմ</w:t>
            </w:r>
            <w:r>
              <w:rPr>
                <w:rFonts w:ascii="GHEA Grapalat" w:hAnsi="GHEA Grapalat"/>
              </w:rPr>
              <w:t>ի</w:t>
            </w:r>
            <w:r w:rsidRPr="00EE0296">
              <w:rPr>
                <w:rFonts w:ascii="GHEA Grapalat" w:hAnsi="GHEA Grapalat"/>
              </w:rPr>
              <w:t xml:space="preserve"> կողմից տարածքային պետական կառավարման ապահովում» միջոցառման գծով որպես տարեկան արդյունքային չափորոշիչ ձևավորված «Շահառուների քանակ» տողը հանել, հիմք ընդունելով «Բյուջետային համակարգի մասին» ՀՀ օրենքի 6-րդ հոդվածի 2-րդ մասի (ե) ենթակետը (Կառավարության բյուջետային ուղերձը ներառում է ծրագրերի միջոցառումների իրագործման աստիճանը բնութագրող ֆինանսական և առկա (մշակված) արդյունքային (կատարողական) փաստացի, սպասվելիք և կանխատեսվող ցուցանիշները (բացառությամբ պետական մարմինների ներքին ծառայությունների համար նախատեսվող վարչական բնույթի ծախսային միջոցառումների) սահմանող հավելվածները):</w:t>
            </w:r>
            <w:r w:rsidRPr="00EE0296">
              <w:rPr>
                <w:rFonts w:cs="Calibri"/>
              </w:rPr>
              <w:t> </w:t>
            </w:r>
          </w:p>
          <w:p w14:paraId="104C1124" w14:textId="77777777" w:rsidR="002508EE" w:rsidRPr="00BE7505" w:rsidRDefault="002508EE" w:rsidP="002508EE">
            <w:pPr>
              <w:shd w:val="clear" w:color="auto" w:fill="FFFFFF"/>
              <w:spacing w:line="360" w:lineRule="auto"/>
              <w:ind w:right="-18" w:firstLine="567"/>
              <w:contextualSpacing/>
              <w:jc w:val="both"/>
              <w:rPr>
                <w:rFonts w:ascii="GHEA Grapalat" w:eastAsia="GHEA Grapalat" w:hAnsi="GHEA Grapalat" w:cs="GHEA Grapalat"/>
              </w:rPr>
            </w:pPr>
            <w:r>
              <w:rPr>
                <w:rFonts w:ascii="GHEA Grapalat" w:hAnsi="GHEA Grapalat" w:cs="Sylfaen"/>
              </w:rPr>
              <w:t xml:space="preserve">գ/ Հաշվի առնելով, որ հիմնավորումից պարզ չէ վերաբաշխվող </w:t>
            </w:r>
            <w:r>
              <w:rPr>
                <w:rFonts w:ascii="GHEA Grapalat" w:hAnsi="GHEA Grapalat" w:cs="Sylfaen"/>
                <w:color w:val="000000"/>
              </w:rPr>
              <w:t xml:space="preserve">գումարը </w:t>
            </w:r>
            <w:r w:rsidRPr="00FF248C">
              <w:rPr>
                <w:rFonts w:ascii="GHEA Grapalat" w:eastAsia="GHEA Grapalat" w:hAnsi="GHEA Grapalat" w:cs="GHEA Grapalat"/>
              </w:rPr>
              <w:t xml:space="preserve">կատարողական գործողությունների կատարման </w:t>
            </w:r>
            <w:r>
              <w:rPr>
                <w:rFonts w:ascii="GHEA Grapalat" w:eastAsia="GHEA Grapalat" w:hAnsi="GHEA Grapalat" w:cs="GHEA Grapalat"/>
              </w:rPr>
              <w:t>ծախս պարունակում է, թե ոչ</w:t>
            </w:r>
            <w:r w:rsidRPr="008968C2">
              <w:rPr>
                <w:rFonts w:ascii="GHEA Grapalat" w:eastAsia="GHEA Grapalat" w:hAnsi="GHEA Grapalat" w:cs="GHEA Grapalat"/>
              </w:rPr>
              <w:t>,</w:t>
            </w:r>
            <w:r>
              <w:rPr>
                <w:rFonts w:ascii="GHEA Grapalat" w:eastAsia="GHEA Grapalat" w:hAnsi="GHEA Grapalat" w:cs="GHEA Grapalat"/>
              </w:rPr>
              <w:t xml:space="preserve"> հայտնում ենք, որ </w:t>
            </w:r>
            <w:r w:rsidRPr="00011CB6">
              <w:rPr>
                <w:rFonts w:ascii="GHEA Grapalat" w:hAnsi="GHEA Grapalat"/>
                <w:color w:val="000000"/>
                <w:shd w:val="clear" w:color="auto" w:fill="FFFFFF"/>
              </w:rPr>
              <w:t>«Հայաստանի Հանրապետության 2024 թվականի պետական բյուջեի մասին» ՀՀ օրենքի 9-րդ հոդվածի</w:t>
            </w:r>
            <w:r>
              <w:rPr>
                <w:rFonts w:ascii="GHEA Grapalat" w:hAnsi="GHEA Grapalat"/>
                <w:color w:val="000000"/>
                <w:shd w:val="clear" w:color="auto" w:fill="FFFFFF"/>
              </w:rPr>
              <w:t xml:space="preserve"> կարգավորման համաձայն՝ թույլատրվել է Կառավարությանը նույն հոդվածի 2-րդ մասով </w:t>
            </w:r>
            <w:r w:rsidRPr="001B72F7">
              <w:rPr>
                <w:rFonts w:ascii="GHEA Grapalat" w:hAnsi="GHEA Grapalat"/>
                <w:color w:val="000000"/>
                <w:shd w:val="clear" w:color="auto" w:fill="FFFFFF"/>
              </w:rPr>
              <w:t>սահմանված դեպքերում կատարված ծախսերը և ստացված եկամուտներն արտահայտել</w:t>
            </w:r>
            <w:r w:rsidRPr="008968C2">
              <w:rPr>
                <w:rFonts w:ascii="GHEA Grapalat" w:hAnsi="GHEA Grapalat"/>
                <w:color w:val="000000"/>
                <w:shd w:val="clear" w:color="auto" w:fill="FFFFFF"/>
              </w:rPr>
              <w:t xml:space="preserve"> </w:t>
            </w:r>
            <w:r w:rsidRPr="001B72F7">
              <w:rPr>
                <w:rFonts w:ascii="GHEA Grapalat" w:hAnsi="GHEA Grapalat"/>
                <w:color w:val="000000"/>
                <w:shd w:val="clear" w:color="auto" w:fill="FFFFFF"/>
              </w:rPr>
              <w:t>ՀՀ 2024թ</w:t>
            </w:r>
            <w:r>
              <w:rPr>
                <w:rFonts w:ascii="GHEA Grapalat" w:hAnsi="GHEA Grapalat" w:cs="Sylfaen"/>
                <w:bCs/>
                <w:iCs/>
              </w:rPr>
              <w:t>.</w:t>
            </w:r>
            <w:r w:rsidRPr="001B72F7">
              <w:rPr>
                <w:rFonts w:ascii="GHEA Grapalat" w:hAnsi="GHEA Grapalat"/>
                <w:color w:val="000000"/>
                <w:shd w:val="clear" w:color="auto" w:fill="FFFFFF"/>
              </w:rPr>
              <w:t xml:space="preserve"> պետական բյուջեի կատարման մասին հաշվետվություններում և այդ գումարների չափով ավելացնելով սույն օրենքի 2-րդ և 6-րդ հոդվածներով հաստատված բյուջետային եկամուտների և ծախսերի (դրանք արտացոլելով նաև սույն օրենքի N 1 հավելվածում՝ անհրաժեշտության դեպքում` որպես ծախսային ծրագրերի առանձին լրացուցիչ </w:t>
            </w:r>
            <w:r w:rsidRPr="001B72F7">
              <w:rPr>
                <w:rFonts w:ascii="GHEA Grapalat" w:hAnsi="GHEA Grapalat"/>
                <w:color w:val="000000"/>
                <w:shd w:val="clear" w:color="auto" w:fill="FFFFFF"/>
              </w:rPr>
              <w:lastRenderedPageBreak/>
              <w:t>միջոցառումներ կամ լրացուցիչ ծրագրերի միջոցառումներ) գումարները` ՀՀ 2024թ</w:t>
            </w:r>
            <w:r>
              <w:rPr>
                <w:rFonts w:ascii="GHEA Grapalat" w:hAnsi="GHEA Grapalat" w:cs="Sylfaen"/>
                <w:bCs/>
                <w:iCs/>
              </w:rPr>
              <w:t>.</w:t>
            </w:r>
            <w:r w:rsidRPr="001B72F7">
              <w:rPr>
                <w:rFonts w:ascii="GHEA Grapalat" w:hAnsi="GHEA Grapalat"/>
                <w:color w:val="000000"/>
                <w:shd w:val="clear" w:color="auto" w:fill="FFFFFF"/>
              </w:rPr>
              <w:t xml:space="preserve"> պետական բյուջեից առանց սահմանափակման իրականացնել`</w:t>
            </w:r>
          </w:p>
          <w:p w14:paraId="513A4EFE" w14:textId="77777777" w:rsidR="002508EE" w:rsidRDefault="002508EE" w:rsidP="002508EE">
            <w:pPr>
              <w:shd w:val="clear" w:color="auto" w:fill="FFFFFF"/>
              <w:spacing w:line="360" w:lineRule="auto"/>
              <w:ind w:right="-168" w:firstLine="720"/>
              <w:contextualSpacing/>
              <w:jc w:val="both"/>
              <w:rPr>
                <w:rFonts w:ascii="GHEA Grapalat" w:hAnsi="GHEA Grapalat"/>
                <w:color w:val="000000"/>
                <w:shd w:val="clear" w:color="auto" w:fill="FFFFFF"/>
              </w:rPr>
            </w:pPr>
            <w:r>
              <w:rPr>
                <w:rFonts w:ascii="GHEA Grapalat" w:hAnsi="GHEA Grapalat"/>
                <w:color w:val="000000"/>
                <w:shd w:val="clear" w:color="auto" w:fill="FFFFFF"/>
              </w:rPr>
              <w:t>...4</w:t>
            </w:r>
            <w:r w:rsidRPr="001B72F7">
              <w:rPr>
                <w:rFonts w:ascii="GHEA Grapalat" w:hAnsi="GHEA Grapalat"/>
                <w:color w:val="000000"/>
                <w:shd w:val="clear" w:color="auto" w:fill="FFFFFF"/>
              </w:rPr>
              <w:t>)</w:t>
            </w:r>
            <w:r w:rsidRPr="001B72F7">
              <w:rPr>
                <w:rFonts w:ascii="Arial Unicode" w:hAnsi="Arial Unicode"/>
                <w:color w:val="000000"/>
                <w:sz w:val="21"/>
                <w:szCs w:val="21"/>
                <w:shd w:val="clear" w:color="auto" w:fill="FFFFFF"/>
              </w:rPr>
              <w:t xml:space="preserve"> </w:t>
            </w:r>
            <w:r w:rsidRPr="001B72F7">
              <w:rPr>
                <w:rFonts w:ascii="GHEA Grapalat" w:hAnsi="GHEA Grapalat"/>
                <w:color w:val="000000"/>
                <w:shd w:val="clear" w:color="auto" w:fill="FFFFFF"/>
              </w:rPr>
              <w:t>«Դատական ակտերի հարկադիր կատարման մասին» օրենքով սահմանված դեպքերում պետական մարմիններից բռնագանձման ենթակա կատարողական ծախսի գումարների վճարումները:</w:t>
            </w:r>
          </w:p>
          <w:p w14:paraId="44F559F6" w14:textId="77777777" w:rsidR="002508EE" w:rsidRDefault="002508EE" w:rsidP="002508EE">
            <w:pPr>
              <w:shd w:val="clear" w:color="auto" w:fill="FFFFFF"/>
              <w:spacing w:line="360" w:lineRule="auto"/>
              <w:ind w:right="-168" w:firstLine="720"/>
              <w:contextualSpacing/>
              <w:jc w:val="both"/>
              <w:rPr>
                <w:rFonts w:ascii="GHEA Grapalat" w:hAnsi="GHEA Grapalat"/>
                <w:color w:val="000000"/>
                <w:shd w:val="clear" w:color="auto" w:fill="FFFFFF"/>
              </w:rPr>
            </w:pPr>
            <w:r>
              <w:rPr>
                <w:rFonts w:ascii="GHEA Grapalat" w:hAnsi="GHEA Grapalat"/>
                <w:color w:val="000000"/>
                <w:shd w:val="clear" w:color="auto" w:fill="FFFFFF"/>
              </w:rPr>
              <w:t xml:space="preserve">Հաշվի առնելով վերոգրյալը՝ առկայության դեպքում առաջարկում ենք նախագծով ներկայացված գումարից հանել հաշվարկված </w:t>
            </w:r>
            <w:r w:rsidRPr="001B72F7">
              <w:rPr>
                <w:rFonts w:ascii="GHEA Grapalat" w:hAnsi="GHEA Grapalat"/>
                <w:color w:val="000000"/>
                <w:shd w:val="clear" w:color="auto" w:fill="FFFFFF"/>
              </w:rPr>
              <w:t xml:space="preserve">կատարողական ծախսի </w:t>
            </w:r>
            <w:r>
              <w:rPr>
                <w:rFonts w:ascii="GHEA Grapalat" w:hAnsi="GHEA Grapalat"/>
                <w:color w:val="000000"/>
                <w:shd w:val="clear" w:color="auto" w:fill="FFFFFF"/>
              </w:rPr>
              <w:t>գումարը և դրա վճարումն իրականացնել վերոնշյալ օրենքով սահմանված կարգով:</w:t>
            </w:r>
          </w:p>
          <w:p w14:paraId="13891D98" w14:textId="77777777" w:rsidR="002508EE" w:rsidRDefault="002508EE" w:rsidP="002508EE">
            <w:pPr>
              <w:tabs>
                <w:tab w:val="left" w:pos="720"/>
              </w:tabs>
              <w:spacing w:line="360" w:lineRule="auto"/>
              <w:ind w:firstLine="567"/>
              <w:jc w:val="both"/>
              <w:rPr>
                <w:rFonts w:ascii="GHEA Grapalat" w:hAnsi="GHEA Grapalat" w:cs="Sylfaen"/>
                <w:bCs/>
                <w:iCs/>
              </w:rPr>
            </w:pPr>
            <w:r>
              <w:rPr>
                <w:rFonts w:ascii="GHEA Grapalat" w:hAnsi="GHEA Grapalat"/>
              </w:rPr>
              <w:t xml:space="preserve">Միաժամանակ, </w:t>
            </w:r>
            <w:r>
              <w:rPr>
                <w:rFonts w:ascii="GHEA Grapalat" w:hAnsi="GHEA Grapalat" w:cs="Sylfaen"/>
                <w:bCs/>
                <w:iCs/>
              </w:rPr>
              <w:t>առաջարկում ենք հիմնավորման մեջ մանրամասնել միջին աշխատավարձի հաշվարկը՝ համապատասխան իրավական հիմքերով՝ հաշվի առնելով, որ Նախագծին կից ներկայացված մ</w:t>
            </w:r>
            <w:r w:rsidRPr="003B03C3">
              <w:rPr>
                <w:rFonts w:ascii="GHEA Grapalat" w:hAnsi="GHEA Grapalat" w:cs="Sylfaen"/>
                <w:bCs/>
                <w:iCs/>
              </w:rPr>
              <w:t>իջին աշխատավարձի վերաբերյալ տեղեկանքներում</w:t>
            </w:r>
            <w:r>
              <w:rPr>
                <w:rFonts w:ascii="GHEA Grapalat" w:hAnsi="GHEA Grapalat" w:cs="Sylfaen"/>
                <w:bCs/>
                <w:iCs/>
              </w:rPr>
              <w:t>՝</w:t>
            </w:r>
          </w:p>
          <w:p w14:paraId="0E4100ED" w14:textId="77777777" w:rsidR="002508EE" w:rsidRDefault="002508EE" w:rsidP="002508EE">
            <w:pPr>
              <w:tabs>
                <w:tab w:val="left" w:pos="720"/>
              </w:tabs>
              <w:spacing w:line="360" w:lineRule="auto"/>
              <w:ind w:firstLine="567"/>
              <w:jc w:val="both"/>
              <w:rPr>
                <w:rFonts w:ascii="GHEA Grapalat" w:hAnsi="GHEA Grapalat" w:cs="Sylfaen"/>
                <w:bCs/>
                <w:iCs/>
              </w:rPr>
            </w:pPr>
            <w:r>
              <w:rPr>
                <w:rFonts w:ascii="GHEA Grapalat" w:hAnsi="GHEA Grapalat" w:cs="Sylfaen"/>
                <w:bCs/>
                <w:iCs/>
              </w:rPr>
              <w:t>- Պետրոսյան Հասմիկի 29.03.2018թ.-29.03.2019թ. ժամանակահատվածի համար աշխատավարձի վերաբերյալ տեղեկատվությունը ներկայացված է միայն 4 ամսվա համար, մնացած ամիսների համար տեղեկատվությունը բացակայում է և միջին աշխատավարձը հաշվարկված է 3 ամիսների հաշվարկով,</w:t>
            </w:r>
          </w:p>
          <w:p w14:paraId="6ECD3A1E" w14:textId="77777777" w:rsidR="00057A91" w:rsidRDefault="00057A91" w:rsidP="002508EE">
            <w:pPr>
              <w:tabs>
                <w:tab w:val="left" w:pos="720"/>
              </w:tabs>
              <w:spacing w:line="360" w:lineRule="auto"/>
              <w:ind w:firstLine="567"/>
              <w:jc w:val="both"/>
              <w:rPr>
                <w:rFonts w:ascii="GHEA Grapalat" w:hAnsi="GHEA Grapalat" w:cs="Sylfaen"/>
                <w:bCs/>
                <w:iCs/>
              </w:rPr>
            </w:pPr>
          </w:p>
          <w:p w14:paraId="523B8FAD" w14:textId="77777777" w:rsidR="00057A91" w:rsidRDefault="00057A91" w:rsidP="002508EE">
            <w:pPr>
              <w:tabs>
                <w:tab w:val="left" w:pos="720"/>
              </w:tabs>
              <w:spacing w:line="360" w:lineRule="auto"/>
              <w:ind w:firstLine="567"/>
              <w:jc w:val="both"/>
              <w:rPr>
                <w:rFonts w:ascii="GHEA Grapalat" w:hAnsi="GHEA Grapalat" w:cs="Sylfaen"/>
                <w:bCs/>
                <w:iCs/>
              </w:rPr>
            </w:pPr>
          </w:p>
          <w:p w14:paraId="5203C693" w14:textId="77777777" w:rsidR="00057A91" w:rsidRDefault="00057A91" w:rsidP="002508EE">
            <w:pPr>
              <w:tabs>
                <w:tab w:val="left" w:pos="720"/>
              </w:tabs>
              <w:spacing w:line="360" w:lineRule="auto"/>
              <w:ind w:firstLine="567"/>
              <w:jc w:val="both"/>
              <w:rPr>
                <w:rFonts w:ascii="GHEA Grapalat" w:hAnsi="GHEA Grapalat" w:cs="Sylfaen"/>
                <w:bCs/>
                <w:iCs/>
              </w:rPr>
            </w:pPr>
          </w:p>
          <w:p w14:paraId="75E5D05D" w14:textId="77777777" w:rsidR="00057A91" w:rsidRDefault="00057A91" w:rsidP="002508EE">
            <w:pPr>
              <w:tabs>
                <w:tab w:val="left" w:pos="720"/>
              </w:tabs>
              <w:spacing w:line="360" w:lineRule="auto"/>
              <w:ind w:firstLine="567"/>
              <w:jc w:val="both"/>
              <w:rPr>
                <w:rFonts w:ascii="GHEA Grapalat" w:hAnsi="GHEA Grapalat" w:cs="Sylfaen"/>
                <w:bCs/>
                <w:iCs/>
              </w:rPr>
            </w:pPr>
          </w:p>
          <w:p w14:paraId="0C776D42" w14:textId="77777777" w:rsidR="002508EE" w:rsidRDefault="002508EE" w:rsidP="002508EE">
            <w:pPr>
              <w:tabs>
                <w:tab w:val="left" w:pos="720"/>
              </w:tabs>
              <w:spacing w:line="360" w:lineRule="auto"/>
              <w:ind w:firstLine="567"/>
              <w:jc w:val="both"/>
              <w:rPr>
                <w:rFonts w:ascii="GHEA Grapalat" w:hAnsi="GHEA Grapalat" w:cs="Sylfaen"/>
                <w:bCs/>
                <w:iCs/>
              </w:rPr>
            </w:pPr>
            <w:r>
              <w:rPr>
                <w:rFonts w:ascii="GHEA Grapalat" w:hAnsi="GHEA Grapalat" w:cs="Sylfaen"/>
                <w:bCs/>
                <w:iCs/>
              </w:rPr>
              <w:t xml:space="preserve">- Ժորժիկ Սերոբյանի 2020թ. ապրիլից 2021թ. մարտ ամսվա համար </w:t>
            </w:r>
            <w:r>
              <w:rPr>
                <w:rFonts w:ascii="GHEA Grapalat" w:hAnsi="GHEA Grapalat" w:cs="Sylfaen"/>
                <w:bCs/>
                <w:iCs/>
              </w:rPr>
              <w:lastRenderedPageBreak/>
              <w:t>աշխատավարձի վերաբերյալ տեղեկատվությունը ներկայացված է 10 ամսվա համար, 2020թ. օգոստոս և սեպտեմբեր ամիսների համար նշված է «Ոչ լրիվ ամիս»:</w:t>
            </w:r>
          </w:p>
          <w:p w14:paraId="5CA73EFD" w14:textId="77777777" w:rsidR="00B313AD" w:rsidRDefault="00B313AD" w:rsidP="002508EE">
            <w:pPr>
              <w:tabs>
                <w:tab w:val="left" w:pos="720"/>
              </w:tabs>
              <w:spacing w:line="360" w:lineRule="auto"/>
              <w:ind w:firstLine="567"/>
              <w:jc w:val="both"/>
              <w:rPr>
                <w:rFonts w:ascii="GHEA Grapalat" w:hAnsi="GHEA Grapalat" w:cs="Sylfaen"/>
                <w:bCs/>
                <w:iCs/>
              </w:rPr>
            </w:pPr>
          </w:p>
          <w:p w14:paraId="17284ABA" w14:textId="77777777" w:rsidR="003568C2" w:rsidRDefault="003568C2" w:rsidP="002508EE">
            <w:pPr>
              <w:tabs>
                <w:tab w:val="left" w:pos="720"/>
              </w:tabs>
              <w:spacing w:line="360" w:lineRule="auto"/>
              <w:ind w:firstLine="567"/>
              <w:jc w:val="both"/>
              <w:rPr>
                <w:rFonts w:ascii="GHEA Grapalat" w:hAnsi="GHEA Grapalat" w:cs="Sylfaen"/>
                <w:bCs/>
                <w:iCs/>
              </w:rPr>
            </w:pPr>
          </w:p>
          <w:p w14:paraId="7FC77ABD" w14:textId="77777777" w:rsidR="003568C2" w:rsidRDefault="003568C2" w:rsidP="002508EE">
            <w:pPr>
              <w:tabs>
                <w:tab w:val="left" w:pos="720"/>
              </w:tabs>
              <w:spacing w:line="360" w:lineRule="auto"/>
              <w:ind w:firstLine="567"/>
              <w:jc w:val="both"/>
              <w:rPr>
                <w:rFonts w:ascii="GHEA Grapalat" w:hAnsi="GHEA Grapalat" w:cs="Sylfaen"/>
                <w:bCs/>
                <w:iCs/>
              </w:rPr>
            </w:pPr>
          </w:p>
          <w:p w14:paraId="37B4BF23" w14:textId="28F74029" w:rsidR="002508EE" w:rsidRPr="00A9277A" w:rsidRDefault="002508EE" w:rsidP="00A9277A">
            <w:pPr>
              <w:tabs>
                <w:tab w:val="left" w:pos="720"/>
              </w:tabs>
              <w:spacing w:line="360" w:lineRule="auto"/>
              <w:jc w:val="both"/>
              <w:rPr>
                <w:rFonts w:ascii="GHEA Grapalat" w:hAnsi="GHEA Grapalat" w:cs="Sylfaen"/>
                <w:bCs/>
                <w:iCs/>
              </w:rPr>
            </w:pPr>
            <w:r>
              <w:rPr>
                <w:rFonts w:ascii="GHEA Grapalat" w:hAnsi="GHEA Grapalat" w:cs="Sylfaen"/>
                <w:bCs/>
                <w:iCs/>
              </w:rPr>
              <w:t>Կրկին ա</w:t>
            </w:r>
            <w:r w:rsidRPr="00706942">
              <w:rPr>
                <w:rFonts w:ascii="GHEA Grapalat" w:hAnsi="GHEA Grapalat" w:cs="Sylfaen"/>
                <w:bCs/>
                <w:iCs/>
              </w:rPr>
              <w:t xml:space="preserve">ռաջարկում ենք նախաձեռնել կարգապահական վարույթ խախտում թույլ տված անձի նկատմամբ և ձեռնարկել միջոցներ վերջինիս պատասխանատվության ենթարկելու </w:t>
            </w:r>
            <w:r w:rsidRPr="00A9277A">
              <w:rPr>
                <w:rFonts w:ascii="GHEA Grapalat" w:hAnsi="GHEA Grapalat" w:cs="Sylfaen"/>
                <w:bCs/>
                <w:iCs/>
              </w:rPr>
              <w:t>վերաբերյալ։</w:t>
            </w:r>
          </w:p>
        </w:tc>
        <w:tc>
          <w:tcPr>
            <w:tcW w:w="5283" w:type="dxa"/>
          </w:tcPr>
          <w:p w14:paraId="2C1573FD" w14:textId="77777777" w:rsidR="002508EE" w:rsidRPr="00497280" w:rsidRDefault="002508EE" w:rsidP="00CE15AC">
            <w:pPr>
              <w:spacing w:line="276" w:lineRule="auto"/>
              <w:ind w:left="-4" w:firstLine="360"/>
              <w:jc w:val="center"/>
              <w:rPr>
                <w:rFonts w:ascii="GHEA Grapalat" w:hAnsi="GHEA Grapalat"/>
                <w:b/>
                <w:shd w:val="clear" w:color="auto" w:fill="FFFFFF"/>
              </w:rPr>
            </w:pPr>
          </w:p>
          <w:p w14:paraId="42149E69" w14:textId="77777777" w:rsidR="002508EE" w:rsidRPr="00497280" w:rsidRDefault="002508EE" w:rsidP="00CE15AC">
            <w:pPr>
              <w:spacing w:line="276" w:lineRule="auto"/>
              <w:ind w:firstLine="446"/>
              <w:jc w:val="both"/>
              <w:rPr>
                <w:rFonts w:ascii="GHEA Grapalat" w:hAnsi="GHEA Grapalat"/>
                <w:color w:val="000000"/>
              </w:rPr>
            </w:pPr>
          </w:p>
          <w:p w14:paraId="2C0DF0E5" w14:textId="77777777" w:rsidR="002508EE" w:rsidRDefault="002508EE" w:rsidP="00CE15AC">
            <w:pPr>
              <w:spacing w:line="276" w:lineRule="auto"/>
              <w:ind w:firstLine="446"/>
              <w:jc w:val="both"/>
              <w:rPr>
                <w:rFonts w:ascii="GHEA Grapalat" w:hAnsi="GHEA Grapalat"/>
                <w:color w:val="000000"/>
              </w:rPr>
            </w:pPr>
          </w:p>
          <w:p w14:paraId="2DDF575C" w14:textId="77777777" w:rsidR="002508EE" w:rsidRDefault="002508EE" w:rsidP="00CE15AC">
            <w:pPr>
              <w:spacing w:line="276" w:lineRule="auto"/>
              <w:ind w:firstLine="446"/>
              <w:jc w:val="both"/>
              <w:rPr>
                <w:rFonts w:ascii="GHEA Grapalat" w:hAnsi="GHEA Grapalat"/>
                <w:color w:val="000000"/>
              </w:rPr>
            </w:pPr>
          </w:p>
          <w:p w14:paraId="6C2739EA" w14:textId="77777777" w:rsidR="002508EE" w:rsidRDefault="002508EE" w:rsidP="00CE15AC">
            <w:pPr>
              <w:spacing w:line="276" w:lineRule="auto"/>
              <w:ind w:firstLine="446"/>
              <w:jc w:val="both"/>
              <w:rPr>
                <w:rFonts w:ascii="GHEA Grapalat" w:hAnsi="GHEA Grapalat"/>
                <w:color w:val="000000"/>
              </w:rPr>
            </w:pPr>
          </w:p>
          <w:p w14:paraId="37E5A983" w14:textId="77777777" w:rsidR="002508EE" w:rsidRDefault="002508EE" w:rsidP="00CE15AC">
            <w:pPr>
              <w:spacing w:line="276" w:lineRule="auto"/>
              <w:ind w:firstLine="446"/>
              <w:jc w:val="both"/>
              <w:rPr>
                <w:rFonts w:ascii="GHEA Grapalat" w:hAnsi="GHEA Grapalat"/>
                <w:color w:val="000000"/>
              </w:rPr>
            </w:pPr>
          </w:p>
          <w:p w14:paraId="00A4E8D3" w14:textId="77777777" w:rsidR="002508EE" w:rsidRDefault="002508EE" w:rsidP="00CE15AC">
            <w:pPr>
              <w:spacing w:line="276" w:lineRule="auto"/>
              <w:ind w:firstLine="446"/>
              <w:jc w:val="both"/>
              <w:rPr>
                <w:rFonts w:ascii="GHEA Grapalat" w:hAnsi="GHEA Grapalat"/>
                <w:color w:val="000000"/>
              </w:rPr>
            </w:pPr>
          </w:p>
          <w:p w14:paraId="51849F26" w14:textId="77777777" w:rsidR="002508EE" w:rsidRDefault="002508EE" w:rsidP="00CE15AC">
            <w:pPr>
              <w:spacing w:line="276" w:lineRule="auto"/>
              <w:ind w:firstLine="446"/>
              <w:jc w:val="both"/>
              <w:rPr>
                <w:rFonts w:ascii="GHEA Grapalat" w:hAnsi="GHEA Grapalat"/>
                <w:color w:val="000000"/>
              </w:rPr>
            </w:pPr>
          </w:p>
          <w:p w14:paraId="67DA4CFF" w14:textId="77777777" w:rsidR="002508EE" w:rsidRDefault="002508EE" w:rsidP="00CE15AC">
            <w:pPr>
              <w:spacing w:line="276" w:lineRule="auto"/>
              <w:ind w:firstLine="446"/>
              <w:jc w:val="both"/>
              <w:rPr>
                <w:rFonts w:ascii="GHEA Grapalat" w:hAnsi="GHEA Grapalat"/>
                <w:color w:val="000000"/>
              </w:rPr>
            </w:pPr>
          </w:p>
          <w:p w14:paraId="3CC8AFEC" w14:textId="77777777" w:rsidR="002508EE" w:rsidRDefault="002508EE" w:rsidP="00CE15AC">
            <w:pPr>
              <w:spacing w:line="276" w:lineRule="auto"/>
              <w:ind w:firstLine="446"/>
              <w:jc w:val="both"/>
              <w:rPr>
                <w:rFonts w:ascii="GHEA Grapalat" w:hAnsi="GHEA Grapalat"/>
                <w:color w:val="000000"/>
              </w:rPr>
            </w:pPr>
          </w:p>
          <w:p w14:paraId="7A11D00A" w14:textId="77777777" w:rsidR="002508EE" w:rsidRDefault="002508EE" w:rsidP="00CE15AC">
            <w:pPr>
              <w:spacing w:line="276" w:lineRule="auto"/>
              <w:ind w:firstLine="446"/>
              <w:jc w:val="both"/>
              <w:rPr>
                <w:rFonts w:ascii="GHEA Grapalat" w:hAnsi="GHEA Grapalat"/>
                <w:color w:val="000000"/>
              </w:rPr>
            </w:pPr>
          </w:p>
          <w:p w14:paraId="186711A3" w14:textId="77777777" w:rsidR="002508EE" w:rsidRDefault="002508EE" w:rsidP="00CE15AC">
            <w:pPr>
              <w:spacing w:line="276" w:lineRule="auto"/>
              <w:ind w:firstLine="446"/>
              <w:jc w:val="both"/>
              <w:rPr>
                <w:rFonts w:ascii="GHEA Grapalat" w:hAnsi="GHEA Grapalat"/>
                <w:color w:val="000000"/>
              </w:rPr>
            </w:pPr>
          </w:p>
          <w:p w14:paraId="451C5363" w14:textId="77777777" w:rsidR="002508EE" w:rsidRDefault="002508EE" w:rsidP="00CE15AC">
            <w:pPr>
              <w:spacing w:line="276" w:lineRule="auto"/>
              <w:ind w:firstLine="446"/>
              <w:jc w:val="both"/>
              <w:rPr>
                <w:rFonts w:ascii="GHEA Grapalat" w:hAnsi="GHEA Grapalat"/>
                <w:color w:val="000000"/>
              </w:rPr>
            </w:pPr>
          </w:p>
          <w:p w14:paraId="6AB7C724" w14:textId="77777777" w:rsidR="002508EE" w:rsidRDefault="002508EE" w:rsidP="00CE15AC">
            <w:pPr>
              <w:spacing w:line="276" w:lineRule="auto"/>
              <w:ind w:firstLine="446"/>
              <w:jc w:val="both"/>
              <w:rPr>
                <w:rFonts w:ascii="GHEA Grapalat" w:hAnsi="GHEA Grapalat"/>
                <w:color w:val="000000"/>
              </w:rPr>
            </w:pPr>
          </w:p>
          <w:p w14:paraId="275FA98A" w14:textId="77777777" w:rsidR="002508EE" w:rsidRDefault="002508EE" w:rsidP="00CE15AC">
            <w:pPr>
              <w:spacing w:line="276" w:lineRule="auto"/>
              <w:ind w:firstLine="446"/>
              <w:jc w:val="both"/>
              <w:rPr>
                <w:rFonts w:ascii="GHEA Grapalat" w:hAnsi="GHEA Grapalat"/>
                <w:color w:val="000000"/>
              </w:rPr>
            </w:pPr>
          </w:p>
          <w:p w14:paraId="1BF7D778" w14:textId="77777777" w:rsidR="002508EE" w:rsidRDefault="002508EE" w:rsidP="00CE15AC">
            <w:pPr>
              <w:spacing w:line="276" w:lineRule="auto"/>
              <w:ind w:firstLine="446"/>
              <w:jc w:val="both"/>
              <w:rPr>
                <w:rFonts w:ascii="GHEA Grapalat" w:hAnsi="GHEA Grapalat"/>
                <w:color w:val="000000"/>
              </w:rPr>
            </w:pPr>
          </w:p>
          <w:p w14:paraId="0E11E340" w14:textId="77777777" w:rsidR="002508EE" w:rsidRDefault="002508EE" w:rsidP="00CE15AC">
            <w:pPr>
              <w:spacing w:line="276" w:lineRule="auto"/>
              <w:ind w:firstLine="446"/>
              <w:jc w:val="both"/>
              <w:rPr>
                <w:rFonts w:ascii="GHEA Grapalat" w:hAnsi="GHEA Grapalat"/>
                <w:color w:val="000000"/>
              </w:rPr>
            </w:pPr>
          </w:p>
          <w:p w14:paraId="5F47BAC1" w14:textId="77777777" w:rsidR="002508EE" w:rsidRDefault="002508EE" w:rsidP="00CE15AC">
            <w:pPr>
              <w:spacing w:line="276" w:lineRule="auto"/>
              <w:ind w:firstLine="446"/>
              <w:jc w:val="both"/>
              <w:rPr>
                <w:rFonts w:ascii="GHEA Grapalat" w:hAnsi="GHEA Grapalat"/>
                <w:color w:val="000000"/>
              </w:rPr>
            </w:pPr>
          </w:p>
          <w:p w14:paraId="5DD47A45" w14:textId="77777777" w:rsidR="002508EE" w:rsidRDefault="002508EE" w:rsidP="00CE15AC">
            <w:pPr>
              <w:spacing w:line="276" w:lineRule="auto"/>
              <w:ind w:firstLine="446"/>
              <w:jc w:val="both"/>
              <w:rPr>
                <w:rFonts w:ascii="GHEA Grapalat" w:hAnsi="GHEA Grapalat"/>
                <w:color w:val="000000"/>
              </w:rPr>
            </w:pPr>
          </w:p>
          <w:p w14:paraId="3B638215" w14:textId="77777777" w:rsidR="002508EE" w:rsidRDefault="002508EE" w:rsidP="00CE15AC">
            <w:pPr>
              <w:spacing w:line="276" w:lineRule="auto"/>
              <w:ind w:firstLine="446"/>
              <w:jc w:val="both"/>
              <w:rPr>
                <w:rFonts w:ascii="GHEA Grapalat" w:hAnsi="GHEA Grapalat"/>
                <w:color w:val="000000"/>
              </w:rPr>
            </w:pPr>
          </w:p>
          <w:p w14:paraId="7382315F" w14:textId="77777777" w:rsidR="002508EE" w:rsidRDefault="002508EE" w:rsidP="00CE15AC">
            <w:pPr>
              <w:spacing w:line="276" w:lineRule="auto"/>
              <w:ind w:firstLine="446"/>
              <w:jc w:val="both"/>
              <w:rPr>
                <w:rFonts w:ascii="GHEA Grapalat" w:hAnsi="GHEA Grapalat"/>
                <w:color w:val="000000"/>
              </w:rPr>
            </w:pPr>
          </w:p>
          <w:p w14:paraId="64AD103B" w14:textId="77777777" w:rsidR="002508EE" w:rsidRDefault="002508EE" w:rsidP="00CE15AC">
            <w:pPr>
              <w:spacing w:line="276" w:lineRule="auto"/>
              <w:ind w:firstLine="446"/>
              <w:jc w:val="both"/>
              <w:rPr>
                <w:rFonts w:ascii="GHEA Grapalat" w:hAnsi="GHEA Grapalat"/>
                <w:color w:val="000000"/>
              </w:rPr>
            </w:pPr>
          </w:p>
          <w:p w14:paraId="5E54980D" w14:textId="77777777" w:rsidR="002508EE" w:rsidRDefault="002508EE" w:rsidP="00CE15AC">
            <w:pPr>
              <w:spacing w:line="276" w:lineRule="auto"/>
              <w:ind w:firstLine="446"/>
              <w:jc w:val="both"/>
              <w:rPr>
                <w:rFonts w:ascii="GHEA Grapalat" w:hAnsi="GHEA Grapalat"/>
                <w:color w:val="000000"/>
              </w:rPr>
            </w:pPr>
          </w:p>
          <w:p w14:paraId="6E5A04C9" w14:textId="77777777" w:rsidR="002508EE" w:rsidRDefault="002508EE" w:rsidP="00CE15AC">
            <w:pPr>
              <w:spacing w:line="276" w:lineRule="auto"/>
              <w:ind w:firstLine="446"/>
              <w:jc w:val="both"/>
              <w:rPr>
                <w:rFonts w:ascii="GHEA Grapalat" w:hAnsi="GHEA Grapalat"/>
                <w:color w:val="000000"/>
              </w:rPr>
            </w:pPr>
          </w:p>
          <w:p w14:paraId="0E76799A" w14:textId="77777777" w:rsidR="002508EE" w:rsidRDefault="002508EE" w:rsidP="00CE15AC">
            <w:pPr>
              <w:spacing w:line="276" w:lineRule="auto"/>
              <w:ind w:firstLine="446"/>
              <w:jc w:val="both"/>
              <w:rPr>
                <w:rFonts w:ascii="GHEA Grapalat" w:hAnsi="GHEA Grapalat"/>
                <w:color w:val="000000"/>
              </w:rPr>
            </w:pPr>
          </w:p>
          <w:p w14:paraId="7223AFAE" w14:textId="77777777" w:rsidR="002508EE" w:rsidRDefault="002508EE" w:rsidP="00CE15AC">
            <w:pPr>
              <w:spacing w:line="276" w:lineRule="auto"/>
              <w:ind w:firstLine="446"/>
              <w:jc w:val="both"/>
              <w:rPr>
                <w:rFonts w:ascii="GHEA Grapalat" w:hAnsi="GHEA Grapalat"/>
                <w:color w:val="000000"/>
              </w:rPr>
            </w:pPr>
          </w:p>
          <w:p w14:paraId="5E17A2E4" w14:textId="77777777" w:rsidR="006F542E" w:rsidRDefault="006F542E" w:rsidP="002508EE">
            <w:pPr>
              <w:spacing w:line="276" w:lineRule="auto"/>
              <w:jc w:val="both"/>
              <w:rPr>
                <w:rFonts w:ascii="GHEA Grapalat" w:hAnsi="GHEA Grapalat"/>
                <w:b/>
                <w:bCs/>
                <w:color w:val="000000"/>
              </w:rPr>
            </w:pPr>
          </w:p>
          <w:p w14:paraId="4BD0E842" w14:textId="77777777" w:rsidR="006F542E" w:rsidRDefault="006F542E" w:rsidP="002508EE">
            <w:pPr>
              <w:spacing w:line="276" w:lineRule="auto"/>
              <w:jc w:val="both"/>
              <w:rPr>
                <w:rFonts w:ascii="GHEA Grapalat" w:hAnsi="GHEA Grapalat"/>
                <w:b/>
                <w:bCs/>
                <w:color w:val="000000"/>
              </w:rPr>
            </w:pPr>
          </w:p>
          <w:p w14:paraId="1511994F" w14:textId="77777777" w:rsidR="00A9277A" w:rsidRPr="00EF0E3F" w:rsidRDefault="002F316A" w:rsidP="00A9277A">
            <w:pPr>
              <w:spacing w:line="276" w:lineRule="auto"/>
              <w:jc w:val="both"/>
              <w:rPr>
                <w:rFonts w:ascii="GHEA Grapalat" w:hAnsi="GHEA Grapalat"/>
                <w:color w:val="000000"/>
              </w:rPr>
            </w:pPr>
            <w:r>
              <w:rPr>
                <w:rFonts w:ascii="GHEA Grapalat" w:hAnsi="GHEA Grapalat"/>
                <w:b/>
                <w:bCs/>
                <w:color w:val="000000"/>
              </w:rPr>
              <w:t xml:space="preserve">ա/ </w:t>
            </w:r>
            <w:r w:rsidR="002508EE" w:rsidRPr="00EF0E3F">
              <w:rPr>
                <w:rFonts w:ascii="GHEA Grapalat" w:hAnsi="GHEA Grapalat"/>
                <w:b/>
                <w:bCs/>
                <w:color w:val="000000"/>
              </w:rPr>
              <w:t>-</w:t>
            </w:r>
            <w:r w:rsidR="00A9277A">
              <w:rPr>
                <w:rFonts w:ascii="GHEA Grapalat" w:hAnsi="GHEA Grapalat"/>
                <w:b/>
                <w:bCs/>
                <w:color w:val="000000"/>
              </w:rPr>
              <w:t xml:space="preserve">/ </w:t>
            </w:r>
            <w:r w:rsidR="00A9277A" w:rsidRPr="00EF0E3F">
              <w:rPr>
                <w:rFonts w:ascii="GHEA Grapalat" w:hAnsi="GHEA Grapalat"/>
                <w:b/>
                <w:bCs/>
                <w:color w:val="000000"/>
              </w:rPr>
              <w:t>-Ընդունվել է</w:t>
            </w:r>
            <w:r w:rsidR="00A9277A" w:rsidRPr="00EF0E3F">
              <w:rPr>
                <w:rFonts w:ascii="GHEA Grapalat" w:hAnsi="GHEA Grapalat"/>
                <w:color w:val="000000"/>
              </w:rPr>
              <w:t xml:space="preserve"> </w:t>
            </w:r>
          </w:p>
          <w:p w14:paraId="305046E5" w14:textId="2EEF26F8" w:rsidR="006F542E" w:rsidRDefault="00A9277A" w:rsidP="006F542E">
            <w:pPr>
              <w:spacing w:line="276" w:lineRule="auto"/>
              <w:jc w:val="both"/>
              <w:rPr>
                <w:rFonts w:ascii="GHEA Grapalat" w:hAnsi="GHEA Grapalat"/>
                <w:color w:val="000000"/>
              </w:rPr>
            </w:pPr>
            <w:r w:rsidRPr="00EF0E3F">
              <w:rPr>
                <w:rFonts w:ascii="GHEA Grapalat" w:hAnsi="GHEA Grapalat"/>
                <w:color w:val="000000"/>
              </w:rPr>
              <w:t>կատարվել է համապատասխան փոփոխություն</w:t>
            </w:r>
            <w:r>
              <w:rPr>
                <w:rFonts w:ascii="GHEA Grapalat" w:hAnsi="GHEA Grapalat"/>
                <w:color w:val="000000"/>
              </w:rPr>
              <w:t>ները</w:t>
            </w:r>
            <w:r w:rsidRPr="00EF0E3F">
              <w:rPr>
                <w:rFonts w:ascii="GHEA Grapalat" w:hAnsi="GHEA Grapalat"/>
                <w:color w:val="000000"/>
              </w:rPr>
              <w:t>։</w:t>
            </w:r>
          </w:p>
          <w:p w14:paraId="12BC948A" w14:textId="77777777" w:rsidR="006F542E" w:rsidRDefault="006F542E" w:rsidP="006F542E">
            <w:pPr>
              <w:spacing w:line="276" w:lineRule="auto"/>
              <w:jc w:val="both"/>
              <w:rPr>
                <w:rFonts w:ascii="GHEA Grapalat" w:hAnsi="GHEA Grapalat"/>
                <w:color w:val="000000"/>
              </w:rPr>
            </w:pPr>
          </w:p>
          <w:p w14:paraId="679B2156" w14:textId="77777777" w:rsidR="002508EE" w:rsidRPr="00EF0E3F" w:rsidRDefault="002F316A" w:rsidP="006F542E">
            <w:pPr>
              <w:spacing w:line="276" w:lineRule="auto"/>
              <w:jc w:val="both"/>
              <w:rPr>
                <w:rFonts w:ascii="GHEA Grapalat" w:hAnsi="GHEA Grapalat"/>
                <w:color w:val="000000"/>
              </w:rPr>
            </w:pPr>
            <w:r>
              <w:rPr>
                <w:rFonts w:ascii="GHEA Grapalat" w:hAnsi="GHEA Grapalat"/>
                <w:b/>
                <w:bCs/>
                <w:color w:val="000000"/>
              </w:rPr>
              <w:t xml:space="preserve">բ/ </w:t>
            </w:r>
            <w:r w:rsidR="002508EE" w:rsidRPr="00EF0E3F">
              <w:rPr>
                <w:rFonts w:ascii="GHEA Grapalat" w:hAnsi="GHEA Grapalat"/>
                <w:b/>
                <w:bCs/>
                <w:color w:val="000000"/>
              </w:rPr>
              <w:t>-Ընդունվել է</w:t>
            </w:r>
            <w:r w:rsidR="002508EE" w:rsidRPr="00EF0E3F">
              <w:rPr>
                <w:rFonts w:ascii="GHEA Grapalat" w:hAnsi="GHEA Grapalat"/>
                <w:color w:val="000000"/>
              </w:rPr>
              <w:t xml:space="preserve"> </w:t>
            </w:r>
          </w:p>
          <w:p w14:paraId="455ACAB7" w14:textId="77777777" w:rsidR="002508EE" w:rsidRPr="00EF0E3F" w:rsidRDefault="002508EE" w:rsidP="006F542E">
            <w:pPr>
              <w:spacing w:line="276" w:lineRule="auto"/>
              <w:jc w:val="both"/>
              <w:rPr>
                <w:rFonts w:ascii="GHEA Grapalat" w:hAnsi="GHEA Grapalat"/>
                <w:color w:val="000000"/>
              </w:rPr>
            </w:pPr>
            <w:r w:rsidRPr="00EF0E3F">
              <w:rPr>
                <w:rFonts w:ascii="GHEA Grapalat" w:hAnsi="GHEA Grapalat"/>
                <w:color w:val="000000"/>
              </w:rPr>
              <w:lastRenderedPageBreak/>
              <w:t>կատարվել է համապատասխան փոփոխություն</w:t>
            </w:r>
            <w:r>
              <w:rPr>
                <w:rFonts w:ascii="GHEA Grapalat" w:hAnsi="GHEA Grapalat"/>
                <w:color w:val="000000"/>
              </w:rPr>
              <w:t>ները</w:t>
            </w:r>
            <w:r w:rsidRPr="00EF0E3F">
              <w:rPr>
                <w:rFonts w:ascii="GHEA Grapalat" w:hAnsi="GHEA Grapalat"/>
                <w:color w:val="000000"/>
              </w:rPr>
              <w:t>։</w:t>
            </w:r>
          </w:p>
          <w:p w14:paraId="471FAC97" w14:textId="77777777" w:rsidR="002508EE" w:rsidRPr="00EF0E3F" w:rsidRDefault="002508EE" w:rsidP="00CE15AC">
            <w:pPr>
              <w:spacing w:line="276" w:lineRule="auto"/>
              <w:ind w:firstLine="446"/>
              <w:jc w:val="both"/>
              <w:rPr>
                <w:rFonts w:ascii="GHEA Grapalat" w:hAnsi="GHEA Grapalat"/>
                <w:color w:val="000000"/>
              </w:rPr>
            </w:pPr>
          </w:p>
          <w:p w14:paraId="252CFC17" w14:textId="77777777" w:rsidR="002508EE" w:rsidRPr="00EF0E3F" w:rsidRDefault="002508EE" w:rsidP="00CE15AC">
            <w:pPr>
              <w:spacing w:line="276" w:lineRule="auto"/>
              <w:ind w:firstLine="446"/>
              <w:jc w:val="both"/>
              <w:rPr>
                <w:rFonts w:ascii="GHEA Grapalat" w:hAnsi="GHEA Grapalat"/>
                <w:color w:val="000000"/>
              </w:rPr>
            </w:pPr>
          </w:p>
          <w:p w14:paraId="49CFD306" w14:textId="77777777" w:rsidR="002508EE" w:rsidRDefault="002508EE" w:rsidP="00CE15AC">
            <w:pPr>
              <w:spacing w:line="276" w:lineRule="auto"/>
              <w:jc w:val="both"/>
              <w:rPr>
                <w:rFonts w:ascii="GHEA Grapalat" w:hAnsi="GHEA Grapalat"/>
                <w:color w:val="000000"/>
              </w:rPr>
            </w:pPr>
          </w:p>
          <w:p w14:paraId="44DF70C2" w14:textId="77777777" w:rsidR="002508EE" w:rsidRDefault="002508EE" w:rsidP="00CE15AC">
            <w:pPr>
              <w:spacing w:line="276" w:lineRule="auto"/>
              <w:jc w:val="both"/>
              <w:rPr>
                <w:rFonts w:ascii="GHEA Grapalat" w:hAnsi="GHEA Grapalat"/>
                <w:color w:val="000000"/>
              </w:rPr>
            </w:pPr>
          </w:p>
          <w:p w14:paraId="4AF5ABAD" w14:textId="77777777" w:rsidR="002508EE" w:rsidRDefault="002508EE" w:rsidP="00CE15AC">
            <w:pPr>
              <w:spacing w:line="276" w:lineRule="auto"/>
              <w:jc w:val="both"/>
              <w:rPr>
                <w:rFonts w:ascii="GHEA Grapalat" w:hAnsi="GHEA Grapalat"/>
                <w:color w:val="000000"/>
              </w:rPr>
            </w:pPr>
          </w:p>
          <w:p w14:paraId="4DC7E696" w14:textId="77777777" w:rsidR="002508EE" w:rsidRPr="00EF0E3F" w:rsidRDefault="002508EE" w:rsidP="00CE15AC">
            <w:pPr>
              <w:spacing w:line="276" w:lineRule="auto"/>
              <w:jc w:val="both"/>
              <w:rPr>
                <w:rFonts w:ascii="GHEA Grapalat" w:hAnsi="GHEA Grapalat"/>
                <w:color w:val="000000"/>
              </w:rPr>
            </w:pPr>
          </w:p>
          <w:p w14:paraId="08E5E110" w14:textId="77777777" w:rsidR="002508EE" w:rsidRPr="00EF0E3F" w:rsidRDefault="002508EE" w:rsidP="00CE15AC">
            <w:pPr>
              <w:spacing w:line="276" w:lineRule="auto"/>
              <w:jc w:val="both"/>
              <w:rPr>
                <w:rFonts w:ascii="GHEA Grapalat" w:hAnsi="GHEA Grapalat"/>
                <w:color w:val="000000"/>
              </w:rPr>
            </w:pPr>
          </w:p>
          <w:p w14:paraId="75F7CABF" w14:textId="77777777" w:rsidR="002508EE" w:rsidRPr="00EF0E3F" w:rsidRDefault="002508EE" w:rsidP="00CE15AC">
            <w:pPr>
              <w:spacing w:line="276" w:lineRule="auto"/>
              <w:jc w:val="both"/>
              <w:rPr>
                <w:rFonts w:ascii="GHEA Grapalat" w:hAnsi="GHEA Grapalat"/>
                <w:color w:val="000000"/>
              </w:rPr>
            </w:pPr>
          </w:p>
          <w:p w14:paraId="3E29FA79" w14:textId="77777777" w:rsidR="006F542E" w:rsidRDefault="006F542E" w:rsidP="00CE15AC">
            <w:pPr>
              <w:spacing w:line="276" w:lineRule="auto"/>
              <w:ind w:firstLine="446"/>
              <w:jc w:val="both"/>
              <w:rPr>
                <w:rFonts w:ascii="GHEA Grapalat" w:hAnsi="GHEA Grapalat"/>
                <w:b/>
                <w:bCs/>
                <w:color w:val="000000"/>
              </w:rPr>
            </w:pPr>
          </w:p>
          <w:p w14:paraId="6B7ABBD0" w14:textId="77777777" w:rsidR="006F542E" w:rsidRDefault="006F542E" w:rsidP="00CE15AC">
            <w:pPr>
              <w:spacing w:line="276" w:lineRule="auto"/>
              <w:ind w:firstLine="446"/>
              <w:jc w:val="both"/>
              <w:rPr>
                <w:rFonts w:ascii="GHEA Grapalat" w:hAnsi="GHEA Grapalat"/>
                <w:b/>
                <w:bCs/>
                <w:color w:val="000000"/>
              </w:rPr>
            </w:pPr>
          </w:p>
          <w:p w14:paraId="5E83FBD1" w14:textId="77777777" w:rsidR="006F542E" w:rsidRDefault="006F542E" w:rsidP="00CE15AC">
            <w:pPr>
              <w:spacing w:line="276" w:lineRule="auto"/>
              <w:ind w:firstLine="446"/>
              <w:jc w:val="both"/>
              <w:rPr>
                <w:rFonts w:ascii="GHEA Grapalat" w:hAnsi="GHEA Grapalat"/>
                <w:b/>
                <w:bCs/>
                <w:color w:val="000000"/>
              </w:rPr>
            </w:pPr>
          </w:p>
          <w:p w14:paraId="08607871" w14:textId="77777777" w:rsidR="006F542E" w:rsidRDefault="006F542E" w:rsidP="00CE15AC">
            <w:pPr>
              <w:spacing w:line="276" w:lineRule="auto"/>
              <w:ind w:firstLine="446"/>
              <w:jc w:val="both"/>
              <w:rPr>
                <w:rFonts w:ascii="GHEA Grapalat" w:hAnsi="GHEA Grapalat"/>
                <w:b/>
                <w:bCs/>
                <w:color w:val="000000"/>
              </w:rPr>
            </w:pPr>
          </w:p>
          <w:p w14:paraId="77F92FA9" w14:textId="77777777" w:rsidR="002508EE" w:rsidRPr="00C94460" w:rsidRDefault="00C94460" w:rsidP="00C94460">
            <w:pPr>
              <w:jc w:val="both"/>
              <w:rPr>
                <w:rFonts w:ascii="GHEA Grapalat" w:hAnsi="GHEA Grapalat" w:cs="Cambria Math"/>
                <w:b/>
                <w:bCs/>
                <w:color w:val="000000"/>
              </w:rPr>
            </w:pPr>
            <w:r>
              <w:rPr>
                <w:rFonts w:ascii="GHEA Grapalat" w:hAnsi="GHEA Grapalat"/>
                <w:b/>
                <w:bCs/>
                <w:color w:val="000000"/>
              </w:rPr>
              <w:t>-</w:t>
            </w:r>
            <w:r w:rsidRPr="00C94460">
              <w:rPr>
                <w:rFonts w:ascii="GHEA Grapalat" w:hAnsi="GHEA Grapalat"/>
                <w:b/>
                <w:bCs/>
                <w:color w:val="000000"/>
              </w:rPr>
              <w:t>Չի ը</w:t>
            </w:r>
            <w:r w:rsidR="002508EE" w:rsidRPr="00C94460">
              <w:rPr>
                <w:rFonts w:ascii="GHEA Grapalat" w:hAnsi="GHEA Grapalat"/>
                <w:b/>
                <w:bCs/>
                <w:color w:val="000000"/>
              </w:rPr>
              <w:t>նդունվել</w:t>
            </w:r>
            <w:r w:rsidR="002508EE" w:rsidRPr="00C94460">
              <w:rPr>
                <w:rFonts w:ascii="Cambria Math" w:hAnsi="Cambria Math" w:cs="Cambria Math"/>
                <w:b/>
                <w:bCs/>
                <w:color w:val="000000"/>
              </w:rPr>
              <w:t>․</w:t>
            </w:r>
          </w:p>
          <w:p w14:paraId="2DA65178" w14:textId="77777777" w:rsidR="002508EE" w:rsidRDefault="006F542E" w:rsidP="00C94460">
            <w:pPr>
              <w:spacing w:line="276" w:lineRule="auto"/>
              <w:jc w:val="both"/>
              <w:rPr>
                <w:rFonts w:ascii="Cambria Math" w:hAnsi="Cambria Math" w:cs="Cambria Math"/>
                <w:color w:val="000000"/>
              </w:rPr>
            </w:pPr>
            <w:r>
              <w:rPr>
                <w:rFonts w:ascii="GHEA Grapalat" w:hAnsi="GHEA Grapalat" w:cs="Cambria Math"/>
                <w:color w:val="000000"/>
              </w:rPr>
              <w:t>Տրվում է հետևյալ պարզաբանումը</w:t>
            </w:r>
            <w:r>
              <w:rPr>
                <w:rFonts w:ascii="Cambria Math" w:hAnsi="Cambria Math" w:cs="Cambria Math"/>
                <w:color w:val="000000"/>
              </w:rPr>
              <w:t>․</w:t>
            </w:r>
          </w:p>
          <w:p w14:paraId="609031CC" w14:textId="77777777" w:rsidR="002508EE" w:rsidRPr="00EF0E3F" w:rsidRDefault="006F542E" w:rsidP="00CE15AC">
            <w:pPr>
              <w:spacing w:line="276" w:lineRule="auto"/>
              <w:jc w:val="both"/>
              <w:rPr>
                <w:rFonts w:ascii="GHEA Grapalat" w:hAnsi="GHEA Grapalat"/>
                <w:color w:val="000000"/>
              </w:rPr>
            </w:pPr>
            <w:r>
              <w:rPr>
                <w:rFonts w:ascii="GHEA Grapalat" w:hAnsi="GHEA Grapalat" w:cs="Sylfaen"/>
              </w:rPr>
              <w:t xml:space="preserve">վերաբաշխվող </w:t>
            </w:r>
            <w:r w:rsidRPr="00157033">
              <w:rPr>
                <w:rFonts w:ascii="GHEA Grapalat" w:hAnsi="GHEA Grapalat" w:cs="Sylfaen"/>
                <w:bCs/>
                <w:iCs/>
              </w:rPr>
              <w:t>42,626</w:t>
            </w:r>
            <w:r w:rsidRPr="00157033">
              <w:rPr>
                <w:rFonts w:ascii="Cambria Math" w:hAnsi="Cambria Math" w:cs="Cambria Math"/>
                <w:bCs/>
                <w:iCs/>
              </w:rPr>
              <w:t>․</w:t>
            </w:r>
            <w:r w:rsidRPr="00157033">
              <w:rPr>
                <w:rFonts w:ascii="GHEA Grapalat" w:hAnsi="GHEA Grapalat" w:cs="Sylfaen"/>
                <w:bCs/>
                <w:iCs/>
              </w:rPr>
              <w:t>5 հազ.  դրամ գումար</w:t>
            </w:r>
            <w:r>
              <w:rPr>
                <w:rFonts w:ascii="GHEA Grapalat" w:hAnsi="GHEA Grapalat" w:cs="Sylfaen"/>
                <w:bCs/>
                <w:iCs/>
              </w:rPr>
              <w:t xml:space="preserve">ը </w:t>
            </w:r>
            <w:r w:rsidRPr="00EF0E3F">
              <w:rPr>
                <w:rFonts w:ascii="GHEA Grapalat" w:hAnsi="GHEA Grapalat"/>
                <w:color w:val="000000"/>
              </w:rPr>
              <w:t xml:space="preserve"> </w:t>
            </w:r>
          </w:p>
          <w:p w14:paraId="16D34AB6" w14:textId="77777777" w:rsidR="00C94460" w:rsidRDefault="006F542E" w:rsidP="00CE15AC">
            <w:pPr>
              <w:spacing w:line="276" w:lineRule="auto"/>
              <w:jc w:val="both"/>
              <w:rPr>
                <w:rFonts w:ascii="GHEA Grapalat" w:eastAsia="GHEA Grapalat" w:hAnsi="GHEA Grapalat" w:cs="GHEA Grapalat"/>
              </w:rPr>
            </w:pPr>
            <w:r w:rsidRPr="00FF248C">
              <w:rPr>
                <w:rFonts w:ascii="GHEA Grapalat" w:eastAsia="GHEA Grapalat" w:hAnsi="GHEA Grapalat" w:cs="GHEA Grapalat"/>
              </w:rPr>
              <w:t xml:space="preserve">կատարողական գործողությունների կատարման </w:t>
            </w:r>
            <w:r>
              <w:rPr>
                <w:rFonts w:ascii="GHEA Grapalat" w:eastAsia="GHEA Grapalat" w:hAnsi="GHEA Grapalat" w:cs="GHEA Grapalat"/>
              </w:rPr>
              <w:t xml:space="preserve">ծախս չի ներառում։ </w:t>
            </w:r>
          </w:p>
          <w:p w14:paraId="42E5D54D" w14:textId="77777777" w:rsidR="006A6D05" w:rsidRDefault="006A6D05" w:rsidP="00CE15AC">
            <w:pPr>
              <w:spacing w:line="276" w:lineRule="auto"/>
              <w:jc w:val="both"/>
              <w:rPr>
                <w:rFonts w:ascii="GHEA Grapalat" w:hAnsi="GHEA Grapalat" w:cs="Sylfaen"/>
                <w:bCs/>
                <w:iCs/>
              </w:rPr>
            </w:pPr>
            <w:r>
              <w:rPr>
                <w:rFonts w:ascii="GHEA Grapalat" w:hAnsi="GHEA Grapalat" w:cs="Sylfaen"/>
                <w:bCs/>
                <w:iCs/>
              </w:rPr>
              <w:t>Հասմիկ Պետրոսյանի վճռով դատական ծախսերի հարցը համարվել է լուծված։</w:t>
            </w:r>
          </w:p>
          <w:p w14:paraId="0634B2C2" w14:textId="77777777" w:rsidR="00C94460" w:rsidRDefault="00C94460" w:rsidP="00CE15AC">
            <w:pPr>
              <w:spacing w:line="276" w:lineRule="auto"/>
              <w:jc w:val="both"/>
              <w:rPr>
                <w:rFonts w:ascii="GHEA Grapalat" w:hAnsi="GHEA Grapalat" w:cs="Sylfaen"/>
                <w:bCs/>
                <w:iCs/>
              </w:rPr>
            </w:pPr>
            <w:r>
              <w:rPr>
                <w:rFonts w:ascii="GHEA Grapalat" w:hAnsi="GHEA Grapalat" w:cs="Sylfaen"/>
                <w:bCs/>
                <w:iCs/>
              </w:rPr>
              <w:t>Ժորժիկ Սերոբյանի վճռով դատական ծախսը  կազմում է 8,0 հազ</w:t>
            </w:r>
            <w:r w:rsidRPr="00C94460">
              <w:rPr>
                <w:rFonts w:ascii="GHEA Grapalat" w:hAnsi="GHEA Grapalat" w:cs="Sylfaen"/>
                <w:bCs/>
                <w:iCs/>
              </w:rPr>
              <w:t xml:space="preserve">․ դրամ, որը կփոխանցվի Շիրակի մարզպետարանի կողմից։ </w:t>
            </w:r>
          </w:p>
          <w:p w14:paraId="2EBA7067" w14:textId="77777777" w:rsidR="00C94460" w:rsidRDefault="00C94460" w:rsidP="00CE15AC">
            <w:pPr>
              <w:spacing w:line="276" w:lineRule="auto"/>
              <w:jc w:val="both"/>
              <w:rPr>
                <w:rFonts w:ascii="GHEA Grapalat" w:hAnsi="GHEA Grapalat" w:cs="Sylfaen"/>
                <w:bCs/>
                <w:iCs/>
              </w:rPr>
            </w:pPr>
          </w:p>
          <w:p w14:paraId="4176F489" w14:textId="77777777" w:rsidR="00C94460" w:rsidRDefault="00C94460" w:rsidP="00CE15AC">
            <w:pPr>
              <w:spacing w:line="276" w:lineRule="auto"/>
              <w:jc w:val="both"/>
              <w:rPr>
                <w:rFonts w:ascii="GHEA Grapalat" w:hAnsi="GHEA Grapalat" w:cs="Sylfaen"/>
                <w:bCs/>
                <w:iCs/>
              </w:rPr>
            </w:pPr>
          </w:p>
          <w:p w14:paraId="0B9012CD" w14:textId="77777777" w:rsidR="00C94460" w:rsidRDefault="00C94460" w:rsidP="00CE15AC">
            <w:pPr>
              <w:spacing w:line="276" w:lineRule="auto"/>
              <w:jc w:val="both"/>
              <w:rPr>
                <w:rFonts w:ascii="GHEA Grapalat" w:hAnsi="GHEA Grapalat" w:cs="Sylfaen"/>
                <w:bCs/>
                <w:iCs/>
              </w:rPr>
            </w:pPr>
          </w:p>
          <w:p w14:paraId="312DEC95" w14:textId="77777777" w:rsidR="00C94460" w:rsidRDefault="00C94460" w:rsidP="00CE15AC">
            <w:pPr>
              <w:spacing w:line="276" w:lineRule="auto"/>
              <w:jc w:val="both"/>
              <w:rPr>
                <w:rFonts w:ascii="GHEA Grapalat" w:hAnsi="GHEA Grapalat" w:cs="Sylfaen"/>
                <w:bCs/>
                <w:iCs/>
              </w:rPr>
            </w:pPr>
          </w:p>
          <w:p w14:paraId="49D9ED1D" w14:textId="77777777" w:rsidR="00C94460" w:rsidRDefault="00C94460" w:rsidP="00CE15AC">
            <w:pPr>
              <w:spacing w:line="276" w:lineRule="auto"/>
              <w:jc w:val="both"/>
              <w:rPr>
                <w:rFonts w:ascii="GHEA Grapalat" w:hAnsi="GHEA Grapalat" w:cs="Sylfaen"/>
                <w:bCs/>
                <w:iCs/>
              </w:rPr>
            </w:pPr>
          </w:p>
          <w:p w14:paraId="486A5B55" w14:textId="77777777" w:rsidR="00C94460" w:rsidRDefault="00C94460" w:rsidP="00CE15AC">
            <w:pPr>
              <w:spacing w:line="276" w:lineRule="auto"/>
              <w:jc w:val="both"/>
              <w:rPr>
                <w:rFonts w:ascii="GHEA Grapalat" w:hAnsi="GHEA Grapalat" w:cs="Sylfaen"/>
                <w:bCs/>
                <w:iCs/>
              </w:rPr>
            </w:pPr>
          </w:p>
          <w:p w14:paraId="333EB800" w14:textId="77777777" w:rsidR="00C94460" w:rsidRDefault="00C94460" w:rsidP="00CE15AC">
            <w:pPr>
              <w:spacing w:line="276" w:lineRule="auto"/>
              <w:jc w:val="both"/>
              <w:rPr>
                <w:rFonts w:ascii="GHEA Grapalat" w:hAnsi="GHEA Grapalat" w:cs="Sylfaen"/>
                <w:bCs/>
                <w:iCs/>
              </w:rPr>
            </w:pPr>
          </w:p>
          <w:p w14:paraId="0825B5F7" w14:textId="77777777" w:rsidR="00C94460" w:rsidRDefault="00C94460" w:rsidP="00CE15AC">
            <w:pPr>
              <w:spacing w:line="276" w:lineRule="auto"/>
              <w:jc w:val="both"/>
              <w:rPr>
                <w:rFonts w:ascii="GHEA Grapalat" w:hAnsi="GHEA Grapalat" w:cs="Sylfaen"/>
                <w:bCs/>
                <w:iCs/>
              </w:rPr>
            </w:pPr>
          </w:p>
          <w:p w14:paraId="29C26FAB" w14:textId="77777777" w:rsidR="00C94460" w:rsidRDefault="00C94460" w:rsidP="00CE15AC">
            <w:pPr>
              <w:spacing w:line="276" w:lineRule="auto"/>
              <w:jc w:val="both"/>
              <w:rPr>
                <w:rFonts w:ascii="GHEA Grapalat" w:hAnsi="GHEA Grapalat" w:cs="Sylfaen"/>
                <w:bCs/>
                <w:iCs/>
              </w:rPr>
            </w:pPr>
          </w:p>
          <w:p w14:paraId="2342A9AC" w14:textId="77777777" w:rsidR="002F316A" w:rsidRPr="00C94460" w:rsidRDefault="002F316A" w:rsidP="002F316A">
            <w:pPr>
              <w:jc w:val="both"/>
              <w:rPr>
                <w:rFonts w:ascii="GHEA Grapalat" w:hAnsi="GHEA Grapalat" w:cs="Cambria Math"/>
                <w:b/>
                <w:bCs/>
                <w:color w:val="000000"/>
              </w:rPr>
            </w:pPr>
            <w:r>
              <w:rPr>
                <w:rFonts w:ascii="GHEA Grapalat" w:hAnsi="GHEA Grapalat"/>
                <w:b/>
                <w:bCs/>
                <w:color w:val="000000"/>
              </w:rPr>
              <w:t>-</w:t>
            </w:r>
            <w:r w:rsidRPr="00C94460">
              <w:rPr>
                <w:rFonts w:ascii="GHEA Grapalat" w:hAnsi="GHEA Grapalat"/>
                <w:b/>
                <w:bCs/>
                <w:color w:val="000000"/>
              </w:rPr>
              <w:t>Չի ընդունվել</w:t>
            </w:r>
            <w:r w:rsidRPr="00C94460">
              <w:rPr>
                <w:rFonts w:ascii="Cambria Math" w:hAnsi="Cambria Math" w:cs="Cambria Math"/>
                <w:b/>
                <w:bCs/>
                <w:color w:val="000000"/>
              </w:rPr>
              <w:t>․</w:t>
            </w:r>
          </w:p>
          <w:p w14:paraId="4F73E7F3" w14:textId="77777777" w:rsidR="002F316A" w:rsidRDefault="002F316A" w:rsidP="002F316A">
            <w:pPr>
              <w:spacing w:line="276" w:lineRule="auto"/>
              <w:jc w:val="both"/>
              <w:rPr>
                <w:rFonts w:ascii="Cambria Math" w:hAnsi="Cambria Math" w:cs="Cambria Math"/>
                <w:color w:val="000000"/>
              </w:rPr>
            </w:pPr>
            <w:r>
              <w:rPr>
                <w:rFonts w:ascii="GHEA Grapalat" w:hAnsi="GHEA Grapalat" w:cs="Cambria Math"/>
                <w:color w:val="000000"/>
              </w:rPr>
              <w:t>Տրվում է հետևյալ պարզաբանումը</w:t>
            </w:r>
            <w:r>
              <w:rPr>
                <w:rFonts w:ascii="Cambria Math" w:hAnsi="Cambria Math" w:cs="Cambria Math"/>
                <w:color w:val="000000"/>
              </w:rPr>
              <w:t>․</w:t>
            </w:r>
          </w:p>
          <w:p w14:paraId="2C964585" w14:textId="77777777" w:rsidR="002F316A" w:rsidRPr="00EF0E3F" w:rsidRDefault="002F316A" w:rsidP="002F316A">
            <w:pPr>
              <w:spacing w:line="276" w:lineRule="auto"/>
              <w:jc w:val="both"/>
              <w:rPr>
                <w:rFonts w:ascii="GHEA Grapalat" w:hAnsi="GHEA Grapalat"/>
                <w:color w:val="000000"/>
              </w:rPr>
            </w:pPr>
            <w:r>
              <w:rPr>
                <w:rFonts w:ascii="GHEA Grapalat" w:hAnsi="GHEA Grapalat" w:cs="Sylfaen"/>
              </w:rPr>
              <w:t xml:space="preserve">վերաբաշխվող </w:t>
            </w:r>
            <w:r w:rsidRPr="00157033">
              <w:rPr>
                <w:rFonts w:ascii="GHEA Grapalat" w:hAnsi="GHEA Grapalat" w:cs="Sylfaen"/>
                <w:bCs/>
                <w:iCs/>
              </w:rPr>
              <w:t>42,626</w:t>
            </w:r>
            <w:r w:rsidRPr="00157033">
              <w:rPr>
                <w:rFonts w:ascii="Cambria Math" w:hAnsi="Cambria Math" w:cs="Cambria Math"/>
                <w:bCs/>
                <w:iCs/>
              </w:rPr>
              <w:t>․</w:t>
            </w:r>
            <w:r w:rsidRPr="00157033">
              <w:rPr>
                <w:rFonts w:ascii="GHEA Grapalat" w:hAnsi="GHEA Grapalat" w:cs="Sylfaen"/>
                <w:bCs/>
                <w:iCs/>
              </w:rPr>
              <w:t>5 հազ.  դրամ գումար</w:t>
            </w:r>
            <w:r>
              <w:rPr>
                <w:rFonts w:ascii="GHEA Grapalat" w:hAnsi="GHEA Grapalat" w:cs="Sylfaen"/>
                <w:bCs/>
                <w:iCs/>
              </w:rPr>
              <w:t xml:space="preserve">ը </w:t>
            </w:r>
            <w:r w:rsidRPr="00EF0E3F">
              <w:rPr>
                <w:rFonts w:ascii="GHEA Grapalat" w:hAnsi="GHEA Grapalat"/>
                <w:color w:val="000000"/>
              </w:rPr>
              <w:t xml:space="preserve"> </w:t>
            </w:r>
          </w:p>
          <w:p w14:paraId="1BF5DCE8" w14:textId="77777777" w:rsidR="002F316A" w:rsidRDefault="002F316A" w:rsidP="002F316A">
            <w:pPr>
              <w:spacing w:line="276" w:lineRule="auto"/>
              <w:jc w:val="both"/>
              <w:rPr>
                <w:rFonts w:ascii="GHEA Grapalat" w:eastAsia="GHEA Grapalat" w:hAnsi="GHEA Grapalat" w:cs="GHEA Grapalat"/>
              </w:rPr>
            </w:pPr>
            <w:r w:rsidRPr="00FF248C">
              <w:rPr>
                <w:rFonts w:ascii="GHEA Grapalat" w:eastAsia="GHEA Grapalat" w:hAnsi="GHEA Grapalat" w:cs="GHEA Grapalat"/>
              </w:rPr>
              <w:t xml:space="preserve">կատարողական գործողությունների կատարման </w:t>
            </w:r>
            <w:r>
              <w:rPr>
                <w:rFonts w:ascii="GHEA Grapalat" w:eastAsia="GHEA Grapalat" w:hAnsi="GHEA Grapalat" w:cs="GHEA Grapalat"/>
              </w:rPr>
              <w:t xml:space="preserve">ծախս չի ներառում։ </w:t>
            </w:r>
          </w:p>
          <w:p w14:paraId="42285EBD" w14:textId="77777777" w:rsidR="00C94460" w:rsidRDefault="00C94460" w:rsidP="00CE15AC">
            <w:pPr>
              <w:spacing w:line="276" w:lineRule="auto"/>
              <w:jc w:val="both"/>
              <w:rPr>
                <w:rFonts w:ascii="GHEA Grapalat" w:hAnsi="GHEA Grapalat" w:cs="Sylfaen"/>
                <w:bCs/>
                <w:iCs/>
              </w:rPr>
            </w:pPr>
          </w:p>
          <w:p w14:paraId="21C743D1" w14:textId="77777777" w:rsidR="00C94460" w:rsidRDefault="00C94460" w:rsidP="00CE15AC">
            <w:pPr>
              <w:spacing w:line="276" w:lineRule="auto"/>
              <w:jc w:val="both"/>
              <w:rPr>
                <w:rFonts w:ascii="GHEA Grapalat" w:hAnsi="GHEA Grapalat" w:cs="Sylfaen"/>
                <w:bCs/>
                <w:iCs/>
              </w:rPr>
            </w:pPr>
          </w:p>
          <w:p w14:paraId="74816384" w14:textId="77777777" w:rsidR="00C94460" w:rsidRDefault="00C94460" w:rsidP="00CE15AC">
            <w:pPr>
              <w:spacing w:line="276" w:lineRule="auto"/>
              <w:jc w:val="both"/>
              <w:rPr>
                <w:rFonts w:ascii="GHEA Grapalat" w:hAnsi="GHEA Grapalat" w:cs="Sylfaen"/>
                <w:bCs/>
                <w:iCs/>
              </w:rPr>
            </w:pPr>
          </w:p>
          <w:p w14:paraId="22D3C0CE" w14:textId="77777777" w:rsidR="00C94460" w:rsidRDefault="00C94460" w:rsidP="00CE15AC">
            <w:pPr>
              <w:spacing w:line="276" w:lineRule="auto"/>
              <w:jc w:val="both"/>
              <w:rPr>
                <w:rFonts w:ascii="GHEA Grapalat" w:hAnsi="GHEA Grapalat" w:cs="Sylfaen"/>
                <w:bCs/>
                <w:iCs/>
              </w:rPr>
            </w:pPr>
          </w:p>
          <w:p w14:paraId="3098706F" w14:textId="77777777" w:rsidR="002F316A" w:rsidRDefault="002F316A" w:rsidP="00C94460">
            <w:pPr>
              <w:jc w:val="both"/>
              <w:rPr>
                <w:rFonts w:ascii="GHEA Grapalat" w:hAnsi="GHEA Grapalat" w:cs="Sylfaen"/>
                <w:bCs/>
                <w:iCs/>
              </w:rPr>
            </w:pPr>
          </w:p>
          <w:p w14:paraId="631E24BE" w14:textId="77777777" w:rsidR="00C94460" w:rsidRPr="00C94460" w:rsidRDefault="00C94460" w:rsidP="00C94460">
            <w:pPr>
              <w:jc w:val="both"/>
              <w:rPr>
                <w:rFonts w:ascii="GHEA Grapalat" w:hAnsi="GHEA Grapalat" w:cs="Cambria Math"/>
                <w:b/>
                <w:bCs/>
                <w:color w:val="000000"/>
              </w:rPr>
            </w:pPr>
            <w:r>
              <w:rPr>
                <w:rFonts w:ascii="GHEA Grapalat" w:hAnsi="GHEA Grapalat"/>
                <w:b/>
                <w:bCs/>
                <w:color w:val="000000"/>
              </w:rPr>
              <w:t>-</w:t>
            </w:r>
            <w:r w:rsidRPr="00C94460">
              <w:rPr>
                <w:rFonts w:ascii="GHEA Grapalat" w:hAnsi="GHEA Grapalat"/>
                <w:b/>
                <w:bCs/>
                <w:color w:val="000000"/>
              </w:rPr>
              <w:t>Չի ընդունվել</w:t>
            </w:r>
            <w:r w:rsidRPr="00C94460">
              <w:rPr>
                <w:rFonts w:ascii="Cambria Math" w:hAnsi="Cambria Math" w:cs="Cambria Math"/>
                <w:b/>
                <w:bCs/>
                <w:color w:val="000000"/>
              </w:rPr>
              <w:t>․</w:t>
            </w:r>
          </w:p>
          <w:p w14:paraId="167485BC" w14:textId="77777777" w:rsidR="00C94460" w:rsidRDefault="00C94460" w:rsidP="00C94460">
            <w:pPr>
              <w:spacing w:line="276" w:lineRule="auto"/>
              <w:jc w:val="both"/>
              <w:rPr>
                <w:rFonts w:ascii="GHEA Grapalat" w:hAnsi="GHEA Grapalat" w:cs="Sylfaen"/>
                <w:bCs/>
                <w:iCs/>
              </w:rPr>
            </w:pPr>
            <w:r>
              <w:rPr>
                <w:rFonts w:ascii="GHEA Grapalat" w:hAnsi="GHEA Grapalat" w:cs="Sylfaen"/>
                <w:bCs/>
                <w:iCs/>
              </w:rPr>
              <w:t>Հասմիկ Պետրոսյանը աշխատանքի է ընդունվել 2018 թվականի նոյեմբերի 8-ին, աշխատանքից ազատվել է  2019</w:t>
            </w:r>
            <w:r w:rsidR="00225B72">
              <w:rPr>
                <w:rFonts w:ascii="GHEA Grapalat" w:hAnsi="GHEA Grapalat" w:cs="Sylfaen"/>
                <w:bCs/>
                <w:iCs/>
              </w:rPr>
              <w:t xml:space="preserve"> թվականի մա</w:t>
            </w:r>
            <w:r>
              <w:rPr>
                <w:rFonts w:ascii="GHEA Grapalat" w:hAnsi="GHEA Grapalat" w:cs="Sylfaen"/>
                <w:bCs/>
                <w:iCs/>
              </w:rPr>
              <w:t>ր</w:t>
            </w:r>
            <w:r w:rsidR="00225B72">
              <w:rPr>
                <w:rFonts w:ascii="GHEA Grapalat" w:hAnsi="GHEA Grapalat" w:cs="Sylfaen"/>
                <w:bCs/>
                <w:iCs/>
              </w:rPr>
              <w:t>տի 29</w:t>
            </w:r>
            <w:r>
              <w:rPr>
                <w:rFonts w:ascii="GHEA Grapalat" w:hAnsi="GHEA Grapalat" w:cs="Sylfaen"/>
                <w:bCs/>
                <w:iCs/>
              </w:rPr>
              <w:t>-ին</w:t>
            </w:r>
            <w:r w:rsidR="00225B72">
              <w:rPr>
                <w:rFonts w:ascii="GHEA Grapalat" w:hAnsi="GHEA Grapalat" w:cs="Sylfaen"/>
                <w:bCs/>
                <w:iCs/>
              </w:rPr>
              <w:t xml:space="preserve">։ Միջին աշխատավարձը հաշվարկվել է ՀՀ աշխատանքային </w:t>
            </w:r>
            <w:r w:rsidR="00B313AD">
              <w:rPr>
                <w:rFonts w:ascii="GHEA Grapalat" w:hAnsi="GHEA Grapalat" w:cs="Sylfaen"/>
                <w:bCs/>
                <w:iCs/>
              </w:rPr>
              <w:t>օրենսգրքի 195-րդ հոդվածի դրույթներով</w:t>
            </w:r>
            <w:r w:rsidR="00057A91">
              <w:rPr>
                <w:rFonts w:ascii="GHEA Grapalat" w:hAnsi="GHEA Grapalat" w:cs="Sylfaen"/>
                <w:bCs/>
                <w:iCs/>
              </w:rPr>
              <w:t xml:space="preserve">, համաձայն որի ոչ լրիվ ամիսները հաշվարկի մեջ չեն ներառվում։ </w:t>
            </w:r>
          </w:p>
          <w:p w14:paraId="0F3B48AE" w14:textId="77777777" w:rsidR="002F316A" w:rsidRDefault="002F316A" w:rsidP="00CE15AC">
            <w:pPr>
              <w:spacing w:line="276" w:lineRule="auto"/>
              <w:jc w:val="both"/>
              <w:rPr>
                <w:rFonts w:ascii="GHEA Grapalat" w:hAnsi="GHEA Grapalat" w:cs="Sylfaen"/>
                <w:bCs/>
                <w:iCs/>
              </w:rPr>
            </w:pPr>
          </w:p>
          <w:p w14:paraId="705FE458" w14:textId="77777777" w:rsidR="003568C2" w:rsidRDefault="003568C2" w:rsidP="002F316A">
            <w:pPr>
              <w:jc w:val="both"/>
              <w:rPr>
                <w:rFonts w:ascii="GHEA Grapalat" w:hAnsi="GHEA Grapalat"/>
                <w:b/>
                <w:bCs/>
                <w:color w:val="000000"/>
              </w:rPr>
            </w:pPr>
          </w:p>
          <w:p w14:paraId="29C7F975" w14:textId="77777777" w:rsidR="002F316A" w:rsidRPr="00C94460" w:rsidRDefault="002F316A" w:rsidP="002F316A">
            <w:pPr>
              <w:jc w:val="both"/>
              <w:rPr>
                <w:rFonts w:ascii="GHEA Grapalat" w:hAnsi="GHEA Grapalat" w:cs="Cambria Math"/>
                <w:b/>
                <w:bCs/>
                <w:color w:val="000000"/>
              </w:rPr>
            </w:pPr>
            <w:r>
              <w:rPr>
                <w:rFonts w:ascii="GHEA Grapalat" w:hAnsi="GHEA Grapalat"/>
                <w:b/>
                <w:bCs/>
                <w:color w:val="000000"/>
              </w:rPr>
              <w:t>-</w:t>
            </w:r>
            <w:r w:rsidRPr="00C94460">
              <w:rPr>
                <w:rFonts w:ascii="GHEA Grapalat" w:hAnsi="GHEA Grapalat"/>
                <w:b/>
                <w:bCs/>
                <w:color w:val="000000"/>
              </w:rPr>
              <w:t>Չի ընդունվել</w:t>
            </w:r>
            <w:r w:rsidRPr="00C94460">
              <w:rPr>
                <w:rFonts w:ascii="Cambria Math" w:hAnsi="Cambria Math" w:cs="Cambria Math"/>
                <w:b/>
                <w:bCs/>
                <w:color w:val="000000"/>
              </w:rPr>
              <w:t>․</w:t>
            </w:r>
          </w:p>
          <w:p w14:paraId="77B9D026" w14:textId="77777777" w:rsidR="003568C2" w:rsidRDefault="00C94460" w:rsidP="003568C2">
            <w:pPr>
              <w:spacing w:line="276" w:lineRule="auto"/>
              <w:jc w:val="both"/>
              <w:rPr>
                <w:rFonts w:ascii="GHEA Grapalat" w:hAnsi="GHEA Grapalat" w:cs="Sylfaen"/>
                <w:bCs/>
                <w:iCs/>
              </w:rPr>
            </w:pPr>
            <w:r>
              <w:rPr>
                <w:rFonts w:ascii="GHEA Grapalat" w:hAnsi="GHEA Grapalat" w:cs="Sylfaen"/>
                <w:bCs/>
                <w:iCs/>
              </w:rPr>
              <w:t xml:space="preserve">Ժորժիկ Սերոբյանի </w:t>
            </w:r>
            <w:r w:rsidR="00B313AD">
              <w:rPr>
                <w:rFonts w:ascii="GHEA Grapalat" w:hAnsi="GHEA Grapalat" w:cs="Sylfaen"/>
                <w:bCs/>
                <w:iCs/>
              </w:rPr>
              <w:t xml:space="preserve">միջին աշխատավարձի </w:t>
            </w:r>
            <w:r w:rsidR="00B313AD">
              <w:rPr>
                <w:rFonts w:ascii="GHEA Grapalat" w:hAnsi="GHEA Grapalat" w:cs="Sylfaen"/>
                <w:bCs/>
                <w:iCs/>
              </w:rPr>
              <w:lastRenderedPageBreak/>
              <w:t>հաշվարկը ևս կատարվել է</w:t>
            </w:r>
            <w:r w:rsidR="00225B72">
              <w:rPr>
                <w:rFonts w:ascii="GHEA Grapalat" w:hAnsi="GHEA Grapalat" w:cs="Sylfaen"/>
                <w:bCs/>
                <w:iCs/>
              </w:rPr>
              <w:t xml:space="preserve"> </w:t>
            </w:r>
            <w:r w:rsidR="00B313AD">
              <w:rPr>
                <w:rFonts w:ascii="GHEA Grapalat" w:hAnsi="GHEA Grapalat" w:cs="Sylfaen"/>
                <w:bCs/>
                <w:iCs/>
              </w:rPr>
              <w:t>ՀՀ աշխատանքային օրենսգրքի 195-րդ հոդվածի դրույթներով</w:t>
            </w:r>
            <w:r w:rsidR="002F316A">
              <w:rPr>
                <w:rFonts w:ascii="GHEA Grapalat" w:hAnsi="GHEA Grapalat" w:cs="Sylfaen"/>
                <w:bCs/>
                <w:iCs/>
              </w:rPr>
              <w:t>, համ</w:t>
            </w:r>
            <w:r w:rsidR="00057A91">
              <w:rPr>
                <w:rFonts w:ascii="GHEA Grapalat" w:hAnsi="GHEA Grapalat" w:cs="Sylfaen"/>
                <w:bCs/>
                <w:iCs/>
              </w:rPr>
              <w:t xml:space="preserve">աձայն </w:t>
            </w:r>
            <w:r w:rsidR="003568C2">
              <w:rPr>
                <w:rFonts w:ascii="GHEA Grapalat" w:hAnsi="GHEA Grapalat" w:cs="Sylfaen"/>
                <w:bCs/>
                <w:iCs/>
              </w:rPr>
              <w:t xml:space="preserve">որի ոչ լրիվ ամիսները հաշվարկի մեջ չեն ներառվում։ </w:t>
            </w:r>
          </w:p>
          <w:p w14:paraId="2E73290F" w14:textId="77777777" w:rsidR="00C94460" w:rsidRDefault="00C94460" w:rsidP="00CE15AC">
            <w:pPr>
              <w:spacing w:line="276" w:lineRule="auto"/>
              <w:jc w:val="both"/>
              <w:rPr>
                <w:rFonts w:ascii="GHEA Grapalat" w:hAnsi="GHEA Grapalat" w:cs="Sylfaen"/>
                <w:bCs/>
                <w:iCs/>
              </w:rPr>
            </w:pPr>
          </w:p>
          <w:p w14:paraId="12FAE39E" w14:textId="77777777" w:rsidR="00B313AD" w:rsidRDefault="00B313AD" w:rsidP="00B313AD">
            <w:pPr>
              <w:spacing w:line="276" w:lineRule="auto"/>
              <w:jc w:val="both"/>
              <w:rPr>
                <w:rFonts w:ascii="GHEA Grapalat" w:hAnsi="GHEA Grapalat"/>
                <w:b/>
                <w:bCs/>
                <w:color w:val="000000"/>
              </w:rPr>
            </w:pPr>
          </w:p>
          <w:p w14:paraId="3DFADC98" w14:textId="77777777" w:rsidR="00B313AD" w:rsidRPr="00EF0E3F" w:rsidRDefault="00B313AD" w:rsidP="00B313AD">
            <w:pPr>
              <w:spacing w:line="276" w:lineRule="auto"/>
              <w:jc w:val="both"/>
              <w:rPr>
                <w:rFonts w:ascii="GHEA Grapalat" w:hAnsi="GHEA Grapalat"/>
                <w:b/>
                <w:bCs/>
                <w:color w:val="000000"/>
              </w:rPr>
            </w:pPr>
            <w:r w:rsidRPr="00EF0E3F">
              <w:rPr>
                <w:rFonts w:ascii="GHEA Grapalat" w:hAnsi="GHEA Grapalat"/>
                <w:b/>
                <w:bCs/>
                <w:color w:val="000000"/>
              </w:rPr>
              <w:t xml:space="preserve">-Ընդունվել   է </w:t>
            </w:r>
            <w:r>
              <w:rPr>
                <w:rFonts w:ascii="GHEA Grapalat" w:hAnsi="GHEA Grapalat"/>
                <w:b/>
                <w:bCs/>
                <w:color w:val="000000"/>
              </w:rPr>
              <w:t xml:space="preserve"> </w:t>
            </w:r>
            <w:r w:rsidRPr="00EF0E3F">
              <w:rPr>
                <w:rFonts w:ascii="GHEA Grapalat" w:hAnsi="GHEA Grapalat"/>
                <w:b/>
                <w:bCs/>
                <w:color w:val="000000"/>
              </w:rPr>
              <w:t>ի գիտություն</w:t>
            </w:r>
            <w:r w:rsidRPr="00EF0E3F">
              <w:rPr>
                <w:rFonts w:ascii="Cambria Math" w:hAnsi="Cambria Math" w:cs="Cambria Math"/>
                <w:b/>
                <w:bCs/>
                <w:color w:val="000000"/>
              </w:rPr>
              <w:t>․</w:t>
            </w:r>
          </w:p>
          <w:p w14:paraId="348EACD2" w14:textId="35FC884B" w:rsidR="002508EE" w:rsidRPr="00A9277A" w:rsidRDefault="002508EE" w:rsidP="00A9277A">
            <w:pPr>
              <w:spacing w:line="276" w:lineRule="auto"/>
              <w:jc w:val="both"/>
              <w:rPr>
                <w:rFonts w:ascii="GHEA Grapalat" w:hAnsi="GHEA Grapalat" w:cs="Sylfaen"/>
                <w:bCs/>
                <w:iCs/>
              </w:rPr>
            </w:pPr>
          </w:p>
          <w:p w14:paraId="6088C67C" w14:textId="77777777" w:rsidR="002508EE" w:rsidRPr="00E97088" w:rsidRDefault="002508EE" w:rsidP="006F542E">
            <w:pPr>
              <w:spacing w:line="276" w:lineRule="auto"/>
              <w:ind w:firstLine="446"/>
              <w:jc w:val="both"/>
              <w:rPr>
                <w:rFonts w:ascii="GHEA Grapalat" w:hAnsi="GHEA Grapalat"/>
              </w:rPr>
            </w:pPr>
          </w:p>
        </w:tc>
      </w:tr>
    </w:tbl>
    <w:p w14:paraId="20FD90F0" w14:textId="77777777" w:rsidR="009B379B" w:rsidRPr="00497280" w:rsidRDefault="009B379B" w:rsidP="002508EE">
      <w:pPr>
        <w:pBdr>
          <w:top w:val="nil"/>
          <w:left w:val="nil"/>
          <w:bottom w:val="nil"/>
          <w:right w:val="nil"/>
          <w:between w:val="nil"/>
        </w:pBdr>
        <w:shd w:val="clear" w:color="auto" w:fill="FFFFFF"/>
        <w:rPr>
          <w:rFonts w:ascii="GHEA Grapalat" w:eastAsia="GHEA Grapalat" w:hAnsi="GHEA Grapalat" w:cs="GHEA Grapalat"/>
          <w:b/>
          <w:color w:val="000000"/>
        </w:rPr>
      </w:pPr>
    </w:p>
    <w:sectPr w:rsidR="009B379B" w:rsidRPr="00497280"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8EB3D1" w14:textId="77777777" w:rsidR="00F7413F" w:rsidRDefault="00F7413F" w:rsidP="00FB0A3E">
      <w:r>
        <w:separator/>
      </w:r>
    </w:p>
  </w:endnote>
  <w:endnote w:type="continuationSeparator" w:id="0">
    <w:p w14:paraId="0E237BEE" w14:textId="77777777" w:rsidR="00F7413F" w:rsidRDefault="00F7413F"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4D550" w14:textId="77777777" w:rsidR="00B83299" w:rsidRDefault="00D30423">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024BAB">
      <w:rPr>
        <w:noProof/>
        <w:color w:val="000000"/>
      </w:rPr>
      <w:t>1</w:t>
    </w:r>
    <w:r>
      <w:rPr>
        <w:color w:val="000000"/>
      </w:rPr>
      <w:fldChar w:fldCharType="end"/>
    </w:r>
  </w:p>
  <w:p w14:paraId="1B583176"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E4C950" w14:textId="77777777" w:rsidR="00F7413F" w:rsidRDefault="00F7413F" w:rsidP="00FB0A3E">
      <w:r>
        <w:separator/>
      </w:r>
    </w:p>
  </w:footnote>
  <w:footnote w:type="continuationSeparator" w:id="0">
    <w:p w14:paraId="6608472E" w14:textId="77777777" w:rsidR="00F7413F" w:rsidRDefault="00F7413F"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65E83777"/>
    <w:multiLevelType w:val="hybridMultilevel"/>
    <w:tmpl w:val="A13018BC"/>
    <w:lvl w:ilvl="0" w:tplc="8C5E80CC">
      <w:start w:val="3"/>
      <w:numFmt w:val="bullet"/>
      <w:lvlText w:val="-"/>
      <w:lvlJc w:val="left"/>
      <w:pPr>
        <w:ind w:left="960" w:hanging="360"/>
      </w:pPr>
      <w:rPr>
        <w:rFonts w:ascii="GHEA Grapalat" w:eastAsia="Times New Roman" w:hAnsi="GHEA Grapalat"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5"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6"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7"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1446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77778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29344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30505">
    <w:abstractNumId w:val="9"/>
  </w:num>
  <w:num w:numId="5" w16cid:durableId="1127311887">
    <w:abstractNumId w:val="2"/>
  </w:num>
  <w:num w:numId="6" w16cid:durableId="6524904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3163522">
    <w:abstractNumId w:val="5"/>
  </w:num>
  <w:num w:numId="8" w16cid:durableId="1603143889">
    <w:abstractNumId w:val="10"/>
  </w:num>
  <w:num w:numId="9" w16cid:durableId="1479179405">
    <w:abstractNumId w:val="17"/>
  </w:num>
  <w:num w:numId="10" w16cid:durableId="224293733">
    <w:abstractNumId w:val="18"/>
  </w:num>
  <w:num w:numId="11" w16cid:durableId="9431482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84626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93699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73090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34264588">
    <w:abstractNumId w:val="3"/>
  </w:num>
  <w:num w:numId="16" w16cid:durableId="1599766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6943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4237777">
    <w:abstractNumId w:val="11"/>
  </w:num>
  <w:num w:numId="19" w16cid:durableId="739182764">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4BAB"/>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523B"/>
    <w:rsid w:val="00047FCE"/>
    <w:rsid w:val="00050FAE"/>
    <w:rsid w:val="000511ED"/>
    <w:rsid w:val="00051636"/>
    <w:rsid w:val="00051B7A"/>
    <w:rsid w:val="00051DC1"/>
    <w:rsid w:val="00051EB8"/>
    <w:rsid w:val="00053DC1"/>
    <w:rsid w:val="00054A98"/>
    <w:rsid w:val="00055DED"/>
    <w:rsid w:val="00057452"/>
    <w:rsid w:val="00057995"/>
    <w:rsid w:val="00057A91"/>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384"/>
    <w:rsid w:val="0008553C"/>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DB7"/>
    <w:rsid w:val="000B00CE"/>
    <w:rsid w:val="000B34E6"/>
    <w:rsid w:val="000B38C6"/>
    <w:rsid w:val="000B4B60"/>
    <w:rsid w:val="000B709B"/>
    <w:rsid w:val="000B72EB"/>
    <w:rsid w:val="000C0336"/>
    <w:rsid w:val="000C0B75"/>
    <w:rsid w:val="000C2AFC"/>
    <w:rsid w:val="000C2F87"/>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4DCF"/>
    <w:rsid w:val="00126418"/>
    <w:rsid w:val="00126459"/>
    <w:rsid w:val="001278DF"/>
    <w:rsid w:val="00130137"/>
    <w:rsid w:val="00130B2B"/>
    <w:rsid w:val="001331B4"/>
    <w:rsid w:val="001342E7"/>
    <w:rsid w:val="00134526"/>
    <w:rsid w:val="00134C41"/>
    <w:rsid w:val="001359FC"/>
    <w:rsid w:val="001377C7"/>
    <w:rsid w:val="00137BCA"/>
    <w:rsid w:val="001400EE"/>
    <w:rsid w:val="00141077"/>
    <w:rsid w:val="0014126B"/>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5C4E"/>
    <w:rsid w:val="001C789E"/>
    <w:rsid w:val="001C7FCE"/>
    <w:rsid w:val="001D0BFD"/>
    <w:rsid w:val="001D1557"/>
    <w:rsid w:val="001D1965"/>
    <w:rsid w:val="001D3FE8"/>
    <w:rsid w:val="001D40A5"/>
    <w:rsid w:val="001D5424"/>
    <w:rsid w:val="001D689B"/>
    <w:rsid w:val="001D6B9A"/>
    <w:rsid w:val="001D6F23"/>
    <w:rsid w:val="001D73B2"/>
    <w:rsid w:val="001D77B9"/>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6A7"/>
    <w:rsid w:val="00204106"/>
    <w:rsid w:val="00206FE7"/>
    <w:rsid w:val="00211B5C"/>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5B72"/>
    <w:rsid w:val="00226012"/>
    <w:rsid w:val="00226143"/>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508EE"/>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5096"/>
    <w:rsid w:val="002758A9"/>
    <w:rsid w:val="002764DB"/>
    <w:rsid w:val="0027790A"/>
    <w:rsid w:val="00280169"/>
    <w:rsid w:val="00284CE8"/>
    <w:rsid w:val="00284EA7"/>
    <w:rsid w:val="002858BA"/>
    <w:rsid w:val="00285DB6"/>
    <w:rsid w:val="00287117"/>
    <w:rsid w:val="00287520"/>
    <w:rsid w:val="00290223"/>
    <w:rsid w:val="00290DA4"/>
    <w:rsid w:val="002918F3"/>
    <w:rsid w:val="00291CF9"/>
    <w:rsid w:val="0029453D"/>
    <w:rsid w:val="00294700"/>
    <w:rsid w:val="002A0C83"/>
    <w:rsid w:val="002A1D7C"/>
    <w:rsid w:val="002A1EFC"/>
    <w:rsid w:val="002A31C6"/>
    <w:rsid w:val="002A5361"/>
    <w:rsid w:val="002A55BF"/>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826"/>
    <w:rsid w:val="002E1C0E"/>
    <w:rsid w:val="002E26CD"/>
    <w:rsid w:val="002E3AD3"/>
    <w:rsid w:val="002E669B"/>
    <w:rsid w:val="002E7EAF"/>
    <w:rsid w:val="002F0485"/>
    <w:rsid w:val="002F0F4E"/>
    <w:rsid w:val="002F1BA3"/>
    <w:rsid w:val="002F2303"/>
    <w:rsid w:val="002F241A"/>
    <w:rsid w:val="002F2A23"/>
    <w:rsid w:val="002F316A"/>
    <w:rsid w:val="002F651B"/>
    <w:rsid w:val="002F7051"/>
    <w:rsid w:val="00304688"/>
    <w:rsid w:val="003056F2"/>
    <w:rsid w:val="00306755"/>
    <w:rsid w:val="00307229"/>
    <w:rsid w:val="0030746A"/>
    <w:rsid w:val="00312837"/>
    <w:rsid w:val="00313673"/>
    <w:rsid w:val="003157E5"/>
    <w:rsid w:val="00317A26"/>
    <w:rsid w:val="00322BB4"/>
    <w:rsid w:val="00322DDF"/>
    <w:rsid w:val="00322E30"/>
    <w:rsid w:val="0032331A"/>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E18"/>
    <w:rsid w:val="003568C2"/>
    <w:rsid w:val="003571D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6A08"/>
    <w:rsid w:val="003D7E09"/>
    <w:rsid w:val="003E0D3D"/>
    <w:rsid w:val="003E4CFD"/>
    <w:rsid w:val="003E4DA9"/>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4DC"/>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125"/>
    <w:rsid w:val="00570DB8"/>
    <w:rsid w:val="00573F65"/>
    <w:rsid w:val="00574AF8"/>
    <w:rsid w:val="00575175"/>
    <w:rsid w:val="00576EE5"/>
    <w:rsid w:val="00577CCC"/>
    <w:rsid w:val="0058018C"/>
    <w:rsid w:val="00580B57"/>
    <w:rsid w:val="00580ECE"/>
    <w:rsid w:val="005819E4"/>
    <w:rsid w:val="00581C45"/>
    <w:rsid w:val="00582623"/>
    <w:rsid w:val="005847E9"/>
    <w:rsid w:val="005851A1"/>
    <w:rsid w:val="005865BE"/>
    <w:rsid w:val="00586CB0"/>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5654"/>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F75"/>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D05"/>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F2B47"/>
    <w:rsid w:val="006F2B90"/>
    <w:rsid w:val="006F4288"/>
    <w:rsid w:val="006F542E"/>
    <w:rsid w:val="006F6037"/>
    <w:rsid w:val="006F7B8F"/>
    <w:rsid w:val="006F7F76"/>
    <w:rsid w:val="007005E2"/>
    <w:rsid w:val="007020DE"/>
    <w:rsid w:val="007034B8"/>
    <w:rsid w:val="00705B85"/>
    <w:rsid w:val="00706029"/>
    <w:rsid w:val="007066E8"/>
    <w:rsid w:val="007109E3"/>
    <w:rsid w:val="007110A4"/>
    <w:rsid w:val="007110F4"/>
    <w:rsid w:val="00714935"/>
    <w:rsid w:val="00714DA1"/>
    <w:rsid w:val="00715C35"/>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5D43"/>
    <w:rsid w:val="00745F21"/>
    <w:rsid w:val="007467EA"/>
    <w:rsid w:val="00746BAF"/>
    <w:rsid w:val="007504DA"/>
    <w:rsid w:val="0075164D"/>
    <w:rsid w:val="00751F92"/>
    <w:rsid w:val="0075300E"/>
    <w:rsid w:val="0075483A"/>
    <w:rsid w:val="007553EC"/>
    <w:rsid w:val="007572F1"/>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083E"/>
    <w:rsid w:val="00792D3F"/>
    <w:rsid w:val="00793553"/>
    <w:rsid w:val="00793DC7"/>
    <w:rsid w:val="00796021"/>
    <w:rsid w:val="00797CE2"/>
    <w:rsid w:val="007A5023"/>
    <w:rsid w:val="007B050A"/>
    <w:rsid w:val="007B0698"/>
    <w:rsid w:val="007B0841"/>
    <w:rsid w:val="007B091D"/>
    <w:rsid w:val="007B67B7"/>
    <w:rsid w:val="007C070E"/>
    <w:rsid w:val="007C088D"/>
    <w:rsid w:val="007C1B19"/>
    <w:rsid w:val="007C322D"/>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37E70"/>
    <w:rsid w:val="008422B3"/>
    <w:rsid w:val="008437DB"/>
    <w:rsid w:val="00843DA4"/>
    <w:rsid w:val="0084497A"/>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3090"/>
    <w:rsid w:val="008E34FE"/>
    <w:rsid w:val="008E4BC8"/>
    <w:rsid w:val="008E5D2A"/>
    <w:rsid w:val="008E604A"/>
    <w:rsid w:val="008F18A9"/>
    <w:rsid w:val="008F3B3E"/>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2B3A"/>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6158"/>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4D9D"/>
    <w:rsid w:val="009D55A9"/>
    <w:rsid w:val="009D684E"/>
    <w:rsid w:val="009E0445"/>
    <w:rsid w:val="009E0C4E"/>
    <w:rsid w:val="009E0ECD"/>
    <w:rsid w:val="009E15AE"/>
    <w:rsid w:val="009E2185"/>
    <w:rsid w:val="009E21AA"/>
    <w:rsid w:val="009E2341"/>
    <w:rsid w:val="009E3203"/>
    <w:rsid w:val="009E4BDB"/>
    <w:rsid w:val="009E6CE3"/>
    <w:rsid w:val="009E6E6C"/>
    <w:rsid w:val="009F018A"/>
    <w:rsid w:val="009F0C27"/>
    <w:rsid w:val="009F0C2D"/>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277A"/>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2DC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FA3"/>
    <w:rsid w:val="00B170A2"/>
    <w:rsid w:val="00B201E6"/>
    <w:rsid w:val="00B21183"/>
    <w:rsid w:val="00B214E3"/>
    <w:rsid w:val="00B21739"/>
    <w:rsid w:val="00B2405E"/>
    <w:rsid w:val="00B258A2"/>
    <w:rsid w:val="00B25C05"/>
    <w:rsid w:val="00B2696D"/>
    <w:rsid w:val="00B2763E"/>
    <w:rsid w:val="00B27C98"/>
    <w:rsid w:val="00B3067D"/>
    <w:rsid w:val="00B313A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1548"/>
    <w:rsid w:val="00B625B9"/>
    <w:rsid w:val="00B63472"/>
    <w:rsid w:val="00B63BE5"/>
    <w:rsid w:val="00B66C58"/>
    <w:rsid w:val="00B7196F"/>
    <w:rsid w:val="00B729AE"/>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2445"/>
    <w:rsid w:val="00C13BDB"/>
    <w:rsid w:val="00C16A5A"/>
    <w:rsid w:val="00C1728E"/>
    <w:rsid w:val="00C20EE4"/>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6728"/>
    <w:rsid w:val="00C870C9"/>
    <w:rsid w:val="00C9131E"/>
    <w:rsid w:val="00C93500"/>
    <w:rsid w:val="00C93612"/>
    <w:rsid w:val="00C93997"/>
    <w:rsid w:val="00C94460"/>
    <w:rsid w:val="00C95734"/>
    <w:rsid w:val="00C9624E"/>
    <w:rsid w:val="00C97544"/>
    <w:rsid w:val="00CA1C94"/>
    <w:rsid w:val="00CA1EDF"/>
    <w:rsid w:val="00CA1F2C"/>
    <w:rsid w:val="00CA4CCE"/>
    <w:rsid w:val="00CA5D67"/>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3313"/>
    <w:rsid w:val="00CD405B"/>
    <w:rsid w:val="00CD43B6"/>
    <w:rsid w:val="00CD520E"/>
    <w:rsid w:val="00CD63D6"/>
    <w:rsid w:val="00CD674E"/>
    <w:rsid w:val="00CE032A"/>
    <w:rsid w:val="00CE11E9"/>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0423"/>
    <w:rsid w:val="00D32374"/>
    <w:rsid w:val="00D3243C"/>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3AF"/>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5136"/>
    <w:rsid w:val="00DB011A"/>
    <w:rsid w:val="00DB5D58"/>
    <w:rsid w:val="00DC18C3"/>
    <w:rsid w:val="00DC22D9"/>
    <w:rsid w:val="00DC285E"/>
    <w:rsid w:val="00DC307E"/>
    <w:rsid w:val="00DC345C"/>
    <w:rsid w:val="00DC34BF"/>
    <w:rsid w:val="00DC3785"/>
    <w:rsid w:val="00DC3E84"/>
    <w:rsid w:val="00DC75A7"/>
    <w:rsid w:val="00DC795E"/>
    <w:rsid w:val="00DD05AC"/>
    <w:rsid w:val="00DD0875"/>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60E4"/>
    <w:rsid w:val="00E0668D"/>
    <w:rsid w:val="00E07867"/>
    <w:rsid w:val="00E1173A"/>
    <w:rsid w:val="00E11EE5"/>
    <w:rsid w:val="00E1277B"/>
    <w:rsid w:val="00E12D40"/>
    <w:rsid w:val="00E138C0"/>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31BC"/>
    <w:rsid w:val="00E94EC1"/>
    <w:rsid w:val="00E957FE"/>
    <w:rsid w:val="00E95981"/>
    <w:rsid w:val="00E96B05"/>
    <w:rsid w:val="00E96C3A"/>
    <w:rsid w:val="00E97088"/>
    <w:rsid w:val="00E97F55"/>
    <w:rsid w:val="00EA00A1"/>
    <w:rsid w:val="00EA0563"/>
    <w:rsid w:val="00EA2BA9"/>
    <w:rsid w:val="00EA35C8"/>
    <w:rsid w:val="00EA4B1C"/>
    <w:rsid w:val="00EA4F6B"/>
    <w:rsid w:val="00EA6102"/>
    <w:rsid w:val="00EB1FCA"/>
    <w:rsid w:val="00EB4AAA"/>
    <w:rsid w:val="00EB501B"/>
    <w:rsid w:val="00EB5182"/>
    <w:rsid w:val="00EB7581"/>
    <w:rsid w:val="00EC037D"/>
    <w:rsid w:val="00EC25D9"/>
    <w:rsid w:val="00EC2850"/>
    <w:rsid w:val="00EC2DCE"/>
    <w:rsid w:val="00EC3E8D"/>
    <w:rsid w:val="00EC4390"/>
    <w:rsid w:val="00ED24AF"/>
    <w:rsid w:val="00ED267B"/>
    <w:rsid w:val="00ED4886"/>
    <w:rsid w:val="00ED634B"/>
    <w:rsid w:val="00EE0174"/>
    <w:rsid w:val="00EE2409"/>
    <w:rsid w:val="00EE26F9"/>
    <w:rsid w:val="00EE296F"/>
    <w:rsid w:val="00EE4FB1"/>
    <w:rsid w:val="00EE55FA"/>
    <w:rsid w:val="00EE56CE"/>
    <w:rsid w:val="00EE6E29"/>
    <w:rsid w:val="00EE712F"/>
    <w:rsid w:val="00EE7DCF"/>
    <w:rsid w:val="00EF04C5"/>
    <w:rsid w:val="00EF0E3F"/>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413F"/>
    <w:rsid w:val="00F75FC7"/>
    <w:rsid w:val="00F80BE7"/>
    <w:rsid w:val="00F814A3"/>
    <w:rsid w:val="00F82430"/>
    <w:rsid w:val="00F82FC2"/>
    <w:rsid w:val="00F830DB"/>
    <w:rsid w:val="00F848EB"/>
    <w:rsid w:val="00F86A76"/>
    <w:rsid w:val="00F86C7C"/>
    <w:rsid w:val="00F87267"/>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B03"/>
    <w:rsid w:val="00FB6CC6"/>
    <w:rsid w:val="00FB7870"/>
    <w:rsid w:val="00FB7F3D"/>
    <w:rsid w:val="00FC05A8"/>
    <w:rsid w:val="00FC0CD1"/>
    <w:rsid w:val="00FC2299"/>
    <w:rsid w:val="00FC4645"/>
    <w:rsid w:val="00FD0DBF"/>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F898E"/>
  <w15:docId w15:val="{08855D2A-0BD7-4C84-8982-8580279B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 w:type="character" w:customStyle="1" w:styleId="10">
    <w:name w:val="Верхний колонтитул Знак1"/>
    <w:basedOn w:val="DefaultParagraphFont"/>
    <w:uiPriority w:val="99"/>
    <w:rsid w:val="002508EE"/>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23660">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D9C258-2B39-4A89-9EDE-21007B192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7</Pages>
  <Words>1319</Words>
  <Characters>7521</Characters>
  <Application>Microsoft Office Word</Application>
  <DocSecurity>0</DocSecurity>
  <Lines>62</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https:/mul2-mta.gov.am/tasks/1023215/oneclick/Ampopatert-revized-1.docx?token=f14b8c583eae7db2e8452c4c37bc239e</cp:keywords>
  <cp:lastModifiedBy>Siranush Chteyan</cp:lastModifiedBy>
  <cp:revision>27</cp:revision>
  <cp:lastPrinted>2023-11-07T05:46:00Z</cp:lastPrinted>
  <dcterms:created xsi:type="dcterms:W3CDTF">2024-04-19T11:40:00Z</dcterms:created>
  <dcterms:modified xsi:type="dcterms:W3CDTF">2024-07-25T11:43:00Z</dcterms:modified>
</cp:coreProperties>
</file>