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B4DA5" w:rsidRDefault="00FB4DA5" w:rsidP="00FB4DA5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p w:rsidR="00FB4DA5" w:rsidRDefault="00FB4DA5" w:rsidP="00BA5418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557D0E" w:rsidRDefault="00557D0E" w:rsidP="00BA5418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557D0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ՀԱՅԱՍՏԱՆԻ ՀԱՆՐԱՊԵՏՈՒԹՅԱՆ ԿԱՌԱՎԱՐՈՒԹՅԱՆ 2022 ԹՎԱԿԱՆԻ ՍԵՊՏԵՄԲԵՐԻ 1-Ի N1377-Ա ՈՐՈՇՄԱՆ ՄԵՋ ՓՈՓՈԽՈՒԹՅՈՒՆՆԵՐ ԵՎ ԼՐԱՑՈՒՄՆԵՐ ԿԱՏԱՐԵԼՈՒ ՄԱՍԻՆ</w:t>
      </w:r>
    </w:p>
    <w:p w:rsidR="00FB4DA5" w:rsidRDefault="00FB4DA5" w:rsidP="00BA5418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BA5418" w:rsidRPr="00B2605D" w:rsidRDefault="00BA5418" w:rsidP="00BA5418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</w:p>
    <w:tbl>
      <w:tblPr>
        <w:tblW w:w="107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90"/>
        <w:gridCol w:w="3780"/>
      </w:tblGrid>
      <w:tr w:rsidR="00FB4DA5" w:rsidRPr="000C3EA0" w:rsidTr="00F45DDF">
        <w:trPr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Pr="00FB4DA5" w:rsidRDefault="00FB4DA5" w:rsidP="009E4E94">
            <w:pPr>
              <w:spacing w:after="0" w:line="360" w:lineRule="auto"/>
              <w:ind w:left="15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</w:t>
            </w:r>
            <w:r w:rsidR="00AE12D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116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Pr="00EF268F" w:rsidRDefault="00EF268F">
            <w:pPr>
              <w:spacing w:after="0" w:line="360" w:lineRule="auto"/>
              <w:jc w:val="center"/>
              <w:rPr>
                <w:rFonts w:ascii="GHEA Grapalat" w:eastAsia="Microsoft YaHei" w:hAnsi="GHEA Grapalat" w:cs="Microsoft YaHei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EF268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08</w:t>
            </w:r>
            <w:r w:rsidRPr="00EF268F">
              <w:rPr>
                <w:rFonts w:ascii="Microsoft JhengHei" w:eastAsia="Microsoft JhengHei" w:hAnsi="Microsoft JhengHei" w:cs="Microsoft JhengHei" w:hint="eastAsia"/>
                <w:bCs w:val="0"/>
                <w:i w:val="0"/>
                <w:color w:val="000000"/>
                <w:sz w:val="24"/>
                <w:szCs w:val="24"/>
                <w:lang w:val="hy-AM"/>
              </w:rPr>
              <w:t>․</w:t>
            </w:r>
            <w:r w:rsidRPr="00EF268F">
              <w:rPr>
                <w:rFonts w:ascii="GHEA Grapalat" w:eastAsia="Microsoft JhengHei" w:hAnsi="GHEA Grapalat" w:cs="Microsoft JhengHei"/>
                <w:bCs w:val="0"/>
                <w:i w:val="0"/>
                <w:color w:val="000000"/>
                <w:sz w:val="24"/>
                <w:szCs w:val="24"/>
                <w:lang w:val="hy-AM"/>
              </w:rPr>
              <w:t>07</w:t>
            </w:r>
            <w:r w:rsidRPr="00EF268F">
              <w:rPr>
                <w:rFonts w:ascii="Microsoft JhengHei" w:eastAsia="Microsoft JhengHei" w:hAnsi="Microsoft JhengHei" w:cs="Microsoft JhengHei" w:hint="eastAsia"/>
                <w:bCs w:val="0"/>
                <w:i w:val="0"/>
                <w:color w:val="000000"/>
                <w:sz w:val="24"/>
                <w:szCs w:val="24"/>
                <w:lang w:val="hy-AM"/>
              </w:rPr>
              <w:t>․</w:t>
            </w:r>
            <w:r w:rsidRPr="00EF268F">
              <w:rPr>
                <w:rFonts w:ascii="GHEA Grapalat" w:eastAsia="Microsoft JhengHei" w:hAnsi="GHEA Grapalat" w:cs="Microsoft JhengHei"/>
                <w:bCs w:val="0"/>
                <w:i w:val="0"/>
                <w:color w:val="000000"/>
                <w:sz w:val="24"/>
                <w:szCs w:val="24"/>
                <w:lang w:val="hy-AM"/>
              </w:rPr>
              <w:t>2024թ</w:t>
            </w:r>
            <w:r w:rsidRPr="00EF268F">
              <w:rPr>
                <w:rFonts w:ascii="Microsoft JhengHei" w:eastAsia="Microsoft JhengHei" w:hAnsi="Microsoft JhengHei" w:cs="Microsoft JhengHei" w:hint="eastAsia"/>
                <w:bCs w:val="0"/>
                <w:i w:val="0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FB4DA5" w:rsidRPr="000C3EA0" w:rsidTr="00F45DDF">
        <w:trPr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Pr="00557D0E" w:rsidRDefault="00557D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EF268F" w:rsidRPr="00EF268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01/8-2/14337-2024</w:t>
            </w:r>
          </w:p>
        </w:tc>
      </w:tr>
      <w:tr w:rsidR="00B2605D" w:rsidTr="00F45DDF">
        <w:trPr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605D" w:rsidRDefault="00B2605D">
            <w:pPr>
              <w:spacing w:after="0" w:line="360" w:lineRule="auto"/>
              <w:ind w:left="435" w:hanging="45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FB4DA5" w:rsidTr="00F45DDF">
        <w:trPr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Pr="000C3EA0" w:rsidRDefault="00FB4DA5" w:rsidP="000C3EA0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 w:rsidR="00116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116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ներքին</w:t>
            </w:r>
            <w:proofErr w:type="spellEnd"/>
            <w:r w:rsidR="00116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գործերի</w:t>
            </w:r>
            <w:proofErr w:type="spellEnd"/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Pr="00EF268F" w:rsidRDefault="00EF268F">
            <w:pPr>
              <w:spacing w:after="0" w:line="360" w:lineRule="auto"/>
              <w:jc w:val="center"/>
              <w:rPr>
                <w:rFonts w:ascii="GHEA Grapalat" w:eastAsia="Microsoft YaHei" w:hAnsi="GHEA Grapalat" w:cs="Microsoft YaHei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EF268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08</w:t>
            </w:r>
            <w:r w:rsidRPr="00EF268F">
              <w:rPr>
                <w:rFonts w:ascii="Microsoft JhengHei" w:eastAsia="Microsoft JhengHei" w:hAnsi="Microsoft JhengHei" w:cs="Microsoft JhengHei" w:hint="eastAsia"/>
                <w:bCs w:val="0"/>
                <w:i w:val="0"/>
                <w:color w:val="000000"/>
                <w:sz w:val="24"/>
                <w:szCs w:val="24"/>
                <w:lang w:val="hy-AM"/>
              </w:rPr>
              <w:t>․</w:t>
            </w:r>
            <w:r w:rsidRPr="00EF268F">
              <w:rPr>
                <w:rFonts w:ascii="GHEA Grapalat" w:eastAsia="Microsoft JhengHei" w:hAnsi="GHEA Grapalat" w:cs="Microsoft JhengHei"/>
                <w:bCs w:val="0"/>
                <w:i w:val="0"/>
                <w:color w:val="000000"/>
                <w:sz w:val="24"/>
                <w:szCs w:val="24"/>
                <w:lang w:val="hy-AM"/>
              </w:rPr>
              <w:t>07</w:t>
            </w:r>
            <w:r w:rsidRPr="00EF268F">
              <w:rPr>
                <w:rFonts w:ascii="Microsoft JhengHei" w:eastAsia="Microsoft JhengHei" w:hAnsi="Microsoft JhengHei" w:cs="Microsoft JhengHei" w:hint="eastAsia"/>
                <w:bCs w:val="0"/>
                <w:i w:val="0"/>
                <w:color w:val="000000"/>
                <w:sz w:val="24"/>
                <w:szCs w:val="24"/>
                <w:lang w:val="hy-AM"/>
              </w:rPr>
              <w:t>․</w:t>
            </w:r>
            <w:r w:rsidRPr="00EF268F">
              <w:rPr>
                <w:rFonts w:ascii="GHEA Grapalat" w:eastAsia="Microsoft JhengHei" w:hAnsi="GHEA Grapalat" w:cs="Microsoft JhengHei"/>
                <w:bCs w:val="0"/>
                <w:i w:val="0"/>
                <w:color w:val="000000"/>
                <w:sz w:val="24"/>
                <w:szCs w:val="24"/>
                <w:lang w:val="hy-AM"/>
              </w:rPr>
              <w:t>2024թ</w:t>
            </w:r>
            <w:r w:rsidRPr="00EF268F">
              <w:rPr>
                <w:rFonts w:ascii="Microsoft JhengHei" w:eastAsia="Microsoft JhengHei" w:hAnsi="Microsoft JhengHei" w:cs="Microsoft JhengHei" w:hint="eastAsia"/>
                <w:bCs w:val="0"/>
                <w:i w:val="0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FB4DA5" w:rsidTr="00F45DDF">
        <w:trPr>
          <w:trHeight w:val="192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0C3EA0" w:rsidP="00A43C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EF268F" w:rsidRPr="00EF268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43/6/110825-24</w:t>
            </w:r>
          </w:p>
        </w:tc>
      </w:tr>
      <w:tr w:rsidR="00FB4DA5" w:rsidRPr="004C698C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B4DA5" w:rsidRPr="000C3EA0" w:rsidRDefault="00EF268F" w:rsidP="00941AA9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EF268F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F268F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2-րդ կետի 3-րդ ենթակետը հանել, քանի որ որոշման N2 հավելվածի 24-րդ կետում նշված տրանսպորտային միջոցը խոտանված է, և նախատեսվող փոփոխության անհրաժեշտությունը բացակայում է։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B4DA5" w:rsidRPr="00BA5418" w:rsidRDefault="00BA5418" w:rsidP="00BA5418">
            <w:pPr>
              <w:pStyle w:val="a9"/>
              <w:numPr>
                <w:ilvl w:val="0"/>
                <w:numId w:val="2"/>
              </w:numPr>
              <w:spacing w:line="360" w:lineRule="auto"/>
              <w:ind w:left="255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է,                  կատարվել է համապատասխան փոփոխություն։</w:t>
            </w:r>
          </w:p>
        </w:tc>
      </w:tr>
      <w:tr w:rsidR="00116150" w:rsidRPr="004C698C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16150" w:rsidRPr="00EF268F" w:rsidRDefault="00EF268F" w:rsidP="00941AA9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268F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EF268F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13-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ենթակետով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նոր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լրացվող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96-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«2.3»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թվերը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հանել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իսկ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Ֆորդ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տրանզիտ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/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դիզել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/»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բառերը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փոխարինել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«FORD TRANSIT»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բառերով։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16150" w:rsidRPr="00C968E5" w:rsidRDefault="00C968E5" w:rsidP="005039E4">
            <w:pPr>
              <w:spacing w:line="360" w:lineRule="auto"/>
              <w:ind w:left="75" w:firstLine="90"/>
              <w:jc w:val="center"/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</w:pPr>
            <w:r w:rsidRPr="00C968E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</w:t>
            </w:r>
            <w:r w:rsidRPr="00C968E5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C968E5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 xml:space="preserve"> Ընդունվել է,                             կատարվել է համապատասխան փոփոխություն։</w:t>
            </w:r>
          </w:p>
        </w:tc>
      </w:tr>
      <w:tr w:rsidR="00116150" w:rsidRPr="004C698C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F268F" w:rsidRPr="00EF268F" w:rsidRDefault="00EF268F" w:rsidP="00EF268F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268F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EF268F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3-րդ կետի՝</w:t>
            </w:r>
          </w:p>
          <w:p w:rsidR="00EF268F" w:rsidRPr="00EF268F" w:rsidRDefault="00EF268F" w:rsidP="00EF268F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1) 3-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ենթակետում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ԻԺ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-251501-014»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տառերը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թվերը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փոխարինել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ԻԺ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-27151»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տառերով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թվերով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EF268F" w:rsidRPr="00EF268F" w:rsidRDefault="00EF268F" w:rsidP="00EF268F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2) 4-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ենթակետը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հանել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տրանսպորտային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միջոցի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մակնիշը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թողնել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անփոփոխ՝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ԳԱԶ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322132»,</w:t>
            </w:r>
          </w:p>
          <w:p w:rsidR="00EF268F" w:rsidRPr="00EF268F" w:rsidRDefault="00EF268F" w:rsidP="00EF268F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3) 6-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ենթակետում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Առանց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թափքի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համարի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բառերը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փոխարինել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Հենասարքի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համարը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բառերով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EF268F" w:rsidRPr="009B64D9" w:rsidRDefault="00EF268F" w:rsidP="00EF268F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4) 13-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ենթակետով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տրանսպորտային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միջոցի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մակնիշը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թողնել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անփոփոխ՝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EF268F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ԳԱԶ</w:t>
            </w:r>
            <w:r w:rsidRPr="00EF26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52-04»,</w:t>
            </w:r>
            <w:r w:rsidRPr="00EF268F">
              <w:rPr>
                <w:rFonts w:ascii="Microsoft JhengHei" w:eastAsia="Microsoft JhengHei" w:hAnsi="Microsoft JhengHei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Թափքի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համարը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բառերը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փոխարինել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Հենասարքի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համարը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բառերով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իսկ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«210110» 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թվերը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փոխարինել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/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բառով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116150" w:rsidRPr="00EF268F" w:rsidRDefault="00EF268F" w:rsidP="00EF268F">
            <w:pPr>
              <w:spacing w:after="0" w:line="360" w:lineRule="auto"/>
              <w:ind w:left="240" w:right="255" w:firstLine="327"/>
              <w:jc w:val="both"/>
              <w:rPr>
                <w:rFonts w:ascii="Microsoft JhengHei" w:eastAsia="Microsoft JhengHei" w:hAnsi="Microsoft JhengHei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5) 18-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ենթակետում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Թափքի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համարը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բառերը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փոխարինել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Հենասարքի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համարը</w:t>
            </w:r>
            <w:r w:rsidRPr="009B64D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B64D9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բառերով։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968E5" w:rsidRPr="005F567E" w:rsidRDefault="00C968E5" w:rsidP="005039E4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5F567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3</w:t>
            </w:r>
            <w:r w:rsidRPr="00C968E5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C968E5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 xml:space="preserve"> Ընդունվել է</w:t>
            </w:r>
            <w:r w:rsidR="005F567E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,</w:t>
            </w:r>
            <w:r w:rsidRPr="00C968E5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5F567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 </w:t>
            </w:r>
            <w:r w:rsidR="005F567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                    </w:t>
            </w:r>
            <w:r w:rsidR="005F567E" w:rsidRPr="005F567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Նախագծի համապատասխան կետերում կատարվել են առաջարկվող փոփոխությունները։</w:t>
            </w:r>
          </w:p>
        </w:tc>
      </w:tr>
      <w:tr w:rsidR="00EF268F" w:rsidRPr="0026408D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F268F" w:rsidRDefault="009B64D9" w:rsidP="00EF268F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B64D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9B64D9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9B64D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Գործող որոշման N 1 հավելվածի 318-րդ կետից հետո «արտակարգ իրավիճակների» բառերը փոխարինել «ներքին գործերի» բառերով: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F268F" w:rsidRPr="00C968E5" w:rsidRDefault="00C968E5" w:rsidP="005039E4">
            <w:pPr>
              <w:spacing w:line="360" w:lineRule="auto"/>
              <w:ind w:left="75" w:firstLine="90"/>
              <w:jc w:val="center"/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</w:pPr>
            <w:r w:rsidRPr="00C968E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4</w:t>
            </w:r>
            <w:r w:rsidRPr="00C968E5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C968E5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 xml:space="preserve"> Ընդունվել է </w:t>
            </w:r>
          </w:p>
        </w:tc>
      </w:tr>
      <w:tr w:rsidR="00EF268F" w:rsidRPr="004C698C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B64D9" w:rsidRPr="009B64D9" w:rsidRDefault="009B64D9" w:rsidP="009B64D9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B64D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5. Գործող որոշման N 2 հավելվածի՝</w:t>
            </w:r>
          </w:p>
          <w:p w:rsidR="009B64D9" w:rsidRPr="009B64D9" w:rsidRDefault="009B64D9" w:rsidP="009B64D9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B64D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1) 34-րդ կետում տրանսպորտային միջոցի «285 LS 53» հաշվառման համարանիշը փոխարինել «008 CP 61» համարանիշով,</w:t>
            </w:r>
          </w:p>
          <w:p w:rsidR="009B64D9" w:rsidRPr="009B64D9" w:rsidRDefault="009B64D9" w:rsidP="009B64D9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B64D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2) 35-րդ կետում տրանսպորտային միջոցի «204 LS 53» հաշվառման համարանիշը փոխարինել «003 CP 61» համարանիշով,</w:t>
            </w:r>
          </w:p>
          <w:p w:rsidR="00EF268F" w:rsidRPr="000C3EA0" w:rsidRDefault="009B64D9" w:rsidP="009B64D9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B64D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3) 38-րդ կետի «Նույնականացման համարը» սյունակում լրացնել «Հենասարքի համարը՝ L0049376» բառերը և թվերը։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F567E" w:rsidRDefault="00C968E5" w:rsidP="005039E4">
            <w:pPr>
              <w:spacing w:line="360" w:lineRule="auto"/>
              <w:ind w:left="75" w:firstLine="90"/>
              <w:jc w:val="center"/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</w:pPr>
            <w:r w:rsidRPr="00C968E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5</w:t>
            </w:r>
            <w:r w:rsidRPr="00C968E5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C968E5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 xml:space="preserve"> Ընդունվել է, </w:t>
            </w:r>
            <w:r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 xml:space="preserve">                     </w:t>
            </w:r>
          </w:p>
          <w:p w:rsidR="00EF268F" w:rsidRPr="00C968E5" w:rsidRDefault="00C968E5" w:rsidP="005039E4">
            <w:pPr>
              <w:spacing w:line="360" w:lineRule="auto"/>
              <w:ind w:left="75" w:firstLine="90"/>
              <w:jc w:val="center"/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</w:pPr>
            <w:r w:rsidRPr="00C968E5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Նախագծի համապատասխան կետերում կատարվել են առաջարկվող փոփոխությունները։</w:t>
            </w:r>
          </w:p>
        </w:tc>
      </w:tr>
      <w:tr w:rsidR="00EF268F" w:rsidRPr="004C698C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F268F" w:rsidRPr="00B23074" w:rsidRDefault="009B64D9" w:rsidP="00941AA9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</w:pPr>
            <w:r w:rsidRPr="00B23074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Առաջարկվում է Նախագծում տրանսպորտային միջոցների մակնիշը, տիպարը գրառել նույնատիպ՝ լատինատառ։  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F268F" w:rsidRPr="00B23074" w:rsidRDefault="00BE6ECB" w:rsidP="005039E4">
            <w:pPr>
              <w:spacing w:line="360" w:lineRule="auto"/>
              <w:ind w:left="75" w:firstLine="90"/>
              <w:jc w:val="center"/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</w:pPr>
            <w:r w:rsidRPr="00B2307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Չի ընդունվել՝ ելնելով ՀՀ կառավարության 01</w:t>
            </w:r>
            <w:r w:rsidRPr="00B23074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2307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09</w:t>
            </w:r>
            <w:r w:rsidRPr="00B23074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2307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2022թ</w:t>
            </w:r>
            <w:r w:rsidRPr="00B23074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23074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 xml:space="preserve">    N1377-Ա որոշման հավելվածների ցանկերում  նշված յուրաքանչյուր տրանսպորտային միջոցի տառադարձությունից։</w:t>
            </w:r>
          </w:p>
        </w:tc>
      </w:tr>
      <w:tr w:rsidR="00077F3A" w:rsidRPr="000C3EA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7F3A" w:rsidRPr="00077F3A" w:rsidRDefault="00FD1529" w:rsidP="00077F3A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</w:t>
            </w:r>
            <w:r w:rsidR="00514DF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</w:t>
            </w:r>
            <w:r w:rsidR="00077F3A" w:rsidRPr="00077F3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3. </w:t>
            </w:r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</w:t>
            </w:r>
            <w:r w:rsidR="0000227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էկոնոմիկայի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77F3A" w:rsidRPr="00514DFE" w:rsidRDefault="00514DFE" w:rsidP="003F4A51">
            <w:pPr>
              <w:spacing w:line="360" w:lineRule="auto"/>
              <w:ind w:left="75" w:firstLine="90"/>
              <w:jc w:val="center"/>
              <w:rPr>
                <w:rFonts w:ascii="GHEA Grapalat" w:eastAsia="Microsoft YaHei" w:hAnsi="GHEA Grapalat" w:cs="Microsoft YaHei"/>
                <w:bCs w:val="0"/>
                <w:i w:val="0"/>
                <w:sz w:val="24"/>
                <w:szCs w:val="24"/>
                <w:lang w:val="hy-AM"/>
              </w:rPr>
            </w:pPr>
            <w:r w:rsidRPr="00514DF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28</w:t>
            </w:r>
            <w:r w:rsidRPr="00514DFE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514DFE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06</w:t>
            </w:r>
            <w:r w:rsidRPr="00514DFE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514DFE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2024թ</w:t>
            </w:r>
            <w:r w:rsidRPr="00514DFE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</w:tr>
      <w:tr w:rsidR="00077F3A" w:rsidRPr="000C3EA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7F3A" w:rsidRPr="00B2605D" w:rsidRDefault="00077F3A" w:rsidP="00941AA9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77F3A" w:rsidRPr="00514DFE" w:rsidRDefault="00077F3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514DF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="00514DFE" w:rsidRPr="00514DF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01/12881-2024</w:t>
            </w:r>
          </w:p>
        </w:tc>
      </w:tr>
      <w:tr w:rsidR="000C3EA0" w:rsidRPr="004C698C" w:rsidTr="00B159D5">
        <w:trPr>
          <w:trHeight w:val="115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DFE" w:rsidRDefault="00514DFE" w:rsidP="00514DFE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վերաբերյալ առաջարկություններ և դիտողություններ չունի։</w:t>
            </w:r>
          </w:p>
          <w:p w:rsidR="00514DFE" w:rsidRPr="00B159D5" w:rsidRDefault="00514DFE" w:rsidP="00B159D5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14DFE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Միաժամանակ առաջարկվել է Հայաստանի Հանրապետության կառավարության 2022 թվականի սեպտեմբերի 1-ի N1377-Ա  որոշման N2 հավելվածով հաստատված ցանկի 60-րդ կետում՝ «Մակնիշը» սյունակում «ՈՒԱԶ-469» բառերը փոխարինել «ՈՒԱԶ-31512-01» բառերով</w:t>
            </w:r>
            <w:r w:rsidRPr="00514DFE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C3EA0" w:rsidRPr="00077F3A" w:rsidRDefault="0026408D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Ընդունվել է, Նախագծում կատարվել է համապատասխան փոփոխություն։ </w:t>
            </w:r>
          </w:p>
        </w:tc>
      </w:tr>
      <w:tr w:rsidR="00E37DC1" w:rsidRPr="00514DF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37DC1" w:rsidRPr="00E37DC1" w:rsidRDefault="00E37DC1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E37D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4. </w:t>
            </w:r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37DC1" w:rsidRPr="00514DFE" w:rsidRDefault="00514DFE" w:rsidP="003F4A51">
            <w:pPr>
              <w:spacing w:line="360" w:lineRule="auto"/>
              <w:ind w:left="75" w:firstLine="90"/>
              <w:jc w:val="center"/>
              <w:rPr>
                <w:rFonts w:ascii="GHEA Grapalat" w:eastAsia="Microsoft YaHei" w:hAnsi="GHEA Grapalat" w:cs="Microsoft YaHei"/>
                <w:bCs w:val="0"/>
                <w:i w:val="0"/>
                <w:sz w:val="24"/>
                <w:szCs w:val="24"/>
                <w:lang w:val="hy-AM"/>
              </w:rPr>
            </w:pPr>
            <w:r w:rsidRPr="00514DF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03</w:t>
            </w:r>
            <w:r w:rsidRPr="00514DFE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514DFE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07</w:t>
            </w:r>
            <w:r w:rsidRPr="00514DFE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514DFE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2024թ</w:t>
            </w:r>
            <w:r w:rsidRPr="00514DFE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</w:tr>
      <w:tr w:rsidR="00E37DC1" w:rsidRPr="00E3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37DC1" w:rsidRDefault="00E37DC1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37DC1" w:rsidRDefault="00E37DC1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="00514DFE" w:rsidRPr="00514DF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01/20.1/20137-2024</w:t>
            </w:r>
          </w:p>
        </w:tc>
      </w:tr>
      <w:tr w:rsidR="00514DFE" w:rsidRPr="00E37DC1" w:rsidTr="00C74F1E">
        <w:trPr>
          <w:trHeight w:val="115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DFE" w:rsidRPr="00570D27" w:rsidRDefault="00514DFE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514DF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</w:t>
            </w:r>
          </w:p>
        </w:tc>
      </w:tr>
      <w:tr w:rsidR="00CB01CE" w:rsidRPr="00E3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B01CE" w:rsidRPr="00ED7AC7" w:rsidRDefault="00CB01C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B01C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</w:rPr>
              <w:t xml:space="preserve">5. </w:t>
            </w:r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B01CE" w:rsidRPr="00B159D5" w:rsidRDefault="00B159D5" w:rsidP="003F4A51">
            <w:pPr>
              <w:spacing w:line="360" w:lineRule="auto"/>
              <w:ind w:left="75" w:firstLine="90"/>
              <w:jc w:val="center"/>
              <w:rPr>
                <w:rFonts w:ascii="GHEA Grapalat" w:eastAsia="Microsoft YaHei" w:hAnsi="GHEA Grapalat" w:cs="Microsoft YaHei"/>
                <w:bCs w:val="0"/>
                <w:i w:val="0"/>
                <w:sz w:val="24"/>
                <w:szCs w:val="24"/>
                <w:lang w:val="hy-AM"/>
              </w:rPr>
            </w:pPr>
            <w:r w:rsidRPr="00B159D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08</w:t>
            </w:r>
            <w:r w:rsidRPr="00B159D5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159D5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07</w:t>
            </w:r>
            <w:r w:rsidRPr="00B159D5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159D5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2024թ</w:t>
            </w:r>
            <w:r w:rsidRPr="00B159D5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</w:tr>
      <w:tr w:rsidR="00CB01CE" w:rsidRPr="00E3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01CE" w:rsidRPr="00E37DC1" w:rsidRDefault="00CB01C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B01CE" w:rsidRDefault="00CB01CE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="00B159D5" w:rsidRPr="00B159D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ԱԱ/06.1/19590-2024</w:t>
            </w:r>
          </w:p>
        </w:tc>
      </w:tr>
      <w:tr w:rsidR="00EF268F" w:rsidRPr="004C698C" w:rsidTr="008E4D4D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59D5" w:rsidRPr="00B159D5" w:rsidRDefault="0026408D" w:rsidP="00B159D5">
            <w:pPr>
              <w:spacing w:line="360" w:lineRule="auto"/>
              <w:ind w:left="240" w:firstLine="9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Microsoft JhengHei" w:eastAsia="Microsoft JhengHei" w:hAnsi="Microsoft JhengHei" w:cs="Microsoft JhengHei"/>
                <w:i w:val="0"/>
                <w:iCs/>
                <w:sz w:val="24"/>
                <w:szCs w:val="24"/>
                <w:lang w:val="hy-AM"/>
              </w:rPr>
              <w:t xml:space="preserve">․ </w:t>
            </w:r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ՀՀ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կառավարության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2022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թվականի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սեպտեմբերի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1-ի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թիվ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1377-Ա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որոշման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(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Որոշում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) N 3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հավելվածով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(35-ից 57-րդ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տողեր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)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սահմանված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է,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որ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ՀՀ ԱՆ «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Հիվանդությունների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վերահսկման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և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կանխարգելման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ազգային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կենտրոն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» ՊՈԱԿ-ի (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այսուհետ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`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Կազմակերպություն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)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կողմից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շահագործվող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տրանսպորտային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միջոցները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պետք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է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հանձնվեն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պետական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գույքի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կառավարման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կոմիտեին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,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սակայն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հաշվի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առնելով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այն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,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որ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նշված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տրանսպորտային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միջոցները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սեփականության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իրավունքով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պատկանում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են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ոչ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թե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Կազմակերպությանը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այլ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Հայաստանի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Հանրապետությանը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,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ուստի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առաջարկում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եմ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նշված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տրանսպորտային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միջոցները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Որոշման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N 3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հավելվածից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տեղափոխել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N 1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հավելված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:</w:t>
            </w:r>
          </w:p>
          <w:p w:rsidR="00EF268F" w:rsidRPr="00EF268F" w:rsidRDefault="0026408D" w:rsidP="00B159D5">
            <w:pPr>
              <w:spacing w:line="360" w:lineRule="auto"/>
              <w:ind w:left="240" w:firstLine="9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Microsoft JhengHei" w:eastAsia="Microsoft JhengHei" w:hAnsi="Microsoft JhengHei" w:cs="Microsoft JhengHei"/>
                <w:i w:val="0"/>
                <w:iCs/>
                <w:sz w:val="24"/>
                <w:szCs w:val="24"/>
                <w:lang w:val="hy-AM"/>
              </w:rPr>
              <w:t xml:space="preserve">․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Միաժամանակ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անհրաժեշտ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է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հստակեցնել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Որոշման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N1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հավելվածի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239-րդ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կետում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կատարվող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փոփոխությունները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,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քանի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որ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Նախագծի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1-ին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կետի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1-ին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ենթակետով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նախատեսվում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է N 1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հավելվածի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239-րդ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կետը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հանել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,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միևնույն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ժամանակ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2-րդ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ենթակետով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նախատեսվում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է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կատարել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փոփոխություն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239-րդ </w:t>
            </w:r>
            <w:proofErr w:type="spellStart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կետում</w:t>
            </w:r>
            <w:proofErr w:type="spellEnd"/>
            <w:r w:rsidR="00B159D5" w:rsidRPr="00B159D5">
              <w:rPr>
                <w:rFonts w:ascii="GHEA Grapalat" w:hAnsi="GHEA Grapalat"/>
                <w:i w:val="0"/>
                <w:iCs/>
                <w:sz w:val="24"/>
                <w:szCs w:val="24"/>
              </w:rPr>
              <w:t>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F268F" w:rsidRDefault="00EF268F" w:rsidP="00EF268F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26408D" w:rsidRPr="00B23074" w:rsidRDefault="00B23074" w:rsidP="00B23074">
            <w:pPr>
              <w:jc w:val="center"/>
              <w:rPr>
                <w:rFonts w:ascii="GHEA Grapalat" w:eastAsia="Microsoft JhengHei" w:hAnsi="GHEA Grapalat" w:cs="Microsoft JhengHei"/>
                <w:i w:val="0"/>
                <w:iCs/>
                <w:sz w:val="24"/>
                <w:szCs w:val="24"/>
                <w:lang w:val="hy-AM"/>
              </w:rPr>
            </w:pPr>
            <w:r w:rsidRPr="00B23074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1</w:t>
            </w:r>
            <w:r w:rsidRPr="00B23074">
              <w:rPr>
                <w:rFonts w:ascii="Microsoft JhengHei" w:eastAsia="Microsoft JhengHei" w:hAnsi="Microsoft JhengHei" w:cs="Microsoft JhengHei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B23074">
              <w:rPr>
                <w:rFonts w:ascii="GHEA Grapalat" w:eastAsia="Microsoft JhengHei" w:hAnsi="GHEA Grapalat" w:cs="Microsoft JhengHei"/>
                <w:i w:val="0"/>
                <w:iCs/>
                <w:sz w:val="24"/>
                <w:szCs w:val="24"/>
                <w:lang w:val="hy-AM"/>
              </w:rPr>
              <w:t xml:space="preserve"> Ընդունվել է, կատարվել է համապատասխան փոփոխություն։</w:t>
            </w:r>
          </w:p>
          <w:p w:rsidR="0026408D" w:rsidRPr="0026408D" w:rsidRDefault="0026408D" w:rsidP="0026408D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6408D" w:rsidRPr="0026408D" w:rsidRDefault="0026408D" w:rsidP="0026408D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6408D" w:rsidRPr="0026408D" w:rsidRDefault="0026408D" w:rsidP="0026408D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6408D" w:rsidRPr="0026408D" w:rsidRDefault="0026408D" w:rsidP="0026408D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6408D" w:rsidRPr="0026408D" w:rsidRDefault="0026408D" w:rsidP="0026408D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6408D" w:rsidRPr="0026408D" w:rsidRDefault="0026408D" w:rsidP="0026408D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6408D" w:rsidRPr="0026408D" w:rsidRDefault="0026408D" w:rsidP="0026408D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6408D" w:rsidRPr="0026408D" w:rsidRDefault="0026408D" w:rsidP="0026408D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6408D" w:rsidRPr="0026408D" w:rsidRDefault="0026408D" w:rsidP="0026408D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6408D" w:rsidRDefault="0026408D" w:rsidP="0026408D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26408D" w:rsidRPr="0026408D" w:rsidRDefault="0026408D" w:rsidP="00626567">
            <w:pPr>
              <w:jc w:val="center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26408D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2</w:t>
            </w:r>
            <w:r w:rsidR="00626567">
              <w:rPr>
                <w:rFonts w:ascii="Microsoft JhengHei" w:eastAsia="Microsoft JhengHei" w:hAnsi="Microsoft JhengHei" w:cs="Microsoft JhengHei"/>
                <w:i w:val="0"/>
                <w:i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Ընդունվել է, </w:t>
            </w:r>
            <w:r w:rsidR="00626567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որոշման նախագծի 1-ին կետի                      2</w:t>
            </w:r>
            <w:r w:rsidR="00626567" w:rsidRPr="00626567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)</w:t>
            </w:r>
            <w:r w:rsidR="00626567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-րդ ենթակետը հստակեցվել է։</w:t>
            </w:r>
          </w:p>
        </w:tc>
      </w:tr>
      <w:tr w:rsidR="005F512E" w:rsidRPr="00CA748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F512E" w:rsidRPr="005F512E" w:rsidRDefault="005F512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F51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6. </w:t>
            </w:r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աշխատանքի  և սոցիալական հարցերի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F512E" w:rsidRPr="00CA7481" w:rsidRDefault="00CA7481" w:rsidP="003F4A51">
            <w:pPr>
              <w:spacing w:line="360" w:lineRule="auto"/>
              <w:ind w:left="75" w:firstLine="90"/>
              <w:jc w:val="center"/>
              <w:rPr>
                <w:rFonts w:ascii="GHEA Grapalat" w:eastAsia="Microsoft YaHei" w:hAnsi="GHEA Grapalat" w:cs="Microsoft YaHei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A748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08</w:t>
            </w:r>
            <w:r w:rsidRPr="00CA7481">
              <w:rPr>
                <w:rFonts w:ascii="Microsoft JhengHei" w:eastAsia="Microsoft JhengHei" w:hAnsi="Microsoft JhengHei" w:cs="Microsoft JhengHei" w:hint="eastAsia"/>
                <w:bCs w:val="0"/>
                <w:i w:val="0"/>
                <w:color w:val="000000"/>
                <w:sz w:val="24"/>
                <w:szCs w:val="24"/>
                <w:lang w:val="hy-AM"/>
              </w:rPr>
              <w:t>․</w:t>
            </w:r>
            <w:r w:rsidRPr="00CA7481">
              <w:rPr>
                <w:rFonts w:ascii="GHEA Grapalat" w:eastAsia="Microsoft JhengHei" w:hAnsi="GHEA Grapalat" w:cs="Microsoft JhengHei"/>
                <w:bCs w:val="0"/>
                <w:i w:val="0"/>
                <w:color w:val="000000"/>
                <w:sz w:val="24"/>
                <w:szCs w:val="24"/>
                <w:lang w:val="hy-AM"/>
              </w:rPr>
              <w:t>07</w:t>
            </w:r>
            <w:r w:rsidRPr="00CA7481">
              <w:rPr>
                <w:rFonts w:ascii="Microsoft JhengHei" w:eastAsia="Microsoft JhengHei" w:hAnsi="Microsoft JhengHei" w:cs="Microsoft JhengHei" w:hint="eastAsia"/>
                <w:bCs w:val="0"/>
                <w:i w:val="0"/>
                <w:color w:val="000000"/>
                <w:sz w:val="24"/>
                <w:szCs w:val="24"/>
                <w:lang w:val="hy-AM"/>
              </w:rPr>
              <w:t>․</w:t>
            </w:r>
            <w:r w:rsidRPr="00CA7481">
              <w:rPr>
                <w:rFonts w:ascii="GHEA Grapalat" w:eastAsia="Microsoft JhengHei" w:hAnsi="GHEA Grapalat" w:cs="Microsoft JhengHei"/>
                <w:bCs w:val="0"/>
                <w:i w:val="0"/>
                <w:color w:val="000000"/>
                <w:sz w:val="24"/>
                <w:szCs w:val="24"/>
                <w:lang w:val="hy-AM"/>
              </w:rPr>
              <w:t>2024թ</w:t>
            </w:r>
            <w:r w:rsidRPr="00CA7481">
              <w:rPr>
                <w:rFonts w:ascii="Microsoft JhengHei" w:eastAsia="Microsoft JhengHei" w:hAnsi="Microsoft JhengHei" w:cs="Microsoft JhengHei" w:hint="eastAsia"/>
                <w:bCs w:val="0"/>
                <w:i w:val="0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5F512E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F512E" w:rsidRPr="005F512E" w:rsidRDefault="005F512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F512E" w:rsidRPr="005F512E" w:rsidRDefault="005F512E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CA7481" w:rsidRPr="00CA748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ՆՄ/ԳԽ/21474-2024</w:t>
            </w:r>
          </w:p>
        </w:tc>
      </w:tr>
      <w:tr w:rsidR="00CA7481" w:rsidRPr="004C698C" w:rsidTr="00CA7481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CA7481" w:rsidRPr="005F512E" w:rsidRDefault="00CA7481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A748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 Նախագծի 3-րդ կետում առաջարկում ենք լրացնել նոր ենթակետ, նախատեսելով, որ ՀՀ կառավարության 2022 թվականի սեպտեմբերի 1-ի N 1377-Ա որոշման (այսուհետ՝ Որոշում) N 3 հավելվածի 6-րդ կետում Գազ 31029 մակնիշի ավտոմեքենայի սկզբնական արժեքը «10 914 000,0»-ից կփոխարինվի «1 914 000»-ով, քանի որ ի սկզբանե Որոշման մեջ առկա էր վրիպակ: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A7481" w:rsidRPr="005912C7" w:rsidRDefault="005912C7" w:rsidP="005912C7">
            <w:pPr>
              <w:spacing w:line="360" w:lineRule="auto"/>
              <w:ind w:left="75" w:firstLine="90"/>
              <w:jc w:val="center"/>
              <w:rPr>
                <w:rFonts w:ascii="GHEA Grapalat" w:eastAsia="Microsoft JhengHei" w:hAnsi="GHEA Grapalat" w:cs="Microsoft JhengHei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912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</w:t>
            </w:r>
            <w:r w:rsidRPr="005912C7">
              <w:rPr>
                <w:rFonts w:ascii="Microsoft JhengHei" w:eastAsia="Microsoft JhengHei" w:hAnsi="Microsoft JhengHei" w:cs="Microsoft JhengHei" w:hint="eastAsia"/>
                <w:bCs w:val="0"/>
                <w:i w:val="0"/>
                <w:color w:val="000000"/>
                <w:sz w:val="24"/>
                <w:szCs w:val="24"/>
                <w:lang w:val="hy-AM"/>
              </w:rPr>
              <w:t>․</w:t>
            </w:r>
            <w:r w:rsidRPr="005912C7">
              <w:rPr>
                <w:rFonts w:ascii="GHEA Grapalat" w:eastAsia="Microsoft JhengHei" w:hAnsi="GHEA Grapalat" w:cs="Microsoft JhengHei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Ընդունվել է,                         Նախագծում կատարվել է համապատասխան  լրացում։</w:t>
            </w:r>
          </w:p>
        </w:tc>
      </w:tr>
      <w:tr w:rsidR="00CA7481" w:rsidRPr="004C698C" w:rsidTr="00CA7481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CA7481" w:rsidRPr="005F512E" w:rsidRDefault="00CA7481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A748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2. Նախագծի 3-րդ կետի 8-րդ ենթակետից առաջարկում ենք հանել «2-րդ», «26-րդ» և «32-րդ» թվերը և փոխարենը լրացնել «15-րդ» թիվը: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A7481" w:rsidRPr="005912C7" w:rsidRDefault="00C968E5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․ </w:t>
            </w:r>
            <w:r w:rsidR="005912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Չի ընդունվել</w:t>
            </w:r>
            <w:r w:rsidR="0006071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,                            քանի որ </w:t>
            </w:r>
            <w:r w:rsidR="005912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06071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որոշման որոշման </w:t>
            </w:r>
            <w:r w:rsidR="00060718" w:rsidRPr="0006071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N3</w:t>
            </w:r>
            <w:r w:rsidR="0006071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հավելվածի ցանկի 2-րդ և 26-րդ կետերում ներառված տրանսպորտային միջոցների նվիրատվության պայմանագրի կնքման  նպատակով փաստաթղթերի անհամապատասխանության և բացակայության պատճառով</w:t>
            </w:r>
            <w:r w:rsidR="005F567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, մասնավորապես 32-րդ կետում նշված տրանսպորտային միջոցի սեփականատեր է հանդիսանում </w:t>
            </w:r>
            <w:r w:rsidR="005F567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«Շտապօգնություն»</w:t>
            </w:r>
            <w:r w:rsidR="0006071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5F567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ՓԲԸ-ն, տրանսպորտային միջոցի նվիրատվության պայմանագիրը հնարավոր կլինի կնքել «Ձորակ» հոգեկան խնդիրներ ունեցող անձանց խնամքի կենտրոն» ՊՈԱԿ-ի անվամբ  տրանսպորտային միջոցը հաշվառելուց հետո։</w:t>
            </w:r>
          </w:p>
        </w:tc>
      </w:tr>
      <w:tr w:rsidR="00CA7481" w:rsidRPr="004C698C" w:rsidTr="00CA7481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CA7481" w:rsidRPr="005F512E" w:rsidRDefault="00CA7481" w:rsidP="00CA7481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A748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Վերոնշյալ առաջարկությունները բխում են հետևյալից, մասնավորապես. 2-րդ կետում ներառված, Գավառի մանկատանը պատկանող մեքենան պետք չէ հանել ցանկից, քանի որ այն ունի վկայական և ՊՈԱԿ-ը պատճենը կներկայացնի: 15-րդ կետում ներառված ավտոմեքենան ենթակա չէ օտարման, ինչի մասին ԱՍՀ նախարարությունը պարբերաբար գրություններ է ուղարկել ՀՀ վարչապետի աշխատակազմ, ՏԿԵ նախարարություն և Պետական գույքի կառավարման կոմիտե: 26-րդ և 32-րդ կետերում ներառված ավտոմեքենաները ենթակա են հանձնման, քանի որ շահագործման ենթակա չեն, ինչով պայմանավորված, պետք չէ հանել հանձնվող մեքենաների ցանկերից: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A7481" w:rsidRPr="00294D6D" w:rsidRDefault="002B00D4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Ընդունվել է,                                       </w:t>
            </w:r>
            <w:r w:rsidRPr="002B00D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N3 հավելվածի ցանկի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15-րդ կետը հանվել է։ </w:t>
            </w:r>
          </w:p>
        </w:tc>
      </w:tr>
      <w:tr w:rsidR="005F512E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F512E" w:rsidRPr="005F512E" w:rsidRDefault="005F512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E27DA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7. </w:t>
            </w:r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F512E" w:rsidRPr="009B64D9" w:rsidRDefault="009B64D9" w:rsidP="003F4A51">
            <w:pPr>
              <w:spacing w:line="360" w:lineRule="auto"/>
              <w:ind w:left="75" w:firstLine="90"/>
              <w:jc w:val="center"/>
              <w:rPr>
                <w:rFonts w:ascii="GHEA Grapalat" w:eastAsia="Microsoft YaHei" w:hAnsi="GHEA Grapalat" w:cs="Microsoft YaHei"/>
                <w:bCs w:val="0"/>
                <w:i w:val="0"/>
                <w:sz w:val="24"/>
                <w:szCs w:val="24"/>
                <w:lang w:val="hy-AM"/>
              </w:rPr>
            </w:pPr>
            <w:r w:rsidRPr="009B64D9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04</w:t>
            </w:r>
            <w:r w:rsidRPr="009B64D9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9B64D9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07</w:t>
            </w:r>
            <w:r w:rsidRPr="009B64D9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9B64D9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2024թ</w:t>
            </w:r>
            <w:r w:rsidRPr="009B64D9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</w:tr>
      <w:tr w:rsidR="005F512E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F512E" w:rsidRDefault="005F512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F512E" w:rsidRPr="005F512E" w:rsidRDefault="00520112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="009B64D9" w:rsidRPr="009B64D9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1/06.3.1/7518-2024</w:t>
            </w:r>
          </w:p>
        </w:tc>
      </w:tr>
      <w:tr w:rsidR="009B64D9" w:rsidRPr="004C698C" w:rsidTr="009B64D9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</w:tcPr>
          <w:p w:rsidR="009B64D9" w:rsidRDefault="009B64D9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Առաջարկվել է</w:t>
            </w:r>
            <w:r w:rsidRPr="009B64D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նախագծի 3-րդ կետի 8-րդ ենթակետից հանել «95-րդ» թիվը, քանի որ որոշման N3 հավելվածի 95-րդ կետում նշված տրանսպորտային միջոցը 2024 թվականի հունիսի 26-ին հանձնվել է </w:t>
            </w:r>
            <w:r w:rsidRPr="009B64D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պետական գույքի կառավարման կոմիտեին (հանձնման-ընդունման ակտը կցվում է։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:rsidR="009B64D9" w:rsidRPr="005912C7" w:rsidRDefault="005912C7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Չի ընդունվել,                              հ</w:t>
            </w:r>
            <w:r w:rsidRPr="005912C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աշվի առնելով, որ Նախագիծն արդեն իսկ ներկայացվում է ՀՀ կառավարության  քննարկմանը, </w:t>
            </w:r>
            <w:r w:rsidRPr="005912C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իսկ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տրանսպորտային միջոցի նվիրատվության պայմանագիր կնքելու նպտակով տրանսպորտային միջոցի վերաբերյալ փաստաթղթեր դեռևս Կոմիտե չեն ներկայացվել։ </w:t>
            </w:r>
            <w:r w:rsidRPr="005912C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</w:p>
        </w:tc>
      </w:tr>
      <w:tr w:rsidR="00884446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84446" w:rsidRDefault="00884446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444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8. </w:t>
            </w:r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84446" w:rsidRPr="009B64D9" w:rsidRDefault="009B64D9" w:rsidP="003F4A51">
            <w:pPr>
              <w:spacing w:line="360" w:lineRule="auto"/>
              <w:ind w:left="75" w:firstLine="90"/>
              <w:jc w:val="center"/>
              <w:rPr>
                <w:rFonts w:ascii="Microsoft YaHei" w:eastAsia="Microsoft YaHei" w:hAnsi="Microsoft YaHei" w:cs="Microsoft YaHei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08</w:t>
            </w:r>
            <w:r>
              <w:rPr>
                <w:rFonts w:ascii="Microsoft JhengHei" w:eastAsia="Microsoft JhengHei" w:hAnsi="Microsoft JhengHei" w:cs="Microsoft JhengHei"/>
                <w:bCs w:val="0"/>
                <w:i w:val="0"/>
                <w:sz w:val="24"/>
                <w:szCs w:val="24"/>
                <w:lang w:val="hy-AM"/>
              </w:rPr>
              <w:t>․07․2024</w:t>
            </w:r>
            <w:r>
              <w:rPr>
                <w:rFonts w:ascii="Sylfaen" w:eastAsia="Microsoft JhengHei" w:hAnsi="Sylfaen" w:cs="Microsoft JhengHei"/>
                <w:bCs w:val="0"/>
                <w:i w:val="0"/>
                <w:sz w:val="24"/>
                <w:szCs w:val="24"/>
                <w:lang w:val="hy-AM"/>
              </w:rPr>
              <w:t>թ</w:t>
            </w:r>
            <w:r>
              <w:rPr>
                <w:rFonts w:ascii="Microsoft YaHei" w:eastAsia="Microsoft YaHei" w:hAnsi="Microsoft YaHei" w:cs="Microsoft YaHei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</w:tr>
      <w:tr w:rsidR="00884446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84446" w:rsidRDefault="00884446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84446" w:rsidRPr="005F512E" w:rsidRDefault="00884446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="009B64D9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11/987</w:t>
            </w:r>
          </w:p>
        </w:tc>
      </w:tr>
      <w:tr w:rsidR="00793B6E" w:rsidRPr="005F512E" w:rsidTr="00F45DDF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93B6E" w:rsidRPr="005F512E" w:rsidRDefault="009B64D9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9B64D9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793B6E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93B6E" w:rsidRDefault="00793B6E" w:rsidP="00454B7B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93B6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9. </w:t>
            </w:r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Շիրակի մարզպետի աշխատակազմ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93B6E" w:rsidRPr="002E2DB4" w:rsidRDefault="002E2DB4" w:rsidP="003F4A51">
            <w:pPr>
              <w:spacing w:line="360" w:lineRule="auto"/>
              <w:ind w:left="75" w:firstLine="90"/>
              <w:jc w:val="center"/>
              <w:rPr>
                <w:rFonts w:ascii="GHEA Grapalat" w:eastAsia="Microsoft YaHei" w:hAnsi="GHEA Grapalat" w:cs="Microsoft YaHei"/>
                <w:bCs w:val="0"/>
                <w:i w:val="0"/>
                <w:sz w:val="24"/>
                <w:szCs w:val="24"/>
                <w:lang w:val="hy-AM"/>
              </w:rPr>
            </w:pPr>
            <w:r w:rsidRPr="002E2DB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27</w:t>
            </w:r>
            <w:r w:rsidRPr="002E2DB4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2E2DB4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06</w:t>
            </w:r>
            <w:r w:rsidRPr="002E2DB4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2E2DB4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2024թ</w:t>
            </w:r>
            <w:r w:rsidRPr="002E2DB4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</w:tr>
      <w:tr w:rsidR="00793B6E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93B6E" w:rsidRDefault="00793B6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93B6E" w:rsidRPr="005F512E" w:rsidRDefault="00793B6E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="002E2DB4" w:rsidRPr="002E2DB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01//05888-2024</w:t>
            </w:r>
          </w:p>
        </w:tc>
      </w:tr>
      <w:tr w:rsidR="00606BFB" w:rsidRPr="005F512E" w:rsidTr="00F45DDF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06BFB" w:rsidRPr="005039E4" w:rsidRDefault="00606BFB" w:rsidP="005039E4">
            <w:pP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06BFB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</w:t>
            </w:r>
            <w:r w:rsidR="002E2DB4" w:rsidRPr="002E2DB4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</w:t>
            </w:r>
          </w:p>
        </w:tc>
      </w:tr>
      <w:tr w:rsidR="00405E28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05E28" w:rsidRPr="00405E28" w:rsidRDefault="00405E28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10. </w:t>
            </w:r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Կոտայքի</w:t>
            </w:r>
            <w:proofErr w:type="spellEnd"/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մարզպետի</w:t>
            </w:r>
            <w:proofErr w:type="spellEnd"/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աշխատակազմ</w:t>
            </w:r>
            <w:proofErr w:type="spellEnd"/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05E28" w:rsidRPr="002E2DB4" w:rsidRDefault="002E2DB4" w:rsidP="003F4A51">
            <w:pPr>
              <w:spacing w:line="360" w:lineRule="auto"/>
              <w:ind w:left="75" w:firstLine="90"/>
              <w:jc w:val="center"/>
              <w:rPr>
                <w:rFonts w:ascii="GHEA Grapalat" w:eastAsia="Microsoft YaHei" w:hAnsi="GHEA Grapalat" w:cs="Microsoft YaHei"/>
                <w:bCs w:val="0"/>
                <w:i w:val="0"/>
                <w:sz w:val="24"/>
                <w:szCs w:val="24"/>
                <w:lang w:val="hy-AM"/>
              </w:rPr>
            </w:pPr>
            <w:r w:rsidRPr="002E2DB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</w:t>
            </w:r>
            <w:r w:rsidRPr="002E2DB4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2E2DB4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07</w:t>
            </w:r>
            <w:r w:rsidRPr="002E2DB4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2E2DB4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2024թ</w:t>
            </w:r>
            <w:r w:rsidRPr="002E2DB4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</w:tr>
      <w:tr w:rsidR="00405E28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05E28" w:rsidRDefault="00405E28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05E28" w:rsidRPr="005F512E" w:rsidRDefault="00405E28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="002E2DB4" w:rsidRPr="002E2DB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01/10.1/04557-2024</w:t>
            </w:r>
          </w:p>
        </w:tc>
      </w:tr>
      <w:tr w:rsidR="002E2DB4" w:rsidRPr="00116150" w:rsidTr="00C21D95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2DB4" w:rsidRPr="003E7271" w:rsidRDefault="002E2DB4" w:rsidP="002E2DB4">
            <w:pPr>
              <w:spacing w:line="360" w:lineRule="auto"/>
              <w:ind w:left="75" w:firstLine="90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</w:t>
            </w:r>
            <w:r w:rsidRPr="002E2DB4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</w:t>
            </w:r>
          </w:p>
        </w:tc>
      </w:tr>
      <w:tr w:rsidR="0049045E" w:rsidRPr="0049045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9045E" w:rsidRPr="0049045E" w:rsidRDefault="0049045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045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11. </w:t>
            </w:r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Տավուշի մարզպետի աշխատակազմ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9045E" w:rsidRPr="002E2DB4" w:rsidRDefault="002E2DB4" w:rsidP="003F4A51">
            <w:pPr>
              <w:spacing w:line="360" w:lineRule="auto"/>
              <w:ind w:left="75" w:firstLine="90"/>
              <w:jc w:val="center"/>
              <w:rPr>
                <w:rFonts w:ascii="Microsoft YaHei" w:eastAsia="Microsoft YaHei" w:hAnsi="Microsoft YaHei" w:cs="Microsoft YaHei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03</w:t>
            </w:r>
            <w:r>
              <w:rPr>
                <w:rFonts w:ascii="Microsoft JhengHei" w:eastAsia="Microsoft JhengHei" w:hAnsi="Microsoft JhengHei" w:cs="Microsoft JhengHei"/>
                <w:bCs w:val="0"/>
                <w:i w:val="0"/>
                <w:sz w:val="24"/>
                <w:szCs w:val="24"/>
                <w:lang w:val="hy-AM"/>
              </w:rPr>
              <w:t>․07․2024</w:t>
            </w:r>
            <w:r>
              <w:rPr>
                <w:rFonts w:ascii="Sylfaen" w:eastAsia="Microsoft JhengHei" w:hAnsi="Sylfaen" w:cs="Microsoft JhengHei"/>
                <w:bCs w:val="0"/>
                <w:i w:val="0"/>
                <w:sz w:val="24"/>
                <w:szCs w:val="24"/>
                <w:lang w:val="hy-AM"/>
              </w:rPr>
              <w:t>թ</w:t>
            </w:r>
            <w:r>
              <w:rPr>
                <w:rFonts w:ascii="Microsoft YaHei" w:eastAsia="Microsoft YaHei" w:hAnsi="Microsoft YaHei" w:cs="Microsoft YaHei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</w:tr>
      <w:tr w:rsidR="0049045E" w:rsidRPr="0049045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9045E" w:rsidRDefault="0049045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9045E" w:rsidRPr="005F512E" w:rsidRDefault="002E2DB4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2E2DB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01//03083-2024</w:t>
            </w:r>
          </w:p>
        </w:tc>
      </w:tr>
      <w:tr w:rsidR="00C62825" w:rsidRPr="00116150" w:rsidTr="00C879A9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62825" w:rsidRPr="005F512E" w:rsidRDefault="00C62825" w:rsidP="00C62825">
            <w:pPr>
              <w:spacing w:line="360" w:lineRule="auto"/>
              <w:ind w:left="75" w:firstLine="90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       </w:t>
            </w:r>
            <w:r w:rsidRPr="00C6282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     Առաջարկություններ և դիտողություններ չունի</w:t>
            </w:r>
          </w:p>
        </w:tc>
      </w:tr>
      <w:tr w:rsidR="00F01595" w:rsidRPr="0064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01595" w:rsidRPr="00F01595" w:rsidRDefault="00F01595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0159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12. </w:t>
            </w:r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Տավուշի մարզպետի աշխատակազմ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01595" w:rsidRPr="00C62825" w:rsidRDefault="00C62825" w:rsidP="003F4A51">
            <w:pPr>
              <w:spacing w:line="360" w:lineRule="auto"/>
              <w:ind w:left="75" w:firstLine="90"/>
              <w:jc w:val="center"/>
              <w:rPr>
                <w:rFonts w:ascii="Microsoft JhengHei" w:eastAsia="Microsoft JhengHei" w:hAnsi="Microsoft JhengHei" w:cs="Microsoft JhengHei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16.07.2024թ</w:t>
            </w:r>
            <w:r>
              <w:rPr>
                <w:rFonts w:ascii="Microsoft JhengHei" w:eastAsia="Microsoft JhengHei" w:hAnsi="Microsoft JhengHei" w:cs="Microsoft JhengHei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</w:tr>
      <w:tr w:rsidR="00F01595" w:rsidRPr="0064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01595" w:rsidRDefault="00F01595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01595" w:rsidRPr="005F512E" w:rsidRDefault="00C62825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C6282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01//03308-2024</w:t>
            </w:r>
          </w:p>
        </w:tc>
      </w:tr>
      <w:tr w:rsidR="0049045E" w:rsidRPr="004C698C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045E" w:rsidRDefault="00C62825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62825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Ի լրումն ՀՀ Տավուշի մարզպետի 02.07.2024թ. թիվ 01//03083-2024 գրության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</w:p>
          <w:p w:rsidR="00C62825" w:rsidRDefault="00C62825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Առաջարկվել է</w:t>
            </w:r>
            <w:r w:rsidRPr="00C62825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2022 թվականի սեպտեմբերի 1-ի թիվ 1377-Ա որոշման հավելված N2-ի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</w:t>
            </w:r>
            <w:r w:rsidRPr="00C62825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46-րդ տողի «Նոյեմբերյանի ԲԿ» ՓԲԸ UAZ 3962 մակնիշի 246 SU 58 համարանիշի մեքենայի «BF 020450» նույնացման համարը փոխարինել «BF 020451»-ով:  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C5D3F" w:rsidRPr="00BE6ECB" w:rsidRDefault="00EC5D3F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</w:p>
          <w:p w:rsidR="0049045E" w:rsidRPr="00527F33" w:rsidRDefault="00527F33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է, Նախագծում կատարվել է համապատասխան փոփոխություն։</w:t>
            </w:r>
          </w:p>
        </w:tc>
      </w:tr>
      <w:tr w:rsidR="004126A0" w:rsidRPr="0064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126A0" w:rsidRPr="004126A0" w:rsidRDefault="004126A0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26A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13. </w:t>
            </w:r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Սյունիքի մարզպետի աշխատակազմ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126A0" w:rsidRPr="00C62825" w:rsidRDefault="00C62825" w:rsidP="003F4A51">
            <w:pPr>
              <w:spacing w:line="360" w:lineRule="auto"/>
              <w:ind w:left="75" w:firstLine="90"/>
              <w:jc w:val="center"/>
              <w:rPr>
                <w:rFonts w:ascii="GHEA Grapalat" w:eastAsia="Microsoft YaHei" w:hAnsi="GHEA Grapalat" w:cs="Microsoft YaHei"/>
                <w:bCs w:val="0"/>
                <w:i w:val="0"/>
                <w:sz w:val="24"/>
                <w:szCs w:val="24"/>
                <w:lang w:val="hy-AM"/>
              </w:rPr>
            </w:pPr>
            <w:r w:rsidRPr="00C6282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</w:t>
            </w:r>
            <w:r w:rsidRPr="00C62825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C62825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07</w:t>
            </w:r>
            <w:r w:rsidRPr="00C62825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C62825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2024թ</w:t>
            </w:r>
            <w:r w:rsidRPr="00C62825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</w:tr>
      <w:tr w:rsidR="004126A0" w:rsidRPr="0064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126A0" w:rsidRDefault="004126A0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126A0" w:rsidRPr="005F512E" w:rsidRDefault="004126A0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="00C62825" w:rsidRPr="00C6282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01//04691-2024</w:t>
            </w:r>
          </w:p>
        </w:tc>
      </w:tr>
      <w:tr w:rsidR="004824DD" w:rsidRPr="004C698C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294E" w:rsidRPr="000E294E" w:rsidRDefault="000E294E" w:rsidP="000E294E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E294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առնելով, որ համաձայն Հայաստանի Հանրապետության կառավարության 2022 թվականի սեպտեմբերի 1-ի N1377-Ա որոշման N2 հավելվածի 30-րդ կետով  նշված «Սիսիանի բժշկական կենտրոն» ՓԲԸ-ին պատկանող Ջինբեի SY5038XJH L-M1S1BH և N3 հավելվածի 128-րդ կետով նշված «Դարբասի առողջության կենտրոն» ՊՈԱԿ-ին պատկանող ՎԱԶ 21213 տրանսպորտային միջոցները արդեն իսկ հանձնվել են </w:t>
            </w:r>
          </w:p>
          <w:p w:rsidR="004824DD" w:rsidRPr="004126A0" w:rsidRDefault="000E294E" w:rsidP="000E294E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E294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ՀՀ Պետական գույքի կառավարման կոմիտե (հանձնման-ընդունման ակտերը կցվում են) առաջարկում ենք որոշման նախագծի համապատասխանաբար 2-րդ կետի 10-րդ ենթակետից հանել 30-րդ բառը, իսկ 3-րդ կետի 8-րդ ենթակետից՝  128-րդ բառը: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824DD" w:rsidRPr="00EC5D3F" w:rsidRDefault="00EC5D3F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Չի ընդունվել,                                  քանի որ Նախագծով առաջարկվող փոփոխության համար հիմք է հանդիսացել </w:t>
            </w:r>
            <w:r w:rsidR="00730C8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գրությունը</w:t>
            </w:r>
            <w:r w:rsidR="00730C8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որով վերջինս</w:t>
            </w:r>
            <w:r w:rsidR="00730C8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տեղեկացրել է, որ որոշման </w:t>
            </w:r>
            <w:r w:rsidR="00730C8A" w:rsidRPr="00730C8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N</w:t>
            </w:r>
            <w:r w:rsidR="00730C8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2 հավելվածի ցանկի 30-րդ կետում ներառված </w:t>
            </w:r>
            <w:r w:rsidR="00730C8A" w:rsidRPr="00730C8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«Ջինբեի SY5038XJH L-M1S1BH» մակնիշի </w:t>
            </w:r>
            <w:r w:rsidR="00730C8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մեքենան պետք է բերվի սարքին վիճակի և շահագործվի, իսկ որոշման </w:t>
            </w:r>
            <w:r w:rsidR="00730C8A" w:rsidRPr="00730C8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N3</w:t>
            </w:r>
            <w:r w:rsidR="00730C8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հավելվածի ցանկի 128-րդ </w:t>
            </w:r>
            <w:r w:rsidR="005912C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կետում նշված «Դարբասի ԱԿ» ՊՈԱԿ-ի տրանսպորտային միջոցի նվիրատվության պայմանագրի կնքման  վերաբերյալ ներկայացված փաստաթղթերի թերությունների պատճառով։ </w:t>
            </w:r>
            <w:r w:rsidR="004C698C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Միաժամանակ </w:t>
            </w:r>
            <w:r w:rsidR="004C698C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հարկ ենք համարում նշել, որ </w:t>
            </w:r>
            <w:r w:rsidR="00BE6E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ՀՀ Սյունիքի մարզպետի աշխատակազմի գրությամբ նշված հանձնման-ընդունման ակտերը գույքի պահառության նպատակով ընդունելու</w:t>
            </w:r>
            <w:r w:rsidR="00730C8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ECB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 են</w:t>
            </w:r>
            <w:r w:rsidR="004C698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 այլ ոչ թե Կոմիտեի հաշվեկշիռ ընդունելու</w:t>
            </w:r>
            <w:r w:rsidR="00BE6ECB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730C8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4A226A" w:rsidRPr="0064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A226A" w:rsidRPr="004A226A" w:rsidRDefault="004A226A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4A226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14. </w:t>
            </w:r>
            <w:r w:rsid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Արմավիրի մարզպետի աշխատակազմ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A226A" w:rsidRPr="000E294E" w:rsidRDefault="000E294E" w:rsidP="003F4A51">
            <w:pPr>
              <w:spacing w:line="360" w:lineRule="auto"/>
              <w:ind w:left="75" w:firstLine="90"/>
              <w:jc w:val="center"/>
              <w:rPr>
                <w:rFonts w:ascii="GHEA Grapalat" w:eastAsia="Microsoft YaHei" w:hAnsi="GHEA Grapalat" w:cs="Microsoft YaHei"/>
                <w:bCs w:val="0"/>
                <w:i w:val="0"/>
                <w:sz w:val="24"/>
                <w:szCs w:val="24"/>
                <w:lang w:val="hy-AM"/>
              </w:rPr>
            </w:pPr>
            <w:r w:rsidRPr="000E294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25</w:t>
            </w:r>
            <w:r w:rsidRPr="000E294E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0E294E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07</w:t>
            </w:r>
            <w:r w:rsidRPr="000E294E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0E294E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2024թ</w:t>
            </w:r>
            <w:r w:rsidRPr="000E294E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</w:tr>
      <w:tr w:rsidR="004A226A" w:rsidRPr="0064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A226A" w:rsidRPr="004A226A" w:rsidRDefault="004A226A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A226A" w:rsidRPr="005F512E" w:rsidRDefault="004A226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="000E294E" w:rsidRPr="000E294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01/9/04676-2024</w:t>
            </w:r>
          </w:p>
        </w:tc>
      </w:tr>
      <w:tr w:rsidR="000E294E" w:rsidRPr="004A226A" w:rsidTr="0073227B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294E" w:rsidRPr="005F512E" w:rsidRDefault="000E294E" w:rsidP="000E294E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0E294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</w:t>
            </w:r>
          </w:p>
        </w:tc>
      </w:tr>
      <w:tr w:rsidR="00C1280C" w:rsidRPr="004A226A" w:rsidTr="0000227D">
        <w:trPr>
          <w:trHeight w:val="315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1280C" w:rsidRPr="00ED7AC7" w:rsidRDefault="00ED7AC7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Microsoft JhengHei" w:hAnsi="GHEA Grapalat" w:cs="Microsoft JhengHei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ED7A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15</w:t>
            </w:r>
            <w:r w:rsidRPr="00ED7AC7">
              <w:rPr>
                <w:rFonts w:ascii="Microsoft JhengHei" w:eastAsia="Microsoft JhengHei" w:hAnsi="Microsoft JhengHei" w:cs="Microsoft JhengHei" w:hint="eastAsia"/>
                <w:bCs w:val="0"/>
                <w:i w:val="0"/>
                <w:color w:val="000000"/>
                <w:sz w:val="24"/>
                <w:szCs w:val="24"/>
                <w:lang w:val="hy-AM"/>
              </w:rPr>
              <w:t>․</w:t>
            </w:r>
            <w:r w:rsidRPr="00ED7AC7">
              <w:rPr>
                <w:rFonts w:ascii="GHEA Grapalat" w:eastAsia="Microsoft JhengHei" w:hAnsi="GHEA Grapalat" w:cs="Microsoft JhengHei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ՀՀ Գեղարքունիքի մարզպետի աշխատակազմ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1280C" w:rsidRPr="0000227D" w:rsidRDefault="0000227D" w:rsidP="003F4A51">
            <w:pPr>
              <w:spacing w:line="360" w:lineRule="auto"/>
              <w:ind w:left="75" w:firstLine="90"/>
              <w:jc w:val="center"/>
              <w:rPr>
                <w:rFonts w:ascii="GHEA Grapalat" w:eastAsia="Microsoft YaHei" w:hAnsi="GHEA Grapalat" w:cs="Microsoft YaHei"/>
                <w:bCs w:val="0"/>
                <w:i w:val="0"/>
                <w:sz w:val="24"/>
                <w:szCs w:val="24"/>
                <w:lang w:val="hy-AM"/>
              </w:rPr>
            </w:pPr>
            <w:r w:rsidRPr="0000227D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03</w:t>
            </w:r>
            <w:r w:rsidRPr="0000227D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00227D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07</w:t>
            </w:r>
            <w:r w:rsidRPr="0000227D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00227D">
              <w:rPr>
                <w:rFonts w:ascii="GHEA Grapalat" w:eastAsia="Microsoft JhengHei" w:hAnsi="GHEA Grapalat" w:cs="Microsoft JhengHei"/>
                <w:bCs w:val="0"/>
                <w:i w:val="0"/>
                <w:sz w:val="24"/>
                <w:szCs w:val="24"/>
                <w:lang w:val="hy-AM"/>
              </w:rPr>
              <w:t>2024թ</w:t>
            </w:r>
            <w:r w:rsidRPr="0000227D">
              <w:rPr>
                <w:rFonts w:ascii="Microsoft JhengHei" w:eastAsia="Microsoft JhengHei" w:hAnsi="Microsoft JhengHei" w:cs="Microsoft JhengHei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</w:tr>
      <w:tr w:rsidR="00C1280C" w:rsidRPr="004A226A" w:rsidTr="0000227D">
        <w:trPr>
          <w:trHeight w:val="315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1280C" w:rsidRDefault="00C1280C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1280C" w:rsidRPr="00ED7AC7" w:rsidRDefault="00ED7AC7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="0000227D" w:rsidRPr="0000227D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01//5383-2024</w:t>
            </w:r>
          </w:p>
        </w:tc>
      </w:tr>
      <w:tr w:rsidR="00194D68" w:rsidRPr="004C698C" w:rsidTr="0000227D">
        <w:trPr>
          <w:trHeight w:val="315"/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94D68" w:rsidRPr="0000227D" w:rsidRDefault="0000227D" w:rsidP="0000227D">
            <w:pPr>
              <w:spacing w:after="0" w:line="360" w:lineRule="auto"/>
              <w:ind w:left="240" w:right="255" w:firstLine="327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0227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վել է</w:t>
            </w:r>
            <w:r w:rsidRPr="0000227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«Հայաստանի Հանրապետության կառավարության 2022 թվականի սեպտեմբերի 1-ի</w:t>
            </w:r>
            <w:r w:rsidR="00294D6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</w:t>
            </w:r>
            <w:r w:rsidRPr="0000227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1377-Ա  որոշման մեջ փոփոխություններ և լրացումներ կատարելու մասին» ՀՀ կառավարության որոշման նախագծում ներառել   «Վերին Գետաշենի ԲԱ»</w:t>
            </w:r>
            <w:r w:rsidRPr="0000227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  ՊՈԱԿ-ի հաշվեկշռում հաշվառված «ԳԱԶ» մակնիշի ավտոմեքենան (համարանիշը 449 US 16, մոդելը 322174, գույնը սպիտակ, թողարկուման տարեթիվը 2001թ, իդենտիֆակացիոն (VIN) X17132217410218814):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94D68" w:rsidRPr="00ED7AC7" w:rsidRDefault="00840D38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8"/>
                <w:szCs w:val="28"/>
                <w:lang w:val="hy-AM"/>
              </w:rPr>
            </w:pPr>
            <w:r w:rsidRPr="00840D38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Հաշվի առնելով, որ Նախագիծն արդեն իսկ ներկայացվում է ՀՀ կառավարության  քննարկմանը, իսկ լրացուցիչ տրանսպորտային միջոցներ հավելվածի ցանկում ներառելու դեպքում այն կրկին պետք է քննարկվի շահագրգիռ կողմերի հետ՝ ՀՀ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Գեղարքունիքի </w:t>
            </w:r>
            <w:r w:rsidRPr="00840D38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մարզպետարանի առաջարկությունը կքննարկվի լրացուցիչ և անհրաժեշտության դեպքում կշրջանառվի  ՀՀ </w:t>
            </w:r>
            <w:r w:rsidRPr="00840D38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կառավարության որոշման  նոր նախագիծ</w:t>
            </w:r>
            <w:r w:rsidRPr="00840D38">
              <w:rPr>
                <w:rFonts w:ascii="GHEA Grapalat" w:eastAsia="Times New Roman" w:hAnsi="GHEA Grapalat" w:cs="Times New Roman"/>
                <w:bCs w:val="0"/>
                <w:i w:val="0"/>
                <w:sz w:val="28"/>
                <w:szCs w:val="28"/>
                <w:lang w:val="hy-AM"/>
              </w:rPr>
              <w:t>։</w:t>
            </w:r>
          </w:p>
        </w:tc>
      </w:tr>
    </w:tbl>
    <w:p w:rsidR="00733D93" w:rsidRPr="00840D38" w:rsidRDefault="00733D93" w:rsidP="00B2605D">
      <w:pPr>
        <w:rPr>
          <w:lang w:val="hy-AM"/>
        </w:rPr>
      </w:pPr>
    </w:p>
    <w:sectPr w:rsidR="00733D93" w:rsidRPr="00840D38" w:rsidSect="00CC4F2A">
      <w:pgSz w:w="12240" w:h="15840"/>
      <w:pgMar w:top="45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E57B7" w:rsidRDefault="003E57B7" w:rsidP="00CC4F2A">
      <w:pPr>
        <w:spacing w:after="0" w:line="240" w:lineRule="auto"/>
      </w:pPr>
      <w:r>
        <w:separator/>
      </w:r>
    </w:p>
  </w:endnote>
  <w:endnote w:type="continuationSeparator" w:id="0">
    <w:p w:rsidR="003E57B7" w:rsidRDefault="003E57B7" w:rsidP="00CC4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E57B7" w:rsidRDefault="003E57B7" w:rsidP="00CC4F2A">
      <w:pPr>
        <w:spacing w:after="0" w:line="240" w:lineRule="auto"/>
      </w:pPr>
      <w:r>
        <w:separator/>
      </w:r>
    </w:p>
  </w:footnote>
  <w:footnote w:type="continuationSeparator" w:id="0">
    <w:p w:rsidR="003E57B7" w:rsidRDefault="003E57B7" w:rsidP="00CC4F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593AEB"/>
    <w:multiLevelType w:val="hybridMultilevel"/>
    <w:tmpl w:val="DA1AD1C4"/>
    <w:lvl w:ilvl="0" w:tplc="3DD47E96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 w15:restartNumberingAfterBreak="0">
    <w:nsid w:val="6AF331C4"/>
    <w:multiLevelType w:val="hybridMultilevel"/>
    <w:tmpl w:val="4C8630D2"/>
    <w:lvl w:ilvl="0" w:tplc="167037C8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num w:numId="1" w16cid:durableId="1064135197">
    <w:abstractNumId w:val="0"/>
  </w:num>
  <w:num w:numId="2" w16cid:durableId="7294979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C0E"/>
    <w:rsid w:val="0000227D"/>
    <w:rsid w:val="00014706"/>
    <w:rsid w:val="00027EC1"/>
    <w:rsid w:val="00060718"/>
    <w:rsid w:val="00075A29"/>
    <w:rsid w:val="00077F3A"/>
    <w:rsid w:val="00091E4A"/>
    <w:rsid w:val="000975F2"/>
    <w:rsid w:val="000A0597"/>
    <w:rsid w:val="000C3EA0"/>
    <w:rsid w:val="000C48D4"/>
    <w:rsid w:val="000D6165"/>
    <w:rsid w:val="000E1A3D"/>
    <w:rsid w:val="000E294E"/>
    <w:rsid w:val="00112390"/>
    <w:rsid w:val="00114944"/>
    <w:rsid w:val="00116150"/>
    <w:rsid w:val="00122130"/>
    <w:rsid w:val="00124314"/>
    <w:rsid w:val="001255B4"/>
    <w:rsid w:val="00142840"/>
    <w:rsid w:val="00160B51"/>
    <w:rsid w:val="00163492"/>
    <w:rsid w:val="001873C9"/>
    <w:rsid w:val="00192C81"/>
    <w:rsid w:val="00194D68"/>
    <w:rsid w:val="0019720E"/>
    <w:rsid w:val="001B731F"/>
    <w:rsid w:val="001C0B40"/>
    <w:rsid w:val="001C51F4"/>
    <w:rsid w:val="001D218B"/>
    <w:rsid w:val="001E62E2"/>
    <w:rsid w:val="0021473B"/>
    <w:rsid w:val="0021590C"/>
    <w:rsid w:val="002276AA"/>
    <w:rsid w:val="002361D0"/>
    <w:rsid w:val="0026165A"/>
    <w:rsid w:val="00263E03"/>
    <w:rsid w:val="0026408D"/>
    <w:rsid w:val="00270B01"/>
    <w:rsid w:val="0027217F"/>
    <w:rsid w:val="00285317"/>
    <w:rsid w:val="00294D6D"/>
    <w:rsid w:val="002A1096"/>
    <w:rsid w:val="002B00D4"/>
    <w:rsid w:val="002E2DB4"/>
    <w:rsid w:val="002F5296"/>
    <w:rsid w:val="002F6107"/>
    <w:rsid w:val="00313B2B"/>
    <w:rsid w:val="00317E3A"/>
    <w:rsid w:val="00326346"/>
    <w:rsid w:val="00355D7F"/>
    <w:rsid w:val="00357C14"/>
    <w:rsid w:val="0036473F"/>
    <w:rsid w:val="0036702F"/>
    <w:rsid w:val="00384542"/>
    <w:rsid w:val="003879EE"/>
    <w:rsid w:val="003900CD"/>
    <w:rsid w:val="00394D6A"/>
    <w:rsid w:val="00396846"/>
    <w:rsid w:val="003979DD"/>
    <w:rsid w:val="003D2764"/>
    <w:rsid w:val="003E2933"/>
    <w:rsid w:val="003E3314"/>
    <w:rsid w:val="003E57B7"/>
    <w:rsid w:val="003E7271"/>
    <w:rsid w:val="003F289D"/>
    <w:rsid w:val="003F4A51"/>
    <w:rsid w:val="003F5BBC"/>
    <w:rsid w:val="004047DC"/>
    <w:rsid w:val="00405E28"/>
    <w:rsid w:val="004126A0"/>
    <w:rsid w:val="00423B6C"/>
    <w:rsid w:val="00454B7B"/>
    <w:rsid w:val="00463E51"/>
    <w:rsid w:val="004824DD"/>
    <w:rsid w:val="004900FA"/>
    <w:rsid w:val="0049045E"/>
    <w:rsid w:val="004A226A"/>
    <w:rsid w:val="004A5E89"/>
    <w:rsid w:val="004C698C"/>
    <w:rsid w:val="004D5BBC"/>
    <w:rsid w:val="004E03FB"/>
    <w:rsid w:val="004F0FF9"/>
    <w:rsid w:val="004F473D"/>
    <w:rsid w:val="005039E4"/>
    <w:rsid w:val="00514DFE"/>
    <w:rsid w:val="00520112"/>
    <w:rsid w:val="00526DD2"/>
    <w:rsid w:val="00527F33"/>
    <w:rsid w:val="00530EBA"/>
    <w:rsid w:val="00543542"/>
    <w:rsid w:val="00544E1F"/>
    <w:rsid w:val="005507BA"/>
    <w:rsid w:val="0055468B"/>
    <w:rsid w:val="00557D0E"/>
    <w:rsid w:val="00570D27"/>
    <w:rsid w:val="005912C7"/>
    <w:rsid w:val="005A6F66"/>
    <w:rsid w:val="005B2736"/>
    <w:rsid w:val="005B3188"/>
    <w:rsid w:val="005D11A3"/>
    <w:rsid w:val="005F512E"/>
    <w:rsid w:val="005F567E"/>
    <w:rsid w:val="005F6ADE"/>
    <w:rsid w:val="00606BFB"/>
    <w:rsid w:val="006229F6"/>
    <w:rsid w:val="00626567"/>
    <w:rsid w:val="00647DC1"/>
    <w:rsid w:val="006766B8"/>
    <w:rsid w:val="006D1D35"/>
    <w:rsid w:val="006E103F"/>
    <w:rsid w:val="006E59FC"/>
    <w:rsid w:val="006F08CF"/>
    <w:rsid w:val="006F0C4E"/>
    <w:rsid w:val="00730C8A"/>
    <w:rsid w:val="00733D93"/>
    <w:rsid w:val="00741098"/>
    <w:rsid w:val="00756AC0"/>
    <w:rsid w:val="00761975"/>
    <w:rsid w:val="00763E45"/>
    <w:rsid w:val="00772B90"/>
    <w:rsid w:val="00792178"/>
    <w:rsid w:val="00793B6E"/>
    <w:rsid w:val="00796FF5"/>
    <w:rsid w:val="007A747B"/>
    <w:rsid w:val="007B0E38"/>
    <w:rsid w:val="007B1883"/>
    <w:rsid w:val="007B3FBA"/>
    <w:rsid w:val="007C15F1"/>
    <w:rsid w:val="007E5548"/>
    <w:rsid w:val="007F2631"/>
    <w:rsid w:val="00834569"/>
    <w:rsid w:val="00840D38"/>
    <w:rsid w:val="00862FA4"/>
    <w:rsid w:val="00871E7A"/>
    <w:rsid w:val="00884446"/>
    <w:rsid w:val="00887DB7"/>
    <w:rsid w:val="008908CE"/>
    <w:rsid w:val="008B4B23"/>
    <w:rsid w:val="008F034B"/>
    <w:rsid w:val="008F6799"/>
    <w:rsid w:val="00923321"/>
    <w:rsid w:val="0093000F"/>
    <w:rsid w:val="00941AA9"/>
    <w:rsid w:val="00952CAD"/>
    <w:rsid w:val="009601FC"/>
    <w:rsid w:val="00975CBB"/>
    <w:rsid w:val="00986A4C"/>
    <w:rsid w:val="009974F5"/>
    <w:rsid w:val="009A0026"/>
    <w:rsid w:val="009A7FA6"/>
    <w:rsid w:val="009B5472"/>
    <w:rsid w:val="009B64D9"/>
    <w:rsid w:val="009D1C05"/>
    <w:rsid w:val="009E4E94"/>
    <w:rsid w:val="00A01CD3"/>
    <w:rsid w:val="00A139EC"/>
    <w:rsid w:val="00A43CC3"/>
    <w:rsid w:val="00A62429"/>
    <w:rsid w:val="00AB26CC"/>
    <w:rsid w:val="00AB774D"/>
    <w:rsid w:val="00AC7CCF"/>
    <w:rsid w:val="00AE12D2"/>
    <w:rsid w:val="00AF71B8"/>
    <w:rsid w:val="00B159D5"/>
    <w:rsid w:val="00B1776A"/>
    <w:rsid w:val="00B23074"/>
    <w:rsid w:val="00B2605D"/>
    <w:rsid w:val="00B62AA8"/>
    <w:rsid w:val="00B74383"/>
    <w:rsid w:val="00B80C0E"/>
    <w:rsid w:val="00B9123B"/>
    <w:rsid w:val="00BA4B78"/>
    <w:rsid w:val="00BA5418"/>
    <w:rsid w:val="00BB11EA"/>
    <w:rsid w:val="00BD52FF"/>
    <w:rsid w:val="00BE6ECB"/>
    <w:rsid w:val="00BF2468"/>
    <w:rsid w:val="00C1280C"/>
    <w:rsid w:val="00C17837"/>
    <w:rsid w:val="00C43794"/>
    <w:rsid w:val="00C55D1F"/>
    <w:rsid w:val="00C62825"/>
    <w:rsid w:val="00C6521A"/>
    <w:rsid w:val="00C90C25"/>
    <w:rsid w:val="00C9244C"/>
    <w:rsid w:val="00C950EA"/>
    <w:rsid w:val="00C968E5"/>
    <w:rsid w:val="00CA7481"/>
    <w:rsid w:val="00CB01CE"/>
    <w:rsid w:val="00CB3C67"/>
    <w:rsid w:val="00CC4F2A"/>
    <w:rsid w:val="00CD12FA"/>
    <w:rsid w:val="00CF016F"/>
    <w:rsid w:val="00CF52FC"/>
    <w:rsid w:val="00D15D9F"/>
    <w:rsid w:val="00D3121B"/>
    <w:rsid w:val="00D3629C"/>
    <w:rsid w:val="00D422FF"/>
    <w:rsid w:val="00D54667"/>
    <w:rsid w:val="00D77BF7"/>
    <w:rsid w:val="00D83622"/>
    <w:rsid w:val="00D85759"/>
    <w:rsid w:val="00DD3433"/>
    <w:rsid w:val="00E24DC7"/>
    <w:rsid w:val="00E27DA9"/>
    <w:rsid w:val="00E37DC1"/>
    <w:rsid w:val="00E634C7"/>
    <w:rsid w:val="00E6509D"/>
    <w:rsid w:val="00E730EC"/>
    <w:rsid w:val="00E73B91"/>
    <w:rsid w:val="00E80345"/>
    <w:rsid w:val="00E9558F"/>
    <w:rsid w:val="00EC5781"/>
    <w:rsid w:val="00EC5D3F"/>
    <w:rsid w:val="00ED5D86"/>
    <w:rsid w:val="00ED7AC7"/>
    <w:rsid w:val="00EE211F"/>
    <w:rsid w:val="00EF268F"/>
    <w:rsid w:val="00F01595"/>
    <w:rsid w:val="00F10D67"/>
    <w:rsid w:val="00F129EA"/>
    <w:rsid w:val="00F201C1"/>
    <w:rsid w:val="00F43DA0"/>
    <w:rsid w:val="00F45DDF"/>
    <w:rsid w:val="00F90222"/>
    <w:rsid w:val="00FB4DA5"/>
    <w:rsid w:val="00FD00C3"/>
    <w:rsid w:val="00FD1529"/>
    <w:rsid w:val="00FD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83A38"/>
  <w15:chartTrackingRefBased/>
  <w15:docId w15:val="{A31E27B2-3076-43AD-B5E3-0F20F4D3C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4DA5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5">
    <w:name w:val="footer"/>
    <w:basedOn w:val="a"/>
    <w:link w:val="a6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8345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34569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a9">
    <w:name w:val="List Paragraph"/>
    <w:basedOn w:val="a"/>
    <w:uiPriority w:val="34"/>
    <w:qFormat/>
    <w:rsid w:val="00BA54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6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B1A61-63A3-43A3-8FBB-E7E3E6794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9</Pages>
  <Words>1427</Words>
  <Characters>8139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https://mul2-spm.gov.am/tasks/424227/oneclick/ampopatert.docx?token=42658f78359bae2c1e288b8bf6ac69c2</cp:keywords>
  <dc:description/>
  <cp:lastModifiedBy>User</cp:lastModifiedBy>
  <cp:revision>160</cp:revision>
  <cp:lastPrinted>2022-04-06T06:48:00Z</cp:lastPrinted>
  <dcterms:created xsi:type="dcterms:W3CDTF">2022-02-24T12:15:00Z</dcterms:created>
  <dcterms:modified xsi:type="dcterms:W3CDTF">2024-07-29T10:23:00Z</dcterms:modified>
</cp:coreProperties>
</file>