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E1092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E1092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16527F30" w:rsidR="00914853" w:rsidRPr="00BE1092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2B370A" w:rsidRPr="002B370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</w:t>
      </w:r>
      <w:r w:rsidR="00F86892" w:rsidRPr="00F868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թվականի </w:t>
      </w:r>
      <w:r w:rsidR="002B370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հունվարի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F868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18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2B370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86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49182F"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լրացում</w:t>
      </w:r>
      <w:r w:rsidR="00F868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49182F"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և 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864473"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BE1092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BE109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BE1092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BE109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BE1092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E1092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7FB86B4" w:rsidR="0077537C" w:rsidRPr="00BE1092" w:rsidRDefault="002B370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77537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F868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E1092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37A5C38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B370A" w:rsidRPr="002B370A">
              <w:rPr>
                <w:rFonts w:ascii="GHEA Grapalat" w:eastAsia="Times New Roman" w:hAnsi="GHEA Grapalat" w:cs="Times New Roman"/>
                <w:sz w:val="24"/>
                <w:szCs w:val="24"/>
              </w:rPr>
              <w:t>01/2-1/15477-2024</w:t>
            </w:r>
          </w:p>
        </w:tc>
      </w:tr>
      <w:tr w:rsidR="0077537C" w:rsidRPr="00BE1092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0E492100" w:rsidR="0016145A" w:rsidRPr="00BE1092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E1092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BE109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E109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90F1E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E90F1E" w:rsidRPr="00E90F1E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="00E90F1E" w:rsidRPr="00E90F1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90F1E" w:rsidRPr="00E90F1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BE1092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FE9EEEA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B370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90F1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E1092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216920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2B370A" w:rsidRPr="002B370A">
              <w:rPr>
                <w:rFonts w:ascii="GHEA Grapalat" w:eastAsia="Times New Roman" w:hAnsi="GHEA Grapalat" w:cs="Times New Roman"/>
                <w:sz w:val="24"/>
                <w:szCs w:val="24"/>
              </w:rPr>
              <w:t>01/3-2/45679-2024</w:t>
            </w:r>
          </w:p>
        </w:tc>
      </w:tr>
      <w:tr w:rsidR="0077537C" w:rsidRPr="00BE1092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9E7419" w14:textId="77777777" w:rsidR="002B370A" w:rsidRPr="002B370A" w:rsidRDefault="00FD63BA" w:rsidP="002B370A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BE109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BE1092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2B370A" w:rsidRPr="002B370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2024 թվականի հունվարի 18-ի N 86-Ա որոշման մեջ լրացումներ և փոփոխություն կատարելու մասին» Հայաստանի Հանրապետության կառավարության որոշման նախագծի վերաբերյալ հայտնում ենք, որ նախագծով ներկայացված ապրանքների նկարագրությունները բավարար չեն ԵՏՄ ԱՏԳ ԱԱ դասակարգման ճշգրտության վերաբերյալ դիրքորոշում ներկայացնելու համար։</w:t>
            </w:r>
          </w:p>
          <w:p w14:paraId="7ED8D0B3" w14:textId="41B643C3" w:rsidR="002B370A" w:rsidRPr="002B370A" w:rsidRDefault="002B370A" w:rsidP="00455A9D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bookmarkStart w:id="2" w:name="_GoBack"/>
            <w:bookmarkEnd w:id="2"/>
            <w:r w:rsidRPr="002B370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 «Ինվեստ Պլյուս» սահմանափակ պատասխանատվությամբ ընկերությունը (ՀՎՀՀ 00512036, գրանցված 14.10.2022թ</w:t>
            </w:r>
            <w:r w:rsidRPr="002B370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  <w:r w:rsidRPr="002B370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) գործում է հարկման ընդհանուր համակարգում, ըստ ներկայացրած վերջին՝ 2024թ. հունիս ամսվա եկամտային հարկի և սոցիալական վճարի ամսական հաշվարկի ունի 4 հարկման </w:t>
            </w:r>
            <w:r w:rsidRPr="002B370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բազա ունեցող վարձու աշխատողներ, իսկ 18.07.2024թ. դրությամբ ընկերությունը ունի հարկային մարմնի կողմից վերահսկվող եկամուտների գծով ժամկետանց պարտավորություն:</w:t>
            </w:r>
          </w:p>
          <w:p w14:paraId="63ED152C" w14:textId="5ECB5943" w:rsidR="00284962" w:rsidRPr="00BE1092" w:rsidRDefault="00DF31A2" w:rsidP="00DF31A2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DF31A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BE1092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BE109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BE109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BE109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BE1092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BE1092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BE1092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BE109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BE109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BE1092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79A53AA" w:rsidR="005B08DC" w:rsidRPr="00BE1092" w:rsidRDefault="002B370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5B08D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90F1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BE1092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BE1092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BE1092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FF6B121" w:rsidR="005B08DC" w:rsidRPr="00BE1092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BE1092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2B370A" w:rsidRPr="002B370A">
              <w:rPr>
                <w:rFonts w:ascii="GHEA Grapalat" w:eastAsia="Times New Roman" w:hAnsi="GHEA Grapalat" w:cs="Times New Roman"/>
                <w:sz w:val="24"/>
                <w:szCs w:val="24"/>
              </w:rPr>
              <w:t>/27.0.01/28815-2024</w:t>
            </w:r>
          </w:p>
        </w:tc>
      </w:tr>
      <w:tr w:rsidR="005B08DC" w:rsidRPr="002B370A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4030C107" w:rsidR="005B08DC" w:rsidRPr="00BE1092" w:rsidRDefault="002B370A" w:rsidP="00DF31A2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bCs/>
                <w:iCs/>
                <w:sz w:val="24"/>
                <w:szCs w:val="24"/>
                <w:lang w:val="hy-AM"/>
              </w:rPr>
              <w:t>․</w:t>
            </w:r>
            <w:r w:rsidRPr="002B370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Դիտողություններ և առա</w:t>
            </w:r>
            <w:r w:rsidRPr="002B370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2B370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ջարկություններ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3A64CCB0" w:rsidR="00BE1092" w:rsidRPr="00BE1092" w:rsidRDefault="00783740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BE1092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E1092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9A313C"/>
    <w:multiLevelType w:val="hybridMultilevel"/>
    <w:tmpl w:val="B46071E4"/>
    <w:lvl w:ilvl="0" w:tplc="B28E816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2B370A"/>
    <w:rsid w:val="003C37B7"/>
    <w:rsid w:val="003D2AC6"/>
    <w:rsid w:val="00402F36"/>
    <w:rsid w:val="00442127"/>
    <w:rsid w:val="00455A9D"/>
    <w:rsid w:val="0049182F"/>
    <w:rsid w:val="005A5CB3"/>
    <w:rsid w:val="005B08DC"/>
    <w:rsid w:val="005D2217"/>
    <w:rsid w:val="006343B8"/>
    <w:rsid w:val="006D775B"/>
    <w:rsid w:val="006E13AF"/>
    <w:rsid w:val="007174DF"/>
    <w:rsid w:val="0077537C"/>
    <w:rsid w:val="00783740"/>
    <w:rsid w:val="00793867"/>
    <w:rsid w:val="007F2A15"/>
    <w:rsid w:val="007F42AC"/>
    <w:rsid w:val="00831CA5"/>
    <w:rsid w:val="00864473"/>
    <w:rsid w:val="00885C36"/>
    <w:rsid w:val="008B3C8F"/>
    <w:rsid w:val="00914853"/>
    <w:rsid w:val="009C41DE"/>
    <w:rsid w:val="00AA33F5"/>
    <w:rsid w:val="00B07079"/>
    <w:rsid w:val="00B80235"/>
    <w:rsid w:val="00BE1092"/>
    <w:rsid w:val="00C42FC9"/>
    <w:rsid w:val="00C826F7"/>
    <w:rsid w:val="00C83321"/>
    <w:rsid w:val="00CC170F"/>
    <w:rsid w:val="00D97246"/>
    <w:rsid w:val="00DA1E86"/>
    <w:rsid w:val="00DF31A2"/>
    <w:rsid w:val="00E0614B"/>
    <w:rsid w:val="00E34364"/>
    <w:rsid w:val="00E35264"/>
    <w:rsid w:val="00E85ACA"/>
    <w:rsid w:val="00E90F1E"/>
    <w:rsid w:val="00EF1BBA"/>
    <w:rsid w:val="00F35A89"/>
    <w:rsid w:val="00F86892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2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48</cp:revision>
  <dcterms:created xsi:type="dcterms:W3CDTF">2021-11-10T11:33:00Z</dcterms:created>
  <dcterms:modified xsi:type="dcterms:W3CDTF">2024-07-26T11:17:00Z</dcterms:modified>
</cp:coreProperties>
</file>