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F1D" w:rsidRPr="008623BE" w:rsidRDefault="00267F1D" w:rsidP="00267F1D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623BE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67F1D" w:rsidRPr="008623BE" w:rsidRDefault="00267F1D" w:rsidP="00267F1D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623B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«Էլեկտրոնային հարթակով </w:t>
      </w:r>
      <w:proofErr w:type="spellStart"/>
      <w:r w:rsidRPr="008623B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ուղևորափոխադրման</w:t>
      </w:r>
      <w:proofErr w:type="spellEnd"/>
      <w:r w:rsidRPr="008623B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ծառայություն մատուցող կազմակերպությունների կամ անհատ ձեռնարկատերերի </w:t>
      </w:r>
      <w:r w:rsidRPr="005770E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կողմից </w:t>
      </w:r>
      <w:proofErr w:type="spellStart"/>
      <w:r w:rsidRPr="005770E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ձևակերպված</w:t>
      </w:r>
      <w:proofErr w:type="spellEnd"/>
      <w:r w:rsidRPr="005770E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պատվերների մասով </w:t>
      </w:r>
      <w:r w:rsidRPr="008623B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տվյալների բազայի </w:t>
      </w:r>
      <w:proofErr w:type="spellStart"/>
      <w:r w:rsidRPr="008623B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հասանելիության</w:t>
      </w:r>
      <w:proofErr w:type="spellEnd"/>
      <w:r w:rsidRPr="008623B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ընթացակարգը հաստատելու մասին</w:t>
      </w:r>
      <w:r w:rsidRPr="008623BE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 որոշման նախագծի ընդունման</w:t>
      </w:r>
    </w:p>
    <w:p w:rsidR="00267F1D" w:rsidRPr="008623BE" w:rsidRDefault="00267F1D" w:rsidP="00267F1D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67F1D" w:rsidRPr="008623BE" w:rsidRDefault="00267F1D" w:rsidP="00267F1D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  <w:r w:rsidRPr="008623B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Իրավական ակտի անհրաժեշտությունը </w:t>
      </w:r>
      <w:r w:rsidRPr="008623BE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267F1D" w:rsidRPr="008623BE" w:rsidRDefault="00267F1D" w:rsidP="00267F1D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>Նախագծի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>ընդունման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>նպատակը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proofErr w:type="gramStart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8623BE">
        <w:rPr>
          <w:rFonts w:ascii="GHEA Grapalat" w:eastAsia="Times New Roman" w:hAnsi="GHEA Grapalat" w:cs="Times New Roman"/>
          <w:sz w:val="24"/>
          <w:szCs w:val="24"/>
          <w:lang w:val="hy-AM"/>
        </w:rPr>
        <w:t>«Ավտոմոբիլային</w:t>
      </w:r>
      <w:proofErr w:type="gramEnd"/>
      <w:r w:rsidRPr="008623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տրանսպորտի մասին» օրենքում լրացումներ և փոփոխություն կատարելու մասին» 2023 թվականի դեկտեմբերի 8-ի ՀՕ-390-Ն օրենքի 3-րդ հոդվածի 2-րդ կետի հիման վրա՝ </w:t>
      </w:r>
      <w:r w:rsidRPr="008623BE">
        <w:rPr>
          <w:rFonts w:ascii="GHEA Grapalat" w:hAnsi="GHEA Grapalat"/>
          <w:sz w:val="24"/>
          <w:szCs w:val="24"/>
          <w:lang w:val="hy-AM"/>
        </w:rPr>
        <w:t xml:space="preserve">էլեկտրոնային հարթակով </w:t>
      </w:r>
      <w:proofErr w:type="spellStart"/>
      <w:r w:rsidRPr="008623BE">
        <w:rPr>
          <w:rFonts w:ascii="GHEA Grapalat" w:hAnsi="GHEA Grapalat"/>
          <w:sz w:val="24"/>
          <w:szCs w:val="24"/>
          <w:lang w:val="hy-AM"/>
        </w:rPr>
        <w:t>ուղևորափոխադրման</w:t>
      </w:r>
      <w:proofErr w:type="spellEnd"/>
      <w:r w:rsidRPr="008623BE">
        <w:rPr>
          <w:rFonts w:ascii="GHEA Grapalat" w:hAnsi="GHEA Grapalat"/>
          <w:sz w:val="24"/>
          <w:szCs w:val="24"/>
          <w:lang w:val="hy-AM"/>
        </w:rPr>
        <w:t xml:space="preserve"> ծառայություն մատուցող կազմակերպությունների կամ անհատ ձեռնարկատերերի տվյալների բազային լիազոր մարմնին և հարկային մարմնին </w:t>
      </w:r>
      <w:proofErr w:type="spellStart"/>
      <w:r w:rsidRPr="008623BE">
        <w:rPr>
          <w:rFonts w:ascii="GHEA Grapalat" w:hAnsi="GHEA Grapalat"/>
          <w:sz w:val="24"/>
          <w:szCs w:val="24"/>
          <w:lang w:val="hy-AM"/>
        </w:rPr>
        <w:t>հասանելիության</w:t>
      </w:r>
      <w:proofErr w:type="spellEnd"/>
      <w:r w:rsidRPr="008623BE">
        <w:rPr>
          <w:rFonts w:ascii="GHEA Grapalat" w:hAnsi="GHEA Grapalat"/>
          <w:sz w:val="24"/>
          <w:szCs w:val="24"/>
          <w:lang w:val="hy-AM"/>
        </w:rPr>
        <w:t xml:space="preserve"> տրամադրման ընթացակարգի</w:t>
      </w:r>
      <w:r w:rsidRPr="008623BE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>
        <w:rPr>
          <w:rFonts w:ascii="GHEA Grapalat" w:hAnsi="GHEA Grapalat"/>
          <w:sz w:val="24"/>
          <w:szCs w:val="24"/>
          <w:lang w:val="hy-AM" w:eastAsia="ru-RU"/>
        </w:rPr>
        <w:t>հաստատումն</w:t>
      </w:r>
      <w:r w:rsidRPr="008623BE">
        <w:rPr>
          <w:rFonts w:ascii="GHEA Grapalat" w:hAnsi="GHEA Grapalat"/>
          <w:sz w:val="24"/>
          <w:szCs w:val="24"/>
          <w:lang w:val="hy-AM" w:eastAsia="ru-RU"/>
        </w:rPr>
        <w:t xml:space="preserve"> է</w:t>
      </w:r>
      <w:r w:rsidRPr="008623B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։</w:t>
      </w:r>
    </w:p>
    <w:p w:rsidR="00267F1D" w:rsidRPr="008623BE" w:rsidRDefault="00267F1D" w:rsidP="00267F1D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8623BE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</w:t>
      </w:r>
      <w:proofErr w:type="spellEnd"/>
      <w:r w:rsidRPr="008623BE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հարաբերությունների</w:t>
      </w:r>
      <w:proofErr w:type="spellEnd"/>
      <w:r w:rsidRPr="008623BE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ներկա</w:t>
      </w:r>
      <w:proofErr w:type="spellEnd"/>
      <w:r w:rsidRPr="008623BE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վիճակը</w:t>
      </w:r>
      <w:proofErr w:type="spellEnd"/>
      <w:r w:rsidRPr="008623BE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և </w:t>
      </w:r>
      <w:proofErr w:type="spellStart"/>
      <w:r w:rsidRPr="008623BE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առկա</w:t>
      </w:r>
      <w:proofErr w:type="spellEnd"/>
      <w:r w:rsidRPr="008623BE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խնդիրները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:rsidR="00267F1D" w:rsidRPr="008623BE" w:rsidRDefault="00267F1D" w:rsidP="00267F1D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8623BE">
        <w:rPr>
          <w:rFonts w:ascii="GHEA Grapalat" w:eastAsia="Times New Roman" w:hAnsi="GHEA Grapalat" w:cs="GHEA Grapalat"/>
          <w:sz w:val="24"/>
          <w:szCs w:val="24"/>
          <w:lang w:val="hy-AM"/>
        </w:rPr>
        <w:t>2024թ</w:t>
      </w:r>
      <w:r w:rsidRPr="008623B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8623B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սեպտեմբերի 1-ից ուժի մեջ է մտնում «Ավտոմոբիլային տրանսպորտի մասին» օրենքում լրացումներ և փոփոխություն կատարելու մասին» 2023 թվականի դեկտեմբերի 8-ի ՀՕ-390-Ն օրենքը, որի 3-րդ հոդվածի 2-րդ կետի համաձայն՝ </w:t>
      </w:r>
      <w:r w:rsidRPr="008623BE">
        <w:rPr>
          <w:rFonts w:ascii="GHEA Grapalat" w:eastAsia="Times New Roman" w:hAnsi="GHEA Grapalat" w:cs="Calibri"/>
          <w:sz w:val="24"/>
          <w:szCs w:val="24"/>
          <w:lang w:val="hy-AM"/>
        </w:rPr>
        <w:t>է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լեկտրոնային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հարթակով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ուղևորափոխադրման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ծառայություն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մատուցող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կազմակերպությունները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կամ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անհատ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ձեռնարկատերերը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2838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տրանսպորտի բնագավառի պետական լիազոր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մարմնին </w:t>
      </w:r>
      <w:r w:rsidRPr="008623BE">
        <w:rPr>
          <w:rFonts w:ascii="GHEA Grapalat" w:eastAsia="Times New Roman" w:hAnsi="GHEA Grapalat" w:cs="GHEA Grapalat"/>
          <w:sz w:val="24"/>
          <w:szCs w:val="24"/>
        </w:rPr>
        <w:t>և</w:t>
      </w:r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հարկային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մարմնին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առցանց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տրամադրում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են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տվյալների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բազայի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հասանելիություն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ձևակերպված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պատվերների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(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հարկային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մարմնին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</w:rPr>
        <w:t>՝</w:t>
      </w:r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ուղևորափոխադրում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իրականացնողների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)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մասով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տեղեկատվությանը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այդ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թվում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</w:rPr>
        <w:t>՝</w:t>
      </w:r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փոխադրողի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վարորդական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իրավունքի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վկայականի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8623BE">
        <w:rPr>
          <w:rFonts w:ascii="GHEA Grapalat" w:eastAsia="Times New Roman" w:hAnsi="GHEA Grapalat" w:cs="GHEA Grapalat"/>
          <w:sz w:val="24"/>
          <w:szCs w:val="24"/>
        </w:rPr>
        <w:t>և</w:t>
      </w:r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տրանսպորտային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միջոցի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տեխնիկական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անձնագրի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վերաբերյալ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ապահովելով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անձնական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տվյալների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պաշտպանության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օրենսդրության</w:t>
      </w:r>
      <w:proofErr w:type="spellEnd"/>
      <w:r w:rsidRPr="008623B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623BE">
        <w:rPr>
          <w:rFonts w:ascii="GHEA Grapalat" w:eastAsia="Times New Roman" w:hAnsi="GHEA Grapalat" w:cs="GHEA Grapalat"/>
          <w:sz w:val="24"/>
          <w:szCs w:val="24"/>
        </w:rPr>
        <w:t>պահանջները</w:t>
      </w:r>
      <w:proofErr w:type="spellEnd"/>
      <w:r w:rsidRPr="008623B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։</w:t>
      </w:r>
    </w:p>
    <w:p w:rsidR="00267F1D" w:rsidRPr="008623BE" w:rsidRDefault="00267F1D" w:rsidP="00267F1D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8623BE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Խնդիրը՝ վերոնշյալ օր</w:t>
      </w:r>
      <w:r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ենսդրական պահանջի ապահովումն է։</w:t>
      </w:r>
    </w:p>
    <w:p w:rsidR="00267F1D" w:rsidRPr="008623BE" w:rsidRDefault="00267F1D" w:rsidP="00267F1D">
      <w:pPr>
        <w:tabs>
          <w:tab w:val="left" w:pos="540"/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8623BE">
        <w:rPr>
          <w:rFonts w:ascii="GHEA Grapalat" w:eastAsia="Times New Roman" w:hAnsi="GHEA Grapalat" w:cs="Sylfaen"/>
          <w:b/>
          <w:sz w:val="24"/>
          <w:szCs w:val="24"/>
          <w:lang w:val="hy-AM"/>
        </w:rPr>
        <w:t>3</w:t>
      </w:r>
      <w:r w:rsidRPr="008623BE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8623BE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Առկա</w:t>
      </w:r>
      <w:r w:rsidRPr="008623BE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8623BE">
        <w:rPr>
          <w:rFonts w:ascii="GHEA Grapalat" w:eastAsia="Times New Roman" w:hAnsi="GHEA Grapalat" w:cs="Sylfaen"/>
          <w:b/>
          <w:sz w:val="24"/>
          <w:szCs w:val="24"/>
          <w:lang w:val="hy-AM"/>
        </w:rPr>
        <w:t>խնդիրների</w:t>
      </w:r>
      <w:r w:rsidRPr="008623BE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8623BE">
        <w:rPr>
          <w:rFonts w:ascii="GHEA Grapalat" w:eastAsia="Times New Roman" w:hAnsi="GHEA Grapalat" w:cs="Sylfaen"/>
          <w:b/>
          <w:sz w:val="24"/>
          <w:szCs w:val="24"/>
          <w:lang w:val="hy-AM"/>
        </w:rPr>
        <w:t>առաջարկվող</w:t>
      </w:r>
      <w:r w:rsidRPr="008623BE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8623BE">
        <w:rPr>
          <w:rFonts w:ascii="GHEA Grapalat" w:eastAsia="Times New Roman" w:hAnsi="GHEA Grapalat" w:cs="Sylfaen"/>
          <w:b/>
          <w:sz w:val="24"/>
          <w:szCs w:val="24"/>
          <w:lang w:val="hy-AM"/>
        </w:rPr>
        <w:t>լուծումները</w:t>
      </w:r>
      <w:r w:rsidRPr="008623BE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267F1D" w:rsidRPr="004C4774" w:rsidRDefault="00267F1D" w:rsidP="00267F1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>Նախագծով սահմանվում են</w:t>
      </w:r>
      <w:r w:rsidRPr="008623B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է</w:t>
      </w:r>
      <w:r w:rsidRPr="008623BE">
        <w:rPr>
          <w:rFonts w:ascii="GHEA Grapalat" w:hAnsi="GHEA Grapalat"/>
          <w:sz w:val="24"/>
          <w:szCs w:val="24"/>
          <w:lang w:val="hy-AM"/>
        </w:rPr>
        <w:t xml:space="preserve">լեկտրոնային հարթակով </w:t>
      </w:r>
      <w:proofErr w:type="spellStart"/>
      <w:r w:rsidRPr="008623BE">
        <w:rPr>
          <w:rFonts w:ascii="GHEA Grapalat" w:hAnsi="GHEA Grapalat"/>
          <w:sz w:val="24"/>
          <w:szCs w:val="24"/>
          <w:lang w:val="hy-AM"/>
        </w:rPr>
        <w:t>ուղևորափոխադրման</w:t>
      </w:r>
      <w:proofErr w:type="spellEnd"/>
      <w:r w:rsidRPr="008623BE">
        <w:rPr>
          <w:rFonts w:ascii="GHEA Grapalat" w:hAnsi="GHEA Grapalat"/>
          <w:sz w:val="24"/>
          <w:szCs w:val="24"/>
          <w:lang w:val="hy-AM"/>
        </w:rPr>
        <w:t xml:space="preserve"> ծառայություն մատուցող կազմակերպությունների կամ անհատ ձեռնարկատերերի կողմից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7790">
        <w:rPr>
          <w:rFonts w:ascii="GHEA Grapalat" w:hAnsi="GHEA Grapalat"/>
          <w:sz w:val="24"/>
          <w:szCs w:val="24"/>
          <w:lang w:val="hy-AM"/>
        </w:rPr>
        <w:t>տրանսպորտի բնագավառի պետական լիազոր մարմնին</w:t>
      </w:r>
      <w:r>
        <w:rPr>
          <w:rFonts w:ascii="GHEA Grapalat" w:hAnsi="GHEA Grapalat"/>
          <w:sz w:val="24"/>
          <w:szCs w:val="24"/>
          <w:lang w:val="hy-AM"/>
        </w:rPr>
        <w:t xml:space="preserve"> և հարկային մարմնին</w:t>
      </w:r>
      <w:r w:rsidRPr="00DC7790">
        <w:rPr>
          <w:rFonts w:ascii="GHEA Grapalat" w:hAnsi="GHEA Grapalat"/>
          <w:sz w:val="24"/>
          <w:szCs w:val="24"/>
          <w:lang w:val="hy-AM"/>
        </w:rPr>
        <w:t xml:space="preserve"> իրենց </w:t>
      </w:r>
      <w:r w:rsidRPr="00DC7790">
        <w:rPr>
          <w:rFonts w:ascii="GHEA Grapalat" w:hAnsi="GHEA Grapalat"/>
          <w:sz w:val="24"/>
          <w:szCs w:val="24"/>
          <w:lang w:val="hy-AM"/>
        </w:rPr>
        <w:lastRenderedPageBreak/>
        <w:t xml:space="preserve">կողմից </w:t>
      </w:r>
      <w:proofErr w:type="spellStart"/>
      <w:r w:rsidRPr="00F5685B">
        <w:rPr>
          <w:rFonts w:ascii="GHEA Grapalat" w:hAnsi="GHEA Grapalat"/>
          <w:sz w:val="24"/>
          <w:szCs w:val="24"/>
          <w:lang w:val="hy-AM"/>
        </w:rPr>
        <w:t>ձևակերպված</w:t>
      </w:r>
      <w:proofErr w:type="spellEnd"/>
      <w:r w:rsidRPr="00F5685B">
        <w:rPr>
          <w:rFonts w:ascii="GHEA Grapalat" w:hAnsi="GHEA Grapalat"/>
          <w:sz w:val="24"/>
          <w:szCs w:val="24"/>
          <w:lang w:val="hy-AM"/>
        </w:rPr>
        <w:t xml:space="preserve"> պատվերների, փոխադրողի վարորդական իրավունքի վկայականի և </w:t>
      </w:r>
      <w:r w:rsidRPr="0022755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bidi="en-US"/>
        </w:rPr>
        <w:t xml:space="preserve">տրանսպորտային միջոցի </w:t>
      </w:r>
      <w:bookmarkStart w:id="0" w:name="_GoBack"/>
      <w:r w:rsidRPr="0022755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bidi="en-US"/>
        </w:rPr>
        <w:t>հաշվառման</w:t>
      </w:r>
      <w:bookmarkEnd w:id="0"/>
      <w:r w:rsidRPr="0022755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bidi="en-US"/>
        </w:rPr>
        <w:t xml:space="preserve"> վկայագրի</w:t>
      </w:r>
      <w:r w:rsidRPr="00DC7790">
        <w:rPr>
          <w:rFonts w:ascii="GHEA Grapalat" w:hAnsi="GHEA Grapalat"/>
          <w:sz w:val="24"/>
          <w:szCs w:val="24"/>
          <w:lang w:val="hy-AM"/>
        </w:rPr>
        <w:t xml:space="preserve"> վերաբերյալ </w:t>
      </w:r>
      <w:r>
        <w:rPr>
          <w:rFonts w:ascii="GHEA Grapalat" w:hAnsi="GHEA Grapalat"/>
          <w:sz w:val="24"/>
          <w:szCs w:val="24"/>
          <w:lang w:val="hy-AM"/>
        </w:rPr>
        <w:t xml:space="preserve">տեղեկատվությանը </w:t>
      </w:r>
      <w:r w:rsidRPr="008623BE">
        <w:rPr>
          <w:rFonts w:ascii="GHEA Grapalat" w:hAnsi="GHEA Grapalat"/>
          <w:sz w:val="24"/>
          <w:szCs w:val="24"/>
          <w:lang w:val="hy-AM"/>
        </w:rPr>
        <w:t xml:space="preserve">հասանելի դարձնելու հետ կապված </w:t>
      </w:r>
      <w:proofErr w:type="spellStart"/>
      <w:r w:rsidRPr="008623BE">
        <w:rPr>
          <w:rFonts w:ascii="GHEA Grapalat" w:hAnsi="GHEA Grapalat"/>
          <w:sz w:val="24"/>
          <w:szCs w:val="24"/>
          <w:lang w:val="hy-AM"/>
        </w:rPr>
        <w:t>կարգավորումները</w:t>
      </w:r>
      <w:proofErr w:type="spellEnd"/>
      <w:r w:rsidRPr="008623BE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Մասնավորապես՝ նախատեսվում է, որ է</w:t>
      </w:r>
      <w:r w:rsidRPr="004C4774">
        <w:rPr>
          <w:rFonts w:ascii="GHEA Grapalat" w:hAnsi="GHEA Grapalat"/>
          <w:sz w:val="24"/>
          <w:szCs w:val="24"/>
          <w:lang w:val="hy-AM"/>
        </w:rPr>
        <w:t xml:space="preserve">լեկտրոնային հարթակով </w:t>
      </w:r>
      <w:proofErr w:type="spellStart"/>
      <w:r w:rsidRPr="004C4774">
        <w:rPr>
          <w:rFonts w:ascii="GHEA Grapalat" w:hAnsi="GHEA Grapalat"/>
          <w:sz w:val="24"/>
          <w:szCs w:val="24"/>
          <w:lang w:val="hy-AM"/>
        </w:rPr>
        <w:t>ուղևորափոխադրման</w:t>
      </w:r>
      <w:proofErr w:type="spellEnd"/>
      <w:r w:rsidRPr="004C4774">
        <w:rPr>
          <w:rFonts w:ascii="GHEA Grapalat" w:hAnsi="GHEA Grapalat"/>
          <w:sz w:val="24"/>
          <w:szCs w:val="24"/>
          <w:lang w:val="hy-AM"/>
        </w:rPr>
        <w:t xml:space="preserve"> ծառայություն մատուցող կազմակերպությունները կամ անհատ ձեռնարկատերերը՝</w:t>
      </w:r>
      <w:r w:rsidRPr="004C4774">
        <w:rPr>
          <w:rFonts w:ascii="Calibri" w:hAnsi="Calibri" w:cs="Calibri"/>
          <w:sz w:val="24"/>
          <w:szCs w:val="24"/>
          <w:lang w:val="hy-AM"/>
        </w:rPr>
        <w:t> </w:t>
      </w:r>
    </w:p>
    <w:p w:rsidR="00267F1D" w:rsidRPr="004C4774" w:rsidRDefault="00267F1D" w:rsidP="00267F1D">
      <w:pPr>
        <w:numPr>
          <w:ilvl w:val="0"/>
          <w:numId w:val="2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C4774">
        <w:rPr>
          <w:rFonts w:ascii="GHEA Grapalat" w:hAnsi="GHEA Grapalat"/>
          <w:sz w:val="24"/>
          <w:szCs w:val="24"/>
          <w:lang w:val="hy-AM"/>
        </w:rPr>
        <w:t xml:space="preserve">տրանսպորտի բնագավառի պետական լիազոր մարմնին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առցանց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4C4774">
        <w:rPr>
          <w:rFonts w:ascii="GHEA Grapalat" w:hAnsi="GHEA Grapalat"/>
          <w:sz w:val="24"/>
          <w:szCs w:val="24"/>
          <w:lang w:val="hy-AM"/>
        </w:rPr>
        <w:t xml:space="preserve">հասանելի են դարձնում իրենց կողմից </w:t>
      </w:r>
      <w:proofErr w:type="spellStart"/>
      <w:r w:rsidRPr="004C4774">
        <w:rPr>
          <w:rFonts w:ascii="GHEA Grapalat" w:hAnsi="GHEA Grapalat"/>
          <w:sz w:val="24"/>
          <w:szCs w:val="24"/>
          <w:lang w:val="hy-AM"/>
        </w:rPr>
        <w:t>ձևակերպված</w:t>
      </w:r>
      <w:proofErr w:type="spellEnd"/>
      <w:r w:rsidRPr="004C4774">
        <w:rPr>
          <w:rFonts w:ascii="GHEA Grapalat" w:hAnsi="GHEA Grapalat"/>
          <w:sz w:val="24"/>
          <w:szCs w:val="24"/>
          <w:lang w:val="hy-AM"/>
        </w:rPr>
        <w:t xml:space="preserve"> պատվերների քանակի, փոխադրողի վարորդական իրավունքի վկայականի (վարորդի անունը, ազգանունը, վարորդական վկայականի վավերականության ժամկետը) և </w:t>
      </w:r>
      <w:r w:rsidRPr="0022755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bidi="en-US"/>
        </w:rPr>
        <w:t>տրանսպորտային միջոցի հաշվառման վկայագրի</w:t>
      </w:r>
      <w:r w:rsidRPr="004C4774">
        <w:rPr>
          <w:rFonts w:ascii="GHEA Grapalat" w:hAnsi="GHEA Grapalat"/>
          <w:sz w:val="24"/>
          <w:szCs w:val="24"/>
          <w:lang w:val="hy-AM"/>
        </w:rPr>
        <w:t xml:space="preserve"> (տրանսպորտային միջոցի մակնիշը, հաշվառման համարանիշը, թողարկման տարեթիվը) վերաբերյալ </w:t>
      </w:r>
      <w:r>
        <w:rPr>
          <w:rFonts w:ascii="GHEA Grapalat" w:hAnsi="GHEA Grapalat"/>
          <w:sz w:val="24"/>
          <w:szCs w:val="24"/>
          <w:lang w:val="hy-AM"/>
        </w:rPr>
        <w:t>տեղեկատվություն</w:t>
      </w:r>
      <w:r w:rsidRPr="004C4774">
        <w:rPr>
          <w:rFonts w:ascii="GHEA Grapalat" w:hAnsi="GHEA Grapalat"/>
          <w:sz w:val="24"/>
          <w:szCs w:val="24"/>
          <w:lang w:val="hy-AM"/>
        </w:rPr>
        <w:t>ը,</w:t>
      </w:r>
    </w:p>
    <w:p w:rsidR="00267F1D" w:rsidRPr="004C4774" w:rsidRDefault="00267F1D" w:rsidP="00267F1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C4774">
        <w:rPr>
          <w:rFonts w:ascii="GHEA Grapalat" w:hAnsi="GHEA Grapalat"/>
          <w:sz w:val="24"/>
          <w:szCs w:val="24"/>
          <w:lang w:val="hy-AM"/>
        </w:rPr>
        <w:t xml:space="preserve">2) հարկային մարմնին հասանելի են դարձնում իրենց կողմից </w:t>
      </w:r>
      <w:proofErr w:type="spellStart"/>
      <w:r w:rsidRPr="004C4774">
        <w:rPr>
          <w:rFonts w:ascii="GHEA Grapalat" w:hAnsi="GHEA Grapalat"/>
          <w:sz w:val="24"/>
          <w:szCs w:val="24"/>
          <w:lang w:val="hy-AM"/>
        </w:rPr>
        <w:t>ձևակերպված</w:t>
      </w:r>
      <w:proofErr w:type="spellEnd"/>
      <w:r w:rsidRPr="004C4774">
        <w:rPr>
          <w:rFonts w:ascii="GHEA Grapalat" w:hAnsi="GHEA Grapalat"/>
          <w:sz w:val="24"/>
          <w:szCs w:val="24"/>
          <w:lang w:val="hy-AM"/>
        </w:rPr>
        <w:t xml:space="preserve"> պատվերների, փոխադրողի վարորդական իրավունքի վկայականի և </w:t>
      </w:r>
      <w:r w:rsidRPr="0022755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bidi="en-US"/>
        </w:rPr>
        <w:t>տրանսպորտային միջոցի հաշվառման վկայագրի</w:t>
      </w:r>
      <w:r w:rsidRPr="004C4774">
        <w:rPr>
          <w:rFonts w:ascii="GHEA Grapalat" w:hAnsi="GHEA Grapalat"/>
          <w:sz w:val="24"/>
          <w:szCs w:val="24"/>
          <w:lang w:val="hy-AM"/>
        </w:rPr>
        <w:t xml:space="preserve"> համարների վերաբերյալ </w:t>
      </w:r>
      <w:r>
        <w:rPr>
          <w:rFonts w:ascii="GHEA Grapalat" w:hAnsi="GHEA Grapalat"/>
          <w:sz w:val="24"/>
          <w:szCs w:val="24"/>
          <w:lang w:val="hy-AM"/>
        </w:rPr>
        <w:t>տեղեկատվությու</w:t>
      </w:r>
      <w:r w:rsidRPr="004C4774">
        <w:rPr>
          <w:rFonts w:ascii="GHEA Grapalat" w:hAnsi="GHEA Grapalat"/>
          <w:sz w:val="24"/>
          <w:szCs w:val="24"/>
          <w:lang w:val="hy-AM"/>
        </w:rPr>
        <w:t xml:space="preserve">նը։ Սույն ենթակետում նշված տեղեկատվությունը հարկային մարմնին </w:t>
      </w:r>
      <w:proofErr w:type="spellStart"/>
      <w:r w:rsidRPr="004C4774">
        <w:rPr>
          <w:rFonts w:ascii="GHEA Grapalat" w:hAnsi="GHEA Grapalat"/>
          <w:sz w:val="24"/>
          <w:szCs w:val="24"/>
          <w:lang w:val="hy-AM"/>
        </w:rPr>
        <w:t>առցանց</w:t>
      </w:r>
      <w:proofErr w:type="spellEnd"/>
      <w:r w:rsidRPr="004C4774">
        <w:rPr>
          <w:rFonts w:ascii="GHEA Grapalat" w:hAnsi="GHEA Grapalat"/>
          <w:sz w:val="24"/>
          <w:szCs w:val="24"/>
          <w:lang w:val="hy-AM"/>
        </w:rPr>
        <w:t xml:space="preserve"> տրամադրվում է հարկային մարմնի հետ ՎԵԲ ծառայության (</w:t>
      </w:r>
      <w:proofErr w:type="spellStart"/>
      <w:r w:rsidRPr="004C4774">
        <w:rPr>
          <w:rFonts w:ascii="GHEA Grapalat" w:hAnsi="GHEA Grapalat"/>
          <w:sz w:val="24"/>
          <w:szCs w:val="24"/>
          <w:lang w:val="hy-AM"/>
        </w:rPr>
        <w:t>web</w:t>
      </w:r>
      <w:proofErr w:type="spellEnd"/>
      <w:r w:rsidRPr="004C4774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C4774">
        <w:rPr>
          <w:rFonts w:ascii="GHEA Grapalat" w:hAnsi="GHEA Grapalat"/>
          <w:sz w:val="24"/>
          <w:szCs w:val="24"/>
          <w:lang w:val="hy-AM"/>
        </w:rPr>
        <w:t>service</w:t>
      </w:r>
      <w:proofErr w:type="spellEnd"/>
      <w:r w:rsidRPr="004C4774">
        <w:rPr>
          <w:rFonts w:ascii="GHEA Grapalat" w:hAnsi="GHEA Grapalat"/>
          <w:sz w:val="24"/>
          <w:szCs w:val="24"/>
          <w:lang w:val="hy-AM"/>
        </w:rPr>
        <w:t>) միջոցով տվյալների փոխանակման արդյունքում։ Ընդ որում՝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4C4774">
        <w:rPr>
          <w:rFonts w:ascii="GHEA Grapalat" w:hAnsi="GHEA Grapalat"/>
          <w:sz w:val="24"/>
          <w:szCs w:val="24"/>
          <w:lang w:val="hy-AM"/>
        </w:rPr>
        <w:t>վարորդական իրավունքի վկայականի և տրանսպորտային միջոցի տեխնիկական անձնագրի մյուս տվյալները ստացվ</w:t>
      </w:r>
      <w:r>
        <w:rPr>
          <w:rFonts w:ascii="GHEA Grapalat" w:hAnsi="GHEA Grapalat"/>
          <w:sz w:val="24"/>
          <w:szCs w:val="24"/>
          <w:lang w:val="hy-AM"/>
        </w:rPr>
        <w:t xml:space="preserve">ելու </w:t>
      </w:r>
      <w:r w:rsidRPr="004C4774">
        <w:rPr>
          <w:rFonts w:ascii="GHEA Grapalat" w:hAnsi="GHEA Grapalat"/>
          <w:sz w:val="24"/>
          <w:szCs w:val="24"/>
          <w:lang w:val="hy-AM"/>
        </w:rPr>
        <w:t>է Հայաստանի Հանրապետության ներքին գործերի նախարարության ճանապարհային ոստիկանության տվյալների բազայից հարկային մարմնի հետ ՎԵԲ ծառայության (</w:t>
      </w:r>
      <w:proofErr w:type="spellStart"/>
      <w:r w:rsidRPr="004C4774">
        <w:rPr>
          <w:rFonts w:ascii="GHEA Grapalat" w:hAnsi="GHEA Grapalat"/>
          <w:sz w:val="24"/>
          <w:szCs w:val="24"/>
          <w:lang w:val="hy-AM"/>
        </w:rPr>
        <w:t>web</w:t>
      </w:r>
      <w:proofErr w:type="spellEnd"/>
      <w:r w:rsidRPr="004C4774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C4774">
        <w:rPr>
          <w:rFonts w:ascii="GHEA Grapalat" w:hAnsi="GHEA Grapalat"/>
          <w:sz w:val="24"/>
          <w:szCs w:val="24"/>
          <w:lang w:val="hy-AM"/>
        </w:rPr>
        <w:t>service</w:t>
      </w:r>
      <w:proofErr w:type="spellEnd"/>
      <w:r w:rsidRPr="004C4774">
        <w:rPr>
          <w:rFonts w:ascii="GHEA Grapalat" w:hAnsi="GHEA Grapalat"/>
          <w:sz w:val="24"/>
          <w:szCs w:val="24"/>
          <w:lang w:val="hy-AM"/>
        </w:rPr>
        <w:t>) միջոցով,</w:t>
      </w:r>
      <w:r>
        <w:rPr>
          <w:rFonts w:ascii="GHEA Grapalat" w:hAnsi="GHEA Grapalat"/>
          <w:sz w:val="24"/>
          <w:szCs w:val="24"/>
          <w:lang w:val="hy-AM"/>
        </w:rPr>
        <w:t xml:space="preserve"> իսկ </w:t>
      </w:r>
      <w:proofErr w:type="spellStart"/>
      <w:r w:rsidRPr="004C4774">
        <w:rPr>
          <w:rFonts w:ascii="GHEA Grapalat" w:hAnsi="GHEA Grapalat"/>
          <w:sz w:val="24"/>
          <w:szCs w:val="24"/>
          <w:lang w:val="hy-AM"/>
        </w:rPr>
        <w:t>ձևակերպված</w:t>
      </w:r>
      <w:proofErr w:type="spellEnd"/>
      <w:r w:rsidRPr="004C4774">
        <w:rPr>
          <w:rFonts w:ascii="GHEA Grapalat" w:hAnsi="GHEA Grapalat"/>
          <w:sz w:val="24"/>
          <w:szCs w:val="24"/>
          <w:lang w:val="hy-AM"/>
        </w:rPr>
        <w:t xml:space="preserve"> պատվերների վերաբերյալ տեղեկատվությունը (պատվերի ավարտման օրը, ամիսը, տարին, ժամը և գումարի չափը) ստացվում է հարկային մարմնի էլեկտրոնային հսկիչ դրամարկղային մեքենայի ՎԵԲ ծառայության (</w:t>
      </w:r>
      <w:proofErr w:type="spellStart"/>
      <w:r w:rsidRPr="004C4774">
        <w:rPr>
          <w:rFonts w:ascii="GHEA Grapalat" w:hAnsi="GHEA Grapalat"/>
          <w:sz w:val="24"/>
          <w:szCs w:val="24"/>
          <w:lang w:val="hy-AM"/>
        </w:rPr>
        <w:t>web</w:t>
      </w:r>
      <w:proofErr w:type="spellEnd"/>
      <w:r w:rsidRPr="004C4774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C4774">
        <w:rPr>
          <w:rFonts w:ascii="GHEA Grapalat" w:hAnsi="GHEA Grapalat"/>
          <w:sz w:val="24"/>
          <w:szCs w:val="24"/>
          <w:lang w:val="hy-AM"/>
        </w:rPr>
        <w:t>service</w:t>
      </w:r>
      <w:proofErr w:type="spellEnd"/>
      <w:r w:rsidRPr="004C4774">
        <w:rPr>
          <w:rFonts w:ascii="GHEA Grapalat" w:hAnsi="GHEA Grapalat"/>
          <w:sz w:val="24"/>
          <w:szCs w:val="24"/>
          <w:lang w:val="hy-AM"/>
        </w:rPr>
        <w:t>) միջոցով։</w:t>
      </w:r>
    </w:p>
    <w:p w:rsidR="00267F1D" w:rsidRPr="008623BE" w:rsidRDefault="00267F1D" w:rsidP="00267F1D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8623BE">
        <w:rPr>
          <w:rFonts w:ascii="GHEA Grapalat" w:eastAsia="Times New Roman" w:hAnsi="GHEA Grapalat" w:cs="Sylfaen"/>
          <w:b/>
          <w:sz w:val="24"/>
          <w:szCs w:val="24"/>
          <w:lang w:val="hy-AM"/>
        </w:rPr>
        <w:t>4</w:t>
      </w:r>
      <w:r w:rsidRPr="008623BE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8623BE">
        <w:rPr>
          <w:rFonts w:ascii="GHEA Grapalat" w:eastAsia="Times New Roman" w:hAnsi="GHEA Grapalat" w:cs="Cambria Math"/>
          <w:b/>
          <w:sz w:val="24"/>
          <w:szCs w:val="24"/>
          <w:lang w:val="hy-AM"/>
        </w:rPr>
        <w:tab/>
      </w:r>
      <w:r w:rsidRPr="008623BE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8623B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267F1D" w:rsidRPr="008623BE" w:rsidRDefault="00267F1D" w:rsidP="00267F1D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623BE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Հայաստանի Հանրապետության պետական եկամուտների կոմիտեի կողմից:</w:t>
      </w:r>
    </w:p>
    <w:p w:rsidR="00267F1D" w:rsidRPr="008623BE" w:rsidRDefault="00267F1D" w:rsidP="00267F1D">
      <w:pPr>
        <w:tabs>
          <w:tab w:val="left" w:pos="851"/>
        </w:tabs>
        <w:autoSpaceDN w:val="0"/>
        <w:spacing w:after="0" w:line="360" w:lineRule="auto"/>
        <w:ind w:firstLine="567"/>
        <w:contextualSpacing/>
        <w:jc w:val="both"/>
        <w:rPr>
          <w:rFonts w:ascii="GHEA Grapalat" w:eastAsia="Calibri" w:hAnsi="GHEA Grapalat" w:cs="GHEA Grapalat"/>
          <w:b/>
          <w:sz w:val="24"/>
          <w:szCs w:val="24"/>
          <w:lang w:val="hy-AM"/>
        </w:rPr>
      </w:pPr>
      <w:r w:rsidRPr="008623BE">
        <w:rPr>
          <w:rFonts w:ascii="GHEA Grapalat" w:eastAsia="Calibri" w:hAnsi="GHEA Grapalat" w:cs="Sylfaen"/>
          <w:b/>
          <w:sz w:val="24"/>
          <w:szCs w:val="24"/>
          <w:lang w:val="hy-AM"/>
        </w:rPr>
        <w:t>5</w:t>
      </w:r>
      <w:r w:rsidRPr="008623BE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Pr="008623BE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Իրավական</w:t>
      </w:r>
      <w:r w:rsidRPr="008623BE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8623BE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8623BE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8623BE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8623BE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8623BE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8623BE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8623BE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8623BE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8623BE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8623BE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267F1D" w:rsidRPr="008623BE" w:rsidRDefault="00267F1D" w:rsidP="00267F1D">
      <w:pPr>
        <w:tabs>
          <w:tab w:val="left" w:pos="851"/>
        </w:tabs>
        <w:autoSpaceDN w:val="0"/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8623BE"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Նախագծի ընդունման արդյունքում ակնկալվում է, որ կսահմանվեն </w:t>
      </w:r>
      <w:r w:rsidRPr="008623BE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8623BE">
        <w:rPr>
          <w:rFonts w:ascii="GHEA Grapalat" w:hAnsi="GHEA Grapalat"/>
          <w:sz w:val="24"/>
          <w:szCs w:val="24"/>
          <w:lang w:val="hy-AM"/>
        </w:rPr>
        <w:t xml:space="preserve">լեկտրոնային հարթակով </w:t>
      </w:r>
      <w:proofErr w:type="spellStart"/>
      <w:r w:rsidRPr="008623BE">
        <w:rPr>
          <w:rFonts w:ascii="GHEA Grapalat" w:hAnsi="GHEA Grapalat"/>
          <w:sz w:val="24"/>
          <w:szCs w:val="24"/>
          <w:lang w:val="hy-AM"/>
        </w:rPr>
        <w:t>ուղևորափոխադրման</w:t>
      </w:r>
      <w:proofErr w:type="spellEnd"/>
      <w:r w:rsidRPr="008623BE">
        <w:rPr>
          <w:rFonts w:ascii="GHEA Grapalat" w:hAnsi="GHEA Grapalat"/>
          <w:sz w:val="24"/>
          <w:szCs w:val="24"/>
          <w:lang w:val="hy-AM"/>
        </w:rPr>
        <w:t xml:space="preserve"> ծառայություն մատուցող կազմակերպությունների կամ </w:t>
      </w:r>
      <w:r w:rsidRPr="008623BE">
        <w:rPr>
          <w:rFonts w:ascii="GHEA Grapalat" w:hAnsi="GHEA Grapalat"/>
          <w:sz w:val="24"/>
          <w:szCs w:val="24"/>
          <w:lang w:val="hy-AM"/>
        </w:rPr>
        <w:lastRenderedPageBreak/>
        <w:t xml:space="preserve">անհատ ձեռնարկատերերի կողմից </w:t>
      </w:r>
      <w:proofErr w:type="spellStart"/>
      <w:r w:rsidRPr="008623BE">
        <w:rPr>
          <w:rFonts w:ascii="GHEA Grapalat" w:hAnsi="GHEA Grapalat"/>
          <w:sz w:val="24"/>
          <w:szCs w:val="24"/>
          <w:lang w:val="hy-AM"/>
        </w:rPr>
        <w:t>ձևակերպված</w:t>
      </w:r>
      <w:proofErr w:type="spellEnd"/>
      <w:r w:rsidRPr="008623BE">
        <w:rPr>
          <w:rFonts w:ascii="GHEA Grapalat" w:hAnsi="GHEA Grapalat"/>
          <w:sz w:val="24"/>
          <w:szCs w:val="24"/>
          <w:lang w:val="hy-AM"/>
        </w:rPr>
        <w:t xml:space="preserve"> պատվերների մասով իրենց բազաների տեղեկատվությանը </w:t>
      </w:r>
      <w:r w:rsidRPr="0028387B">
        <w:rPr>
          <w:rFonts w:ascii="GHEA Grapalat" w:hAnsi="GHEA Grapalat"/>
          <w:sz w:val="24"/>
          <w:szCs w:val="24"/>
          <w:lang w:val="hy-AM"/>
        </w:rPr>
        <w:t>տրանսպորտի բնագավառի պետական լիազոր</w:t>
      </w:r>
      <w:r w:rsidRPr="008623BE">
        <w:rPr>
          <w:rFonts w:ascii="GHEA Grapalat" w:hAnsi="GHEA Grapalat"/>
          <w:sz w:val="24"/>
          <w:szCs w:val="24"/>
          <w:lang w:val="hy-AM"/>
        </w:rPr>
        <w:t xml:space="preserve"> մարմնին և հարկային մարմնին հասանելի դարձնելու հետ կապված </w:t>
      </w:r>
      <w:proofErr w:type="spellStart"/>
      <w:r w:rsidRPr="008623BE">
        <w:rPr>
          <w:rFonts w:ascii="GHEA Grapalat" w:hAnsi="GHEA Grapalat"/>
          <w:sz w:val="24"/>
          <w:szCs w:val="24"/>
          <w:lang w:val="hy-AM"/>
        </w:rPr>
        <w:t>կարգավորումները</w:t>
      </w:r>
      <w:proofErr w:type="spellEnd"/>
      <w:r w:rsidRPr="008623BE">
        <w:rPr>
          <w:rFonts w:ascii="GHEA Grapalat" w:hAnsi="GHEA Grapalat"/>
          <w:sz w:val="24"/>
          <w:szCs w:val="24"/>
          <w:lang w:val="hy-AM"/>
        </w:rPr>
        <w:t>։</w:t>
      </w:r>
    </w:p>
    <w:p w:rsidR="00267F1D" w:rsidRPr="008623BE" w:rsidRDefault="00267F1D" w:rsidP="00267F1D">
      <w:pPr>
        <w:tabs>
          <w:tab w:val="left" w:pos="851"/>
        </w:tabs>
        <w:autoSpaceDN w:val="0"/>
        <w:spacing w:after="0" w:line="360" w:lineRule="auto"/>
        <w:ind w:firstLine="567"/>
        <w:contextualSpacing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8623BE">
        <w:rPr>
          <w:rFonts w:ascii="GHEA Grapalat" w:hAnsi="GHEA Grapalat"/>
          <w:b/>
          <w:color w:val="000000"/>
          <w:sz w:val="24"/>
          <w:szCs w:val="24"/>
          <w:lang w:val="hy-AM"/>
        </w:rPr>
        <w:t>6.</w:t>
      </w:r>
      <w:r w:rsidRPr="008623BE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 xml:space="preserve">Տեղեկատվություն լրացուցիչ ֆինանսական միջոցների անհրաժեշտության և պետական բյուջեի </w:t>
      </w:r>
      <w:proofErr w:type="spellStart"/>
      <w:r w:rsidRPr="008623BE">
        <w:rPr>
          <w:rFonts w:ascii="GHEA Grapalat" w:hAnsi="GHEA Grapalat"/>
          <w:b/>
          <w:color w:val="000000"/>
          <w:sz w:val="24"/>
          <w:szCs w:val="24"/>
          <w:lang w:val="hy-AM"/>
        </w:rPr>
        <w:t>եկամուտներում</w:t>
      </w:r>
      <w:proofErr w:type="spellEnd"/>
      <w:r w:rsidRPr="008623B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և ծախսերում սպասվելիք փոփոխությունների մասին</w:t>
      </w:r>
      <w:r w:rsidRPr="008623BE">
        <w:rPr>
          <w:rFonts w:ascii="Cambria Math" w:hAnsi="Cambria Math" w:cs="Cambria Math"/>
          <w:b/>
          <w:color w:val="000000"/>
          <w:sz w:val="24"/>
          <w:szCs w:val="24"/>
          <w:lang w:val="hy-AM"/>
        </w:rPr>
        <w:t>․</w:t>
      </w:r>
    </w:p>
    <w:p w:rsidR="00267F1D" w:rsidRPr="008623BE" w:rsidRDefault="00267F1D" w:rsidP="00267F1D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623BE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ընդունման կապակցությամբ լրացուցիչ ֆինանսական միջոցների անհրաժեշտություն, պետական բյուջեի </w:t>
      </w:r>
      <w:proofErr w:type="spellStart"/>
      <w:r w:rsidRPr="008623BE">
        <w:rPr>
          <w:rFonts w:ascii="GHEA Grapalat" w:hAnsi="GHEA Grapalat"/>
          <w:color w:val="000000"/>
          <w:sz w:val="24"/>
          <w:szCs w:val="24"/>
          <w:lang w:val="hy-AM"/>
        </w:rPr>
        <w:t>եկամուտներում</w:t>
      </w:r>
      <w:proofErr w:type="spellEnd"/>
      <w:r w:rsidRPr="008623BE">
        <w:rPr>
          <w:rFonts w:ascii="GHEA Grapalat" w:hAnsi="GHEA Grapalat"/>
          <w:color w:val="000000"/>
          <w:sz w:val="24"/>
          <w:szCs w:val="24"/>
          <w:lang w:val="hy-AM"/>
        </w:rPr>
        <w:t xml:space="preserve"> և ծախսերում փոփոխութ</w:t>
      </w:r>
      <w:r w:rsidRPr="008623BE">
        <w:rPr>
          <w:rFonts w:ascii="GHEA Grapalat" w:hAnsi="GHEA Grapalat"/>
          <w:color w:val="000000"/>
          <w:sz w:val="24"/>
          <w:szCs w:val="24"/>
          <w:lang w:val="hy-AM"/>
        </w:rPr>
        <w:softHyphen/>
        <w:t>յուններ չի նախատեսվում։</w:t>
      </w:r>
    </w:p>
    <w:p w:rsidR="00267F1D" w:rsidRPr="008623BE" w:rsidRDefault="00267F1D" w:rsidP="00267F1D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8623BE">
        <w:rPr>
          <w:rFonts w:ascii="GHEA Grapalat" w:hAnsi="GHEA Grapalat"/>
          <w:b/>
          <w:color w:val="000000"/>
          <w:sz w:val="24"/>
          <w:szCs w:val="24"/>
          <w:lang w:val="hy-AM"/>
        </w:rPr>
        <w:t>7.</w:t>
      </w:r>
      <w:r w:rsidRPr="008623BE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8623BE">
        <w:rPr>
          <w:rFonts w:ascii="GHEA Grapalat" w:hAnsi="GHEA Grapalat"/>
          <w:b/>
          <w:color w:val="000000"/>
          <w:sz w:val="24"/>
          <w:szCs w:val="24"/>
          <w:lang w:val="hy-AM"/>
        </w:rPr>
        <w:t>ռազմավարություններ</w:t>
      </w:r>
      <w:proofErr w:type="spellEnd"/>
    </w:p>
    <w:p w:rsidR="00267F1D" w:rsidRPr="008623BE" w:rsidRDefault="00267F1D" w:rsidP="00267F1D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623BE">
        <w:rPr>
          <w:rFonts w:ascii="GHEA Grapalat" w:eastAsia="Calibri" w:hAnsi="GHEA Grapalat" w:cs="Calibri"/>
          <w:sz w:val="24"/>
          <w:szCs w:val="24"/>
          <w:lang w:val="hy-AM"/>
        </w:rPr>
        <w:t xml:space="preserve">Նախագծի ընդունումը կապված է ՀՀ կառավարության 12.12.2019թ. N 1830-Լ որոշմամբ հաստատված՝ ՀՀ պետական եկամուտների կոմիտեի զարգացման և </w:t>
      </w:r>
      <w:proofErr w:type="spellStart"/>
      <w:r w:rsidRPr="008623BE">
        <w:rPr>
          <w:rFonts w:ascii="GHEA Grapalat" w:eastAsia="Calibri" w:hAnsi="GHEA Grapalat" w:cs="Calibri"/>
          <w:sz w:val="24"/>
          <w:szCs w:val="24"/>
          <w:lang w:val="hy-AM"/>
        </w:rPr>
        <w:t>վարչարարության</w:t>
      </w:r>
      <w:proofErr w:type="spellEnd"/>
      <w:r w:rsidRPr="008623BE">
        <w:rPr>
          <w:rFonts w:ascii="GHEA Grapalat" w:eastAsia="Calibri" w:hAnsi="GHEA Grapalat" w:cs="Calibri"/>
          <w:sz w:val="24"/>
          <w:szCs w:val="24"/>
          <w:lang w:val="hy-AM"/>
        </w:rPr>
        <w:t xml:space="preserve"> բարելավման ռազմավարական ծրագրի «2. </w:t>
      </w:r>
      <w:proofErr w:type="spellStart"/>
      <w:r w:rsidRPr="008623BE">
        <w:rPr>
          <w:rFonts w:ascii="GHEA Grapalat" w:eastAsia="Calibri" w:hAnsi="GHEA Grapalat" w:cs="Calibri"/>
          <w:sz w:val="24"/>
          <w:szCs w:val="24"/>
          <w:lang w:val="hy-AM"/>
        </w:rPr>
        <w:t>Վարչարարության</w:t>
      </w:r>
      <w:proofErr w:type="spellEnd"/>
      <w:r w:rsidRPr="008623BE">
        <w:rPr>
          <w:rFonts w:ascii="GHEA Grapalat" w:eastAsia="Calibri" w:hAnsi="GHEA Grapalat" w:cs="Calibri"/>
          <w:sz w:val="24"/>
          <w:szCs w:val="24"/>
          <w:lang w:val="hy-AM"/>
        </w:rPr>
        <w:t xml:space="preserve"> արդյունավետության բարձրացում, եկամուտների ավելացում, ստվերի կրճատում» նպատակի «1. Հարկային և մաքսային իրավախախտումների կանխարգելում» </w:t>
      </w:r>
      <w:proofErr w:type="spellStart"/>
      <w:r w:rsidRPr="008623BE">
        <w:rPr>
          <w:rFonts w:ascii="GHEA Grapalat" w:eastAsia="Calibri" w:hAnsi="GHEA Grapalat" w:cs="Calibri"/>
          <w:sz w:val="24"/>
          <w:szCs w:val="24"/>
          <w:lang w:val="hy-AM"/>
        </w:rPr>
        <w:t>ենթանպատակի</w:t>
      </w:r>
      <w:proofErr w:type="spellEnd"/>
      <w:r w:rsidRPr="008623BE">
        <w:rPr>
          <w:rFonts w:ascii="GHEA Grapalat" w:eastAsia="Calibri" w:hAnsi="GHEA Grapalat" w:cs="Calibri"/>
          <w:sz w:val="24"/>
          <w:szCs w:val="24"/>
          <w:lang w:val="hy-AM"/>
        </w:rPr>
        <w:t xml:space="preserve"> իրականացման հետ:</w:t>
      </w:r>
    </w:p>
    <w:p w:rsidR="00267F1D" w:rsidRPr="002E2D32" w:rsidRDefault="00267F1D" w:rsidP="00267F1D">
      <w:pPr>
        <w:rPr>
          <w:lang w:val="hy-AM"/>
        </w:rPr>
      </w:pPr>
    </w:p>
    <w:p w:rsidR="001E172F" w:rsidRPr="00267F1D" w:rsidRDefault="001E172F" w:rsidP="00267F1D">
      <w:pPr>
        <w:rPr>
          <w:lang w:val="hy-AM"/>
        </w:rPr>
      </w:pPr>
    </w:p>
    <w:sectPr w:rsidR="001E172F" w:rsidRPr="00267F1D" w:rsidSect="00473FC9">
      <w:pgSz w:w="11906" w:h="16838" w:code="9"/>
      <w:pgMar w:top="851" w:right="567" w:bottom="1134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Cambria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E27F0"/>
    <w:multiLevelType w:val="hybridMultilevel"/>
    <w:tmpl w:val="DEC0053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82A577B"/>
    <w:multiLevelType w:val="hybridMultilevel"/>
    <w:tmpl w:val="6E84222E"/>
    <w:lvl w:ilvl="0" w:tplc="A46C70E4">
      <w:start w:val="1"/>
      <w:numFmt w:val="decimal"/>
      <w:lvlText w:val="%1)"/>
      <w:lvlJc w:val="left"/>
      <w:pPr>
        <w:ind w:left="75" w:firstLine="49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BD6A3A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D003B70"/>
    <w:multiLevelType w:val="hybridMultilevel"/>
    <w:tmpl w:val="127C986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FFB0787"/>
    <w:multiLevelType w:val="hybridMultilevel"/>
    <w:tmpl w:val="B8DA262C"/>
    <w:lvl w:ilvl="0" w:tplc="9068887E">
      <w:start w:val="6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6" w:hanging="360"/>
      </w:pPr>
    </w:lvl>
    <w:lvl w:ilvl="2" w:tplc="0409001B" w:tentative="1">
      <w:start w:val="1"/>
      <w:numFmt w:val="lowerRoman"/>
      <w:lvlText w:val="%3."/>
      <w:lvlJc w:val="right"/>
      <w:pPr>
        <w:ind w:left="2356" w:hanging="180"/>
      </w:pPr>
    </w:lvl>
    <w:lvl w:ilvl="3" w:tplc="0409000F" w:tentative="1">
      <w:start w:val="1"/>
      <w:numFmt w:val="decimal"/>
      <w:lvlText w:val="%4."/>
      <w:lvlJc w:val="left"/>
      <w:pPr>
        <w:ind w:left="3076" w:hanging="360"/>
      </w:pPr>
    </w:lvl>
    <w:lvl w:ilvl="4" w:tplc="04090019" w:tentative="1">
      <w:start w:val="1"/>
      <w:numFmt w:val="lowerLetter"/>
      <w:lvlText w:val="%5."/>
      <w:lvlJc w:val="left"/>
      <w:pPr>
        <w:ind w:left="3796" w:hanging="360"/>
      </w:pPr>
    </w:lvl>
    <w:lvl w:ilvl="5" w:tplc="0409001B" w:tentative="1">
      <w:start w:val="1"/>
      <w:numFmt w:val="lowerRoman"/>
      <w:lvlText w:val="%6."/>
      <w:lvlJc w:val="right"/>
      <w:pPr>
        <w:ind w:left="4516" w:hanging="180"/>
      </w:pPr>
    </w:lvl>
    <w:lvl w:ilvl="6" w:tplc="0409000F" w:tentative="1">
      <w:start w:val="1"/>
      <w:numFmt w:val="decimal"/>
      <w:lvlText w:val="%7."/>
      <w:lvlJc w:val="left"/>
      <w:pPr>
        <w:ind w:left="5236" w:hanging="360"/>
      </w:pPr>
    </w:lvl>
    <w:lvl w:ilvl="7" w:tplc="04090019" w:tentative="1">
      <w:start w:val="1"/>
      <w:numFmt w:val="lowerLetter"/>
      <w:lvlText w:val="%8."/>
      <w:lvlJc w:val="left"/>
      <w:pPr>
        <w:ind w:left="5956" w:hanging="360"/>
      </w:pPr>
    </w:lvl>
    <w:lvl w:ilvl="8" w:tplc="0409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5" w15:restartNumberingAfterBreak="0">
    <w:nsid w:val="34431C6E"/>
    <w:multiLevelType w:val="hybridMultilevel"/>
    <w:tmpl w:val="95BE235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A3E72EF"/>
    <w:multiLevelType w:val="hybridMultilevel"/>
    <w:tmpl w:val="2F845BE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ACD6F29"/>
    <w:multiLevelType w:val="hybridMultilevel"/>
    <w:tmpl w:val="B87264D0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4EDF108E"/>
    <w:multiLevelType w:val="hybridMultilevel"/>
    <w:tmpl w:val="9512466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50BD2CB1"/>
    <w:multiLevelType w:val="hybridMultilevel"/>
    <w:tmpl w:val="25FEEDE4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514F1ABD"/>
    <w:multiLevelType w:val="hybridMultilevel"/>
    <w:tmpl w:val="55203AC8"/>
    <w:lvl w:ilvl="0" w:tplc="75C6B790">
      <w:start w:val="4"/>
      <w:numFmt w:val="decimal"/>
      <w:lvlText w:val="%1."/>
      <w:lvlJc w:val="left"/>
      <w:pPr>
        <w:ind w:left="927" w:hanging="360"/>
      </w:pPr>
      <w:rPr>
        <w:rFonts w:eastAsiaTheme="minorHAns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FF0D6F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A7D3099"/>
    <w:multiLevelType w:val="hybridMultilevel"/>
    <w:tmpl w:val="13749CD2"/>
    <w:lvl w:ilvl="0" w:tplc="B6B263F6">
      <w:start w:val="1"/>
      <w:numFmt w:val="decimal"/>
      <w:lvlText w:val="%1."/>
      <w:lvlJc w:val="left"/>
      <w:pPr>
        <w:ind w:left="927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3C66A73"/>
    <w:multiLevelType w:val="hybridMultilevel"/>
    <w:tmpl w:val="73C833F8"/>
    <w:lvl w:ilvl="0" w:tplc="02D06000">
      <w:start w:val="1"/>
      <w:numFmt w:val="decimal"/>
      <w:lvlText w:val="%1)"/>
      <w:lvlJc w:val="left"/>
      <w:pPr>
        <w:ind w:left="3196" w:hanging="360"/>
      </w:pPr>
      <w:rPr>
        <w:rFonts w:eastAsiaTheme="minorHAnsi"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 w15:restartNumberingAfterBreak="0">
    <w:nsid w:val="6A650346"/>
    <w:multiLevelType w:val="hybridMultilevel"/>
    <w:tmpl w:val="D0AE42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6A9103D9"/>
    <w:multiLevelType w:val="hybridMultilevel"/>
    <w:tmpl w:val="0786E71E"/>
    <w:lvl w:ilvl="0" w:tplc="27C0631E">
      <w:start w:val="1"/>
      <w:numFmt w:val="decimal"/>
      <w:lvlText w:val="%1."/>
      <w:lvlJc w:val="left"/>
      <w:pPr>
        <w:ind w:left="927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0537AD7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60D2E70"/>
    <w:multiLevelType w:val="hybridMultilevel"/>
    <w:tmpl w:val="25FEEDE4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79DB27FA"/>
    <w:multiLevelType w:val="hybridMultilevel"/>
    <w:tmpl w:val="CF5A3626"/>
    <w:lvl w:ilvl="0" w:tplc="7B26F446">
      <w:start w:val="1"/>
      <w:numFmt w:val="decimal"/>
      <w:lvlText w:val="%1."/>
      <w:lvlJc w:val="left"/>
      <w:pPr>
        <w:ind w:left="5078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7BF40B7B"/>
    <w:multiLevelType w:val="hybridMultilevel"/>
    <w:tmpl w:val="D0AE42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2"/>
  </w:num>
  <w:num w:numId="2">
    <w:abstractNumId w:val="7"/>
  </w:num>
  <w:num w:numId="3">
    <w:abstractNumId w:val="9"/>
  </w:num>
  <w:num w:numId="4">
    <w:abstractNumId w:val="19"/>
  </w:num>
  <w:num w:numId="5">
    <w:abstractNumId w:val="13"/>
  </w:num>
  <w:num w:numId="6">
    <w:abstractNumId w:val="10"/>
  </w:num>
  <w:num w:numId="7">
    <w:abstractNumId w:val="4"/>
  </w:num>
  <w:num w:numId="8">
    <w:abstractNumId w:val="11"/>
  </w:num>
  <w:num w:numId="9">
    <w:abstractNumId w:val="18"/>
  </w:num>
  <w:num w:numId="10">
    <w:abstractNumId w:val="20"/>
  </w:num>
  <w:num w:numId="11">
    <w:abstractNumId w:val="15"/>
  </w:num>
  <w:num w:numId="12">
    <w:abstractNumId w:val="2"/>
  </w:num>
  <w:num w:numId="13">
    <w:abstractNumId w:val="17"/>
  </w:num>
  <w:num w:numId="14">
    <w:abstractNumId w:val="5"/>
  </w:num>
  <w:num w:numId="15">
    <w:abstractNumId w:val="0"/>
  </w:num>
  <w:num w:numId="16">
    <w:abstractNumId w:val="3"/>
  </w:num>
  <w:num w:numId="17">
    <w:abstractNumId w:val="1"/>
  </w:num>
  <w:num w:numId="18">
    <w:abstractNumId w:val="16"/>
  </w:num>
  <w:num w:numId="19">
    <w:abstractNumId w:val="6"/>
  </w:num>
  <w:num w:numId="20">
    <w:abstractNumId w:val="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A15"/>
    <w:rsid w:val="000047D2"/>
    <w:rsid w:val="00017AB7"/>
    <w:rsid w:val="00030C35"/>
    <w:rsid w:val="00032BA9"/>
    <w:rsid w:val="00041EEA"/>
    <w:rsid w:val="000515D7"/>
    <w:rsid w:val="00054FCC"/>
    <w:rsid w:val="0005659D"/>
    <w:rsid w:val="00065740"/>
    <w:rsid w:val="00080D91"/>
    <w:rsid w:val="00084468"/>
    <w:rsid w:val="0009681A"/>
    <w:rsid w:val="000B6CB5"/>
    <w:rsid w:val="000C3C48"/>
    <w:rsid w:val="000D1A22"/>
    <w:rsid w:val="000D34E1"/>
    <w:rsid w:val="000E25E1"/>
    <w:rsid w:val="00110CA0"/>
    <w:rsid w:val="00154699"/>
    <w:rsid w:val="00161358"/>
    <w:rsid w:val="001721D5"/>
    <w:rsid w:val="001817F7"/>
    <w:rsid w:val="001854CD"/>
    <w:rsid w:val="001A67A5"/>
    <w:rsid w:val="001B065C"/>
    <w:rsid w:val="001B6768"/>
    <w:rsid w:val="001C42AA"/>
    <w:rsid w:val="001C4EC9"/>
    <w:rsid w:val="001E172F"/>
    <w:rsid w:val="001F0104"/>
    <w:rsid w:val="001F4DEB"/>
    <w:rsid w:val="00220B67"/>
    <w:rsid w:val="002352F7"/>
    <w:rsid w:val="002365F8"/>
    <w:rsid w:val="002530F4"/>
    <w:rsid w:val="00257FE5"/>
    <w:rsid w:val="00267F1D"/>
    <w:rsid w:val="00277927"/>
    <w:rsid w:val="0028077B"/>
    <w:rsid w:val="00281556"/>
    <w:rsid w:val="002979EA"/>
    <w:rsid w:val="002A6D61"/>
    <w:rsid w:val="002B3305"/>
    <w:rsid w:val="002C30E0"/>
    <w:rsid w:val="002C65D8"/>
    <w:rsid w:val="002C6AA8"/>
    <w:rsid w:val="002D1841"/>
    <w:rsid w:val="002D53AD"/>
    <w:rsid w:val="002D7EA0"/>
    <w:rsid w:val="002E2D32"/>
    <w:rsid w:val="002E306D"/>
    <w:rsid w:val="002F5D38"/>
    <w:rsid w:val="00306786"/>
    <w:rsid w:val="00313183"/>
    <w:rsid w:val="00315259"/>
    <w:rsid w:val="0031613F"/>
    <w:rsid w:val="00322968"/>
    <w:rsid w:val="0032382B"/>
    <w:rsid w:val="003400D8"/>
    <w:rsid w:val="00342594"/>
    <w:rsid w:val="003437C1"/>
    <w:rsid w:val="00345A34"/>
    <w:rsid w:val="00354A0A"/>
    <w:rsid w:val="00355987"/>
    <w:rsid w:val="003B0DC3"/>
    <w:rsid w:val="003B46E3"/>
    <w:rsid w:val="003D270F"/>
    <w:rsid w:val="003F08AA"/>
    <w:rsid w:val="004325E8"/>
    <w:rsid w:val="00432E51"/>
    <w:rsid w:val="00433520"/>
    <w:rsid w:val="00436311"/>
    <w:rsid w:val="00437933"/>
    <w:rsid w:val="00464027"/>
    <w:rsid w:val="00466C8B"/>
    <w:rsid w:val="00467205"/>
    <w:rsid w:val="00475A93"/>
    <w:rsid w:val="0049416D"/>
    <w:rsid w:val="004B0A1E"/>
    <w:rsid w:val="004C4774"/>
    <w:rsid w:val="004C5C40"/>
    <w:rsid w:val="00535A79"/>
    <w:rsid w:val="00536C59"/>
    <w:rsid w:val="00551EA3"/>
    <w:rsid w:val="005602CA"/>
    <w:rsid w:val="005706EC"/>
    <w:rsid w:val="00583FD2"/>
    <w:rsid w:val="005949B1"/>
    <w:rsid w:val="005A7E49"/>
    <w:rsid w:val="005B107F"/>
    <w:rsid w:val="005B4BBB"/>
    <w:rsid w:val="005C4B62"/>
    <w:rsid w:val="005C74A8"/>
    <w:rsid w:val="005D43A2"/>
    <w:rsid w:val="005F469D"/>
    <w:rsid w:val="0060316A"/>
    <w:rsid w:val="00606A15"/>
    <w:rsid w:val="006118A9"/>
    <w:rsid w:val="00617CF1"/>
    <w:rsid w:val="00632293"/>
    <w:rsid w:val="00636CDB"/>
    <w:rsid w:val="00640711"/>
    <w:rsid w:val="00643E7D"/>
    <w:rsid w:val="0065284B"/>
    <w:rsid w:val="00655141"/>
    <w:rsid w:val="00672512"/>
    <w:rsid w:val="006804FD"/>
    <w:rsid w:val="006A40CF"/>
    <w:rsid w:val="006A567B"/>
    <w:rsid w:val="006A5D16"/>
    <w:rsid w:val="006B03AD"/>
    <w:rsid w:val="006B3149"/>
    <w:rsid w:val="006B7B79"/>
    <w:rsid w:val="007168CC"/>
    <w:rsid w:val="007248DA"/>
    <w:rsid w:val="00751590"/>
    <w:rsid w:val="00760BBF"/>
    <w:rsid w:val="00767AEA"/>
    <w:rsid w:val="00786F4F"/>
    <w:rsid w:val="007A7356"/>
    <w:rsid w:val="007D1FC7"/>
    <w:rsid w:val="007E2346"/>
    <w:rsid w:val="00801A6A"/>
    <w:rsid w:val="008239FB"/>
    <w:rsid w:val="008249B3"/>
    <w:rsid w:val="0083234B"/>
    <w:rsid w:val="008342EA"/>
    <w:rsid w:val="00854F11"/>
    <w:rsid w:val="0085669E"/>
    <w:rsid w:val="0087135E"/>
    <w:rsid w:val="00871516"/>
    <w:rsid w:val="00894667"/>
    <w:rsid w:val="008A3880"/>
    <w:rsid w:val="008A4B80"/>
    <w:rsid w:val="008B174A"/>
    <w:rsid w:val="008C4A4B"/>
    <w:rsid w:val="009004EC"/>
    <w:rsid w:val="0090483D"/>
    <w:rsid w:val="009427DD"/>
    <w:rsid w:val="009503FF"/>
    <w:rsid w:val="00951AA2"/>
    <w:rsid w:val="00952B65"/>
    <w:rsid w:val="00954836"/>
    <w:rsid w:val="009560D8"/>
    <w:rsid w:val="0095666D"/>
    <w:rsid w:val="00975F12"/>
    <w:rsid w:val="009D1990"/>
    <w:rsid w:val="009D34B6"/>
    <w:rsid w:val="009D6537"/>
    <w:rsid w:val="009E42EC"/>
    <w:rsid w:val="009E6D12"/>
    <w:rsid w:val="00A029AE"/>
    <w:rsid w:val="00A03AA6"/>
    <w:rsid w:val="00A14B45"/>
    <w:rsid w:val="00A24A8B"/>
    <w:rsid w:val="00A43BAB"/>
    <w:rsid w:val="00A53A2D"/>
    <w:rsid w:val="00A567B3"/>
    <w:rsid w:val="00A7169E"/>
    <w:rsid w:val="00A71C98"/>
    <w:rsid w:val="00A773ED"/>
    <w:rsid w:val="00A814E1"/>
    <w:rsid w:val="00AB1154"/>
    <w:rsid w:val="00AB3658"/>
    <w:rsid w:val="00AE5657"/>
    <w:rsid w:val="00AE57D7"/>
    <w:rsid w:val="00AF5405"/>
    <w:rsid w:val="00B01B07"/>
    <w:rsid w:val="00B208B9"/>
    <w:rsid w:val="00B21DEB"/>
    <w:rsid w:val="00B26528"/>
    <w:rsid w:val="00B267D7"/>
    <w:rsid w:val="00B37044"/>
    <w:rsid w:val="00B406DE"/>
    <w:rsid w:val="00B6545F"/>
    <w:rsid w:val="00B76A73"/>
    <w:rsid w:val="00B76FD1"/>
    <w:rsid w:val="00B77168"/>
    <w:rsid w:val="00B8713B"/>
    <w:rsid w:val="00B87613"/>
    <w:rsid w:val="00B87787"/>
    <w:rsid w:val="00B96FFE"/>
    <w:rsid w:val="00BA2D0F"/>
    <w:rsid w:val="00BA6B70"/>
    <w:rsid w:val="00BB57BE"/>
    <w:rsid w:val="00BC1D63"/>
    <w:rsid w:val="00BD3556"/>
    <w:rsid w:val="00BD3E9A"/>
    <w:rsid w:val="00BD4D45"/>
    <w:rsid w:val="00BD6D37"/>
    <w:rsid w:val="00BE7C68"/>
    <w:rsid w:val="00BF0348"/>
    <w:rsid w:val="00BF15B0"/>
    <w:rsid w:val="00BF3D16"/>
    <w:rsid w:val="00BF46C1"/>
    <w:rsid w:val="00C2039A"/>
    <w:rsid w:val="00C21329"/>
    <w:rsid w:val="00C314A0"/>
    <w:rsid w:val="00C37CA3"/>
    <w:rsid w:val="00C43154"/>
    <w:rsid w:val="00C6158A"/>
    <w:rsid w:val="00C72839"/>
    <w:rsid w:val="00CA6FEE"/>
    <w:rsid w:val="00CD0273"/>
    <w:rsid w:val="00CD3064"/>
    <w:rsid w:val="00CE1AC9"/>
    <w:rsid w:val="00CE31A8"/>
    <w:rsid w:val="00CF2113"/>
    <w:rsid w:val="00D431D8"/>
    <w:rsid w:val="00D6359A"/>
    <w:rsid w:val="00D82F45"/>
    <w:rsid w:val="00DB6800"/>
    <w:rsid w:val="00DB6809"/>
    <w:rsid w:val="00DB7A97"/>
    <w:rsid w:val="00DB7CC8"/>
    <w:rsid w:val="00DE474B"/>
    <w:rsid w:val="00E01CA4"/>
    <w:rsid w:val="00E315B4"/>
    <w:rsid w:val="00E32F72"/>
    <w:rsid w:val="00E40A94"/>
    <w:rsid w:val="00E446DE"/>
    <w:rsid w:val="00E6750C"/>
    <w:rsid w:val="00E70ADD"/>
    <w:rsid w:val="00E7308A"/>
    <w:rsid w:val="00E73BC0"/>
    <w:rsid w:val="00E750E1"/>
    <w:rsid w:val="00E8568C"/>
    <w:rsid w:val="00E86687"/>
    <w:rsid w:val="00E96268"/>
    <w:rsid w:val="00EC058E"/>
    <w:rsid w:val="00EC5979"/>
    <w:rsid w:val="00EC6AAD"/>
    <w:rsid w:val="00ED7E2F"/>
    <w:rsid w:val="00EE07A6"/>
    <w:rsid w:val="00EE6DE2"/>
    <w:rsid w:val="00EF4CB6"/>
    <w:rsid w:val="00EF6478"/>
    <w:rsid w:val="00F034EF"/>
    <w:rsid w:val="00F11B13"/>
    <w:rsid w:val="00F20162"/>
    <w:rsid w:val="00F308F4"/>
    <w:rsid w:val="00F35A68"/>
    <w:rsid w:val="00F477AB"/>
    <w:rsid w:val="00F51B60"/>
    <w:rsid w:val="00F53910"/>
    <w:rsid w:val="00F5685B"/>
    <w:rsid w:val="00F80046"/>
    <w:rsid w:val="00F825EB"/>
    <w:rsid w:val="00F83B20"/>
    <w:rsid w:val="00F879CF"/>
    <w:rsid w:val="00F90A43"/>
    <w:rsid w:val="00F912B1"/>
    <w:rsid w:val="00F933C5"/>
    <w:rsid w:val="00F93475"/>
    <w:rsid w:val="00FB58E3"/>
    <w:rsid w:val="00FC0248"/>
    <w:rsid w:val="00FC676D"/>
    <w:rsid w:val="00FC6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A489CA1-D9AA-4370-BA2E-ACE94F035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4A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93475"/>
    <w:pPr>
      <w:ind w:left="720"/>
      <w:contextualSpacing/>
    </w:p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640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46402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basedOn w:val="DefaultParagraphFont"/>
    <w:uiPriority w:val="22"/>
    <w:qFormat/>
    <w:rsid w:val="007A7356"/>
    <w:rPr>
      <w:b/>
      <w:bCs/>
    </w:rPr>
  </w:style>
  <w:style w:type="character" w:styleId="Emphasis">
    <w:name w:val="Emphasis"/>
    <w:basedOn w:val="DefaultParagraphFont"/>
    <w:uiPriority w:val="20"/>
    <w:qFormat/>
    <w:rsid w:val="007A7356"/>
    <w:rPr>
      <w:i/>
      <w:iCs/>
    </w:rPr>
  </w:style>
  <w:style w:type="paragraph" w:customStyle="1" w:styleId="Style15">
    <w:name w:val="Style1.5"/>
    <w:basedOn w:val="Normal"/>
    <w:rsid w:val="007A7356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7A7356"/>
  </w:style>
  <w:style w:type="paragraph" w:styleId="BodyText">
    <w:name w:val="Body Text"/>
    <w:basedOn w:val="Normal"/>
    <w:link w:val="BodyTextChar"/>
    <w:uiPriority w:val="99"/>
    <w:rsid w:val="007A7356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7A7356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79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9EA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qFormat/>
    <w:rsid w:val="00EF4CB6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EF4CB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4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9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511</Words>
  <Characters>4207</Characters>
  <Application>Microsoft Office Word</Application>
  <DocSecurity>0</DocSecurity>
  <Lines>78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Poghosyan</dc:creator>
  <cp:keywords>https://mul2.gov.am/tasks/1012170/oneclick/3_Himnavorum_uxevorapoxadrum_baza_hasaneliutyun_patver_yntacakarg_25_07_2024.docx?token=f25c92f5ff886277f52ce47a6997fcf3</cp:keywords>
  <cp:lastModifiedBy>Marina Vardanyan</cp:lastModifiedBy>
  <cp:revision>4</cp:revision>
  <cp:lastPrinted>2023-02-20T05:52:00Z</cp:lastPrinted>
  <dcterms:created xsi:type="dcterms:W3CDTF">2024-07-25T13:53:00Z</dcterms:created>
  <dcterms:modified xsi:type="dcterms:W3CDTF">2024-08-07T07:41:00Z</dcterms:modified>
</cp:coreProperties>
</file>