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C057FD" w14:textId="77777777" w:rsidR="00EF718C" w:rsidRPr="00E07A5B" w:rsidRDefault="00EF718C" w:rsidP="00976DA4">
      <w:pPr>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6F253D95" w14:textId="77777777" w:rsidR="00D83520" w:rsidRDefault="00D260BD" w:rsidP="00D83520">
      <w:pPr>
        <w:ind w:right="-413"/>
        <w:jc w:val="center"/>
        <w:rPr>
          <w:rFonts w:ascii="GHEA Grapalat" w:hAnsi="GHEA Grapalat" w:cs="Cambria"/>
          <w:b/>
          <w:bCs/>
          <w:sz w:val="24"/>
          <w:szCs w:val="24"/>
          <w:lang w:val="hy-AM"/>
        </w:rPr>
      </w:pPr>
      <w:r>
        <w:rPr>
          <w:rFonts w:ascii="GHEA Grapalat" w:hAnsi="GHEA Grapalat" w:cs="Cambria"/>
          <w:b/>
          <w:bCs/>
          <w:sz w:val="24"/>
          <w:szCs w:val="24"/>
          <w:lang w:val="hy-AM"/>
        </w:rPr>
        <w:t>«</w:t>
      </w:r>
      <w:r w:rsidR="00D83520">
        <w:rPr>
          <w:rFonts w:ascii="GHEA Grapalat" w:hAnsi="GHEA Grapalat"/>
          <w:b/>
          <w:sz w:val="24"/>
          <w:szCs w:val="24"/>
          <w:lang w:val="hy-AM"/>
        </w:rPr>
        <w:t>ՊԵՏԱԿԱՆ</w:t>
      </w:r>
      <w:r w:rsidR="00D83520">
        <w:rPr>
          <w:rFonts w:ascii="GHEA Grapalat" w:hAnsi="GHEA Grapalat"/>
          <w:b/>
          <w:sz w:val="24"/>
          <w:szCs w:val="24"/>
          <w:lang w:val="af-ZA"/>
        </w:rPr>
        <w:t xml:space="preserve"> </w:t>
      </w:r>
      <w:r w:rsidR="00D83520">
        <w:rPr>
          <w:rFonts w:ascii="GHEA Grapalat" w:hAnsi="GHEA Grapalat"/>
          <w:b/>
          <w:sz w:val="24"/>
          <w:szCs w:val="24"/>
          <w:lang w:val="hy-AM"/>
        </w:rPr>
        <w:t>ԳՈՒՅՔՆ</w:t>
      </w:r>
      <w:r w:rsidR="00D83520">
        <w:rPr>
          <w:rFonts w:ascii="GHEA Grapalat" w:hAnsi="GHEA Grapalat"/>
          <w:b/>
          <w:sz w:val="24"/>
          <w:szCs w:val="24"/>
          <w:lang w:val="af-ZA"/>
        </w:rPr>
        <w:t xml:space="preserve"> </w:t>
      </w:r>
      <w:r w:rsidR="00D83520">
        <w:rPr>
          <w:rFonts w:ascii="GHEA Grapalat" w:hAnsi="GHEA Grapalat"/>
          <w:b/>
          <w:sz w:val="24"/>
          <w:szCs w:val="24"/>
          <w:lang w:val="hy-AM"/>
        </w:rPr>
        <w:t>ՕՏԱՐԵԼՈՒ</w:t>
      </w:r>
      <w:r w:rsidR="00D83520">
        <w:rPr>
          <w:rFonts w:ascii="GHEA Grapalat" w:hAnsi="GHEA Grapalat"/>
          <w:b/>
          <w:sz w:val="24"/>
          <w:szCs w:val="24"/>
          <w:lang w:val="af-ZA"/>
        </w:rPr>
        <w:t xml:space="preserve"> </w:t>
      </w:r>
      <w:r w:rsidR="00D83520">
        <w:rPr>
          <w:rFonts w:ascii="GHEA Grapalat" w:hAnsi="GHEA Grapalat"/>
          <w:b/>
          <w:sz w:val="24"/>
          <w:szCs w:val="24"/>
          <w:lang w:val="hy-AM"/>
        </w:rPr>
        <w:t>ՄԱՍԻՆ</w:t>
      </w:r>
      <w:r>
        <w:rPr>
          <w:rFonts w:ascii="GHEA Grapalat" w:hAnsi="GHEA Grapalat" w:cs="Cambria"/>
          <w:b/>
          <w:bCs/>
          <w:sz w:val="24"/>
          <w:szCs w:val="24"/>
          <w:lang w:val="hy-AM"/>
        </w:rPr>
        <w:t>»</w:t>
      </w:r>
    </w:p>
    <w:p w14:paraId="46FC5EAD" w14:textId="0296D2E5" w:rsidR="00EF718C" w:rsidRPr="00D83520" w:rsidRDefault="00581400" w:rsidP="00D83520">
      <w:pPr>
        <w:ind w:right="-413"/>
        <w:jc w:val="center"/>
        <w:rPr>
          <w:rFonts w:ascii="GHEA Grapalat" w:hAnsi="GHEA Grapalat"/>
          <w:b/>
          <w:i/>
          <w:sz w:val="24"/>
          <w:szCs w:val="24"/>
          <w:lang w:val="af-ZA" w:eastAsia="en-US"/>
        </w:rPr>
      </w:pPr>
      <w:r>
        <w:rPr>
          <w:rFonts w:ascii="GHEA Grapalat" w:hAnsi="GHEA Grapalat" w:cs="Cambria"/>
          <w:b/>
          <w:bCs/>
          <w:sz w:val="24"/>
          <w:szCs w:val="24"/>
          <w:lang w:val="hy-AM"/>
        </w:rPr>
        <w:t xml:space="preserve"> </w:t>
      </w:r>
      <w:r w:rsidR="000A3DC7">
        <w:rPr>
          <w:rFonts w:ascii="GHEA Grapalat" w:hAnsi="GHEA Grapalat" w:cs="Cambria"/>
          <w:b/>
          <w:bCs/>
          <w:sz w:val="24"/>
          <w:szCs w:val="24"/>
          <w:lang w:val="nb-NO"/>
        </w:rPr>
        <w:t xml:space="preserve">ՀԱՅԱՍՏԱՆԻ ՀԱՆՐԱՊԵՏՈՒԹՅԱՆ ԿԱՌԱՎԱՐՈՒԹՅԱՆ </w:t>
      </w:r>
      <w:r w:rsidR="00EF718C" w:rsidRPr="00E07A5B">
        <w:rPr>
          <w:rFonts w:ascii="GHEA Grapalat" w:hAnsi="GHEA Grapalat" w:cs="Arial Unicode"/>
          <w:b/>
          <w:bCs/>
          <w:sz w:val="24"/>
          <w:szCs w:val="24"/>
          <w:lang w:val="fr-FR"/>
        </w:rPr>
        <w:t>ՈՐՈՇՄԱՆ ՆԱԽԱԳԾԻ</w:t>
      </w:r>
    </w:p>
    <w:p w14:paraId="5AC8DD8D" w14:textId="77777777" w:rsidR="005C6FBF" w:rsidRPr="005C6FBF" w:rsidRDefault="005C6FBF" w:rsidP="005C6FBF">
      <w:pPr>
        <w:pStyle w:val="Standard"/>
        <w:ind w:left="144" w:right="144" w:hanging="575"/>
        <w:jc w:val="center"/>
        <w:rPr>
          <w:rFonts w:ascii="GHEA Grapalat" w:eastAsia="GHEA Grapalat" w:hAnsi="GHEA Grapalat" w:cs="GHEA Grapalat"/>
          <w:b/>
          <w:sz w:val="24"/>
          <w:lang w:val="pt-BR"/>
        </w:rPr>
      </w:pPr>
    </w:p>
    <w:tbl>
      <w:tblPr>
        <w:tblStyle w:val="a5"/>
        <w:tblW w:w="10353" w:type="dxa"/>
        <w:tblInd w:w="-545" w:type="dxa"/>
        <w:shd w:val="clear" w:color="auto" w:fill="808080" w:themeFill="background1" w:themeFillShade="80"/>
        <w:tblLook w:val="04A0" w:firstRow="1" w:lastRow="0" w:firstColumn="1" w:lastColumn="0" w:noHBand="0" w:noVBand="1"/>
      </w:tblPr>
      <w:tblGrid>
        <w:gridCol w:w="6167"/>
        <w:gridCol w:w="4186"/>
      </w:tblGrid>
      <w:tr w:rsidR="00A67D50" w:rsidRPr="00E07A5B" w14:paraId="4FDC1214" w14:textId="77777777" w:rsidTr="00D83520">
        <w:trPr>
          <w:trHeight w:val="873"/>
        </w:trPr>
        <w:tc>
          <w:tcPr>
            <w:tcW w:w="6167" w:type="dxa"/>
            <w:vMerge w:val="restart"/>
            <w:tcBorders>
              <w:bottom w:val="single" w:sz="4" w:space="0" w:color="000000" w:themeColor="text1"/>
            </w:tcBorders>
            <w:shd w:val="clear" w:color="auto" w:fill="D9D9D9" w:themeFill="background1" w:themeFillShade="D9"/>
          </w:tcPr>
          <w:p w14:paraId="38E19DDF" w14:textId="77777777" w:rsidR="003F2B8D" w:rsidRDefault="003F2B8D" w:rsidP="00A16A7C">
            <w:pPr>
              <w:spacing w:line="360" w:lineRule="auto"/>
              <w:jc w:val="center"/>
              <w:rPr>
                <w:rFonts w:ascii="GHEA Grapalat" w:hAnsi="GHEA Grapalat"/>
                <w:sz w:val="24"/>
                <w:szCs w:val="24"/>
                <w:lang w:val="af-ZA"/>
              </w:rPr>
            </w:pPr>
          </w:p>
          <w:p w14:paraId="66E847BB" w14:textId="3D106438" w:rsidR="00EF718C" w:rsidRPr="00E07A5B" w:rsidRDefault="00EF718C" w:rsidP="00A16A7C">
            <w:pPr>
              <w:spacing w:line="360" w:lineRule="auto"/>
              <w:jc w:val="center"/>
              <w:rPr>
                <w:rFonts w:ascii="GHEA Grapalat" w:hAnsi="GHEA Grapalat"/>
                <w:sz w:val="24"/>
                <w:szCs w:val="24"/>
                <w:lang w:val="af-ZA"/>
              </w:rPr>
            </w:pPr>
            <w:r w:rsidRPr="00E07A5B">
              <w:rPr>
                <w:rFonts w:ascii="GHEA Grapalat" w:hAnsi="GHEA Grapalat"/>
                <w:sz w:val="24"/>
                <w:szCs w:val="24"/>
                <w:lang w:val="af-ZA"/>
              </w:rPr>
              <w:t>1.ՀՀ ֆինանսների նախարարություն</w:t>
            </w:r>
          </w:p>
        </w:tc>
        <w:tc>
          <w:tcPr>
            <w:tcW w:w="4186" w:type="dxa"/>
            <w:tcBorders>
              <w:bottom w:val="single" w:sz="4" w:space="0" w:color="000000" w:themeColor="text1"/>
            </w:tcBorders>
            <w:shd w:val="clear" w:color="auto" w:fill="D9D9D9" w:themeFill="background1" w:themeFillShade="D9"/>
          </w:tcPr>
          <w:p w14:paraId="36D68DB8" w14:textId="77777777" w:rsidR="003F2B8D" w:rsidRDefault="003F2B8D" w:rsidP="00D83520">
            <w:pPr>
              <w:spacing w:line="360" w:lineRule="auto"/>
              <w:jc w:val="center"/>
              <w:rPr>
                <w:rFonts w:ascii="GHEA Grapalat" w:hAnsi="GHEA Grapalat"/>
                <w:sz w:val="24"/>
                <w:szCs w:val="24"/>
                <w:lang w:val="af-ZA"/>
              </w:rPr>
            </w:pPr>
          </w:p>
          <w:p w14:paraId="7814C525" w14:textId="42725292" w:rsidR="00EF718C" w:rsidRPr="00222E68" w:rsidRDefault="00D83520" w:rsidP="00D83520">
            <w:pPr>
              <w:spacing w:line="360" w:lineRule="auto"/>
              <w:jc w:val="center"/>
              <w:rPr>
                <w:rFonts w:ascii="GHEA Grapalat" w:hAnsi="GHEA Grapalat"/>
                <w:sz w:val="24"/>
                <w:szCs w:val="24"/>
                <w:lang w:val="af-ZA"/>
              </w:rPr>
            </w:pPr>
            <w:r w:rsidRPr="00D83520">
              <w:rPr>
                <w:rFonts w:ascii="GHEA Grapalat" w:hAnsi="GHEA Grapalat"/>
                <w:sz w:val="24"/>
                <w:szCs w:val="24"/>
                <w:lang w:val="af-ZA"/>
              </w:rPr>
              <w:t xml:space="preserve"> </w:t>
            </w:r>
            <w:r w:rsidRPr="00222E68">
              <w:rPr>
                <w:rFonts w:ascii="GHEA Grapalat" w:hAnsi="GHEA Grapalat"/>
                <w:sz w:val="24"/>
                <w:szCs w:val="24"/>
                <w:lang w:val="af-ZA"/>
              </w:rPr>
              <w:t>22</w:t>
            </w:r>
            <w:r w:rsidR="00222E68" w:rsidRPr="00222E68">
              <w:rPr>
                <w:rFonts w:ascii="Microsoft JhengHei" w:eastAsia="Microsoft JhengHei" w:hAnsi="Microsoft JhengHei" w:cs="Microsoft JhengHei" w:hint="eastAsia"/>
                <w:sz w:val="24"/>
                <w:szCs w:val="24"/>
                <w:lang w:val="af-ZA"/>
              </w:rPr>
              <w:t>․</w:t>
            </w:r>
            <w:r w:rsidR="00222E68" w:rsidRPr="00222E68">
              <w:rPr>
                <w:rFonts w:ascii="GHEA Grapalat" w:eastAsia="Microsoft JhengHei" w:hAnsi="GHEA Grapalat" w:cs="Microsoft JhengHei"/>
                <w:sz w:val="24"/>
                <w:szCs w:val="24"/>
                <w:lang w:val="af-ZA"/>
              </w:rPr>
              <w:t>04</w:t>
            </w:r>
            <w:r w:rsidR="00222E68" w:rsidRPr="00222E68">
              <w:rPr>
                <w:rFonts w:ascii="Microsoft JhengHei" w:eastAsia="Microsoft JhengHei" w:hAnsi="Microsoft JhengHei" w:cs="Microsoft JhengHei" w:hint="eastAsia"/>
                <w:sz w:val="24"/>
                <w:szCs w:val="24"/>
                <w:lang w:val="af-ZA"/>
              </w:rPr>
              <w:t>․</w:t>
            </w:r>
            <w:r w:rsidR="00222E68" w:rsidRPr="00222E68">
              <w:rPr>
                <w:rFonts w:ascii="GHEA Grapalat" w:eastAsia="Microsoft JhengHei" w:hAnsi="GHEA Grapalat" w:cs="Microsoft JhengHei"/>
                <w:sz w:val="24"/>
                <w:szCs w:val="24"/>
                <w:lang w:val="af-ZA"/>
              </w:rPr>
              <w:t>2024թ</w:t>
            </w:r>
            <w:r w:rsidR="00222E68" w:rsidRPr="00222E68">
              <w:rPr>
                <w:rFonts w:ascii="Microsoft JhengHei" w:eastAsia="Microsoft JhengHei" w:hAnsi="Microsoft JhengHei" w:cs="Microsoft JhengHei" w:hint="eastAsia"/>
                <w:sz w:val="24"/>
                <w:szCs w:val="24"/>
                <w:lang w:val="af-ZA"/>
              </w:rPr>
              <w:t>․</w:t>
            </w:r>
            <w:r w:rsidRPr="00222E68">
              <w:rPr>
                <w:rFonts w:ascii="GHEA Grapalat" w:hAnsi="GHEA Grapalat"/>
                <w:sz w:val="24"/>
                <w:szCs w:val="24"/>
                <w:lang w:val="af-ZA"/>
              </w:rPr>
              <w:t xml:space="preserve"> </w:t>
            </w:r>
          </w:p>
        </w:tc>
      </w:tr>
      <w:tr w:rsidR="00A67D50" w:rsidRPr="00E07A5B" w14:paraId="3F5E5A04" w14:textId="77777777" w:rsidTr="00D83520">
        <w:trPr>
          <w:trHeight w:val="429"/>
        </w:trPr>
        <w:tc>
          <w:tcPr>
            <w:tcW w:w="6167" w:type="dxa"/>
            <w:vMerge/>
            <w:tcBorders>
              <w:top w:val="single" w:sz="4" w:space="0" w:color="000000" w:themeColor="text1"/>
              <w:bottom w:val="single" w:sz="4" w:space="0" w:color="000000" w:themeColor="text1"/>
            </w:tcBorders>
            <w:shd w:val="clear" w:color="auto" w:fill="FFFFFF" w:themeFill="background1"/>
          </w:tcPr>
          <w:p w14:paraId="48AE69FF" w14:textId="77777777" w:rsidR="00EF718C" w:rsidRPr="00E07A5B" w:rsidRDefault="00EF718C" w:rsidP="00A16A7C">
            <w:pPr>
              <w:spacing w:line="360" w:lineRule="auto"/>
              <w:rPr>
                <w:rFonts w:ascii="GHEA Grapalat" w:hAnsi="GHEA Grapalat"/>
                <w:sz w:val="24"/>
                <w:szCs w:val="24"/>
                <w:lang w:val="af-ZA"/>
              </w:rPr>
            </w:pPr>
          </w:p>
        </w:tc>
        <w:tc>
          <w:tcPr>
            <w:tcW w:w="4186" w:type="dxa"/>
            <w:tcBorders>
              <w:top w:val="single" w:sz="4" w:space="0" w:color="000000" w:themeColor="text1"/>
              <w:bottom w:val="single" w:sz="4" w:space="0" w:color="000000" w:themeColor="text1"/>
            </w:tcBorders>
            <w:shd w:val="clear" w:color="auto" w:fill="D9D9D9" w:themeFill="background1" w:themeFillShade="D9"/>
          </w:tcPr>
          <w:p w14:paraId="66254895" w14:textId="4FFC7174" w:rsidR="00EF718C" w:rsidRPr="00D83520" w:rsidRDefault="00992BFB" w:rsidP="00D83520">
            <w:pPr>
              <w:spacing w:line="360" w:lineRule="auto"/>
              <w:jc w:val="center"/>
              <w:rPr>
                <w:rFonts w:ascii="GHEA Grapalat" w:hAnsi="GHEA Grapalat"/>
                <w:sz w:val="24"/>
                <w:szCs w:val="24"/>
                <w:lang w:val="af-ZA"/>
              </w:rPr>
            </w:pPr>
            <w:r w:rsidRPr="00E07A5B">
              <w:rPr>
                <w:rFonts w:ascii="GHEA Grapalat" w:hAnsi="GHEA Grapalat"/>
                <w:sz w:val="24"/>
                <w:szCs w:val="24"/>
                <w:lang w:val="af-ZA"/>
              </w:rPr>
              <w:t>N</w:t>
            </w:r>
            <w:r w:rsidR="00D83520" w:rsidRPr="00D83520">
              <w:rPr>
                <w:rFonts w:ascii="GHEA Grapalat" w:hAnsi="GHEA Grapalat"/>
                <w:sz w:val="24"/>
                <w:szCs w:val="24"/>
                <w:lang w:val="af-ZA"/>
              </w:rPr>
              <w:t>01/11-1/8423-2024</w:t>
            </w:r>
          </w:p>
        </w:tc>
      </w:tr>
      <w:tr w:rsidR="00A67D50" w:rsidRPr="00D83520" w14:paraId="0A38E169" w14:textId="77777777" w:rsidTr="00D83520">
        <w:trPr>
          <w:trHeight w:val="2810"/>
        </w:trPr>
        <w:tc>
          <w:tcPr>
            <w:tcW w:w="6167" w:type="dxa"/>
            <w:tcBorders>
              <w:top w:val="single" w:sz="4" w:space="0" w:color="000000" w:themeColor="text1"/>
            </w:tcBorders>
            <w:shd w:val="clear" w:color="auto" w:fill="FFFFFF" w:themeFill="background1"/>
          </w:tcPr>
          <w:p w14:paraId="6913CD29" w14:textId="77777777" w:rsidR="00D83520" w:rsidRDefault="00D83520" w:rsidP="00222E68">
            <w:pPr>
              <w:spacing w:line="360" w:lineRule="auto"/>
              <w:ind w:left="77" w:right="-21" w:firstLine="632"/>
              <w:jc w:val="center"/>
              <w:rPr>
                <w:rFonts w:ascii="GHEA Grapalat" w:hAnsi="GHEA Grapalat"/>
                <w:sz w:val="24"/>
                <w:szCs w:val="24"/>
                <w:lang w:val="hy-AM" w:eastAsia="en-US"/>
              </w:rPr>
            </w:pPr>
            <w:r>
              <w:rPr>
                <w:rFonts w:ascii="GHEA Grapalat" w:hAnsi="GHEA Grapalat" w:cs="GHEA Grapalat"/>
                <w:sz w:val="24"/>
                <w:szCs w:val="24"/>
                <w:lang w:val="hy-AM"/>
              </w:rPr>
              <w:t xml:space="preserve">ՀՀ ֆինանսների նախարարությունն ուսումնասիրել է </w:t>
            </w:r>
            <w:r>
              <w:rPr>
                <w:rFonts w:ascii="GHEA Grapalat" w:hAnsi="GHEA Grapalat"/>
                <w:bCs/>
                <w:color w:val="000000"/>
                <w:sz w:val="24"/>
                <w:szCs w:val="24"/>
                <w:lang w:val="hy-AM"/>
              </w:rPr>
              <w:t>«Պետական գույքն օտարելու</w:t>
            </w:r>
            <w:r>
              <w:rPr>
                <w:rFonts w:ascii="GHEA Grapalat" w:hAnsi="GHEA Grapalat"/>
                <w:bCs/>
                <w:color w:val="000000"/>
                <w:sz w:val="24"/>
                <w:szCs w:val="24"/>
                <w:lang w:val="af-ZA"/>
              </w:rPr>
              <w:t xml:space="preserve"> </w:t>
            </w:r>
            <w:r>
              <w:rPr>
                <w:rFonts w:ascii="GHEA Grapalat" w:hAnsi="GHEA Grapalat"/>
                <w:bCs/>
                <w:color w:val="000000"/>
                <w:sz w:val="24"/>
                <w:szCs w:val="24"/>
                <w:lang w:val="hy-AM"/>
              </w:rPr>
              <w:t>մասին»</w:t>
            </w:r>
            <w:r>
              <w:rPr>
                <w:rFonts w:ascii="GHEA Grapalat" w:hAnsi="GHEA Grapalat"/>
                <w:color w:val="000000"/>
                <w:sz w:val="24"/>
                <w:szCs w:val="24"/>
                <w:lang w:val="hy-AM"/>
              </w:rPr>
              <w:t xml:space="preserve"> ՀՀ կառավարության որոշման</w:t>
            </w:r>
            <w:r>
              <w:rPr>
                <w:rFonts w:ascii="GHEA Grapalat" w:hAnsi="GHEA Grapalat" w:cs="Sylfaen"/>
                <w:color w:val="000000"/>
                <w:sz w:val="24"/>
                <w:szCs w:val="24"/>
                <w:lang w:val="hy-AM"/>
              </w:rPr>
              <w:t xml:space="preserve"> նախագիծը</w:t>
            </w:r>
            <w:r>
              <w:rPr>
                <w:rFonts w:ascii="GHEA Grapalat" w:hAnsi="GHEA Grapalat"/>
                <w:sz w:val="24"/>
                <w:szCs w:val="24"/>
                <w:lang w:val="hy-AM"/>
              </w:rPr>
              <w:t xml:space="preserve"> և հայտնում է, որ դիտողություններ չունի:</w:t>
            </w:r>
          </w:p>
          <w:p w14:paraId="37B28286" w14:textId="16924AA2" w:rsidR="00D83520" w:rsidRDefault="00D83520" w:rsidP="00222E68">
            <w:pPr>
              <w:spacing w:line="360" w:lineRule="auto"/>
              <w:ind w:left="77" w:right="-21" w:firstLine="632"/>
              <w:jc w:val="center"/>
              <w:rPr>
                <w:rFonts w:ascii="GHEA Grapalat" w:hAnsi="GHEA Grapalat"/>
                <w:sz w:val="24"/>
                <w:szCs w:val="24"/>
                <w:lang w:val="hy-AM"/>
              </w:rPr>
            </w:pPr>
            <w:r>
              <w:rPr>
                <w:rFonts w:ascii="GHEA Grapalat" w:hAnsi="GHEA Grapalat"/>
                <w:sz w:val="24"/>
                <w:szCs w:val="24"/>
                <w:lang w:val="hy-AM"/>
              </w:rPr>
              <w:t>Միևնույն ժամանակ, ա</w:t>
            </w:r>
            <w:r>
              <w:rPr>
                <w:rFonts w:ascii="GHEA Grapalat" w:hAnsi="GHEA Grapalat"/>
                <w:bCs/>
                <w:sz w:val="24"/>
                <w:szCs w:val="24"/>
                <w:lang w:val="hy-AM"/>
              </w:rPr>
              <w:t>ռաջարկում ենք նախագծի հիմնավորման մեջ ներկայացնել, թե արդյոք դիտարկվել են օտարվող գույքերի արդյունավետ օգտագործման այլընտրանքային տարբերակներ (վարձակալության կամ պետական մարմիններին շահագործման հանձնելու տարբերակներ):</w:t>
            </w:r>
          </w:p>
          <w:p w14:paraId="1EAB2976" w14:textId="77777777" w:rsidR="00EF718C" w:rsidRPr="00E07A5B" w:rsidRDefault="00EF718C" w:rsidP="00C87483">
            <w:pPr>
              <w:spacing w:line="360" w:lineRule="auto"/>
              <w:ind w:firstLine="567"/>
              <w:jc w:val="both"/>
              <w:rPr>
                <w:rFonts w:ascii="GHEA Grapalat" w:hAnsi="GHEA Grapalat"/>
                <w:color w:val="FF0000"/>
                <w:sz w:val="24"/>
                <w:szCs w:val="24"/>
                <w:shd w:val="clear" w:color="auto" w:fill="FFFFFF"/>
                <w:lang w:val="hy-AM"/>
              </w:rPr>
            </w:pPr>
          </w:p>
        </w:tc>
        <w:tc>
          <w:tcPr>
            <w:tcW w:w="4186" w:type="dxa"/>
            <w:tcBorders>
              <w:top w:val="single" w:sz="4" w:space="0" w:color="000000" w:themeColor="text1"/>
            </w:tcBorders>
            <w:shd w:val="clear" w:color="auto" w:fill="FFFFFF" w:themeFill="background1"/>
          </w:tcPr>
          <w:p w14:paraId="707A155B" w14:textId="77777777" w:rsidR="00222E68" w:rsidRDefault="00222E68" w:rsidP="00D83520">
            <w:pPr>
              <w:spacing w:line="360" w:lineRule="auto"/>
              <w:jc w:val="center"/>
              <w:rPr>
                <w:rFonts w:ascii="GHEA Grapalat" w:hAnsi="GHEA Grapalat"/>
                <w:sz w:val="24"/>
                <w:szCs w:val="24"/>
                <w:lang w:val="af-ZA"/>
              </w:rPr>
            </w:pPr>
          </w:p>
          <w:p w14:paraId="21B0CDA2" w14:textId="77777777" w:rsidR="003F2B8D" w:rsidRDefault="003F2B8D" w:rsidP="00D83520">
            <w:pPr>
              <w:spacing w:line="360" w:lineRule="auto"/>
              <w:jc w:val="center"/>
              <w:rPr>
                <w:rFonts w:ascii="GHEA Grapalat" w:hAnsi="GHEA Grapalat"/>
                <w:sz w:val="24"/>
                <w:szCs w:val="24"/>
                <w:lang w:val="af-ZA"/>
              </w:rPr>
            </w:pPr>
          </w:p>
          <w:p w14:paraId="67B096EE" w14:textId="77777777" w:rsidR="003F2B8D" w:rsidRDefault="003F2B8D" w:rsidP="00D83520">
            <w:pPr>
              <w:spacing w:line="360" w:lineRule="auto"/>
              <w:jc w:val="center"/>
              <w:rPr>
                <w:rFonts w:ascii="GHEA Grapalat" w:hAnsi="GHEA Grapalat"/>
                <w:sz w:val="24"/>
                <w:szCs w:val="24"/>
                <w:lang w:val="af-ZA"/>
              </w:rPr>
            </w:pPr>
          </w:p>
          <w:p w14:paraId="63326471" w14:textId="77777777" w:rsidR="003F2B8D" w:rsidRDefault="003F2B8D" w:rsidP="00D83520">
            <w:pPr>
              <w:spacing w:line="360" w:lineRule="auto"/>
              <w:jc w:val="center"/>
              <w:rPr>
                <w:rFonts w:ascii="GHEA Grapalat" w:hAnsi="GHEA Grapalat"/>
                <w:sz w:val="24"/>
                <w:szCs w:val="24"/>
                <w:lang w:val="af-ZA"/>
              </w:rPr>
            </w:pPr>
          </w:p>
          <w:p w14:paraId="171FF9F2" w14:textId="77777777" w:rsidR="003F2B8D" w:rsidRDefault="003F2B8D" w:rsidP="00D83520">
            <w:pPr>
              <w:spacing w:line="360" w:lineRule="auto"/>
              <w:jc w:val="center"/>
              <w:rPr>
                <w:rFonts w:ascii="GHEA Grapalat" w:hAnsi="GHEA Grapalat"/>
                <w:sz w:val="24"/>
                <w:szCs w:val="24"/>
                <w:lang w:val="af-ZA"/>
              </w:rPr>
            </w:pPr>
          </w:p>
          <w:p w14:paraId="4C50B50C" w14:textId="77777777" w:rsidR="003F2B8D" w:rsidRDefault="003F2B8D" w:rsidP="00D83520">
            <w:pPr>
              <w:spacing w:line="360" w:lineRule="auto"/>
              <w:jc w:val="center"/>
              <w:rPr>
                <w:rFonts w:ascii="GHEA Grapalat" w:hAnsi="GHEA Grapalat"/>
                <w:sz w:val="24"/>
                <w:szCs w:val="24"/>
                <w:lang w:val="af-ZA"/>
              </w:rPr>
            </w:pPr>
          </w:p>
          <w:p w14:paraId="004C4D29" w14:textId="40C47887" w:rsidR="00EF718C" w:rsidRPr="00D83520" w:rsidRDefault="009964B0" w:rsidP="00D83520">
            <w:pPr>
              <w:spacing w:line="360" w:lineRule="auto"/>
              <w:jc w:val="center"/>
              <w:rPr>
                <w:rFonts w:ascii="GHEA Grapalat" w:hAnsi="GHEA Grapalat"/>
                <w:sz w:val="24"/>
                <w:szCs w:val="24"/>
                <w:lang w:val="af-ZA"/>
              </w:rPr>
            </w:pPr>
            <w:r w:rsidRPr="00D83520">
              <w:rPr>
                <w:rFonts w:ascii="GHEA Grapalat" w:hAnsi="GHEA Grapalat"/>
                <w:sz w:val="24"/>
                <w:szCs w:val="24"/>
                <w:lang w:val="af-ZA"/>
              </w:rPr>
              <w:t>Ընդունվել է ի գիտություն</w:t>
            </w:r>
            <w:r w:rsidR="00064F5C" w:rsidRPr="00D83520">
              <w:rPr>
                <w:rFonts w:ascii="GHEA Grapalat" w:hAnsi="GHEA Grapalat"/>
                <w:sz w:val="24"/>
                <w:szCs w:val="24"/>
                <w:lang w:val="af-ZA"/>
              </w:rPr>
              <w:t>։</w:t>
            </w:r>
            <w:r w:rsidR="00B627F5" w:rsidRPr="00D83520">
              <w:rPr>
                <w:rFonts w:ascii="GHEA Grapalat" w:hAnsi="GHEA Grapalat"/>
                <w:sz w:val="24"/>
                <w:szCs w:val="24"/>
                <w:lang w:val="af-ZA"/>
              </w:rPr>
              <w:t xml:space="preserve">   </w:t>
            </w:r>
          </w:p>
        </w:tc>
      </w:tr>
      <w:tr w:rsidR="00A67D50" w:rsidRPr="00D260BD" w14:paraId="30E5DE12" w14:textId="77777777" w:rsidTr="00D83520">
        <w:tblPrEx>
          <w:shd w:val="clear" w:color="auto" w:fill="auto"/>
        </w:tblPrEx>
        <w:trPr>
          <w:trHeight w:val="765"/>
        </w:trPr>
        <w:tc>
          <w:tcPr>
            <w:tcW w:w="6167" w:type="dxa"/>
            <w:vMerge w:val="restart"/>
            <w:shd w:val="clear" w:color="auto" w:fill="D9D9D9" w:themeFill="background1" w:themeFillShade="D9"/>
          </w:tcPr>
          <w:p w14:paraId="7B491CE6" w14:textId="54755967" w:rsidR="00EF718C" w:rsidRPr="00B37706" w:rsidRDefault="00D83520" w:rsidP="00A16A7C">
            <w:pPr>
              <w:spacing w:line="360" w:lineRule="auto"/>
              <w:ind w:left="708"/>
              <w:jc w:val="center"/>
              <w:rPr>
                <w:rFonts w:ascii="GHEA Grapalat" w:hAnsi="GHEA Grapalat"/>
                <w:color w:val="C00000"/>
                <w:sz w:val="24"/>
                <w:szCs w:val="24"/>
                <w:lang w:val="hy-AM"/>
              </w:rPr>
            </w:pPr>
            <w:r>
              <w:rPr>
                <w:rFonts w:ascii="GHEA Grapalat" w:hAnsi="GHEA Grapalat" w:cs="Sylfaen"/>
                <w:sz w:val="24"/>
                <w:szCs w:val="24"/>
                <w:lang w:val="en-US"/>
              </w:rPr>
              <w:t>2</w:t>
            </w:r>
            <w:r w:rsidR="00EF718C" w:rsidRPr="00D614B3">
              <w:rPr>
                <w:rFonts w:ascii="GHEA Grapalat" w:hAnsi="GHEA Grapalat" w:cs="Sylfaen"/>
                <w:sz w:val="24"/>
                <w:szCs w:val="24"/>
                <w:lang w:val="hy-AM"/>
              </w:rPr>
              <w:t xml:space="preserve">. </w:t>
            </w:r>
            <w:r w:rsidR="00BB4031">
              <w:rPr>
                <w:rFonts w:ascii="GHEA Grapalat" w:hAnsi="GHEA Grapalat" w:cs="Sylfaen"/>
                <w:sz w:val="24"/>
                <w:szCs w:val="24"/>
                <w:lang w:val="af-ZA"/>
              </w:rPr>
              <w:t>Կադաստրի կոմիտե</w:t>
            </w:r>
          </w:p>
        </w:tc>
        <w:tc>
          <w:tcPr>
            <w:tcW w:w="4186" w:type="dxa"/>
            <w:shd w:val="clear" w:color="auto" w:fill="D9D9D9" w:themeFill="background1" w:themeFillShade="D9"/>
          </w:tcPr>
          <w:p w14:paraId="3EE6A21C" w14:textId="61C93392" w:rsidR="00EF718C" w:rsidRPr="00BB4031" w:rsidRDefault="00D83520" w:rsidP="00D83520">
            <w:pPr>
              <w:spacing w:line="360" w:lineRule="auto"/>
              <w:ind w:left="708"/>
              <w:jc w:val="center"/>
              <w:rPr>
                <w:rFonts w:ascii="Microsoft JhengHei" w:eastAsia="Microsoft JhengHei" w:hAnsi="Microsoft JhengHei" w:cs="Microsoft JhengHei"/>
                <w:sz w:val="24"/>
                <w:szCs w:val="24"/>
                <w:lang w:val="en-US"/>
              </w:rPr>
            </w:pPr>
            <w:r w:rsidRPr="00D83520">
              <w:rPr>
                <w:rFonts w:ascii="GHEA Grapalat" w:hAnsi="GHEA Grapalat" w:cs="Sylfaen"/>
                <w:sz w:val="24"/>
                <w:szCs w:val="24"/>
                <w:lang w:val="en-US"/>
              </w:rPr>
              <w:t>18</w:t>
            </w:r>
            <w:r w:rsidR="00BB4031">
              <w:rPr>
                <w:rFonts w:ascii="Microsoft JhengHei" w:eastAsia="Microsoft JhengHei" w:hAnsi="Microsoft JhengHei" w:cs="Microsoft JhengHei"/>
                <w:sz w:val="24"/>
                <w:szCs w:val="24"/>
                <w:lang w:val="en-US"/>
              </w:rPr>
              <w:t>․04․</w:t>
            </w:r>
            <w:r w:rsidRPr="00D83520">
              <w:rPr>
                <w:rFonts w:ascii="GHEA Grapalat" w:hAnsi="GHEA Grapalat" w:cs="Sylfaen"/>
                <w:sz w:val="24"/>
                <w:szCs w:val="24"/>
                <w:lang w:val="en-US"/>
              </w:rPr>
              <w:t>2024</w:t>
            </w:r>
            <w:r w:rsidR="00BB4031">
              <w:rPr>
                <w:rFonts w:ascii="GHEA Grapalat" w:hAnsi="GHEA Grapalat" w:cs="Sylfaen"/>
                <w:sz w:val="24"/>
                <w:szCs w:val="24"/>
                <w:lang w:val="en-US"/>
              </w:rPr>
              <w:t>թ</w:t>
            </w:r>
            <w:r w:rsidR="00BB4031">
              <w:rPr>
                <w:rFonts w:ascii="Microsoft JhengHei" w:eastAsia="Microsoft JhengHei" w:hAnsi="Microsoft JhengHei" w:cs="Microsoft JhengHei"/>
                <w:sz w:val="24"/>
                <w:szCs w:val="24"/>
                <w:lang w:val="en-US"/>
              </w:rPr>
              <w:t>․</w:t>
            </w:r>
          </w:p>
        </w:tc>
      </w:tr>
      <w:tr w:rsidR="00A67D50" w:rsidRPr="00D260BD" w14:paraId="413CDC3E" w14:textId="77777777" w:rsidTr="00D83520">
        <w:tblPrEx>
          <w:shd w:val="clear" w:color="auto" w:fill="auto"/>
        </w:tblPrEx>
        <w:trPr>
          <w:trHeight w:val="528"/>
        </w:trPr>
        <w:tc>
          <w:tcPr>
            <w:tcW w:w="6167" w:type="dxa"/>
            <w:vMerge/>
            <w:shd w:val="clear" w:color="auto" w:fill="FFFFFF" w:themeFill="background1"/>
          </w:tcPr>
          <w:p w14:paraId="7D852077" w14:textId="77777777" w:rsidR="00EF718C" w:rsidRPr="00B37706" w:rsidRDefault="00EF718C" w:rsidP="00A16A7C">
            <w:pPr>
              <w:spacing w:line="360" w:lineRule="auto"/>
              <w:jc w:val="center"/>
              <w:rPr>
                <w:rFonts w:ascii="GHEA Grapalat" w:hAnsi="GHEA Grapalat"/>
                <w:color w:val="C00000"/>
                <w:sz w:val="24"/>
                <w:szCs w:val="24"/>
                <w:lang w:val="af-ZA"/>
              </w:rPr>
            </w:pPr>
          </w:p>
        </w:tc>
        <w:tc>
          <w:tcPr>
            <w:tcW w:w="4186" w:type="dxa"/>
            <w:shd w:val="clear" w:color="auto" w:fill="D9D9D9" w:themeFill="background1" w:themeFillShade="D9"/>
          </w:tcPr>
          <w:p w14:paraId="773B83D1" w14:textId="7ECC4EE9" w:rsidR="00EF718C" w:rsidRPr="00D83520" w:rsidRDefault="002551AF" w:rsidP="00D83520">
            <w:pPr>
              <w:spacing w:line="360" w:lineRule="auto"/>
              <w:ind w:left="708"/>
              <w:jc w:val="center"/>
              <w:rPr>
                <w:rFonts w:ascii="GHEA Grapalat" w:hAnsi="GHEA Grapalat" w:cs="Sylfaen"/>
                <w:sz w:val="24"/>
                <w:szCs w:val="24"/>
                <w:lang w:val="en-US"/>
              </w:rPr>
            </w:pPr>
            <w:r w:rsidRPr="00D83520">
              <w:rPr>
                <w:rFonts w:ascii="GHEA Grapalat" w:hAnsi="GHEA Grapalat" w:cs="Sylfaen"/>
                <w:sz w:val="24"/>
                <w:szCs w:val="24"/>
                <w:lang w:val="en-US"/>
              </w:rPr>
              <w:t>N</w:t>
            </w:r>
            <w:r w:rsidR="00D83520" w:rsidRPr="00D83520">
              <w:rPr>
                <w:rFonts w:ascii="GHEA Grapalat" w:hAnsi="GHEA Grapalat" w:cs="Sylfaen"/>
                <w:sz w:val="24"/>
                <w:szCs w:val="24"/>
                <w:lang w:val="en-US"/>
              </w:rPr>
              <w:t>ՍԹ/6211-2024</w:t>
            </w:r>
          </w:p>
        </w:tc>
      </w:tr>
      <w:tr w:rsidR="00D83520" w:rsidRPr="003F2B8D" w14:paraId="6A4D8F2C" w14:textId="77777777" w:rsidTr="00D83520">
        <w:tblPrEx>
          <w:shd w:val="clear" w:color="auto" w:fill="auto"/>
        </w:tblPrEx>
        <w:trPr>
          <w:trHeight w:val="528"/>
        </w:trPr>
        <w:tc>
          <w:tcPr>
            <w:tcW w:w="6167" w:type="dxa"/>
            <w:shd w:val="clear" w:color="auto" w:fill="FFFFFF" w:themeFill="background1"/>
          </w:tcPr>
          <w:p w14:paraId="7155288D" w14:textId="56C86243" w:rsidR="00D83520" w:rsidRPr="00AE5764" w:rsidRDefault="00AE5764" w:rsidP="00D83520">
            <w:pPr>
              <w:spacing w:line="276" w:lineRule="auto"/>
              <w:ind w:right="47" w:firstLine="202"/>
              <w:jc w:val="both"/>
              <w:rPr>
                <w:rFonts w:ascii="Microsoft JhengHei" w:eastAsia="Microsoft JhengHei" w:hAnsi="Microsoft JhengHei" w:cs="Microsoft JhengHei"/>
                <w:sz w:val="24"/>
                <w:szCs w:val="24"/>
                <w:lang w:val="hy-AM" w:eastAsia="en-US"/>
              </w:rPr>
            </w:pPr>
            <w:r>
              <w:rPr>
                <w:rFonts w:ascii="GHEA Grapalat" w:hAnsi="GHEA Grapalat"/>
                <w:sz w:val="24"/>
                <w:szCs w:val="24"/>
                <w:lang w:val="hy-AM"/>
              </w:rPr>
              <w:t>Նախագծի վերաբերյալ առաջարկվել է հետևյալը</w:t>
            </w:r>
            <w:r>
              <w:rPr>
                <w:rFonts w:ascii="Microsoft JhengHei" w:eastAsia="Microsoft JhengHei" w:hAnsi="Microsoft JhengHei" w:cs="Microsoft JhengHei"/>
                <w:sz w:val="24"/>
                <w:szCs w:val="24"/>
                <w:lang w:val="hy-AM"/>
              </w:rPr>
              <w:t>․</w:t>
            </w:r>
          </w:p>
          <w:p w14:paraId="6B01974A" w14:textId="77777777" w:rsidR="00D83520" w:rsidRPr="00BB4031" w:rsidRDefault="00D83520" w:rsidP="00D83520">
            <w:pPr>
              <w:spacing w:line="276" w:lineRule="auto"/>
              <w:ind w:right="47" w:firstLine="202"/>
              <w:jc w:val="both"/>
              <w:rPr>
                <w:rFonts w:ascii="GHEA Grapalat" w:hAnsi="GHEA Grapalat"/>
                <w:sz w:val="24"/>
                <w:szCs w:val="24"/>
                <w:lang w:val="hy-AM"/>
              </w:rPr>
            </w:pPr>
            <w:r w:rsidRPr="00BB4031">
              <w:rPr>
                <w:rFonts w:ascii="GHEA Grapalat" w:hAnsi="GHEA Grapalat"/>
                <w:sz w:val="24"/>
                <w:szCs w:val="24"/>
                <w:lang w:val="hy-AM"/>
              </w:rPr>
              <w:t xml:space="preserve">Նախագծին կից հավելվածի ցանկի (այսուհետ՝ Ցանկ) 5-րդ կետում ներկայացված ք. Երևան, Արաբկիր, Ն. Զարյան փողոց, 22 շենք, 11 տարածքի նկատմամբ իրավունքերի պետական գրանցման N 07082023-01-0053 վկայականի «Լրացուցիչ նշումներ և տեղեկություններ» դաշտում առկա է հողամասի մակերեսի չափի վերաբերյալ վրիպակ: Հաշվի առնելով այն հանգամանքը, որ նշված անշարժ գույքը նախատեսվում է օտարել դասական աճուրդով՝ առաջարկում ենք նախքան Նախագիծը շրջանառության մեջ դնելը «Գույքի նկատմամբ իրավունքների պետական գրանցման մասին» ՀՀ օրենքի 34-րդ հոդվածով սահմանված կարգով </w:t>
            </w:r>
            <w:r w:rsidRPr="00BB4031">
              <w:rPr>
                <w:rFonts w:ascii="GHEA Grapalat" w:hAnsi="GHEA Grapalat"/>
                <w:sz w:val="24"/>
                <w:szCs w:val="24"/>
                <w:lang w:val="hy-AM"/>
              </w:rPr>
              <w:lastRenderedPageBreak/>
              <w:t>ներկայացնել սխալի ուղղման դիմում և Նախագծում ներառել համապատասխան ճշտված տվյալները։</w:t>
            </w:r>
          </w:p>
          <w:p w14:paraId="3715EBA4" w14:textId="77777777" w:rsidR="00D83520" w:rsidRPr="00BB4031" w:rsidRDefault="00D83520" w:rsidP="00D83520">
            <w:pPr>
              <w:spacing w:line="276" w:lineRule="auto"/>
              <w:ind w:right="47" w:firstLine="202"/>
              <w:jc w:val="both"/>
              <w:rPr>
                <w:rFonts w:ascii="GHEA Grapalat" w:hAnsi="GHEA Grapalat"/>
                <w:sz w:val="24"/>
                <w:szCs w:val="24"/>
                <w:lang w:val="hy-AM"/>
              </w:rPr>
            </w:pPr>
            <w:r w:rsidRPr="00BB4031">
              <w:rPr>
                <w:rFonts w:ascii="GHEA Grapalat" w:hAnsi="GHEA Grapalat"/>
                <w:sz w:val="24"/>
                <w:szCs w:val="24"/>
                <w:lang w:val="hy-AM"/>
              </w:rPr>
              <w:t>Միաժամանակ տեղեկացնում ենք, որ Ցանկի 3-րդ կետով ներկայացված՝ գրանցված պետական սեփականություն հանդիսացող, քաղաք Երևան, Մյասնիկյան, 43 ա հասցեում գտնվող, 01-006-0051-0085 կադաստրային ծածկագիրը կրող, 0.224558 հա մակերեսով, բնակավայրերի և նպատակային նշանակության, հասարակական կառուցապատման գործառնական նշանակության հողամասի սահմանը ըստ 2021 թվականի օրթոֆոտոհատակագծի չի համապատասխանում փաստացի սահմանազատված հողամասի սահմանին և ներառում է կարգավիճակը չպարզված շինություն, որի վերաբերյալ Կադաստրի կոմիտեն ՀՀ տարածքային կառավարման և ենթակառուցվածքների նախարարությանը տեղեկացրել է 2023 թվականի հոկտեմբերի 24-ի N ՍԹ/14550-2023 գրությամբ:</w:t>
            </w:r>
            <w:r w:rsidRPr="00BB4031">
              <w:rPr>
                <w:rFonts w:ascii="GHEA Grapalat" w:hAnsi="GHEA Grapalat"/>
                <w:lang w:val="hy-AM"/>
              </w:rPr>
              <w:t xml:space="preserve"> </w:t>
            </w:r>
            <w:r w:rsidRPr="00BB4031">
              <w:rPr>
                <w:rFonts w:ascii="GHEA Grapalat" w:hAnsi="GHEA Grapalat"/>
                <w:sz w:val="24"/>
                <w:szCs w:val="24"/>
                <w:lang w:val="hy-AM"/>
              </w:rPr>
              <w:t>Հաշվի առնելով այն հանգամանքը, որ վերը նշված անշարժ գույքը նախատեսվում է օտարել դասական աճուրդով՝ առաջարկում ենք նախքան Նախագիծը շրջանառության մեջ դնելը սահմանված կարգով իրականացնել հողամասի սահմանների ճշտում:</w:t>
            </w:r>
          </w:p>
          <w:p w14:paraId="5EFDD2DC" w14:textId="77777777" w:rsidR="00D83520" w:rsidRPr="00BB4031" w:rsidRDefault="00D83520" w:rsidP="00D83520">
            <w:pPr>
              <w:spacing w:line="276" w:lineRule="auto"/>
              <w:ind w:right="47" w:firstLine="202"/>
              <w:jc w:val="both"/>
              <w:rPr>
                <w:rFonts w:ascii="GHEA Grapalat" w:hAnsi="GHEA Grapalat"/>
                <w:sz w:val="24"/>
                <w:szCs w:val="24"/>
                <w:lang w:val="hy-AM"/>
              </w:rPr>
            </w:pPr>
            <w:r w:rsidRPr="00BB4031">
              <w:rPr>
                <w:rFonts w:ascii="GHEA Grapalat" w:hAnsi="GHEA Grapalat"/>
                <w:sz w:val="24"/>
                <w:szCs w:val="24"/>
                <w:lang w:val="hy-AM"/>
              </w:rPr>
              <w:t>Ցանկի «Գույքի զբաղեցրած, օգտագործման ու սպասարկման համար հատկացված հողամասի մակերեսը (քառ. մետր)» սյունակում (այսուհետ՝ Սյունակ) առաջարկում ենք լրացնել իրավունքի պետական գրանցման տվյալները, մասնավորապես.</w:t>
            </w:r>
          </w:p>
          <w:p w14:paraId="4A8F2B6C" w14:textId="77777777" w:rsidR="00D83520" w:rsidRPr="00BB4031" w:rsidRDefault="00D83520" w:rsidP="00D83520">
            <w:pPr>
              <w:spacing w:line="276" w:lineRule="auto"/>
              <w:ind w:right="47" w:firstLine="202"/>
              <w:jc w:val="both"/>
              <w:rPr>
                <w:rFonts w:ascii="GHEA Grapalat" w:hAnsi="GHEA Grapalat"/>
                <w:sz w:val="24"/>
                <w:szCs w:val="24"/>
                <w:lang w:val="hy-AM"/>
              </w:rPr>
            </w:pPr>
            <w:r w:rsidRPr="00BB4031">
              <w:rPr>
                <w:rFonts w:ascii="GHEA Grapalat" w:hAnsi="GHEA Grapalat"/>
                <w:sz w:val="24"/>
                <w:szCs w:val="24"/>
                <w:lang w:val="hy-AM"/>
              </w:rPr>
              <w:t>1. Ցանկի 1-ին կետի Սյունակում «3278 քառ. մետրից 68/6703 բաժնեմաս՝ 33.2» բառերը փոխարինել «Շենքի պահպանման և սպասարկման համար անհրաժեշտ հատկացված 0.3278 հա մակերեսով հողամասի և շենքի ընդհանուր օգտագործման տարածքների նկատմամբ սեփականատիրոջ բաժնեմասը կազմում է 68/6703» բառերով,</w:t>
            </w:r>
          </w:p>
          <w:p w14:paraId="71819E7B" w14:textId="77777777" w:rsidR="00D83520" w:rsidRPr="00BB4031" w:rsidRDefault="00D83520" w:rsidP="00D83520">
            <w:pPr>
              <w:spacing w:line="276" w:lineRule="auto"/>
              <w:ind w:right="47" w:firstLine="202"/>
              <w:jc w:val="both"/>
              <w:rPr>
                <w:rFonts w:ascii="GHEA Grapalat" w:hAnsi="GHEA Grapalat"/>
                <w:sz w:val="24"/>
                <w:szCs w:val="24"/>
                <w:lang w:val="hy-AM"/>
              </w:rPr>
            </w:pPr>
            <w:r w:rsidRPr="00BB4031">
              <w:rPr>
                <w:rFonts w:ascii="GHEA Grapalat" w:hAnsi="GHEA Grapalat"/>
                <w:sz w:val="24"/>
                <w:szCs w:val="24"/>
                <w:lang w:val="hy-AM"/>
              </w:rPr>
              <w:t xml:space="preserve">2. Ցանկի 2-րդ կետի Սյունակում «3495 քառ. մետրից 118250/906350 բաժնեմաս՝ 455.99» բառերը փոխարինել «Շենքի պահպանման և սպասարկման համար անհրաժեշտ /հատկացված/ 0.3495 հա մակերեսով հողամասի և շենքի 2026.8 քմ մակերեսով ընդհանուր բաժնային սեփականության գույքի </w:t>
            </w:r>
            <w:r w:rsidRPr="00BB4031">
              <w:rPr>
                <w:rFonts w:ascii="GHEA Grapalat" w:hAnsi="GHEA Grapalat"/>
                <w:sz w:val="24"/>
                <w:szCs w:val="24"/>
                <w:lang w:val="hy-AM"/>
              </w:rPr>
              <w:lastRenderedPageBreak/>
              <w:t>նկատմամբ սեփականատիրոջ /սեփականատերերի/ բաժնեմասը կազմում է 118250/906350» բառերով,</w:t>
            </w:r>
          </w:p>
          <w:p w14:paraId="14A9C322" w14:textId="77777777" w:rsidR="00D83520" w:rsidRPr="00BB4031" w:rsidRDefault="00D83520" w:rsidP="00D83520">
            <w:pPr>
              <w:spacing w:line="276" w:lineRule="auto"/>
              <w:ind w:right="47" w:firstLine="202"/>
              <w:jc w:val="both"/>
              <w:rPr>
                <w:rFonts w:ascii="GHEA Grapalat" w:hAnsi="GHEA Grapalat"/>
                <w:sz w:val="24"/>
                <w:szCs w:val="24"/>
                <w:lang w:val="hy-AM"/>
              </w:rPr>
            </w:pPr>
            <w:r w:rsidRPr="00BB4031">
              <w:rPr>
                <w:rFonts w:ascii="GHEA Grapalat" w:hAnsi="GHEA Grapalat"/>
                <w:sz w:val="24"/>
                <w:szCs w:val="24"/>
                <w:lang w:val="hy-AM"/>
              </w:rPr>
              <w:t>3. Ցանկի 5-րդ կետի Սյունակում «3006.44 քառ. մետրից 72/4683 բաժնեմաս 0.01251 հեկտար մակերեսով հողամասը ծանրաբեռնված է սերվիտուտով։» բառերը փոխարինել «Շենքի պահպանման և սպասարկման համար հատկացված 0.300644 հա մակերեսով հողամասի և շենքի ընդհանուր բաժնային սեփականության գույքի նկատմամբ սեփականատիրոջ /սեփականատերերի/ բաժնեմասը կազմում է 72/4683, 0.01251 հա հողամասը ծանրաբեռնված է սերվիտուտով» բառերով։</w:t>
            </w:r>
          </w:p>
          <w:p w14:paraId="4FAF98F0" w14:textId="77777777" w:rsidR="00D83520" w:rsidRPr="00BB4031" w:rsidRDefault="00D83520" w:rsidP="00D83520">
            <w:pPr>
              <w:spacing w:line="276" w:lineRule="auto"/>
              <w:ind w:right="47" w:firstLine="202"/>
              <w:jc w:val="both"/>
              <w:rPr>
                <w:rFonts w:ascii="GHEA Grapalat" w:hAnsi="GHEA Grapalat"/>
                <w:sz w:val="24"/>
                <w:szCs w:val="24"/>
                <w:lang w:val="hy-AM"/>
              </w:rPr>
            </w:pPr>
            <w:r w:rsidRPr="00BB4031">
              <w:rPr>
                <w:rFonts w:ascii="GHEA Grapalat" w:hAnsi="GHEA Grapalat"/>
                <w:sz w:val="24"/>
                <w:szCs w:val="24"/>
                <w:lang w:val="hy-AM"/>
              </w:rPr>
              <w:t>Առաջարկում ենք Ցանկի 5-րդ կետի «Հողի շուկայական արժեքին մոտարկված կադաստրային արժեքը (ՀՀ դրամ)» սյունակում «29 943 775» թվերը փոխարինել</w:t>
            </w:r>
            <w:r w:rsidRPr="00BB4031">
              <w:rPr>
                <w:rFonts w:ascii="GHEA Grapalat" w:hAnsi="GHEA Grapalat"/>
                <w:sz w:val="24"/>
                <w:szCs w:val="24"/>
                <w:lang w:val="hy-AM"/>
              </w:rPr>
              <w:br/>
              <w:t>«31 239 437» թվերով։</w:t>
            </w:r>
          </w:p>
          <w:p w14:paraId="1E8B01C3" w14:textId="77777777" w:rsidR="00D83520" w:rsidRPr="00BB4031" w:rsidRDefault="00D83520" w:rsidP="00D83520">
            <w:pPr>
              <w:spacing w:line="276" w:lineRule="auto"/>
              <w:ind w:right="47" w:firstLine="202"/>
              <w:jc w:val="both"/>
              <w:rPr>
                <w:rFonts w:ascii="GHEA Grapalat" w:eastAsia="Microsoft JhengHei" w:hAnsi="GHEA Grapalat" w:cs="Microsoft JhengHei"/>
                <w:sz w:val="24"/>
                <w:szCs w:val="24"/>
                <w:lang w:val="hy-AM"/>
              </w:rPr>
            </w:pPr>
            <w:r w:rsidRPr="00BB4031">
              <w:rPr>
                <w:rFonts w:ascii="GHEA Grapalat" w:hAnsi="GHEA Grapalat"/>
                <w:sz w:val="24"/>
                <w:szCs w:val="24"/>
                <w:lang w:val="hy-AM"/>
              </w:rPr>
              <w:t xml:space="preserve">Հայտնում ենք նաև, որ Ցանկի 1-ին, 2-րդ, 3-րդ, 4-րդ, 5-րդ և 6-րդ կետերում ներկայացված անշարժ գույքերի շուկայական արժեքին մոտարկված կադաստրային արժեքները կազմում են համապատասխանաբար՝ 20,484,737 </w:t>
            </w:r>
            <w:r w:rsidRPr="00BB4031">
              <w:rPr>
                <w:rFonts w:ascii="GHEA Grapalat" w:eastAsia="Microsoft JhengHei" w:hAnsi="GHEA Grapalat" w:cs="Microsoft JhengHei"/>
                <w:sz w:val="24"/>
                <w:szCs w:val="24"/>
                <w:lang w:val="hy-AM"/>
              </w:rPr>
              <w:t>ՀՀ դրամ</w:t>
            </w:r>
            <w:r w:rsidRPr="00BB4031">
              <w:rPr>
                <w:rFonts w:ascii="GHEA Grapalat" w:hAnsi="GHEA Grapalat"/>
                <w:sz w:val="24"/>
                <w:szCs w:val="24"/>
                <w:lang w:val="hy-AM"/>
              </w:rPr>
              <w:t>, 367,289,132</w:t>
            </w:r>
            <w:r w:rsidRPr="00BB4031">
              <w:rPr>
                <w:rFonts w:ascii="GHEA Grapalat" w:eastAsia="Microsoft JhengHei" w:hAnsi="GHEA Grapalat" w:cs="Microsoft JhengHei"/>
                <w:sz w:val="24"/>
                <w:szCs w:val="24"/>
                <w:lang w:val="hy-AM"/>
              </w:rPr>
              <w:br/>
              <w:t>ՀՀ դրամ</w:t>
            </w:r>
            <w:r w:rsidRPr="00BB4031">
              <w:rPr>
                <w:rFonts w:ascii="GHEA Grapalat" w:hAnsi="GHEA Grapalat"/>
                <w:sz w:val="24"/>
                <w:szCs w:val="24"/>
                <w:lang w:val="hy-AM"/>
              </w:rPr>
              <w:t>, 242,401,637</w:t>
            </w:r>
            <w:r w:rsidRPr="00BB4031">
              <w:rPr>
                <w:rFonts w:ascii="GHEA Grapalat" w:eastAsia="Microsoft JhengHei" w:hAnsi="GHEA Grapalat" w:cs="Microsoft JhengHei"/>
                <w:sz w:val="24"/>
                <w:szCs w:val="24"/>
                <w:lang w:val="hy-AM"/>
              </w:rPr>
              <w:t xml:space="preserve"> ՀՀ դրամ</w:t>
            </w:r>
            <w:r w:rsidRPr="00BB4031">
              <w:rPr>
                <w:rFonts w:ascii="GHEA Grapalat" w:hAnsi="GHEA Grapalat"/>
                <w:sz w:val="24"/>
                <w:szCs w:val="24"/>
                <w:lang w:val="hy-AM"/>
              </w:rPr>
              <w:t>, 174,009,783</w:t>
            </w:r>
            <w:r w:rsidRPr="00BB4031">
              <w:rPr>
                <w:rFonts w:ascii="GHEA Grapalat" w:eastAsia="Microsoft JhengHei" w:hAnsi="GHEA Grapalat" w:cs="Microsoft JhengHei"/>
                <w:sz w:val="24"/>
                <w:szCs w:val="24"/>
                <w:lang w:val="hy-AM"/>
              </w:rPr>
              <w:t xml:space="preserve"> ՀՀ դրամ,</w:t>
            </w:r>
            <w:r w:rsidRPr="00BB4031">
              <w:rPr>
                <w:rFonts w:ascii="GHEA Grapalat" w:hAnsi="GHEA Grapalat"/>
                <w:sz w:val="24"/>
                <w:szCs w:val="24"/>
                <w:lang w:val="hy-AM"/>
              </w:rPr>
              <w:t xml:space="preserve"> 124,624,884 </w:t>
            </w:r>
            <w:r w:rsidRPr="00BB4031">
              <w:rPr>
                <w:rFonts w:ascii="GHEA Grapalat" w:eastAsia="Microsoft JhengHei" w:hAnsi="GHEA Grapalat" w:cs="Microsoft JhengHei"/>
                <w:sz w:val="24"/>
                <w:szCs w:val="24"/>
                <w:lang w:val="hy-AM"/>
              </w:rPr>
              <w:t>ՀՀ դրամ,</w:t>
            </w:r>
            <w:r w:rsidRPr="00BB4031">
              <w:rPr>
                <w:rFonts w:ascii="GHEA Grapalat" w:hAnsi="GHEA Grapalat"/>
                <w:sz w:val="24"/>
                <w:szCs w:val="24"/>
                <w:lang w:val="hy-AM"/>
              </w:rPr>
              <w:t xml:space="preserve"> 23,945,898 </w:t>
            </w:r>
            <w:r w:rsidRPr="00BB4031">
              <w:rPr>
                <w:rFonts w:ascii="GHEA Grapalat" w:eastAsia="Microsoft JhengHei" w:hAnsi="GHEA Grapalat" w:cs="Microsoft JhengHei"/>
                <w:sz w:val="24"/>
                <w:szCs w:val="24"/>
                <w:lang w:val="hy-AM"/>
              </w:rPr>
              <w:t>ՀՀ դրամ</w:t>
            </w:r>
            <w:r w:rsidRPr="00BB4031">
              <w:rPr>
                <w:rFonts w:ascii="GHEA Grapalat" w:hAnsi="GHEA Grapalat"/>
                <w:sz w:val="24"/>
                <w:szCs w:val="24"/>
                <w:lang w:val="hy-AM"/>
              </w:rPr>
              <w:t xml:space="preserve"> և 174,843,839 </w:t>
            </w:r>
            <w:r w:rsidRPr="00BB4031">
              <w:rPr>
                <w:rFonts w:ascii="GHEA Grapalat" w:eastAsia="Microsoft JhengHei" w:hAnsi="GHEA Grapalat" w:cs="Microsoft JhengHei"/>
                <w:sz w:val="24"/>
                <w:szCs w:val="24"/>
                <w:lang w:val="hy-AM"/>
              </w:rPr>
              <w:t>ՀՀ դրամ։</w:t>
            </w:r>
          </w:p>
          <w:p w14:paraId="4AEA9ACF" w14:textId="77777777" w:rsidR="00D83520" w:rsidRPr="00D83520" w:rsidRDefault="00D83520" w:rsidP="00A16A7C">
            <w:pPr>
              <w:spacing w:line="360" w:lineRule="auto"/>
              <w:jc w:val="center"/>
              <w:rPr>
                <w:rFonts w:ascii="GHEA Grapalat" w:hAnsi="GHEA Grapalat"/>
                <w:color w:val="C00000"/>
                <w:sz w:val="24"/>
                <w:szCs w:val="24"/>
                <w:lang w:val="hy-AM"/>
              </w:rPr>
            </w:pPr>
          </w:p>
        </w:tc>
        <w:tc>
          <w:tcPr>
            <w:tcW w:w="4186" w:type="dxa"/>
            <w:shd w:val="clear" w:color="auto" w:fill="auto"/>
          </w:tcPr>
          <w:p w14:paraId="2541D9CF" w14:textId="70BC2E4A" w:rsidR="00C86225" w:rsidRPr="00F16FAA" w:rsidRDefault="00C86225" w:rsidP="00B27656">
            <w:pPr>
              <w:spacing w:line="360" w:lineRule="auto"/>
              <w:ind w:left="708"/>
              <w:jc w:val="center"/>
              <w:rPr>
                <w:rFonts w:ascii="GHEA Grapalat" w:hAnsi="GHEA Grapalat" w:cs="Sylfaen"/>
                <w:sz w:val="24"/>
                <w:szCs w:val="24"/>
                <w:lang w:val="hy-AM"/>
              </w:rPr>
            </w:pPr>
            <w:r w:rsidRPr="00BB4031">
              <w:rPr>
                <w:rFonts w:ascii="GHEA Grapalat" w:hAnsi="GHEA Grapalat" w:cs="Sylfaen"/>
                <w:sz w:val="24"/>
                <w:szCs w:val="24"/>
                <w:lang w:val="hy-AM"/>
              </w:rPr>
              <w:lastRenderedPageBreak/>
              <w:t>Ընդունվե</w:t>
            </w:r>
            <w:r w:rsidR="00B27656" w:rsidRPr="00BB4031">
              <w:rPr>
                <w:rFonts w:ascii="GHEA Grapalat" w:hAnsi="GHEA Grapalat" w:cs="Sylfaen"/>
                <w:sz w:val="24"/>
                <w:szCs w:val="24"/>
                <w:lang w:val="hy-AM"/>
              </w:rPr>
              <w:t>լ է</w:t>
            </w:r>
            <w:r w:rsidR="00BB4031">
              <w:rPr>
                <w:rFonts w:ascii="GHEA Grapalat" w:hAnsi="GHEA Grapalat" w:cs="Sylfaen"/>
                <w:sz w:val="24"/>
                <w:szCs w:val="24"/>
                <w:lang w:val="hy-AM"/>
              </w:rPr>
              <w:t xml:space="preserve">, Նախագծում կատարվել են </w:t>
            </w:r>
            <w:r w:rsidR="00B27656" w:rsidRPr="00BB4031">
              <w:rPr>
                <w:rFonts w:ascii="GHEA Grapalat" w:hAnsi="GHEA Grapalat" w:cs="Sylfaen"/>
                <w:sz w:val="24"/>
                <w:szCs w:val="24"/>
                <w:lang w:val="hy-AM"/>
              </w:rPr>
              <w:t xml:space="preserve"> համապատասխան փոփոխություններ</w:t>
            </w:r>
            <w:r w:rsidR="00BB4031">
              <w:rPr>
                <w:rFonts w:ascii="GHEA Grapalat" w:hAnsi="GHEA Grapalat" w:cs="Sylfaen"/>
                <w:sz w:val="24"/>
                <w:szCs w:val="24"/>
                <w:lang w:val="hy-AM"/>
              </w:rPr>
              <w:t>,</w:t>
            </w:r>
            <w:r w:rsidR="00F16FAA" w:rsidRPr="00BB4031">
              <w:rPr>
                <w:rFonts w:ascii="GHEA Grapalat" w:hAnsi="GHEA Grapalat" w:cs="Sylfaen"/>
                <w:sz w:val="24"/>
                <w:szCs w:val="24"/>
                <w:lang w:val="hy-AM"/>
              </w:rPr>
              <w:t xml:space="preserve"> իսկ </w:t>
            </w:r>
            <w:r w:rsidR="00BB4031">
              <w:rPr>
                <w:rFonts w:ascii="GHEA Grapalat" w:hAnsi="GHEA Grapalat" w:cs="Sylfaen"/>
                <w:sz w:val="24"/>
                <w:szCs w:val="24"/>
                <w:lang w:val="hy-AM"/>
              </w:rPr>
              <w:t xml:space="preserve">             ք</w:t>
            </w:r>
            <w:r w:rsidR="00BB4031">
              <w:rPr>
                <w:rFonts w:ascii="Microsoft JhengHei" w:eastAsia="Microsoft JhengHei" w:hAnsi="Microsoft JhengHei" w:cs="Microsoft JhengHei"/>
                <w:sz w:val="24"/>
                <w:szCs w:val="24"/>
                <w:lang w:val="hy-AM"/>
              </w:rPr>
              <w:t xml:space="preserve">․ </w:t>
            </w:r>
            <w:r w:rsidR="00BB4031" w:rsidRPr="00BB4031">
              <w:rPr>
                <w:rFonts w:ascii="GHEA Grapalat" w:eastAsia="Microsoft JhengHei" w:hAnsi="GHEA Grapalat" w:cs="Microsoft JhengHei"/>
                <w:sz w:val="24"/>
                <w:szCs w:val="24"/>
                <w:lang w:val="hy-AM"/>
              </w:rPr>
              <w:t>Երևան,</w:t>
            </w:r>
            <w:r w:rsidR="00BB4031">
              <w:rPr>
                <w:rFonts w:ascii="Sylfaen" w:eastAsia="Microsoft JhengHei" w:hAnsi="Sylfaen" w:cs="Microsoft JhengHei"/>
                <w:sz w:val="24"/>
                <w:szCs w:val="24"/>
                <w:lang w:val="hy-AM"/>
              </w:rPr>
              <w:t xml:space="preserve"> </w:t>
            </w:r>
            <w:r w:rsidR="00F16FAA" w:rsidRPr="00BB4031">
              <w:rPr>
                <w:rFonts w:ascii="GHEA Grapalat" w:hAnsi="GHEA Grapalat"/>
                <w:sz w:val="24"/>
                <w:szCs w:val="24"/>
                <w:lang w:val="hy-AM"/>
              </w:rPr>
              <w:t xml:space="preserve">Մյասնիկյան, 43 ա հասցեում գտնվող, </w:t>
            </w:r>
            <w:r w:rsidR="003F2B8D">
              <w:rPr>
                <w:rFonts w:ascii="GHEA Grapalat" w:hAnsi="GHEA Grapalat"/>
                <w:sz w:val="24"/>
                <w:szCs w:val="24"/>
                <w:lang w:val="hy-AM"/>
              </w:rPr>
              <w:t xml:space="preserve">                </w:t>
            </w:r>
            <w:r w:rsidR="00F16FAA" w:rsidRPr="00BB4031">
              <w:rPr>
                <w:rFonts w:ascii="GHEA Grapalat" w:hAnsi="GHEA Grapalat"/>
                <w:sz w:val="24"/>
                <w:szCs w:val="24"/>
                <w:lang w:val="hy-AM"/>
              </w:rPr>
              <w:t xml:space="preserve">01-006-0051-0085 կադաստրային ծածկագիրը կրող, 0.224558 հա մակերեսով, բնակավայրերի  նպատակային </w:t>
            </w:r>
            <w:r w:rsidR="00F16FAA" w:rsidRPr="00BB4031">
              <w:rPr>
                <w:rFonts w:ascii="GHEA Grapalat" w:hAnsi="GHEA Grapalat"/>
                <w:sz w:val="24"/>
                <w:szCs w:val="24"/>
                <w:lang w:val="hy-AM"/>
              </w:rPr>
              <w:lastRenderedPageBreak/>
              <w:t>նշանակության, հասարակական կառուցապատման գործառնական նշանակության հողամասը հանվել է նա</w:t>
            </w:r>
            <w:r w:rsidR="00B1717C" w:rsidRPr="00BB4031">
              <w:rPr>
                <w:rFonts w:ascii="GHEA Grapalat" w:hAnsi="GHEA Grapalat"/>
                <w:sz w:val="24"/>
                <w:szCs w:val="24"/>
                <w:lang w:val="hy-AM"/>
              </w:rPr>
              <w:t>խ</w:t>
            </w:r>
            <w:r w:rsidR="00F16FAA" w:rsidRPr="00BB4031">
              <w:rPr>
                <w:rFonts w:ascii="GHEA Grapalat" w:hAnsi="GHEA Grapalat"/>
                <w:sz w:val="24"/>
                <w:szCs w:val="24"/>
                <w:lang w:val="hy-AM"/>
              </w:rPr>
              <w:t>ագծի հավելվածից համապատասխան ուղղումներ կատարելու նպատակով</w:t>
            </w:r>
            <w:r w:rsidR="00F16FAA">
              <w:rPr>
                <w:rFonts w:ascii="GHEA Mariam" w:hAnsi="GHEA Mariam"/>
                <w:sz w:val="24"/>
                <w:szCs w:val="24"/>
                <w:lang w:val="hy-AM"/>
              </w:rPr>
              <w:t>։</w:t>
            </w:r>
          </w:p>
        </w:tc>
      </w:tr>
    </w:tbl>
    <w:p w14:paraId="493ACBE1" w14:textId="77777777" w:rsidR="00A9589C" w:rsidRPr="00A9589C" w:rsidRDefault="00A9589C" w:rsidP="00D83520">
      <w:pPr>
        <w:spacing w:line="276" w:lineRule="auto"/>
        <w:ind w:right="47" w:firstLine="202"/>
        <w:jc w:val="both"/>
        <w:rPr>
          <w:rFonts w:ascii="GHEA Grapalat" w:hAnsi="GHEA Grapalat" w:cs="Times Armenian"/>
          <w:b/>
          <w:noProof/>
          <w:sz w:val="24"/>
          <w:szCs w:val="24"/>
          <w:lang w:val="hy-AM"/>
        </w:rPr>
      </w:pPr>
    </w:p>
    <w:sectPr w:rsidR="00A9589C" w:rsidRPr="00A9589C" w:rsidSect="00900321">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2BA8F6" w14:textId="77777777" w:rsidR="00804DE5" w:rsidRDefault="00804DE5">
      <w:r>
        <w:separator/>
      </w:r>
    </w:p>
  </w:endnote>
  <w:endnote w:type="continuationSeparator" w:id="0">
    <w:p w14:paraId="7710A348" w14:textId="77777777" w:rsidR="00804DE5" w:rsidRDefault="00804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9AE67"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16E47B83"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56631F1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7B3429" w14:textId="77777777" w:rsidR="00804DE5" w:rsidRDefault="00804DE5">
      <w:r>
        <w:separator/>
      </w:r>
    </w:p>
  </w:footnote>
  <w:footnote w:type="continuationSeparator" w:id="0">
    <w:p w14:paraId="204CC525" w14:textId="77777777" w:rsidR="00804DE5" w:rsidRDefault="00804D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0524E"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C86290B"/>
    <w:multiLevelType w:val="hybridMultilevel"/>
    <w:tmpl w:val="80302A6E"/>
    <w:lvl w:ilvl="0" w:tplc="A79EC7B2">
      <w:start w:val="1"/>
      <w:numFmt w:val="decimal"/>
      <w:lvlText w:val="%1)"/>
      <w:lvlJc w:val="left"/>
      <w:pPr>
        <w:ind w:left="555" w:hanging="360"/>
      </w:pPr>
      <w:rPr>
        <w:rFonts w:eastAsia="Times New Roman"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42E17ACD"/>
    <w:multiLevelType w:val="hybridMultilevel"/>
    <w:tmpl w:val="DF3A2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D625C7"/>
    <w:multiLevelType w:val="hybridMultilevel"/>
    <w:tmpl w:val="15025D42"/>
    <w:lvl w:ilvl="0" w:tplc="FBD482EC">
      <w:numFmt w:val="bullet"/>
      <w:lvlText w:val="-"/>
      <w:lvlJc w:val="left"/>
      <w:pPr>
        <w:ind w:left="1170" w:hanging="360"/>
      </w:pPr>
      <w:rPr>
        <w:rFonts w:ascii="GHEA Grapalat" w:eastAsia="Calibri"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2"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591B65"/>
    <w:multiLevelType w:val="hybridMultilevel"/>
    <w:tmpl w:val="1354E2DE"/>
    <w:lvl w:ilvl="0" w:tplc="70F27594">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15"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16cid:durableId="1676348511">
    <w:abstractNumId w:val="15"/>
  </w:num>
  <w:num w:numId="2" w16cid:durableId="1064914183">
    <w:abstractNumId w:val="3"/>
  </w:num>
  <w:num w:numId="3" w16cid:durableId="798914363">
    <w:abstractNumId w:val="11"/>
  </w:num>
  <w:num w:numId="4" w16cid:durableId="608511304">
    <w:abstractNumId w:val="12"/>
  </w:num>
  <w:num w:numId="5" w16cid:durableId="773786707">
    <w:abstractNumId w:val="9"/>
  </w:num>
  <w:num w:numId="6" w16cid:durableId="501941084">
    <w:abstractNumId w:val="5"/>
  </w:num>
  <w:num w:numId="7" w16cid:durableId="1560677477">
    <w:abstractNumId w:val="6"/>
  </w:num>
  <w:num w:numId="8" w16cid:durableId="1120607123">
    <w:abstractNumId w:val="8"/>
  </w:num>
  <w:num w:numId="9" w16cid:durableId="599721846">
    <w:abstractNumId w:val="4"/>
  </w:num>
  <w:num w:numId="10" w16cid:durableId="407388288">
    <w:abstractNumId w:val="13"/>
  </w:num>
  <w:num w:numId="11" w16cid:durableId="1520049696">
    <w:abstractNumId w:val="1"/>
  </w:num>
  <w:num w:numId="12" w16cid:durableId="1451631635">
    <w:abstractNumId w:val="0"/>
  </w:num>
  <w:num w:numId="13" w16cid:durableId="1816331300">
    <w:abstractNumId w:val="2"/>
  </w:num>
  <w:num w:numId="14" w16cid:durableId="1060132061">
    <w:abstractNumId w:val="7"/>
  </w:num>
  <w:num w:numId="15" w16cid:durableId="444008744">
    <w:abstractNumId w:val="14"/>
  </w:num>
  <w:num w:numId="16" w16cid:durableId="167163587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0B3E"/>
    <w:rsid w:val="0000561C"/>
    <w:rsid w:val="00016356"/>
    <w:rsid w:val="00022272"/>
    <w:rsid w:val="0002430F"/>
    <w:rsid w:val="000247C4"/>
    <w:rsid w:val="00025BD9"/>
    <w:rsid w:val="00026A30"/>
    <w:rsid w:val="00034AB2"/>
    <w:rsid w:val="000367C0"/>
    <w:rsid w:val="00064066"/>
    <w:rsid w:val="00064F5C"/>
    <w:rsid w:val="00067DC4"/>
    <w:rsid w:val="00074B24"/>
    <w:rsid w:val="00076B03"/>
    <w:rsid w:val="00082EC8"/>
    <w:rsid w:val="000916D1"/>
    <w:rsid w:val="000A1338"/>
    <w:rsid w:val="000A3DC7"/>
    <w:rsid w:val="000A4377"/>
    <w:rsid w:val="000B1021"/>
    <w:rsid w:val="000B12E5"/>
    <w:rsid w:val="000B4D65"/>
    <w:rsid w:val="000B5355"/>
    <w:rsid w:val="000C2608"/>
    <w:rsid w:val="000C38C0"/>
    <w:rsid w:val="000D5537"/>
    <w:rsid w:val="000E1901"/>
    <w:rsid w:val="000F3DDC"/>
    <w:rsid w:val="000F79B0"/>
    <w:rsid w:val="0010163A"/>
    <w:rsid w:val="00105B0F"/>
    <w:rsid w:val="001128BE"/>
    <w:rsid w:val="00116996"/>
    <w:rsid w:val="0012024F"/>
    <w:rsid w:val="0012390B"/>
    <w:rsid w:val="00130AE7"/>
    <w:rsid w:val="00141850"/>
    <w:rsid w:val="00143417"/>
    <w:rsid w:val="00153FDF"/>
    <w:rsid w:val="0018048B"/>
    <w:rsid w:val="0018453A"/>
    <w:rsid w:val="00195AC6"/>
    <w:rsid w:val="001A2FD2"/>
    <w:rsid w:val="001A4341"/>
    <w:rsid w:val="001B0D8D"/>
    <w:rsid w:val="001B4701"/>
    <w:rsid w:val="001B6180"/>
    <w:rsid w:val="001B6DD3"/>
    <w:rsid w:val="001C3D9C"/>
    <w:rsid w:val="001D17CD"/>
    <w:rsid w:val="001E2617"/>
    <w:rsid w:val="001F3C88"/>
    <w:rsid w:val="001F6786"/>
    <w:rsid w:val="00217620"/>
    <w:rsid w:val="00222E68"/>
    <w:rsid w:val="00230A46"/>
    <w:rsid w:val="0023122D"/>
    <w:rsid w:val="0023171D"/>
    <w:rsid w:val="002349EA"/>
    <w:rsid w:val="00234EFC"/>
    <w:rsid w:val="00236046"/>
    <w:rsid w:val="002551AF"/>
    <w:rsid w:val="00255B13"/>
    <w:rsid w:val="002569D4"/>
    <w:rsid w:val="002624B8"/>
    <w:rsid w:val="002670A9"/>
    <w:rsid w:val="00280677"/>
    <w:rsid w:val="00280A39"/>
    <w:rsid w:val="00285B31"/>
    <w:rsid w:val="002872F9"/>
    <w:rsid w:val="002926B8"/>
    <w:rsid w:val="002A2037"/>
    <w:rsid w:val="002A27C4"/>
    <w:rsid w:val="002A357F"/>
    <w:rsid w:val="002A6C90"/>
    <w:rsid w:val="002B1D5D"/>
    <w:rsid w:val="002C00B0"/>
    <w:rsid w:val="002D1F1D"/>
    <w:rsid w:val="002D61A2"/>
    <w:rsid w:val="002D677B"/>
    <w:rsid w:val="002E3075"/>
    <w:rsid w:val="002E69C0"/>
    <w:rsid w:val="002F3066"/>
    <w:rsid w:val="002F7645"/>
    <w:rsid w:val="00301733"/>
    <w:rsid w:val="00312528"/>
    <w:rsid w:val="003148DA"/>
    <w:rsid w:val="00314E90"/>
    <w:rsid w:val="00331C4D"/>
    <w:rsid w:val="00344301"/>
    <w:rsid w:val="00363916"/>
    <w:rsid w:val="00365401"/>
    <w:rsid w:val="003731B0"/>
    <w:rsid w:val="0037341E"/>
    <w:rsid w:val="003A3A16"/>
    <w:rsid w:val="003A5616"/>
    <w:rsid w:val="003B347D"/>
    <w:rsid w:val="003B59F3"/>
    <w:rsid w:val="003B5AC4"/>
    <w:rsid w:val="003D148E"/>
    <w:rsid w:val="003D1C9F"/>
    <w:rsid w:val="003D207A"/>
    <w:rsid w:val="003D4717"/>
    <w:rsid w:val="003D6640"/>
    <w:rsid w:val="003F047F"/>
    <w:rsid w:val="003F072C"/>
    <w:rsid w:val="003F2B8D"/>
    <w:rsid w:val="003F4216"/>
    <w:rsid w:val="003F7DD7"/>
    <w:rsid w:val="00416242"/>
    <w:rsid w:val="00416EBF"/>
    <w:rsid w:val="00446158"/>
    <w:rsid w:val="00451DAE"/>
    <w:rsid w:val="00454EA8"/>
    <w:rsid w:val="004556ED"/>
    <w:rsid w:val="0045752C"/>
    <w:rsid w:val="00472A1F"/>
    <w:rsid w:val="00481D98"/>
    <w:rsid w:val="00493195"/>
    <w:rsid w:val="004A2CB1"/>
    <w:rsid w:val="004A48C1"/>
    <w:rsid w:val="004B3420"/>
    <w:rsid w:val="004C14F8"/>
    <w:rsid w:val="004C17D8"/>
    <w:rsid w:val="004C492F"/>
    <w:rsid w:val="004C4DEF"/>
    <w:rsid w:val="004C6CFE"/>
    <w:rsid w:val="004D5C13"/>
    <w:rsid w:val="004D6884"/>
    <w:rsid w:val="004E4458"/>
    <w:rsid w:val="004F7054"/>
    <w:rsid w:val="00502E04"/>
    <w:rsid w:val="00511587"/>
    <w:rsid w:val="00526031"/>
    <w:rsid w:val="00526895"/>
    <w:rsid w:val="00527673"/>
    <w:rsid w:val="005332B1"/>
    <w:rsid w:val="00535C2F"/>
    <w:rsid w:val="00543FA2"/>
    <w:rsid w:val="005544E1"/>
    <w:rsid w:val="0055743B"/>
    <w:rsid w:val="0057622D"/>
    <w:rsid w:val="00581400"/>
    <w:rsid w:val="00583584"/>
    <w:rsid w:val="00584618"/>
    <w:rsid w:val="00586000"/>
    <w:rsid w:val="005A67E8"/>
    <w:rsid w:val="005A7807"/>
    <w:rsid w:val="005B4D40"/>
    <w:rsid w:val="005B6725"/>
    <w:rsid w:val="005C290F"/>
    <w:rsid w:val="005C67AE"/>
    <w:rsid w:val="005C6FBF"/>
    <w:rsid w:val="005D70CD"/>
    <w:rsid w:val="005E0206"/>
    <w:rsid w:val="005E3614"/>
    <w:rsid w:val="005E5278"/>
    <w:rsid w:val="005E653D"/>
    <w:rsid w:val="005E67B2"/>
    <w:rsid w:val="00612B60"/>
    <w:rsid w:val="00614939"/>
    <w:rsid w:val="0062563D"/>
    <w:rsid w:val="00632B4F"/>
    <w:rsid w:val="00637837"/>
    <w:rsid w:val="0064774C"/>
    <w:rsid w:val="006649F6"/>
    <w:rsid w:val="00680DCD"/>
    <w:rsid w:val="006815D2"/>
    <w:rsid w:val="00691065"/>
    <w:rsid w:val="00692955"/>
    <w:rsid w:val="00693DAE"/>
    <w:rsid w:val="006A47F4"/>
    <w:rsid w:val="006A7A24"/>
    <w:rsid w:val="006B0001"/>
    <w:rsid w:val="006B2342"/>
    <w:rsid w:val="006B505F"/>
    <w:rsid w:val="006C74FA"/>
    <w:rsid w:val="006D799E"/>
    <w:rsid w:val="006D7F3C"/>
    <w:rsid w:val="006E29BB"/>
    <w:rsid w:val="006E623C"/>
    <w:rsid w:val="006F2CF3"/>
    <w:rsid w:val="00701078"/>
    <w:rsid w:val="00701410"/>
    <w:rsid w:val="007019EA"/>
    <w:rsid w:val="00702AEC"/>
    <w:rsid w:val="00706935"/>
    <w:rsid w:val="007116A3"/>
    <w:rsid w:val="00713CB6"/>
    <w:rsid w:val="0071547F"/>
    <w:rsid w:val="00715C05"/>
    <w:rsid w:val="00731485"/>
    <w:rsid w:val="00733E27"/>
    <w:rsid w:val="00736A0C"/>
    <w:rsid w:val="00737E41"/>
    <w:rsid w:val="00741559"/>
    <w:rsid w:val="00742AFD"/>
    <w:rsid w:val="007445AD"/>
    <w:rsid w:val="00744B3D"/>
    <w:rsid w:val="00755054"/>
    <w:rsid w:val="00776AED"/>
    <w:rsid w:val="00776FA8"/>
    <w:rsid w:val="0079244E"/>
    <w:rsid w:val="00794C7A"/>
    <w:rsid w:val="00797F61"/>
    <w:rsid w:val="007A661C"/>
    <w:rsid w:val="007B18F9"/>
    <w:rsid w:val="007B59F9"/>
    <w:rsid w:val="007C446F"/>
    <w:rsid w:val="007D0884"/>
    <w:rsid w:val="007D28B6"/>
    <w:rsid w:val="007D7ACF"/>
    <w:rsid w:val="007E46DE"/>
    <w:rsid w:val="007E6BEA"/>
    <w:rsid w:val="007F5985"/>
    <w:rsid w:val="00804DE5"/>
    <w:rsid w:val="00812EE4"/>
    <w:rsid w:val="0081466F"/>
    <w:rsid w:val="008241EE"/>
    <w:rsid w:val="008274C3"/>
    <w:rsid w:val="00840EC9"/>
    <w:rsid w:val="00852818"/>
    <w:rsid w:val="00855CE1"/>
    <w:rsid w:val="00857B75"/>
    <w:rsid w:val="00862E0F"/>
    <w:rsid w:val="00880B78"/>
    <w:rsid w:val="0088177A"/>
    <w:rsid w:val="00884DED"/>
    <w:rsid w:val="0088545A"/>
    <w:rsid w:val="0089540F"/>
    <w:rsid w:val="008A5B4A"/>
    <w:rsid w:val="008A7D3A"/>
    <w:rsid w:val="008C6A6D"/>
    <w:rsid w:val="008E53A0"/>
    <w:rsid w:val="00900321"/>
    <w:rsid w:val="00917DFC"/>
    <w:rsid w:val="009228CE"/>
    <w:rsid w:val="009250A9"/>
    <w:rsid w:val="00932922"/>
    <w:rsid w:val="00935856"/>
    <w:rsid w:val="009431AB"/>
    <w:rsid w:val="00950AFD"/>
    <w:rsid w:val="009617ED"/>
    <w:rsid w:val="00976DA4"/>
    <w:rsid w:val="00981060"/>
    <w:rsid w:val="0099211A"/>
    <w:rsid w:val="00992BFB"/>
    <w:rsid w:val="0099542A"/>
    <w:rsid w:val="009964B0"/>
    <w:rsid w:val="009A0026"/>
    <w:rsid w:val="009A351B"/>
    <w:rsid w:val="009A5207"/>
    <w:rsid w:val="009A7CCF"/>
    <w:rsid w:val="009C4D40"/>
    <w:rsid w:val="009E6E55"/>
    <w:rsid w:val="009E72A5"/>
    <w:rsid w:val="009F6A96"/>
    <w:rsid w:val="00A05BEB"/>
    <w:rsid w:val="00A07100"/>
    <w:rsid w:val="00A14375"/>
    <w:rsid w:val="00A16A7C"/>
    <w:rsid w:val="00A22D10"/>
    <w:rsid w:val="00A30B9E"/>
    <w:rsid w:val="00A30E9D"/>
    <w:rsid w:val="00A31BA0"/>
    <w:rsid w:val="00A32B7E"/>
    <w:rsid w:val="00A5378A"/>
    <w:rsid w:val="00A53880"/>
    <w:rsid w:val="00A556E2"/>
    <w:rsid w:val="00A63C59"/>
    <w:rsid w:val="00A657FF"/>
    <w:rsid w:val="00A67D50"/>
    <w:rsid w:val="00A73C4E"/>
    <w:rsid w:val="00A769DC"/>
    <w:rsid w:val="00A81520"/>
    <w:rsid w:val="00A95004"/>
    <w:rsid w:val="00A9589C"/>
    <w:rsid w:val="00AA4778"/>
    <w:rsid w:val="00AA66E1"/>
    <w:rsid w:val="00AB4FB2"/>
    <w:rsid w:val="00AB52AD"/>
    <w:rsid w:val="00AC1F2F"/>
    <w:rsid w:val="00AC5E80"/>
    <w:rsid w:val="00AE43D2"/>
    <w:rsid w:val="00AE5764"/>
    <w:rsid w:val="00B0181C"/>
    <w:rsid w:val="00B06C99"/>
    <w:rsid w:val="00B07867"/>
    <w:rsid w:val="00B10BB1"/>
    <w:rsid w:val="00B1717C"/>
    <w:rsid w:val="00B17BB8"/>
    <w:rsid w:val="00B20D65"/>
    <w:rsid w:val="00B21A15"/>
    <w:rsid w:val="00B27656"/>
    <w:rsid w:val="00B37706"/>
    <w:rsid w:val="00B46A1B"/>
    <w:rsid w:val="00B55141"/>
    <w:rsid w:val="00B56B2F"/>
    <w:rsid w:val="00B627F5"/>
    <w:rsid w:val="00B64057"/>
    <w:rsid w:val="00B759BD"/>
    <w:rsid w:val="00B77434"/>
    <w:rsid w:val="00B82EB4"/>
    <w:rsid w:val="00B95F56"/>
    <w:rsid w:val="00BB0E6B"/>
    <w:rsid w:val="00BB4031"/>
    <w:rsid w:val="00BC267F"/>
    <w:rsid w:val="00BC3591"/>
    <w:rsid w:val="00BC4D7B"/>
    <w:rsid w:val="00BC54F7"/>
    <w:rsid w:val="00BC5C9C"/>
    <w:rsid w:val="00BD67D2"/>
    <w:rsid w:val="00BF28F0"/>
    <w:rsid w:val="00C01260"/>
    <w:rsid w:val="00C07859"/>
    <w:rsid w:val="00C1415A"/>
    <w:rsid w:val="00C16FE5"/>
    <w:rsid w:val="00C31764"/>
    <w:rsid w:val="00C349FD"/>
    <w:rsid w:val="00C370BD"/>
    <w:rsid w:val="00C441CC"/>
    <w:rsid w:val="00C45430"/>
    <w:rsid w:val="00C46539"/>
    <w:rsid w:val="00C52F9A"/>
    <w:rsid w:val="00C553D3"/>
    <w:rsid w:val="00C61F01"/>
    <w:rsid w:val="00C7410A"/>
    <w:rsid w:val="00C76ACA"/>
    <w:rsid w:val="00C86225"/>
    <w:rsid w:val="00C87483"/>
    <w:rsid w:val="00C94A55"/>
    <w:rsid w:val="00C969D6"/>
    <w:rsid w:val="00CA6269"/>
    <w:rsid w:val="00CB126A"/>
    <w:rsid w:val="00CB5F30"/>
    <w:rsid w:val="00CC0074"/>
    <w:rsid w:val="00CC4FAA"/>
    <w:rsid w:val="00CD0C88"/>
    <w:rsid w:val="00CD713A"/>
    <w:rsid w:val="00CE65BF"/>
    <w:rsid w:val="00CF01D8"/>
    <w:rsid w:val="00CF2C00"/>
    <w:rsid w:val="00D02C17"/>
    <w:rsid w:val="00D04550"/>
    <w:rsid w:val="00D05A8E"/>
    <w:rsid w:val="00D0768F"/>
    <w:rsid w:val="00D111F5"/>
    <w:rsid w:val="00D22D4C"/>
    <w:rsid w:val="00D260BD"/>
    <w:rsid w:val="00D27A42"/>
    <w:rsid w:val="00D30306"/>
    <w:rsid w:val="00D30B1E"/>
    <w:rsid w:val="00D31BF7"/>
    <w:rsid w:val="00D43744"/>
    <w:rsid w:val="00D43A52"/>
    <w:rsid w:val="00D474B3"/>
    <w:rsid w:val="00D51DB6"/>
    <w:rsid w:val="00D56265"/>
    <w:rsid w:val="00D614B3"/>
    <w:rsid w:val="00D62290"/>
    <w:rsid w:val="00D6301A"/>
    <w:rsid w:val="00D66EAA"/>
    <w:rsid w:val="00D712B0"/>
    <w:rsid w:val="00D77533"/>
    <w:rsid w:val="00D83520"/>
    <w:rsid w:val="00D84E75"/>
    <w:rsid w:val="00D95813"/>
    <w:rsid w:val="00DA12B6"/>
    <w:rsid w:val="00DA74AB"/>
    <w:rsid w:val="00DB1E46"/>
    <w:rsid w:val="00DB6A5D"/>
    <w:rsid w:val="00DC6961"/>
    <w:rsid w:val="00DE167B"/>
    <w:rsid w:val="00DE4327"/>
    <w:rsid w:val="00DE61BA"/>
    <w:rsid w:val="00DF4D81"/>
    <w:rsid w:val="00E008E9"/>
    <w:rsid w:val="00E07A5B"/>
    <w:rsid w:val="00E17EB9"/>
    <w:rsid w:val="00E215AE"/>
    <w:rsid w:val="00E2326B"/>
    <w:rsid w:val="00E42BAD"/>
    <w:rsid w:val="00E430E3"/>
    <w:rsid w:val="00E522DD"/>
    <w:rsid w:val="00E57D70"/>
    <w:rsid w:val="00E61C61"/>
    <w:rsid w:val="00E71932"/>
    <w:rsid w:val="00E72FC4"/>
    <w:rsid w:val="00EA003D"/>
    <w:rsid w:val="00EA4FDA"/>
    <w:rsid w:val="00EB0FF6"/>
    <w:rsid w:val="00EB27EE"/>
    <w:rsid w:val="00EB57DA"/>
    <w:rsid w:val="00EC1A2D"/>
    <w:rsid w:val="00EC5172"/>
    <w:rsid w:val="00EC6EF8"/>
    <w:rsid w:val="00ED688E"/>
    <w:rsid w:val="00ED695C"/>
    <w:rsid w:val="00ED7027"/>
    <w:rsid w:val="00EE6F72"/>
    <w:rsid w:val="00EF41B6"/>
    <w:rsid w:val="00EF718C"/>
    <w:rsid w:val="00F03942"/>
    <w:rsid w:val="00F16FAA"/>
    <w:rsid w:val="00F2007A"/>
    <w:rsid w:val="00F2040E"/>
    <w:rsid w:val="00F320C1"/>
    <w:rsid w:val="00F4100E"/>
    <w:rsid w:val="00F4397F"/>
    <w:rsid w:val="00F52D96"/>
    <w:rsid w:val="00F532BF"/>
    <w:rsid w:val="00F679CB"/>
    <w:rsid w:val="00F67AEF"/>
    <w:rsid w:val="00F71997"/>
    <w:rsid w:val="00F77AB6"/>
    <w:rsid w:val="00F805A5"/>
    <w:rsid w:val="00F80F93"/>
    <w:rsid w:val="00F85F29"/>
    <w:rsid w:val="00F87E85"/>
    <w:rsid w:val="00F916ED"/>
    <w:rsid w:val="00FA1494"/>
    <w:rsid w:val="00FA607C"/>
    <w:rsid w:val="00FA63EE"/>
    <w:rsid w:val="00FC2693"/>
    <w:rsid w:val="00FC2E4E"/>
    <w:rsid w:val="00FC65EE"/>
    <w:rsid w:val="00FD5141"/>
    <w:rsid w:val="00FD69E3"/>
    <w:rsid w:val="00FE1AE6"/>
    <w:rsid w:val="00FE521A"/>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D2BC8"/>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5C6FBF"/>
    <w:pPr>
      <w:widowControl w:val="0"/>
      <w:suppressAutoHyphens/>
      <w:overflowPunct w:val="0"/>
      <w:autoSpaceDE w:val="0"/>
      <w:autoSpaceDN w:val="0"/>
      <w:textAlignment w:val="baseline"/>
    </w:pPr>
    <w:rPr>
      <w:rFonts w:ascii="Calibri" w:eastAsia="Calibri" w:hAnsi="Calibri" w:cs="Calibri"/>
      <w:color w:val="000000"/>
      <w:kern w:val="3"/>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651251">
      <w:bodyDiv w:val="1"/>
      <w:marLeft w:val="0"/>
      <w:marRight w:val="0"/>
      <w:marTop w:val="0"/>
      <w:marBottom w:val="0"/>
      <w:divBdr>
        <w:top w:val="none" w:sz="0" w:space="0" w:color="auto"/>
        <w:left w:val="none" w:sz="0" w:space="0" w:color="auto"/>
        <w:bottom w:val="none" w:sz="0" w:space="0" w:color="auto"/>
        <w:right w:val="none" w:sz="0" w:space="0" w:color="auto"/>
      </w:divBdr>
    </w:div>
    <w:div w:id="602760790">
      <w:bodyDiv w:val="1"/>
      <w:marLeft w:val="0"/>
      <w:marRight w:val="0"/>
      <w:marTop w:val="0"/>
      <w:marBottom w:val="0"/>
      <w:divBdr>
        <w:top w:val="none" w:sz="0" w:space="0" w:color="auto"/>
        <w:left w:val="none" w:sz="0" w:space="0" w:color="auto"/>
        <w:bottom w:val="none" w:sz="0" w:space="0" w:color="auto"/>
        <w:right w:val="none" w:sz="0" w:space="0" w:color="auto"/>
      </w:divBdr>
    </w:div>
    <w:div w:id="698624989">
      <w:bodyDiv w:val="1"/>
      <w:marLeft w:val="0"/>
      <w:marRight w:val="0"/>
      <w:marTop w:val="0"/>
      <w:marBottom w:val="0"/>
      <w:divBdr>
        <w:top w:val="none" w:sz="0" w:space="0" w:color="auto"/>
        <w:left w:val="none" w:sz="0" w:space="0" w:color="auto"/>
        <w:bottom w:val="none" w:sz="0" w:space="0" w:color="auto"/>
        <w:right w:val="none" w:sz="0" w:space="0" w:color="auto"/>
      </w:divBdr>
    </w:div>
    <w:div w:id="946355660">
      <w:bodyDiv w:val="1"/>
      <w:marLeft w:val="0"/>
      <w:marRight w:val="0"/>
      <w:marTop w:val="0"/>
      <w:marBottom w:val="0"/>
      <w:divBdr>
        <w:top w:val="none" w:sz="0" w:space="0" w:color="auto"/>
        <w:left w:val="none" w:sz="0" w:space="0" w:color="auto"/>
        <w:bottom w:val="none" w:sz="0" w:space="0" w:color="auto"/>
        <w:right w:val="none" w:sz="0" w:space="0" w:color="auto"/>
      </w:divBdr>
    </w:div>
    <w:div w:id="1067335618">
      <w:bodyDiv w:val="1"/>
      <w:marLeft w:val="0"/>
      <w:marRight w:val="0"/>
      <w:marTop w:val="0"/>
      <w:marBottom w:val="0"/>
      <w:divBdr>
        <w:top w:val="none" w:sz="0" w:space="0" w:color="auto"/>
        <w:left w:val="none" w:sz="0" w:space="0" w:color="auto"/>
        <w:bottom w:val="none" w:sz="0" w:space="0" w:color="auto"/>
        <w:right w:val="none" w:sz="0" w:space="0" w:color="auto"/>
      </w:divBdr>
    </w:div>
    <w:div w:id="1180048292">
      <w:bodyDiv w:val="1"/>
      <w:marLeft w:val="0"/>
      <w:marRight w:val="0"/>
      <w:marTop w:val="0"/>
      <w:marBottom w:val="0"/>
      <w:divBdr>
        <w:top w:val="none" w:sz="0" w:space="0" w:color="auto"/>
        <w:left w:val="none" w:sz="0" w:space="0" w:color="auto"/>
        <w:bottom w:val="none" w:sz="0" w:space="0" w:color="auto"/>
        <w:right w:val="none" w:sz="0" w:space="0" w:color="auto"/>
      </w:divBdr>
    </w:div>
    <w:div w:id="1381326406">
      <w:bodyDiv w:val="1"/>
      <w:marLeft w:val="0"/>
      <w:marRight w:val="0"/>
      <w:marTop w:val="0"/>
      <w:marBottom w:val="0"/>
      <w:divBdr>
        <w:top w:val="none" w:sz="0" w:space="0" w:color="auto"/>
        <w:left w:val="none" w:sz="0" w:space="0" w:color="auto"/>
        <w:bottom w:val="none" w:sz="0" w:space="0" w:color="auto"/>
        <w:right w:val="none" w:sz="0" w:space="0" w:color="auto"/>
      </w:divBdr>
    </w:div>
    <w:div w:id="1535657481">
      <w:bodyDiv w:val="1"/>
      <w:marLeft w:val="0"/>
      <w:marRight w:val="0"/>
      <w:marTop w:val="0"/>
      <w:marBottom w:val="0"/>
      <w:divBdr>
        <w:top w:val="none" w:sz="0" w:space="0" w:color="auto"/>
        <w:left w:val="none" w:sz="0" w:space="0" w:color="auto"/>
        <w:bottom w:val="none" w:sz="0" w:space="0" w:color="auto"/>
        <w:right w:val="none" w:sz="0" w:space="0" w:color="auto"/>
      </w:divBdr>
    </w:div>
    <w:div w:id="1600987089">
      <w:bodyDiv w:val="1"/>
      <w:marLeft w:val="0"/>
      <w:marRight w:val="0"/>
      <w:marTop w:val="0"/>
      <w:marBottom w:val="0"/>
      <w:divBdr>
        <w:top w:val="none" w:sz="0" w:space="0" w:color="auto"/>
        <w:left w:val="none" w:sz="0" w:space="0" w:color="auto"/>
        <w:bottom w:val="none" w:sz="0" w:space="0" w:color="auto"/>
        <w:right w:val="none" w:sz="0" w:space="0" w:color="auto"/>
      </w:divBdr>
    </w:div>
    <w:div w:id="1714574390">
      <w:bodyDiv w:val="1"/>
      <w:marLeft w:val="0"/>
      <w:marRight w:val="0"/>
      <w:marTop w:val="0"/>
      <w:marBottom w:val="0"/>
      <w:divBdr>
        <w:top w:val="none" w:sz="0" w:space="0" w:color="auto"/>
        <w:left w:val="none" w:sz="0" w:space="0" w:color="auto"/>
        <w:bottom w:val="none" w:sz="0" w:space="0" w:color="auto"/>
        <w:right w:val="none" w:sz="0" w:space="0" w:color="auto"/>
      </w:divBdr>
    </w:div>
    <w:div w:id="1718124057">
      <w:bodyDiv w:val="1"/>
      <w:marLeft w:val="0"/>
      <w:marRight w:val="0"/>
      <w:marTop w:val="0"/>
      <w:marBottom w:val="0"/>
      <w:divBdr>
        <w:top w:val="none" w:sz="0" w:space="0" w:color="auto"/>
        <w:left w:val="none" w:sz="0" w:space="0" w:color="auto"/>
        <w:bottom w:val="none" w:sz="0" w:space="0" w:color="auto"/>
        <w:right w:val="none" w:sz="0" w:space="0" w:color="auto"/>
      </w:divBdr>
    </w:div>
    <w:div w:id="179243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612</TotalTime>
  <Pages>1</Pages>
  <Words>631</Words>
  <Characters>3603</Characters>
  <Application>Microsoft Office Word</Application>
  <DocSecurity>0</DocSecurity>
  <Lines>30</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https://mul2-spm.gov.am/tasks/420647/oneclick/ampopatert.docx?token=a4916566e9273d4ba35662f9348da228</cp:keywords>
  <dc:description/>
  <cp:lastModifiedBy>User</cp:lastModifiedBy>
  <cp:revision>130</cp:revision>
  <cp:lastPrinted>2022-09-16T08:38:00Z</cp:lastPrinted>
  <dcterms:created xsi:type="dcterms:W3CDTF">2023-11-01T12:40:00Z</dcterms:created>
  <dcterms:modified xsi:type="dcterms:W3CDTF">2024-08-06T05:53:00Z</dcterms:modified>
</cp:coreProperties>
</file>