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995CB5" w14:textId="77777777" w:rsidR="00E547AD" w:rsidRDefault="00E547AD" w:rsidP="00E547AD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>ՀԻՄՆԱՎՈՐՈՒՄ</w:t>
      </w:r>
      <w:bookmarkStart w:id="0" w:name="_GoBack"/>
      <w:bookmarkEnd w:id="0"/>
    </w:p>
    <w:p w14:paraId="37864C1E" w14:textId="77777777" w:rsidR="00E547AD" w:rsidRDefault="00E547AD" w:rsidP="00E547AD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pacing w:val="-8"/>
          <w:sz w:val="23"/>
          <w:szCs w:val="23"/>
          <w:lang w:val="hy-AM"/>
        </w:rPr>
        <w:t>«</w:t>
      </w:r>
      <w:r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 xml:space="preserve">Հայաստանի Հանրապետության կառավարության 2018 թվականի </w:t>
      </w:r>
    </w:p>
    <w:p w14:paraId="3622F5DD" w14:textId="77777777" w:rsidR="00E547AD" w:rsidRDefault="00E547AD" w:rsidP="00E547AD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 xml:space="preserve">հոկտեմբերի 18-ի N 1174-Ն որոշման մեջ փոփոխություններ կատարելու </w:t>
      </w:r>
    </w:p>
    <w:p w14:paraId="763EE664" w14:textId="77777777" w:rsidR="00E547AD" w:rsidRDefault="00E547AD" w:rsidP="00E547AD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spacing w:val="-8"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3"/>
          <w:szCs w:val="23"/>
          <w:lang w:val="hy-AM"/>
        </w:rPr>
        <w:t>մասին</w:t>
      </w:r>
      <w:r>
        <w:rPr>
          <w:rFonts w:ascii="GHEA Grapalat" w:hAnsi="GHEA Grapalat" w:cs="GHEA Grapalat"/>
          <w:b/>
          <w:bCs/>
          <w:spacing w:val="-8"/>
          <w:sz w:val="23"/>
          <w:szCs w:val="23"/>
          <w:lang w:val="hy-AM"/>
        </w:rPr>
        <w:t>» ՀՀ կառավարության որոշման նախագծի ընդունման</w:t>
      </w:r>
    </w:p>
    <w:p w14:paraId="661972A0" w14:textId="77777777" w:rsidR="00E547AD" w:rsidRDefault="00E547AD" w:rsidP="00E547AD">
      <w:pPr>
        <w:shd w:val="clear" w:color="auto" w:fill="FFFFFF"/>
        <w:spacing w:after="0" w:line="240" w:lineRule="auto"/>
        <w:jc w:val="center"/>
        <w:rPr>
          <w:rFonts w:ascii="GHEA Grapalat" w:hAnsi="GHEA Grapalat" w:cs="GHEA Grapalat"/>
          <w:b/>
          <w:bCs/>
          <w:spacing w:val="-8"/>
          <w:sz w:val="23"/>
          <w:szCs w:val="23"/>
          <w:lang w:val="hy-AM"/>
        </w:rPr>
      </w:pPr>
    </w:p>
    <w:p w14:paraId="794F5E54" w14:textId="77777777" w:rsidR="00E547AD" w:rsidRDefault="00E547AD" w:rsidP="00E547AD">
      <w:pPr>
        <w:spacing w:after="0" w:line="240" w:lineRule="auto"/>
        <w:rPr>
          <w:rFonts w:ascii="GHEA Grapalat" w:hAnsi="GHEA Grapalat" w:cs="GHEA Grapalat"/>
          <w:lang w:val="hy-AM"/>
        </w:rPr>
      </w:pPr>
    </w:p>
    <w:p w14:paraId="74E2C688" w14:textId="77777777" w:rsidR="00E547AD" w:rsidRDefault="00E547AD" w:rsidP="00E547AD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14:paraId="3AE73FB9" w14:textId="77777777" w:rsidR="00E547AD" w:rsidRDefault="00E547AD" w:rsidP="00E547AD">
      <w:pPr>
        <w:spacing w:after="0" w:line="240" w:lineRule="auto"/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նախագծի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ընդունումը պայմանավորված է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Զինվորական ծառայության և զինծառայողի կարգավիճակի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մաuին</w:t>
      </w:r>
      <w:proofErr w:type="spellEnd"/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օրենքում (այսուհետ նաև` օրենք) 22.05.2024թ. ՀO-239-Ն </w:t>
      </w:r>
      <w:r>
        <w:rPr>
          <w:rFonts w:ascii="GHEA Grapalat" w:hAnsi="GHEA Grapalat" w:cs="GHEA Grapalat"/>
          <w:sz w:val="23"/>
          <w:szCs w:val="23"/>
          <w:lang w:val="af-ZA"/>
        </w:rPr>
        <w:t>o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րենքով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պարտադիր զինվորական ծառայության զորակոչի, վարժական հավաքների և զինվորական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վարժանքների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կազմակերպման և անցկացման շրջանակներում քաղաքացիներին իրենց զինվորական հաշվառման վայրի մարմին ներկայանալու համար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ծանուցումների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տրման  հետ կապված հարաբերությունները </w:t>
      </w:r>
      <w:r>
        <w:rPr>
          <w:rFonts w:ascii="GHEA Grapalat" w:hAnsi="GHEA Grapalat" w:cs="GHEA Grapalat"/>
          <w:spacing w:val="-8"/>
          <w:sz w:val="23"/>
          <w:szCs w:val="23"/>
          <w:lang w:val="hy-AM"/>
        </w:rPr>
        <w:t>պահեստազորային պատրաստության շրջանակներում իրականացվող միջոցառումների կազմակերպման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կարգում իրացնելու, ինչպես նաև ՀՀ վարչապետի 04.07.2024թ. N 635-Ա որոշմամբ հաստատված ցանկի 2-րդ կետի կատարումն ապահովելու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անհրաժեշտությամբ:</w:t>
      </w:r>
    </w:p>
    <w:p w14:paraId="548480D6" w14:textId="77777777" w:rsidR="00E547AD" w:rsidRDefault="00E547AD" w:rsidP="00E547AD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2.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Ընթացիկ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իրավիճակը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խնդիրները</w:t>
      </w:r>
    </w:p>
    <w:p w14:paraId="7A4F6968" w14:textId="77777777" w:rsidR="00E547AD" w:rsidRDefault="00E547AD" w:rsidP="00E547AD">
      <w:pPr>
        <w:spacing w:after="0" w:line="240" w:lineRule="auto"/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 w:cs="GHEA Grapalat"/>
          <w:sz w:val="23"/>
          <w:szCs w:val="23"/>
          <w:lang w:val="af-ZA"/>
        </w:rPr>
        <w:t>2024թ</w:t>
      </w:r>
      <w:r>
        <w:rPr>
          <w:rFonts w:ascii="GHEA Grapalat" w:hAnsi="GHEA Grapalat" w:cs="GHEA Grapalat"/>
          <w:sz w:val="23"/>
          <w:szCs w:val="23"/>
          <w:lang w:val="hy-AM"/>
        </w:rPr>
        <w:t>.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մայիսի 22</w:t>
      </w:r>
      <w:r>
        <w:rPr>
          <w:rFonts w:ascii="GHEA Grapalat" w:hAnsi="GHEA Grapalat" w:cs="GHEA Grapalat"/>
          <w:sz w:val="23"/>
          <w:szCs w:val="23"/>
          <w:lang w:val="af-ZA"/>
        </w:rPr>
        <w:t>-</w:t>
      </w:r>
      <w:r>
        <w:rPr>
          <w:rFonts w:ascii="GHEA Grapalat" w:hAnsi="GHEA Grapalat" w:cs="GHEA Grapalat"/>
          <w:sz w:val="23"/>
          <w:szCs w:val="23"/>
          <w:lang w:val="hy-AM"/>
        </w:rPr>
        <w:t>ի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</w:t>
      </w:r>
      <w:r>
        <w:rPr>
          <w:rFonts w:ascii="GHEA Grapalat" w:hAnsi="GHEA Grapalat" w:cs="GHEA Grapalat"/>
          <w:sz w:val="23"/>
          <w:szCs w:val="23"/>
          <w:lang w:val="af-ZA"/>
        </w:rPr>
        <w:t>O-</w:t>
      </w:r>
      <w:r>
        <w:rPr>
          <w:rFonts w:ascii="GHEA Grapalat" w:hAnsi="GHEA Grapalat" w:cs="GHEA Grapalat"/>
          <w:sz w:val="23"/>
          <w:szCs w:val="23"/>
          <w:lang w:val="hy-AM"/>
        </w:rPr>
        <w:t>239</w:t>
      </w:r>
      <w:r>
        <w:rPr>
          <w:rFonts w:ascii="GHEA Grapalat" w:hAnsi="GHEA Grapalat" w:cs="GHEA Grapalat"/>
          <w:sz w:val="23"/>
          <w:szCs w:val="23"/>
          <w:lang w:val="af-ZA"/>
        </w:rPr>
        <w:t>-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Ն </w:t>
      </w:r>
      <w:r>
        <w:rPr>
          <w:rFonts w:ascii="GHEA Grapalat" w:hAnsi="GHEA Grapalat" w:cs="GHEA Grapalat"/>
          <w:sz w:val="23"/>
          <w:szCs w:val="23"/>
          <w:lang w:val="af-ZA"/>
        </w:rPr>
        <w:t>o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րենքով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կատարված լրացումների և փոփոխությունների համաձայն հստակեցվել են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վարժական հավաքների և զինվորական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վարժանքների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զորավարժությունների</w:t>
      </w:r>
      <w:r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կազմակերպման և անցկացման շրջանակներում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պահեստազորայիներին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իրենց զինվորական հաշվառման վայրի մարմին ներկայանալու համար տրվող պատշաճ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ծանուցումների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եղանակները, ինչպես նաև քաղաքացու կողմից դրանց ստացումը հաստատող փաստաթղթերի և հանգամանքների շրջանակը: Մասնավորապես, քաղաքացուն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պատշաճ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ծանուցման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մասին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փաստը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հաստատող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փաստաթուղթ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կամ հանգամանք են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համարվում</w:t>
      </w:r>
      <w:r>
        <w:rPr>
          <w:rFonts w:ascii="GHEA Grapalat" w:hAnsi="GHEA Grapalat" w:cs="GHEA Grapalat"/>
          <w:sz w:val="23"/>
          <w:szCs w:val="23"/>
          <w:lang w:val="af-ZA"/>
        </w:rPr>
        <w:t>`</w:t>
      </w:r>
    </w:p>
    <w:p w14:paraId="538BA88D" w14:textId="77777777" w:rsidR="00E547AD" w:rsidRDefault="00E547AD" w:rsidP="00E547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1)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ծանուցագիրն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առձեռն հանձնելու դեպքում՝ ծանուցագիրը ստանալու մասին քաղաքացու ստորագրությամբ հաստատված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ստացականը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>.</w:t>
      </w:r>
    </w:p>
    <w:p w14:paraId="2FCE071C" w14:textId="77777777" w:rsidR="00E547AD" w:rsidRDefault="00E547AD" w:rsidP="00E547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2) փոստային կապի միջոցով ծանուցման դեպքում` ծանուցագիրը ներառող փոստային պատվիրված նամակը քաղաքացուն հանձնված լինելը հաստատող փաստաթուղթը կամ էլեկտրոնային հավաստումը.</w:t>
      </w:r>
    </w:p>
    <w:p w14:paraId="0DF38781" w14:textId="77777777" w:rsidR="00E547AD" w:rsidRDefault="00E547AD" w:rsidP="00E547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3) անհատական ծանուցման դեպքում` «Ինտերնետով հրապարակային և անհատական ծանուցման մասին» օրենքով սահմանված</w:t>
      </w:r>
      <w:r>
        <w:rPr>
          <w:rFonts w:ascii="GHEA Grapalat" w:hAnsi="GHEA Grapalat" w:cs="GHEA Grapalat"/>
          <w:b/>
          <w:bCs/>
          <w:i/>
          <w:iCs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քաղաքացու պաշտոնական էլեկտրոնային փոստի հասցեով ուղարկված ծանուցագիրը քաղաքացու կողմից կարդալու մասին էլեկտրոնային հավաստումը.</w:t>
      </w:r>
    </w:p>
    <w:p w14:paraId="52A21A88" w14:textId="77777777" w:rsidR="00E547AD" w:rsidRDefault="00E547AD" w:rsidP="00E547A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4) հրապարակային ծանուցման դեպքում` օրենքով սահմանված Հայաստանի Հանրապետության հրապարակային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ծանուցումների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պաշտոնական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կայքում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քաղաքացուն ուղղված ծանուցագրի քաղվածքի տեղադրումը:</w:t>
      </w:r>
    </w:p>
    <w:p w14:paraId="2FE0B5DD" w14:textId="77777777" w:rsidR="00E547AD" w:rsidRDefault="00E547AD" w:rsidP="00E547AD">
      <w:pPr>
        <w:spacing w:after="0" w:line="240" w:lineRule="auto"/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Նշված հարաբերությունների շրջանակներում անհրաժեշտություն է առաջացել ՀՀ կառավարության 18.10.2018թ. N 1174-Ն որոշմամբ հաստատված </w:t>
      </w:r>
      <w:r>
        <w:rPr>
          <w:rFonts w:ascii="GHEA Grapalat" w:hAnsi="GHEA Grapalat" w:cs="GHEA Grapalat"/>
          <w:spacing w:val="-8"/>
          <w:sz w:val="23"/>
          <w:szCs w:val="23"/>
          <w:lang w:val="hy-AM"/>
        </w:rPr>
        <w:t>պահեստազորային պատրաստության շրջանակներում իրականացվող միջոցառումների կազմակերպման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կարգում ներառել համապատասխան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կարգավորումները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, այդ թվում նաև՝ հայտարարվող վարժական հավաքների և զինվորական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վարժանքների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զորավարժությունների</w:t>
      </w:r>
      <w:r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կազմակերպման </w:t>
      </w:r>
      <w:r>
        <w:rPr>
          <w:rFonts w:ascii="GHEA Grapalat" w:hAnsi="GHEA Grapalat" w:cs="GHEA Grapalat"/>
          <w:sz w:val="23"/>
          <w:szCs w:val="23"/>
          <w:lang w:val="hy-AM"/>
        </w:rPr>
        <w:lastRenderedPageBreak/>
        <w:t xml:space="preserve">նախապատրաստական աշխատանքների շրջանակներում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ծանուցումների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տրման գործընթացը: </w:t>
      </w:r>
    </w:p>
    <w:p w14:paraId="5AADACAF" w14:textId="77777777" w:rsidR="00E547AD" w:rsidRDefault="00E547AD" w:rsidP="00E547AD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3.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Կարգավորման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նպատակը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բնույթը</w:t>
      </w:r>
    </w:p>
    <w:p w14:paraId="53C6A7C4" w14:textId="77777777" w:rsidR="00E547AD" w:rsidRDefault="00E547AD" w:rsidP="00E547A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GHEA Grapalat"/>
          <w:sz w:val="23"/>
          <w:szCs w:val="23"/>
          <w:lang w:val="fr-FR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 նախագծի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համաձայն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հստակեցվում են օրենքի պահանջների համաձայն վարժական հավաքների և զինվորական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վարժանքների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af-ZA"/>
        </w:rPr>
        <w:t>(</w:t>
      </w:r>
      <w:r>
        <w:rPr>
          <w:rFonts w:ascii="GHEA Grapalat" w:hAnsi="GHEA Grapalat" w:cs="GHEA Grapalat"/>
          <w:sz w:val="23"/>
          <w:szCs w:val="23"/>
          <w:lang w:val="hy-AM"/>
        </w:rPr>
        <w:t>զորավարժությունների</w:t>
      </w:r>
      <w:r>
        <w:rPr>
          <w:rFonts w:ascii="GHEA Grapalat" w:hAnsi="GHEA Grapalat" w:cs="GHEA Grapalat"/>
          <w:sz w:val="23"/>
          <w:szCs w:val="23"/>
          <w:lang w:val="af-ZA"/>
        </w:rPr>
        <w:t>)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կազմակերպման և անցկացման շրջանակներում քաղաքացիներին իրենց զինվորական հաշվառման վայրի մարմին ներկայանալու համար տրվող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ծանուցումների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վերաբերյալ </w:t>
      </w:r>
      <w:proofErr w:type="spellStart"/>
      <w:r>
        <w:rPr>
          <w:rFonts w:ascii="GHEA Grapalat" w:hAnsi="GHEA Grapalat" w:cs="GHEA Grapalat"/>
          <w:sz w:val="23"/>
          <w:szCs w:val="23"/>
          <w:lang w:val="hy-AM"/>
        </w:rPr>
        <w:t>կարգավորումները</w:t>
      </w:r>
      <w:proofErr w:type="spellEnd"/>
      <w:r>
        <w:rPr>
          <w:rFonts w:ascii="GHEA Grapalat" w:hAnsi="GHEA Grapalat" w:cs="GHEA Grapalat"/>
          <w:sz w:val="23"/>
          <w:szCs w:val="23"/>
          <w:lang w:val="fr-FR"/>
        </w:rPr>
        <w:t>:</w:t>
      </w:r>
    </w:p>
    <w:p w14:paraId="071EDD27" w14:textId="77777777" w:rsidR="00E547AD" w:rsidRDefault="00E547AD" w:rsidP="00E547AD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4.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Լրացուցիչ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ֆինանսական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միջոցների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անհրաժեշտությունը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պետական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>եկամուտներում</w:t>
      </w:r>
      <w:proofErr w:type="spellEnd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>ու</w:t>
      </w:r>
      <w:proofErr w:type="spellEnd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>սպասվելիք</w:t>
      </w:r>
      <w:proofErr w:type="spellEnd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>փոփոխությունները</w:t>
      </w:r>
      <w:proofErr w:type="spellEnd"/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 </w:t>
      </w:r>
    </w:p>
    <w:p w14:paraId="4616D791" w14:textId="77777777" w:rsidR="00E547AD" w:rsidRDefault="00E547AD" w:rsidP="00E547AD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նախագծի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ընդունումը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լրացուցիչ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ֆինանսական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միջոցների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անհրաժեշտության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պետական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բյուջեի</w:t>
      </w:r>
      <w:proofErr w:type="spellEnd"/>
      <w:r>
        <w:rPr>
          <w:rFonts w:ascii="GHEA Grapalat" w:hAnsi="GHEA Grapalat" w:cs="GHEA Grapalat"/>
          <w:sz w:val="23"/>
          <w:szCs w:val="23"/>
          <w:lang w:val="es-ES"/>
        </w:rPr>
        <w:t xml:space="preserve"> </w:t>
      </w:r>
      <w:proofErr w:type="spellStart"/>
      <w:r>
        <w:rPr>
          <w:rFonts w:ascii="GHEA Grapalat" w:hAnsi="GHEA Grapalat" w:cs="GHEA Grapalat"/>
          <w:sz w:val="23"/>
          <w:szCs w:val="23"/>
          <w:lang w:val="es-ES"/>
        </w:rPr>
        <w:t>ծախսերում</w:t>
      </w:r>
      <w:proofErr w:type="spellEnd"/>
      <w:r>
        <w:rPr>
          <w:rFonts w:ascii="GHEA Grapalat" w:hAnsi="GHEA Grapalat" w:cs="GHEA Grapalat"/>
          <w:sz w:val="23"/>
          <w:szCs w:val="23"/>
          <w:lang w:val="hy-AM"/>
        </w:rPr>
        <w:t xml:space="preserve"> փոփոխությունների չի հանգեցնում</w:t>
      </w:r>
      <w:r>
        <w:rPr>
          <w:rFonts w:ascii="GHEA Grapalat" w:hAnsi="GHEA Grapalat" w:cs="GHEA Grapalat"/>
          <w:sz w:val="23"/>
          <w:szCs w:val="23"/>
          <w:lang w:val="fr-FR"/>
        </w:rPr>
        <w:t>: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</w:p>
    <w:p w14:paraId="7558AA91" w14:textId="77777777" w:rsidR="00E547AD" w:rsidRDefault="00E547AD" w:rsidP="00E547AD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lang w:val="af-ZA"/>
        </w:rPr>
        <w:t xml:space="preserve">        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5.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ռազմավարություններ</w:t>
      </w:r>
      <w:proofErr w:type="spellEnd"/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 </w:t>
      </w:r>
    </w:p>
    <w:p w14:paraId="65947529" w14:textId="77777777" w:rsidR="00E547AD" w:rsidRDefault="00E547AD" w:rsidP="00E547A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ab/>
      </w: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նախագիծը կապված </w:t>
      </w:r>
      <w:r>
        <w:rPr>
          <w:rFonts w:ascii="GHEA Grapalat" w:hAnsi="GHEA Grapalat" w:cs="GHEA Grapalat"/>
          <w:sz w:val="23"/>
          <w:szCs w:val="23"/>
          <w:lang w:val="hy-AM"/>
        </w:rPr>
        <w:t>չ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է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ռազմավարական փաստաթղթերի 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հետ: </w:t>
      </w:r>
    </w:p>
    <w:p w14:paraId="0B5F82BC" w14:textId="77777777" w:rsidR="00E547AD" w:rsidRDefault="00E547AD" w:rsidP="00E547AD">
      <w:pPr>
        <w:autoSpaceDE w:val="0"/>
        <w:autoSpaceDN w:val="0"/>
        <w:adjustRightInd w:val="0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p w14:paraId="4B9783F4" w14:textId="77777777" w:rsidR="003771DA" w:rsidRPr="00E547AD" w:rsidRDefault="003771DA">
      <w:pPr>
        <w:rPr>
          <w:lang w:val="af-ZA"/>
        </w:rPr>
      </w:pPr>
    </w:p>
    <w:sectPr w:rsidR="003771DA" w:rsidRPr="00E547AD" w:rsidSect="00E547AD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466C"/>
    <w:rsid w:val="003771DA"/>
    <w:rsid w:val="00AD466C"/>
    <w:rsid w:val="00E54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9A518-AFE0-4C4C-BCA6-BFF38C196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47AD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43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2849</Characters>
  <Application>Microsoft Office Word</Application>
  <DocSecurity>0</DocSecurity>
  <Lines>23</Lines>
  <Paragraphs>6</Paragraphs>
  <ScaleCrop>false</ScaleCrop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/>
  <dc:description/>
  <cp:lastModifiedBy>Ռոմելա Գասպարյան</cp:lastModifiedBy>
  <cp:revision>2</cp:revision>
  <dcterms:created xsi:type="dcterms:W3CDTF">2024-08-07T11:05:00Z</dcterms:created>
  <dcterms:modified xsi:type="dcterms:W3CDTF">2024-08-07T11:05:00Z</dcterms:modified>
</cp:coreProperties>
</file>