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Default="00296E5B" w:rsidP="00296E5B">
      <w:pPr>
        <w:jc w:val="center"/>
        <w:rPr>
          <w:rFonts w:ascii="GHEA Mariam" w:hAnsi="GHEA Mariam"/>
          <w:sz w:val="22"/>
          <w:szCs w:val="22"/>
        </w:rPr>
      </w:pPr>
    </w:p>
    <w:p w:rsidR="006A68A4" w:rsidRPr="00ED721E" w:rsidRDefault="006A68A4"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A68A4" w:rsidRPr="006A68A4" w:rsidRDefault="00CE1DBE" w:rsidP="006A68A4">
      <w:pPr>
        <w:spacing w:line="360" w:lineRule="auto"/>
        <w:ind w:firstLine="720"/>
        <w:jc w:val="center"/>
        <w:rPr>
          <w:rFonts w:ascii="GHEA Mariam" w:hAnsi="GHEA Mariam"/>
          <w:sz w:val="24"/>
          <w:szCs w:val="24"/>
          <w:lang w:val="hy-AM"/>
        </w:rPr>
      </w:pPr>
      <w:r>
        <w:rPr>
          <w:rFonts w:ascii="GHEA Mariam" w:hAnsi="GHEA Mariam"/>
          <w:sz w:val="24"/>
          <w:szCs w:val="24"/>
          <w:lang w:val="hy-AM"/>
        </w:rPr>
        <w:t>15</w:t>
      </w:r>
      <w:r w:rsidR="00472C4D">
        <w:rPr>
          <w:rFonts w:ascii="GHEA Mariam" w:hAnsi="GHEA Mariam"/>
          <w:sz w:val="24"/>
          <w:szCs w:val="24"/>
          <w:lang w:val="hy-AM"/>
        </w:rPr>
        <w:t xml:space="preserve"> </w:t>
      </w:r>
      <w:r w:rsidR="001B32BD" w:rsidRPr="001B32BD">
        <w:rPr>
          <w:rFonts w:ascii="GHEA Mariam" w:hAnsi="GHEA Mariam"/>
          <w:sz w:val="24"/>
          <w:szCs w:val="24"/>
          <w:lang w:val="hy-AM"/>
        </w:rPr>
        <w:t xml:space="preserve">օգոստոսի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N </w:t>
      </w:r>
      <w:r w:rsidR="00296E5B">
        <w:rPr>
          <w:rFonts w:ascii="GHEA Mariam" w:hAnsi="GHEA Mariam"/>
          <w:sz w:val="24"/>
          <w:szCs w:val="24"/>
          <w:lang w:val="hy-AM"/>
        </w:rPr>
        <w:t xml:space="preserve">           </w:t>
      </w:r>
      <w:r w:rsidR="006A68A4" w:rsidRPr="006A68A4">
        <w:rPr>
          <w:rFonts w:ascii="GHEA Mariam" w:hAnsi="GHEA Mariam"/>
          <w:sz w:val="24"/>
          <w:szCs w:val="24"/>
          <w:lang w:val="hy-AM"/>
        </w:rPr>
        <w:t>- Լ</w:t>
      </w:r>
    </w:p>
    <w:p w:rsidR="006A68A4" w:rsidRDefault="006A68A4" w:rsidP="006A68A4">
      <w:pPr>
        <w:pStyle w:val="NormalWeb"/>
        <w:shd w:val="clear" w:color="auto" w:fill="FFFFFF"/>
        <w:spacing w:before="0" w:beforeAutospacing="0" w:after="0" w:afterAutospacing="0" w:line="360" w:lineRule="auto"/>
        <w:rPr>
          <w:rFonts w:ascii="Calibri" w:hAnsi="Calibri" w:cs="Calibri"/>
          <w:lang w:val="hy-AM"/>
        </w:rPr>
      </w:pPr>
      <w:r w:rsidRPr="006A68A4">
        <w:rPr>
          <w:rFonts w:ascii="Calibri" w:hAnsi="Calibri" w:cs="Calibri"/>
          <w:lang w:val="hy-AM"/>
        </w:rPr>
        <w:t> </w:t>
      </w:r>
    </w:p>
    <w:p w:rsidR="006A68A4" w:rsidRPr="006A68A4" w:rsidRDefault="006A68A4" w:rsidP="006A68A4">
      <w:pPr>
        <w:pStyle w:val="mechtex"/>
        <w:rPr>
          <w:lang w:val="hy-AM"/>
        </w:rPr>
      </w:pPr>
    </w:p>
    <w:p w:rsidR="006A68A4" w:rsidRPr="006A68A4" w:rsidRDefault="006A68A4" w:rsidP="006A68A4">
      <w:pPr>
        <w:pStyle w:val="mechtex"/>
        <w:rPr>
          <w:bCs/>
          <w:shd w:val="clear" w:color="auto" w:fill="FFFFFF"/>
          <w:lang w:val="hy-AM"/>
        </w:rPr>
      </w:pPr>
      <w:r w:rsidRPr="002F2267">
        <w:rPr>
          <w:rStyle w:val="Strong"/>
          <w:rFonts w:ascii="GHEA Mariam" w:hAnsi="GHEA Mariam"/>
          <w:b w:val="0"/>
          <w:spacing w:val="-8"/>
          <w:sz w:val="24"/>
          <w:szCs w:val="24"/>
          <w:shd w:val="clear" w:color="auto" w:fill="FFFFFF"/>
          <w:lang w:val="hy-AM"/>
        </w:rPr>
        <w:t>ՀԱՅԱՍՏԱՆԻ ՀԱՆՐԱՊԵՏՈՒԹՅԱՆ ԿԱՌԱՎԱՐՈՒԹՅԱՆ 2020 ԹՎԱԿԱՆԻ</w:t>
      </w:r>
      <w:r w:rsidRPr="006A68A4">
        <w:rPr>
          <w:rStyle w:val="Strong"/>
          <w:rFonts w:ascii="GHEA Mariam" w:hAnsi="GHEA Mariam"/>
          <w:b w:val="0"/>
          <w:sz w:val="24"/>
          <w:szCs w:val="24"/>
          <w:shd w:val="clear" w:color="auto" w:fill="FFFFFF"/>
          <w:lang w:val="hy-AM"/>
        </w:rPr>
        <w:t xml:space="preserve"> ԴԵԿՏԵՄԲԵՐԻ 3-Ի N 1924-Լ ՈՐՈՇՄԱՆ ՄԵՋ ՓՈՓՈԽՈՒԹՅՈՒՆՆԵՐ ԿԱՏԱՐԵԼՈՒ ՄԱՍԻՆ </w:t>
      </w:r>
    </w:p>
    <w:p w:rsidR="006A68A4" w:rsidRDefault="006A68A4" w:rsidP="006A68A4">
      <w:pPr>
        <w:pStyle w:val="mechtex"/>
        <w:rPr>
          <w:rFonts w:eastAsia="Tahoma"/>
          <w:bCs/>
          <w:lang w:val="hy-AM"/>
        </w:rPr>
      </w:pPr>
      <w:r w:rsidRPr="006A68A4">
        <w:rPr>
          <w:rFonts w:eastAsia="Tahoma"/>
          <w:bCs/>
          <w:lang w:val="hy-AM"/>
        </w:rPr>
        <w:t>---------------------------------------------------------------------------------------------------------</w:t>
      </w:r>
      <w:r w:rsidR="002F2267" w:rsidRPr="009E2FEA">
        <w:rPr>
          <w:rFonts w:eastAsia="Tahoma"/>
          <w:bCs/>
          <w:lang w:val="hy-AM"/>
        </w:rPr>
        <w:t>------</w:t>
      </w:r>
      <w:r w:rsidRPr="006A68A4">
        <w:rPr>
          <w:rFonts w:eastAsia="Tahoma"/>
          <w:bCs/>
          <w:lang w:val="hy-AM"/>
        </w:rPr>
        <w:t>---</w:t>
      </w:r>
    </w:p>
    <w:p w:rsidR="006A68A4" w:rsidRPr="006A68A4" w:rsidRDefault="006A68A4" w:rsidP="006A68A4">
      <w:pPr>
        <w:pStyle w:val="mechtex"/>
        <w:ind w:firstLine="720"/>
        <w:rPr>
          <w:rFonts w:ascii="GHEA Mariam" w:eastAsia="Tahoma" w:hAnsi="GHEA Mariam"/>
          <w:bCs/>
          <w:sz w:val="24"/>
          <w:szCs w:val="24"/>
          <w:lang w:val="hy-AM"/>
        </w:rPr>
      </w:pPr>
    </w:p>
    <w:p w:rsidR="006A68A4" w:rsidRDefault="006A68A4" w:rsidP="006A68A4">
      <w:pPr>
        <w:pStyle w:val="NormalWeb"/>
        <w:shd w:val="clear" w:color="auto" w:fill="FFFFFF"/>
        <w:spacing w:before="0" w:beforeAutospacing="0" w:after="0" w:afterAutospacing="0" w:line="360" w:lineRule="auto"/>
        <w:ind w:firstLine="708"/>
        <w:jc w:val="both"/>
        <w:rPr>
          <w:rFonts w:ascii="GHEA Mariam" w:hAnsi="GHEA Mariam"/>
          <w:lang w:val="hy-AM"/>
        </w:rPr>
      </w:pP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rPr>
      </w:pPr>
      <w:r w:rsidRPr="006A68A4">
        <w:rPr>
          <w:rFonts w:ascii="GHEA Mariam" w:hAnsi="GHEA Mariam"/>
          <w:lang w:val="hy-AM"/>
        </w:rPr>
        <w:t>Համաձայն «Նորմատիվ իրավական ակտերի մասին» Հայաստանի Հանրապետության օրենքի 33-րդ և 34-րդ հոդվածների 1-ին մասերի</w:t>
      </w:r>
      <w:r w:rsidR="00674753">
        <w:rPr>
          <w:rFonts w:ascii="GHEA Mariam" w:hAnsi="GHEA Mariam"/>
          <w:lang w:val="hy-AM"/>
        </w:rPr>
        <w:t>՝</w:t>
      </w:r>
      <w:r w:rsidRPr="006A68A4">
        <w:rPr>
          <w:rFonts w:ascii="GHEA Mariam" w:hAnsi="GHEA Mariam"/>
          <w:lang w:val="hy-AM"/>
        </w:rPr>
        <w:t xml:space="preserve"> Հայաստանի Հանրապետության կառավարությունը</w:t>
      </w:r>
      <w:r>
        <w:rPr>
          <w:rFonts w:ascii="GHEA Mariam" w:hAnsi="GHEA Mariam"/>
          <w:lang w:val="hy-AM"/>
        </w:rPr>
        <w:t xml:space="preserve">  </w:t>
      </w:r>
      <w:r w:rsidRPr="006A68A4">
        <w:rPr>
          <w:rFonts w:ascii="GHEA Mariam" w:hAnsi="GHEA Mariam"/>
          <w:lang w:val="hy-AM"/>
        </w:rPr>
        <w:t xml:space="preserve"> ո</w:t>
      </w:r>
      <w:r>
        <w:rPr>
          <w:rFonts w:ascii="GHEA Mariam" w:hAnsi="GHEA Mariam"/>
          <w:lang w:val="hy-AM"/>
        </w:rPr>
        <w:t xml:space="preserve"> </w:t>
      </w:r>
      <w:r w:rsidRPr="006A68A4">
        <w:rPr>
          <w:rFonts w:ascii="GHEA Mariam" w:hAnsi="GHEA Mariam"/>
          <w:lang w:val="hy-AM"/>
        </w:rPr>
        <w:t>ր</w:t>
      </w:r>
      <w:r>
        <w:rPr>
          <w:rFonts w:ascii="GHEA Mariam" w:hAnsi="GHEA Mariam"/>
          <w:lang w:val="hy-AM"/>
        </w:rPr>
        <w:t xml:space="preserve"> </w:t>
      </w:r>
      <w:r w:rsidRPr="006A68A4">
        <w:rPr>
          <w:rFonts w:ascii="GHEA Mariam" w:hAnsi="GHEA Mariam"/>
          <w:lang w:val="hy-AM"/>
        </w:rPr>
        <w:t>ո</w:t>
      </w:r>
      <w:r>
        <w:rPr>
          <w:rFonts w:ascii="GHEA Mariam" w:hAnsi="GHEA Mariam"/>
          <w:lang w:val="hy-AM"/>
        </w:rPr>
        <w:t xml:space="preserve"> </w:t>
      </w:r>
      <w:r w:rsidRPr="006A68A4">
        <w:rPr>
          <w:rFonts w:ascii="GHEA Mariam" w:hAnsi="GHEA Mariam"/>
          <w:lang w:val="hy-AM"/>
        </w:rPr>
        <w:t>շ</w:t>
      </w:r>
      <w:r>
        <w:rPr>
          <w:rFonts w:ascii="GHEA Mariam" w:hAnsi="GHEA Mariam"/>
          <w:lang w:val="hy-AM"/>
        </w:rPr>
        <w:t xml:space="preserve"> </w:t>
      </w:r>
      <w:r w:rsidRPr="006A68A4">
        <w:rPr>
          <w:rFonts w:ascii="GHEA Mariam" w:hAnsi="GHEA Mariam"/>
          <w:lang w:val="hy-AM"/>
        </w:rPr>
        <w:t>ու</w:t>
      </w:r>
      <w:r>
        <w:rPr>
          <w:rFonts w:ascii="GHEA Mariam" w:hAnsi="GHEA Mariam"/>
          <w:lang w:val="hy-AM"/>
        </w:rPr>
        <w:t xml:space="preserve"> </w:t>
      </w:r>
      <w:r w:rsidRPr="006A68A4">
        <w:rPr>
          <w:rFonts w:ascii="GHEA Mariam" w:hAnsi="GHEA Mariam"/>
          <w:lang w:val="hy-AM"/>
        </w:rPr>
        <w:t>մ</w:t>
      </w:r>
      <w:r>
        <w:rPr>
          <w:rFonts w:ascii="GHEA Mariam" w:hAnsi="GHEA Mariam"/>
          <w:lang w:val="hy-AM"/>
        </w:rPr>
        <w:t xml:space="preserve">   </w:t>
      </w:r>
      <w:r w:rsidRPr="006A68A4">
        <w:rPr>
          <w:rFonts w:ascii="GHEA Mariam" w:hAnsi="GHEA Mariam"/>
          <w:lang w:val="hy-AM"/>
        </w:rPr>
        <w:t xml:space="preserve"> է. </w:t>
      </w: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rPr>
      </w:pPr>
      <w:r w:rsidRPr="006A68A4">
        <w:rPr>
          <w:rFonts w:ascii="GHEA Mariam" w:hAnsi="GHEA Mariam"/>
          <w:lang w:val="hy-AM"/>
        </w:rPr>
        <w:t>1. Հայաստանի Հանրապետության կառավարության 2020 թվականի դեկ</w:t>
      </w:r>
      <w:r w:rsidR="00674753">
        <w:rPr>
          <w:rFonts w:ascii="GHEA Mariam" w:hAnsi="GHEA Mariam"/>
          <w:lang w:val="hy-AM"/>
        </w:rPr>
        <w:softHyphen/>
      </w:r>
      <w:r w:rsidRPr="006A68A4">
        <w:rPr>
          <w:rFonts w:ascii="GHEA Mariam" w:hAnsi="GHEA Mariam"/>
          <w:lang w:val="hy-AM"/>
        </w:rPr>
        <w:t>տեմ</w:t>
      </w:r>
      <w:r w:rsidR="00674753">
        <w:rPr>
          <w:rFonts w:ascii="GHEA Mariam" w:hAnsi="GHEA Mariam"/>
          <w:lang w:val="hy-AM"/>
        </w:rPr>
        <w:softHyphen/>
      </w:r>
      <w:r w:rsidRPr="006A68A4">
        <w:rPr>
          <w:rFonts w:ascii="GHEA Mariam" w:hAnsi="GHEA Mariam"/>
          <w:lang w:val="hy-AM"/>
        </w:rPr>
        <w:t>բերի 3-ի «</w:t>
      </w:r>
      <w:r w:rsidRPr="006A68A4">
        <w:rPr>
          <w:rFonts w:ascii="GHEA Mariam" w:hAnsi="GHEA Mariam"/>
          <w:bCs/>
          <w:lang w:val="hy-AM"/>
        </w:rPr>
        <w:t>2020 թվականի սեպտեմբերի 27-ից Ադրբեջանի Հանրապետության կողմից Լեռնային Ղարաբաղի ուղղությամբ սկսված պատերազմական գործո</w:t>
      </w:r>
      <w:r w:rsidR="00674753">
        <w:rPr>
          <w:rFonts w:ascii="GHEA Mariam" w:hAnsi="GHEA Mariam"/>
          <w:bCs/>
          <w:lang w:val="hy-AM"/>
        </w:rPr>
        <w:softHyphen/>
      </w:r>
      <w:r w:rsidRPr="006A68A4">
        <w:rPr>
          <w:rFonts w:ascii="GHEA Mariam" w:hAnsi="GHEA Mariam"/>
          <w:bCs/>
          <w:lang w:val="hy-AM"/>
        </w:rPr>
        <w:t>ղությունների հետևանքով քաղաքացիական անձանց շրջանում անհայտ կորած</w:t>
      </w:r>
      <w:r w:rsidR="00674753">
        <w:rPr>
          <w:rFonts w:ascii="GHEA Mariam" w:hAnsi="GHEA Mariam"/>
          <w:bCs/>
          <w:lang w:val="hy-AM"/>
        </w:rPr>
        <w:softHyphen/>
      </w:r>
      <w:r w:rsidRPr="006A68A4">
        <w:rPr>
          <w:rFonts w:ascii="GHEA Mariam" w:hAnsi="GHEA Mariam"/>
          <w:bCs/>
          <w:lang w:val="hy-AM"/>
        </w:rPr>
        <w:t>ների ընտանիքներին սոցիալական աջակցության միջոցառումը և տրամադրման կարգը հաստատելու մասին</w:t>
      </w:r>
      <w:r w:rsidRPr="006A68A4">
        <w:rPr>
          <w:rFonts w:ascii="GHEA Mariam" w:hAnsi="GHEA Mariam"/>
          <w:lang w:val="hy-AM"/>
        </w:rPr>
        <w:t xml:space="preserve">» N 1924-Լ որոշման </w:t>
      </w:r>
      <w:r w:rsidR="009E2FEA" w:rsidRPr="009E2FEA">
        <w:rPr>
          <w:rFonts w:ascii="GHEA Mariam" w:hAnsi="GHEA Mariam"/>
          <w:lang w:val="hy-AM"/>
        </w:rPr>
        <w:t xml:space="preserve">N </w:t>
      </w:r>
      <w:r w:rsidRPr="006A68A4">
        <w:rPr>
          <w:rFonts w:ascii="GHEA Mariam" w:hAnsi="GHEA Mariam"/>
          <w:lang w:val="hy-AM"/>
        </w:rPr>
        <w:t>2</w:t>
      </w:r>
      <w:bookmarkStart w:id="0" w:name="_GoBack"/>
      <w:bookmarkEnd w:id="0"/>
      <w:r w:rsidRPr="006A68A4">
        <w:rPr>
          <w:rFonts w:ascii="GHEA Mariam" w:hAnsi="GHEA Mariam"/>
          <w:lang w:val="hy-AM"/>
        </w:rPr>
        <w:t xml:space="preserve"> հավելվածում կատարել հետևյալ փոփոխությունները.</w:t>
      </w: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rPr>
      </w:pPr>
      <w:r w:rsidRPr="006A68A4">
        <w:rPr>
          <w:rFonts w:ascii="GHEA Mariam" w:hAnsi="GHEA Mariam"/>
          <w:lang w:val="hy-AM"/>
        </w:rPr>
        <w:t>1) 3-րդ կետում «հունիսի 15-ը» բառ</w:t>
      </w:r>
      <w:r w:rsidR="00674753">
        <w:rPr>
          <w:rFonts w:ascii="GHEA Mariam" w:hAnsi="GHEA Mariam"/>
          <w:lang w:val="hy-AM"/>
        </w:rPr>
        <w:t>եր</w:t>
      </w:r>
      <w:r w:rsidRPr="006A68A4">
        <w:rPr>
          <w:rFonts w:ascii="GHEA Mariam" w:hAnsi="GHEA Mariam"/>
          <w:lang w:val="hy-AM"/>
        </w:rPr>
        <w:t>ը փոխարինել «օգոստոսի 20-ը» բառ</w:t>
      </w:r>
      <w:r w:rsidR="00674753">
        <w:rPr>
          <w:rFonts w:ascii="GHEA Mariam" w:hAnsi="GHEA Mariam"/>
          <w:lang w:val="hy-AM"/>
        </w:rPr>
        <w:t>եր</w:t>
      </w:r>
      <w:r w:rsidRPr="006A68A4">
        <w:rPr>
          <w:rFonts w:ascii="GHEA Mariam" w:hAnsi="GHEA Mariam"/>
          <w:lang w:val="hy-AM"/>
        </w:rPr>
        <w:t xml:space="preserve">ով. </w:t>
      </w: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rPr>
      </w:pPr>
      <w:r w:rsidRPr="006A68A4">
        <w:rPr>
          <w:rFonts w:ascii="GHEA Mariam" w:hAnsi="GHEA Mariam"/>
          <w:lang w:val="hy-AM"/>
        </w:rPr>
        <w:t>2) 6-րդ կետի 1-ին ենթակետում «հունիս» բառը փոխարինել «</w:t>
      </w:r>
      <w:r w:rsidRPr="006A68A4">
        <w:rPr>
          <w:rFonts w:ascii="GHEA Mariam" w:hAnsi="GHEA Mariam"/>
          <w:shd w:val="clear" w:color="auto" w:fill="FFFFFF"/>
          <w:lang w:val="hy-AM"/>
        </w:rPr>
        <w:t>օգոստոս</w:t>
      </w:r>
      <w:r w:rsidRPr="006A68A4">
        <w:rPr>
          <w:rFonts w:ascii="GHEA Mariam" w:hAnsi="GHEA Mariam"/>
          <w:lang w:val="hy-AM"/>
        </w:rPr>
        <w:t xml:space="preserve">» բառով. </w:t>
      </w: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rPr>
      </w:pPr>
      <w:r w:rsidRPr="006A68A4">
        <w:rPr>
          <w:rFonts w:ascii="GHEA Mariam" w:hAnsi="GHEA Mariam"/>
          <w:lang w:val="hy-AM"/>
        </w:rPr>
        <w:lastRenderedPageBreak/>
        <w:t>3) 6-րդ կետի 1-ին ենթակետի «բ» պարբերությունում «հունիսի 15-ի» բառ</w:t>
      </w:r>
      <w:r w:rsidR="00674753">
        <w:rPr>
          <w:rFonts w:ascii="GHEA Mariam" w:hAnsi="GHEA Mariam"/>
          <w:lang w:val="hy-AM"/>
        </w:rPr>
        <w:t>եր</w:t>
      </w:r>
      <w:r w:rsidRPr="006A68A4">
        <w:rPr>
          <w:rFonts w:ascii="GHEA Mariam" w:hAnsi="GHEA Mariam"/>
          <w:lang w:val="hy-AM"/>
        </w:rPr>
        <w:t>ը փոխարինել «</w:t>
      </w:r>
      <w:r w:rsidRPr="006A68A4">
        <w:rPr>
          <w:rFonts w:ascii="GHEA Mariam" w:hAnsi="GHEA Mariam"/>
          <w:shd w:val="clear" w:color="auto" w:fill="FFFFFF"/>
          <w:lang w:val="hy-AM"/>
        </w:rPr>
        <w:t>օգոստոսի 20-ի</w:t>
      </w:r>
      <w:r w:rsidRPr="006A68A4">
        <w:rPr>
          <w:rFonts w:ascii="GHEA Mariam" w:hAnsi="GHEA Mariam"/>
          <w:lang w:val="hy-AM"/>
        </w:rPr>
        <w:t>» բառ</w:t>
      </w:r>
      <w:r w:rsidR="00674753">
        <w:rPr>
          <w:rFonts w:ascii="GHEA Mariam" w:hAnsi="GHEA Mariam"/>
          <w:lang w:val="hy-AM"/>
        </w:rPr>
        <w:t>եր</w:t>
      </w:r>
      <w:r w:rsidRPr="006A68A4">
        <w:rPr>
          <w:rFonts w:ascii="GHEA Mariam" w:hAnsi="GHEA Mariam"/>
          <w:lang w:val="hy-AM"/>
        </w:rPr>
        <w:t xml:space="preserve">ով. </w:t>
      </w: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rPr>
      </w:pPr>
      <w:r w:rsidRPr="006A68A4">
        <w:rPr>
          <w:rFonts w:ascii="GHEA Mariam" w:hAnsi="GHEA Mariam"/>
          <w:lang w:val="hy-AM"/>
        </w:rPr>
        <w:t>4) 10-րդ կետում «հունիսի» բառը փոխարինել «օգոստոսի» բառով, իսկ «հունիսի 28-ը» բառերը՝ «օգոստոսի 30-ը» բառերով:</w:t>
      </w: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eastAsia="en-US"/>
        </w:rPr>
      </w:pPr>
      <w:r w:rsidRPr="006A68A4">
        <w:rPr>
          <w:rFonts w:ascii="GHEA Mariam" w:hAnsi="GHEA Mariam"/>
          <w:lang w:val="hy-AM"/>
        </w:rPr>
        <w:t>2. Սահմանել, որ քաղաքացիական անձանց շրջանում անհայտ կորածների ընտանիքների այն անդամները, որոնց համար մինչև սույն որոշումն ուժի մեջ մտնելն առկա է ամսական աջակցության հաստատված դիմում, ներկայացնում են միայն Հայաստանի Հանրապետության կառավարության 2020 թվականի դեկ</w:t>
      </w:r>
      <w:r w:rsidR="00674753">
        <w:rPr>
          <w:rFonts w:ascii="GHEA Mariam" w:hAnsi="GHEA Mariam"/>
          <w:lang w:val="hy-AM"/>
        </w:rPr>
        <w:softHyphen/>
      </w:r>
      <w:r w:rsidRPr="006A68A4">
        <w:rPr>
          <w:rFonts w:ascii="GHEA Mariam" w:hAnsi="GHEA Mariam"/>
          <w:lang w:val="hy-AM"/>
        </w:rPr>
        <w:t>տեմբերի 3-ի N 1924-Լ որոշման N 2 հավելվածի 3-րդ կետի 6-րդ ենթակետով սահմանված տեղեկատվությունը (փաստաթղթերը)։</w:t>
      </w: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rPr>
      </w:pPr>
      <w:r w:rsidRPr="006A68A4">
        <w:rPr>
          <w:rFonts w:ascii="GHEA Mariam" w:hAnsi="GHEA Mariam"/>
          <w:lang w:val="hy-AM"/>
        </w:rPr>
        <w:t>3. Առաջարկել Հայաստանի Հանրապետության քննչական կոմիտեի նախա</w:t>
      </w:r>
      <w:r w:rsidR="00674753">
        <w:rPr>
          <w:rFonts w:ascii="GHEA Mariam" w:hAnsi="GHEA Mariam"/>
          <w:lang w:val="hy-AM"/>
        </w:rPr>
        <w:softHyphen/>
      </w:r>
      <w:r w:rsidRPr="006A68A4">
        <w:rPr>
          <w:rFonts w:ascii="GHEA Mariam" w:hAnsi="GHEA Mariam"/>
          <w:lang w:val="hy-AM"/>
        </w:rPr>
        <w:t>գահին՝ սույն որոշումն ուժի մեջ մտնելուց հետո հնգօրյա ժամկետում Հայաստանի Հանրապետության աշխատանքի և սոցիալական հարցերի նախարարություն ներկայացնել Հայաստանի Հանրապետության կառավարության 2021 թվականի օգոստոսի 27-ի N 1408-Լ որոշման 4-րդ կետով սահմանված տվյալները, առկա</w:t>
      </w:r>
      <w:r w:rsidR="00674753">
        <w:rPr>
          <w:rFonts w:ascii="GHEA Mariam" w:hAnsi="GHEA Mariam"/>
          <w:lang w:val="hy-AM"/>
        </w:rPr>
        <w:softHyphen/>
      </w:r>
      <w:r w:rsidRPr="006A68A4">
        <w:rPr>
          <w:rFonts w:ascii="GHEA Mariam" w:hAnsi="GHEA Mariam"/>
          <w:lang w:val="hy-AM"/>
        </w:rPr>
        <w:t>յության դեպքում՝ եռօրյա ժամկետում թարմացնելով տվյալները:</w:t>
      </w: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rPr>
      </w:pPr>
      <w:r w:rsidRPr="006A68A4">
        <w:rPr>
          <w:rFonts w:ascii="GHEA Mariam" w:hAnsi="GHEA Mariam"/>
          <w:lang w:val="hy-AM"/>
        </w:rPr>
        <w:t>4. Հայաստանի Հանրապետության աշխատանքի և սոցիալական հարցերի նախարարին` սույն որոշումն ուժի մեջ մտնելուց հետո տասնօրյա ժամկետում Հայաստանի Հանրապետության կառավարություն ներկայացնել առաջարկու</w:t>
      </w:r>
      <w:r w:rsidR="00674753">
        <w:rPr>
          <w:rFonts w:ascii="GHEA Mariam" w:hAnsi="GHEA Mariam"/>
          <w:lang w:val="hy-AM"/>
        </w:rPr>
        <w:softHyphen/>
      </w:r>
      <w:r w:rsidRPr="006A68A4">
        <w:rPr>
          <w:rFonts w:ascii="GHEA Mariam" w:hAnsi="GHEA Mariam"/>
          <w:lang w:val="hy-AM"/>
        </w:rPr>
        <w:t>թյուն</w:t>
      </w:r>
      <w:r w:rsidR="00674753">
        <w:rPr>
          <w:rFonts w:ascii="GHEA Mariam" w:hAnsi="GHEA Mariam"/>
          <w:lang w:val="hy-AM"/>
        </w:rPr>
        <w:t>,</w:t>
      </w:r>
      <w:r w:rsidRPr="006A68A4">
        <w:rPr>
          <w:rFonts w:ascii="GHEA Mariam" w:hAnsi="GHEA Mariam"/>
          <w:lang w:val="hy-AM"/>
        </w:rPr>
        <w:t xml:space="preserve"> սույն որոշմամբ նախատեսված սոցիալական աջակցության տրամադրման ֆինանսավորման նպատակով</w:t>
      </w:r>
      <w:r w:rsidR="00674753">
        <w:rPr>
          <w:rFonts w:ascii="GHEA Mariam" w:hAnsi="GHEA Mariam"/>
          <w:lang w:val="hy-AM"/>
        </w:rPr>
        <w:t>,</w:t>
      </w:r>
      <w:r w:rsidRPr="006A68A4">
        <w:rPr>
          <w:rFonts w:ascii="GHEA Mariam" w:hAnsi="GHEA Mariam"/>
          <w:lang w:val="hy-AM"/>
        </w:rPr>
        <w:t xml:space="preserve"> Հայաստանի Հանրապետության 2024 թվականի պետական բյուջեում վերաբաշխում կատարելու վերաբերյալ:</w:t>
      </w:r>
    </w:p>
    <w:p w:rsidR="006A68A4" w:rsidRPr="006A68A4" w:rsidRDefault="006A68A4" w:rsidP="006A68A4">
      <w:pPr>
        <w:pStyle w:val="NormalWeb"/>
        <w:shd w:val="clear" w:color="auto" w:fill="FFFFFF"/>
        <w:spacing w:before="0" w:beforeAutospacing="0" w:after="0" w:afterAutospacing="0" w:line="360" w:lineRule="auto"/>
        <w:ind w:firstLine="567"/>
        <w:jc w:val="both"/>
        <w:rPr>
          <w:rFonts w:ascii="GHEA Mariam" w:hAnsi="GHEA Mariam"/>
          <w:lang w:val="hy-AM"/>
        </w:rPr>
      </w:pPr>
      <w:r w:rsidRPr="006A68A4">
        <w:rPr>
          <w:rFonts w:ascii="GHEA Mariam" w:hAnsi="GHEA Mariam"/>
          <w:lang w:val="hy-AM"/>
        </w:rPr>
        <w:t>5. Սույն որոշումն ուժի մեջ է մտնում հրապարակմանը հաջորդող օրվանից:</w:t>
      </w:r>
    </w:p>
    <w:p w:rsidR="00296E5B" w:rsidRPr="006A68A4" w:rsidRDefault="00296E5B" w:rsidP="00296E5B">
      <w:pPr>
        <w:jc w:val="center"/>
        <w:rPr>
          <w:rFonts w:ascii="GHEA Mariam" w:hAnsi="GHEA Mariam"/>
          <w:sz w:val="24"/>
          <w:szCs w:val="24"/>
          <w:lang w:val="hy-AM"/>
        </w:rPr>
      </w:pPr>
      <w:r w:rsidRPr="006A68A4">
        <w:rPr>
          <w:rFonts w:ascii="GHEA Mariam" w:hAnsi="GHEA Mariam"/>
          <w:sz w:val="24"/>
          <w:szCs w:val="24"/>
          <w:lang w:val="hy-AM"/>
        </w:rPr>
        <w:t xml:space="preserve">  </w:t>
      </w:r>
    </w:p>
    <w:p w:rsidR="001F225D" w:rsidRDefault="001F225D" w:rsidP="00477447">
      <w:pPr>
        <w:rPr>
          <w:rFonts w:asciiTheme="minorHAnsi" w:hAnsiTheme="minorHAnsi"/>
          <w:lang w:val="hy-AM"/>
        </w:rPr>
      </w:pPr>
    </w:p>
    <w:p w:rsidR="006A68A4" w:rsidRPr="006A68A4" w:rsidRDefault="006A68A4" w:rsidP="00477447">
      <w:pPr>
        <w:rPr>
          <w:rFonts w:asciiTheme="minorHAnsi" w:hAnsiTheme="minorHAnsi"/>
          <w:lang w:val="hy-AM"/>
        </w:rPr>
      </w:pPr>
    </w:p>
    <w:p w:rsidR="006A68A4" w:rsidRPr="00FA0163" w:rsidRDefault="001842E0"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A68A4" w:rsidRPr="00FA0163">
        <w:rPr>
          <w:rFonts w:ascii="GHEA Mariam" w:hAnsi="GHEA Mariam" w:cs="Sylfaen"/>
          <w:sz w:val="24"/>
          <w:szCs w:val="24"/>
          <w:lang w:val="hy-AM"/>
        </w:rPr>
        <w:t>ՀԱՅԱՍՏԱՆԻ</w:t>
      </w:r>
      <w:r w:rsidR="006A68A4" w:rsidRPr="00FA0163">
        <w:rPr>
          <w:rFonts w:ascii="GHEA Mariam" w:hAnsi="GHEA Mariam" w:cs="Arial Armenian"/>
          <w:sz w:val="24"/>
          <w:szCs w:val="24"/>
          <w:lang w:val="af-ZA"/>
        </w:rPr>
        <w:t xml:space="preserve"> </w:t>
      </w:r>
      <w:r w:rsidR="006A68A4" w:rsidRPr="00FA0163">
        <w:rPr>
          <w:rFonts w:ascii="GHEA Mariam" w:hAnsi="GHEA Mariam" w:cs="Sylfaen"/>
          <w:sz w:val="24"/>
          <w:szCs w:val="24"/>
          <w:lang w:val="hy-AM"/>
        </w:rPr>
        <w:t>ՀԱՆՐԱՊԵՏՈՒԹՅԱՆ</w:t>
      </w:r>
    </w:p>
    <w:p w:rsidR="006A68A4" w:rsidRPr="00FA0163" w:rsidRDefault="006A68A4"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sz w:val="24"/>
          <w:szCs w:val="24"/>
          <w:lang w:val="af-ZA"/>
        </w:rPr>
        <w:t xml:space="preserve"> </w:t>
      </w:r>
      <w:r>
        <w:rPr>
          <w:rFonts w:ascii="GHEA Mariam" w:hAnsi="GHEA Mariam"/>
          <w:sz w:val="24"/>
          <w:szCs w:val="24"/>
          <w:lang w:val="hy-AM"/>
        </w:rPr>
        <w:t xml:space="preserve">   </w:t>
      </w:r>
      <w:r w:rsidRPr="00FA0163">
        <w:rPr>
          <w:rFonts w:ascii="GHEA Mariam" w:hAnsi="GHEA Mariam" w:cs="Sylfaen"/>
          <w:sz w:val="24"/>
          <w:szCs w:val="24"/>
          <w:lang w:val="hy-AM"/>
        </w:rPr>
        <w:t>ՎԱՐՉԱՊԵՏ</w:t>
      </w:r>
      <w:r>
        <w:rPr>
          <w:rFonts w:ascii="GHEA Mariam" w:hAnsi="GHEA Mariam" w:cs="Arial Armenian"/>
          <w:sz w:val="24"/>
          <w:szCs w:val="24"/>
          <w:lang w:val="af-ZA"/>
        </w:rPr>
        <w:tab/>
      </w:r>
      <w:r>
        <w:rPr>
          <w:rFonts w:ascii="GHEA Mariam" w:hAnsi="GHEA Mariam" w:cs="Arial Armenian"/>
          <w:sz w:val="24"/>
          <w:szCs w:val="24"/>
          <w:lang w:val="af-ZA"/>
        </w:rPr>
        <w:tab/>
      </w:r>
      <w:r>
        <w:rPr>
          <w:rFonts w:ascii="GHEA Mariam" w:hAnsi="GHEA Mariam" w:cs="Arial Armenian"/>
          <w:sz w:val="24"/>
          <w:szCs w:val="24"/>
          <w:lang w:val="af-ZA"/>
        </w:rPr>
        <w:tab/>
        <w:t xml:space="preserve">                      </w:t>
      </w:r>
      <w:r w:rsidRPr="00FA0163">
        <w:rPr>
          <w:rFonts w:ascii="GHEA Mariam" w:hAnsi="GHEA Mariam" w:cs="Arial Armenian"/>
          <w:sz w:val="24"/>
          <w:szCs w:val="24"/>
          <w:lang w:val="af-ZA"/>
        </w:rPr>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6A68A4" w:rsidRPr="00FA0163" w:rsidRDefault="006A68A4" w:rsidP="00FA0163">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Pr="00FA0163">
        <w:rPr>
          <w:rFonts w:ascii="GHEA Mariam" w:hAnsi="GHEA Mariam" w:cs="Sylfaen"/>
          <w:sz w:val="24"/>
          <w:szCs w:val="24"/>
          <w:lang w:val="hy-AM"/>
        </w:rPr>
        <w:t>Երևան</w:t>
      </w:r>
    </w:p>
    <w:p w:rsidR="00296E5B" w:rsidRPr="00296E5B" w:rsidRDefault="001842E0" w:rsidP="006A68A4">
      <w:pPr>
        <w:jc w:val="both"/>
        <w:rPr>
          <w:lang w:val="hy-AM"/>
        </w:rPr>
      </w:pPr>
      <w:r>
        <w:rPr>
          <w:rFonts w:ascii="GHEA Mariam" w:hAnsi="GHEA Mariam"/>
          <w:spacing w:val="-8"/>
          <w:sz w:val="24"/>
          <w:szCs w:val="24"/>
          <w:lang w:val="hy-AM"/>
        </w:rPr>
        <w:t xml:space="preserve">   </w:t>
      </w:r>
      <w:r w:rsidR="0092606B">
        <w:rPr>
          <w:rFonts w:ascii="GHEA Mariam" w:hAnsi="GHEA Mariam"/>
          <w:spacing w:val="-8"/>
          <w:sz w:val="24"/>
          <w:szCs w:val="24"/>
          <w:lang w:val="hy-AM"/>
        </w:rPr>
        <w:t xml:space="preserve">                                                        </w:t>
      </w:r>
    </w:p>
    <w:sectPr w:rsidR="00296E5B" w:rsidRPr="00296E5B"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579" w:rsidRDefault="00991579">
      <w:r>
        <w:separator/>
      </w:r>
    </w:p>
  </w:endnote>
  <w:endnote w:type="continuationSeparator" w:id="0">
    <w:p w:rsidR="00991579" w:rsidRDefault="00991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579" w:rsidRDefault="00991579">
      <w:r>
        <w:separator/>
      </w:r>
    </w:p>
  </w:footnote>
  <w:footnote w:type="continuationSeparator" w:id="0">
    <w:p w:rsidR="00991579" w:rsidRDefault="009915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E2FEA">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AC5"/>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4A4"/>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267"/>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753"/>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8A4"/>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F23"/>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579"/>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2FE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DBE"/>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uiPriority w:val="99"/>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qFormat/>
    <w:rsid w:val="006A68A4"/>
    <w:pPr>
      <w:spacing w:before="100" w:beforeAutospacing="1" w:after="100" w:afterAutospacing="1"/>
    </w:pPr>
    <w:rPr>
      <w:rFonts w:ascii="Times New Roman" w:hAnsi="Times New Roman"/>
      <w:sz w:val="24"/>
      <w:szCs w:val="24"/>
      <w:lang w:val="ru-RU"/>
    </w:rPr>
  </w:style>
  <w:style w:type="character" w:styleId="Strong">
    <w:name w:val="Strong"/>
    <w:uiPriority w:val="22"/>
    <w:qFormat/>
    <w:rsid w:val="006A68A4"/>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6A68A4"/>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148</cp:revision>
  <dcterms:created xsi:type="dcterms:W3CDTF">2022-03-23T13:26:00Z</dcterms:created>
  <dcterms:modified xsi:type="dcterms:W3CDTF">2024-08-12T11:34:00Z</dcterms:modified>
</cp:coreProperties>
</file>