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B27CA4" w14:textId="77777777" w:rsidR="0040615A" w:rsidRDefault="0040615A" w:rsidP="00E675D7">
      <w:pPr>
        <w:ind w:right="-186"/>
        <w:rPr>
          <w:rFonts w:ascii="GHEA Grapalat" w:hAnsi="GHEA Grapalat" w:cs="GHEA Grapalat"/>
          <w:b/>
          <w:u w:val="single"/>
          <w:lang w:val="en-US"/>
        </w:rPr>
      </w:pPr>
    </w:p>
    <w:p w14:paraId="7864706C" w14:textId="77777777" w:rsidR="00712836" w:rsidRPr="004173FE" w:rsidRDefault="00712836" w:rsidP="00346EBF">
      <w:pPr>
        <w:ind w:left="-360" w:right="2"/>
        <w:jc w:val="right"/>
        <w:rPr>
          <w:rFonts w:ascii="GHEA Grapalat" w:hAnsi="GHEA Grapalat" w:cs="GHEA Grapalat"/>
          <w:b/>
          <w:u w:val="single"/>
          <w:lang w:val="en-US"/>
        </w:rPr>
      </w:pPr>
      <w:r>
        <w:rPr>
          <w:rFonts w:ascii="GHEA Grapalat" w:hAnsi="GHEA Grapalat" w:cs="GHEA Grapalat"/>
          <w:b/>
          <w:u w:val="single"/>
          <w:lang w:val="en-US"/>
        </w:rPr>
        <w:t>ՆԱԽԱԳԻԾ</w:t>
      </w:r>
    </w:p>
    <w:p w14:paraId="4039DF10" w14:textId="77777777" w:rsidR="004173FE" w:rsidRDefault="004173FE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072F3E29" w14:textId="77777777" w:rsidR="00B76B87" w:rsidRDefault="00B76B87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3A705A1A" w14:textId="77777777" w:rsidR="00B76B87" w:rsidRPr="00084A85" w:rsidRDefault="00B76B87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033D5B8F" w14:textId="77777777"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ՀԱՅԱՍՏԱՆԻ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ՀԱՆՐԱՊԵՏՈՒԹՅԱՆ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ԿԱՌԱՎԱՐՈՒԹՅՈՒՆ</w:t>
      </w:r>
    </w:p>
    <w:p w14:paraId="63EE34B2" w14:textId="77777777"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44686FE6" w14:textId="77777777" w:rsidR="00712836" w:rsidRPr="004815AF" w:rsidRDefault="00712836" w:rsidP="009E37BB">
      <w:pPr>
        <w:ind w:left="-360" w:right="-186" w:firstLine="3600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Ր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Շ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ՈՒ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Մ</w:t>
      </w:r>
    </w:p>
    <w:p w14:paraId="7599B639" w14:textId="77777777" w:rsidR="00712836" w:rsidRPr="004815AF" w:rsidRDefault="004D0E11" w:rsidP="00712836">
      <w:pPr>
        <w:spacing w:line="276" w:lineRule="auto"/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/>
          <w:lang w:val="hy-AM"/>
        </w:rPr>
        <w:t>«</w:t>
      </w:r>
      <w:r w:rsidR="00712836" w:rsidRPr="004815AF">
        <w:rPr>
          <w:rFonts w:ascii="GHEA Grapalat" w:hAnsi="GHEA Grapalat" w:cs="GHEA Grapalat"/>
          <w:b/>
          <w:lang w:val="en-US"/>
        </w:rPr>
        <w:t>______</w:t>
      </w:r>
      <w:r>
        <w:rPr>
          <w:rFonts w:ascii="GHEA Grapalat" w:hAnsi="GHEA Grapalat"/>
          <w:lang w:val="hy-AM"/>
        </w:rPr>
        <w:t>»</w:t>
      </w:r>
      <w:r w:rsidR="00712836" w:rsidRPr="004815AF">
        <w:rPr>
          <w:rFonts w:ascii="GHEA Grapalat" w:hAnsi="GHEA Grapalat" w:cs="GHEA Grapalat"/>
          <w:b/>
          <w:lang w:val="en-US"/>
        </w:rPr>
        <w:t xml:space="preserve">  _________________  20</w:t>
      </w:r>
      <w:r w:rsidR="001336B3" w:rsidRPr="004815AF">
        <w:rPr>
          <w:rFonts w:ascii="GHEA Grapalat" w:hAnsi="GHEA Grapalat" w:cs="GHEA Grapalat"/>
          <w:b/>
          <w:lang w:val="en-US"/>
        </w:rPr>
        <w:t>2</w:t>
      </w:r>
      <w:r w:rsidR="00C67173">
        <w:rPr>
          <w:rFonts w:ascii="GHEA Grapalat" w:hAnsi="GHEA Grapalat" w:cs="GHEA Grapalat"/>
          <w:b/>
          <w:lang w:val="hy-AM"/>
        </w:rPr>
        <w:t>4</w:t>
      </w:r>
      <w:r w:rsidR="00C020C3">
        <w:rPr>
          <w:rFonts w:ascii="GHEA Grapalat" w:hAnsi="GHEA Grapalat" w:cs="GHEA Grapalat"/>
          <w:b/>
          <w:lang w:val="hy-AM"/>
        </w:rPr>
        <w:t xml:space="preserve"> </w:t>
      </w:r>
      <w:r w:rsidR="00712836">
        <w:rPr>
          <w:rFonts w:ascii="GHEA Grapalat" w:hAnsi="GHEA Grapalat" w:cs="GHEA Grapalat"/>
          <w:b/>
        </w:rPr>
        <w:t>թ</w:t>
      </w:r>
      <w:r w:rsidR="00C020C3">
        <w:rPr>
          <w:rFonts w:ascii="GHEA Grapalat" w:hAnsi="GHEA Grapalat" w:cs="GHEA Grapalat"/>
          <w:b/>
          <w:lang w:val="en-US"/>
        </w:rPr>
        <w:t>վական</w:t>
      </w:r>
      <w:r w:rsidR="00712836" w:rsidRPr="004815AF">
        <w:rPr>
          <w:rFonts w:ascii="GHEA Grapalat" w:hAnsi="GHEA Grapalat" w:cs="GHEA Grapalat"/>
          <w:b/>
          <w:lang w:val="en-US"/>
        </w:rPr>
        <w:t xml:space="preserve"> N_______ </w:t>
      </w:r>
      <w:r w:rsidR="00712836">
        <w:rPr>
          <w:rFonts w:ascii="GHEA Grapalat" w:hAnsi="GHEA Grapalat" w:cs="GHEA Grapalat"/>
          <w:b/>
        </w:rPr>
        <w:t>Ա</w:t>
      </w:r>
    </w:p>
    <w:p w14:paraId="24F0A996" w14:textId="77777777" w:rsidR="009E58DB" w:rsidRPr="00EB6E36" w:rsidRDefault="009E58DB" w:rsidP="00A028F7">
      <w:pPr>
        <w:spacing w:line="360" w:lineRule="auto"/>
        <w:rPr>
          <w:rFonts w:ascii="GHEA Grapalat" w:hAnsi="GHEA Grapalat" w:cs="Times New Roman"/>
          <w:b/>
          <w:bCs/>
          <w:color w:val="000000"/>
          <w:lang w:val="en-US"/>
        </w:rPr>
      </w:pPr>
    </w:p>
    <w:p w14:paraId="3FA6A327" w14:textId="77777777" w:rsidR="00743824" w:rsidRDefault="00EA6EF3" w:rsidP="0099571B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en-US"/>
        </w:rPr>
      </w:pPr>
      <w:r>
        <w:rPr>
          <w:rFonts w:ascii="GHEA Grapalat" w:hAnsi="GHEA Grapalat" w:cs="Times New Roman"/>
          <w:b/>
          <w:bCs/>
          <w:color w:val="000000"/>
        </w:rPr>
        <w:t>ԳՈՒՅՔ</w:t>
      </w:r>
      <w:r w:rsidR="00155FF9">
        <w:rPr>
          <w:rFonts w:ascii="GHEA Grapalat" w:hAnsi="GHEA Grapalat" w:cs="Times New Roman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Times New Roman"/>
          <w:b/>
          <w:bCs/>
          <w:color w:val="000000"/>
        </w:rPr>
        <w:t>ՆՎԻՐԱԲԵՐԵԼՈՒ</w:t>
      </w:r>
      <w:r w:rsidRPr="00EA6EF3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>
        <w:rPr>
          <w:rFonts w:ascii="GHEA Grapalat" w:hAnsi="GHEA Grapalat" w:cs="Times New Roman"/>
          <w:b/>
          <w:bCs/>
          <w:color w:val="000000"/>
        </w:rPr>
        <w:t>ՄԱՍԻՆ</w:t>
      </w:r>
    </w:p>
    <w:p w14:paraId="76CDE9D4" w14:textId="77777777" w:rsidR="00D83FFE" w:rsidRPr="00743824" w:rsidRDefault="00743824" w:rsidP="0099571B">
      <w:pPr>
        <w:spacing w:line="360" w:lineRule="auto"/>
        <w:ind w:left="-630" w:firstLine="540"/>
        <w:jc w:val="center"/>
        <w:rPr>
          <w:rFonts w:ascii="GHEA Grapalat" w:hAnsi="GHEA Grapalat" w:cs="Times New Roman"/>
          <w:lang w:val="en-US"/>
        </w:rPr>
      </w:pP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</w:p>
    <w:p w14:paraId="549061FA" w14:textId="69796799" w:rsidR="009950B8" w:rsidRPr="00EA6EF3" w:rsidRDefault="009950B8" w:rsidP="0089515B">
      <w:pPr>
        <w:pStyle w:val="norm"/>
        <w:tabs>
          <w:tab w:val="left" w:pos="9923"/>
        </w:tabs>
        <w:spacing w:line="360" w:lineRule="auto"/>
        <w:ind w:left="-567" w:right="2" w:firstLine="657"/>
        <w:rPr>
          <w:rFonts w:ascii="GHEA Grapalat" w:hAnsi="GHEA Grapalat"/>
          <w:color w:val="000000" w:themeColor="text1"/>
          <w:sz w:val="24"/>
          <w:szCs w:val="24"/>
          <w:lang w:val="fr-FR"/>
        </w:rPr>
      </w:pPr>
      <w:r w:rsidRPr="00EA6EF3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Հիմք ընդունելով </w:t>
      </w:r>
      <w:r w:rsidR="002124CA">
        <w:rPr>
          <w:rFonts w:ascii="GHEA Grapalat" w:hAnsi="GHEA Grapalat"/>
          <w:color w:val="000000" w:themeColor="text1"/>
          <w:sz w:val="24"/>
          <w:szCs w:val="24"/>
          <w:lang w:val="hy-AM"/>
        </w:rPr>
        <w:t>Ք</w:t>
      </w:r>
      <w:r w:rsidR="002124CA" w:rsidRPr="00EA6EF3">
        <w:rPr>
          <w:rFonts w:ascii="GHEA Grapalat" w:hAnsi="GHEA Grapalat"/>
          <w:color w:val="000000" w:themeColor="text1"/>
          <w:sz w:val="24"/>
          <w:szCs w:val="24"/>
          <w:lang w:val="fr-FR"/>
        </w:rPr>
        <w:t>աղաքացիական օրենսգրքի 605-րդ</w:t>
      </w:r>
      <w:r w:rsidR="002124CA" w:rsidRPr="00EA6E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հոդվածի 1-ին մասը՝ </w:t>
      </w:r>
      <w:r w:rsidR="002124CA" w:rsidRPr="00EA6EF3">
        <w:rPr>
          <w:rFonts w:ascii="GHEA Grapalat" w:hAnsi="GHEA Grapalat" w:cs="Times New Roman"/>
          <w:sz w:val="24"/>
          <w:szCs w:val="24"/>
          <w:lang w:val="hy-AM"/>
        </w:rPr>
        <w:t>«Պետական գույքի կառավարման մասին» օրենքի</w:t>
      </w:r>
      <w:r w:rsidR="00E1445A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1445A" w:rsidRPr="00EA6EF3">
        <w:rPr>
          <w:rFonts w:ascii="GHEA Grapalat" w:hAnsi="GHEA Grapalat" w:cs="Times New Roman"/>
          <w:sz w:val="24"/>
          <w:szCs w:val="24"/>
          <w:lang w:val="hy-AM"/>
        </w:rPr>
        <w:t>25-րդ հոդվածի 2-րդ մասը</w:t>
      </w:r>
      <w:r w:rsidR="008002B7">
        <w:rPr>
          <w:rFonts w:ascii="GHEA Grapalat" w:hAnsi="GHEA Grapalat" w:cs="Times New Roman"/>
          <w:sz w:val="24"/>
          <w:szCs w:val="24"/>
          <w:lang w:val="hy-AM"/>
        </w:rPr>
        <w:t xml:space="preserve"> և </w:t>
      </w:r>
      <w:r w:rsidRPr="00EA6EF3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</w:t>
      </w:r>
      <w:r w:rsidR="00F97BB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97BB0" w:rsidRPr="006F1FF2">
        <w:rPr>
          <w:rFonts w:ascii="GHEA Grapalat" w:hAnsi="GHEA Grapalat"/>
          <w:sz w:val="24"/>
          <w:szCs w:val="24"/>
          <w:lang w:val="fr-FR"/>
        </w:rPr>
        <w:t>կառավարության 2016 թվականի հոկտեմբերի 13-ի N1067-Ն որոշմամբ հաստատված կարգի</w:t>
      </w:r>
      <w:r w:rsidR="00F97BB0">
        <w:rPr>
          <w:rFonts w:ascii="GHEA Grapalat" w:hAnsi="GHEA Grapalat"/>
          <w:sz w:val="24"/>
          <w:szCs w:val="24"/>
          <w:lang w:val="hy-AM"/>
        </w:rPr>
        <w:t xml:space="preserve"> 10.1 կետը,</w:t>
      </w:r>
      <w:r w:rsidRPr="00EA6E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</w:t>
      </w:r>
      <w:r w:rsidRPr="00EA6EF3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յաստանի Հանրապետության կառավարությունը 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ր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շ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ու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 xml:space="preserve">մ 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է.</w:t>
      </w:r>
    </w:p>
    <w:p w14:paraId="420B8651" w14:textId="282F5E79" w:rsidR="00346EBF" w:rsidRPr="00357C05" w:rsidRDefault="00346EBF" w:rsidP="00346EBF">
      <w:pPr>
        <w:tabs>
          <w:tab w:val="left" w:pos="9923"/>
        </w:tabs>
        <w:spacing w:line="360" w:lineRule="auto"/>
        <w:ind w:left="-540" w:right="2" w:firstLine="567"/>
        <w:jc w:val="both"/>
        <w:rPr>
          <w:rFonts w:ascii="GHEA Grapalat" w:hAnsi="GHEA Grapalat" w:cs="Times New Roman"/>
          <w:bCs/>
          <w:i/>
          <w:color w:val="000000" w:themeColor="text1"/>
          <w:lang w:val="hy-AM"/>
        </w:rPr>
      </w:pPr>
      <w:r w:rsidRPr="00357C05">
        <w:rPr>
          <w:rFonts w:ascii="GHEA Grapalat" w:hAnsi="GHEA Grapalat" w:cs="Times New Roman"/>
          <w:color w:val="000000" w:themeColor="text1"/>
          <w:lang w:val="hy-AM"/>
        </w:rPr>
        <w:t>1. Հայաստանի Հանրապետության</w:t>
      </w:r>
      <w:r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EC0901">
        <w:rPr>
          <w:rFonts w:ascii="GHEA Grapalat" w:hAnsi="GHEA Grapalat" w:cs="Times New Roman"/>
          <w:color w:val="000000" w:themeColor="text1"/>
          <w:lang w:val="hy-AM"/>
        </w:rPr>
        <w:t>պետական եկամուտների</w:t>
      </w:r>
      <w:r w:rsidRPr="00357C05">
        <w:rPr>
          <w:rFonts w:ascii="GHEA Grapalat" w:hAnsi="GHEA Grapalat" w:cs="Times New Roman"/>
          <w:color w:val="000000" w:themeColor="text1"/>
          <w:lang w:val="hy-AM"/>
        </w:rPr>
        <w:t xml:space="preserve"> կոմիտե</w:t>
      </w:r>
      <w:r w:rsidR="004629FC">
        <w:rPr>
          <w:rFonts w:ascii="GHEA Grapalat" w:hAnsi="GHEA Grapalat" w:cs="Times New Roman"/>
          <w:color w:val="000000" w:themeColor="text1"/>
          <w:lang w:val="hy-AM"/>
        </w:rPr>
        <w:t>ին ամրացված,</w:t>
      </w:r>
      <w:r w:rsidR="00674B41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674B41" w:rsidRPr="00357C05">
        <w:rPr>
          <w:rFonts w:ascii="GHEA Grapalat" w:hAnsi="GHEA Grapalat"/>
          <w:color w:val="000000" w:themeColor="text1"/>
          <w:shd w:val="clear" w:color="auto" w:fill="FFFFFF"/>
          <w:lang w:val="hy-AM"/>
        </w:rPr>
        <w:t>Հայա</w:t>
      </w:r>
      <w:r w:rsidR="00674B41">
        <w:rPr>
          <w:rFonts w:ascii="GHEA Grapalat" w:hAnsi="GHEA Grapalat"/>
          <w:color w:val="000000" w:themeColor="text1"/>
          <w:shd w:val="clear" w:color="auto" w:fill="FFFFFF"/>
          <w:lang w:val="hy-AM"/>
        </w:rPr>
        <w:t>ս</w:t>
      </w:r>
      <w:r w:rsidR="00674B41" w:rsidRPr="00357C0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տանի </w:t>
      </w:r>
      <w:r w:rsidR="00674B41" w:rsidRPr="00E370EF">
        <w:rPr>
          <w:rFonts w:ascii="GHEA Grapalat" w:hAnsi="GHEA Grapalat"/>
          <w:color w:val="000000" w:themeColor="text1"/>
          <w:shd w:val="clear" w:color="auto" w:fill="FFFFFF"/>
          <w:lang w:val="hy-AM"/>
        </w:rPr>
        <w:t>Հանրապետության</w:t>
      </w:r>
      <w:r w:rsidR="00674B41">
        <w:rPr>
          <w:rFonts w:ascii="GHEA Grapalat" w:hAnsi="GHEA Grapalat"/>
          <w:lang w:val="hy-AM"/>
        </w:rPr>
        <w:t xml:space="preserve"> </w:t>
      </w:r>
      <w:r w:rsidR="00EC0901">
        <w:rPr>
          <w:rFonts w:ascii="GHEA Grapalat" w:hAnsi="GHEA Grapalat"/>
          <w:lang w:val="hy-AM"/>
        </w:rPr>
        <w:t>Գեղարքունիքի</w:t>
      </w:r>
      <w:r w:rsidR="009F7CC1">
        <w:rPr>
          <w:rFonts w:ascii="GHEA Grapalat" w:hAnsi="GHEA Grapalat"/>
          <w:lang w:val="hy-AM"/>
        </w:rPr>
        <w:t xml:space="preserve"> մարզ, համայնք </w:t>
      </w:r>
      <w:r w:rsidR="00EC0901">
        <w:rPr>
          <w:rFonts w:ascii="GHEA Grapalat" w:hAnsi="GHEA Grapalat"/>
          <w:lang w:val="hy-AM"/>
        </w:rPr>
        <w:t>Գավառ,</w:t>
      </w:r>
      <w:r w:rsidR="00E42C00">
        <w:rPr>
          <w:rFonts w:ascii="GHEA Grapalat" w:hAnsi="GHEA Grapalat"/>
          <w:lang w:val="hy-AM"/>
        </w:rPr>
        <w:t xml:space="preserve"> </w:t>
      </w:r>
      <w:r w:rsidR="007B4AE2">
        <w:rPr>
          <w:rFonts w:ascii="GHEA Grapalat" w:hAnsi="GHEA Grapalat"/>
          <w:lang w:val="hy-AM"/>
        </w:rPr>
        <w:t xml:space="preserve">քաղաք </w:t>
      </w:r>
      <w:r w:rsidR="007323FB">
        <w:rPr>
          <w:rFonts w:ascii="GHEA Grapalat" w:hAnsi="GHEA Grapalat"/>
          <w:lang w:val="hy-AM"/>
        </w:rPr>
        <w:t>Գավառ,Հերոս քաղաք</w:t>
      </w:r>
      <w:r w:rsidR="007323FB" w:rsidRPr="007323FB">
        <w:rPr>
          <w:rFonts w:ascii="GHEA Grapalat" w:hAnsi="GHEA Grapalat"/>
          <w:lang w:val="fr-FR"/>
        </w:rPr>
        <w:t xml:space="preserve"> </w:t>
      </w:r>
      <w:r w:rsidR="00EC0901">
        <w:rPr>
          <w:rFonts w:ascii="GHEA Grapalat" w:hAnsi="GHEA Grapalat"/>
          <w:lang w:val="hy-AM"/>
        </w:rPr>
        <w:t>Նովոռոսսիյսկի</w:t>
      </w:r>
      <w:r w:rsidR="00E42C00">
        <w:rPr>
          <w:rFonts w:ascii="GHEA Grapalat" w:hAnsi="GHEA Grapalat"/>
          <w:lang w:val="hy-AM"/>
        </w:rPr>
        <w:t xml:space="preserve"> </w:t>
      </w:r>
      <w:r w:rsidR="009F7CC1">
        <w:rPr>
          <w:rFonts w:ascii="GHEA Grapalat" w:hAnsi="GHEA Grapalat"/>
          <w:lang w:val="hy-AM"/>
        </w:rPr>
        <w:t xml:space="preserve">փողոց </w:t>
      </w:r>
      <w:r w:rsidR="00EC0901">
        <w:rPr>
          <w:rFonts w:ascii="GHEA Grapalat" w:hAnsi="GHEA Grapalat"/>
          <w:lang w:val="hy-AM"/>
        </w:rPr>
        <w:t>4/1</w:t>
      </w:r>
      <w:r w:rsidR="002520D3">
        <w:rPr>
          <w:rFonts w:ascii="GHEA Grapalat" w:hAnsi="GHEA Grapalat"/>
          <w:lang w:val="hy-AM"/>
        </w:rPr>
        <w:t xml:space="preserve"> </w:t>
      </w:r>
      <w:r w:rsidR="002520D3">
        <w:rPr>
          <w:rFonts w:ascii="GHEA Grapalat" w:hAnsi="GHEA Grapalat" w:cs="Times New Roman"/>
          <w:color w:val="000000" w:themeColor="text1"/>
          <w:lang w:val="hy-AM"/>
        </w:rPr>
        <w:t xml:space="preserve">հասցեում գտնվող </w:t>
      </w:r>
      <w:r w:rsidR="004629FC" w:rsidRPr="00357C05">
        <w:rPr>
          <w:rFonts w:ascii="GHEA Grapalat" w:hAnsi="GHEA Grapalat" w:cs="Times New Roman"/>
          <w:color w:val="000000" w:themeColor="text1"/>
          <w:lang w:val="hy-AM"/>
        </w:rPr>
        <w:t>պետական սեփականություն հանդիսացող</w:t>
      </w:r>
      <w:r w:rsidR="00F97BB0">
        <w:rPr>
          <w:rFonts w:ascii="GHEA Grapalat" w:hAnsi="GHEA Grapalat"/>
          <w:lang w:val="hy-AM"/>
        </w:rPr>
        <w:t xml:space="preserve"> </w:t>
      </w:r>
      <w:r w:rsidR="00EC0901">
        <w:rPr>
          <w:rFonts w:ascii="GHEA Grapalat" w:hAnsi="GHEA Grapalat" w:cs="Times New Roman"/>
          <w:color w:val="000000" w:themeColor="text1"/>
          <w:lang w:val="hy-AM"/>
        </w:rPr>
        <w:t>10</w:t>
      </w:r>
      <w:r w:rsidR="00090DBD">
        <w:rPr>
          <w:rFonts w:ascii="GHEA Grapalat" w:hAnsi="GHEA Grapalat" w:cs="Times New Roman"/>
          <w:color w:val="000000" w:themeColor="text1"/>
          <w:lang w:val="hy-AM"/>
        </w:rPr>
        <w:t>5</w:t>
      </w:r>
      <w:r w:rsidR="00F97BB0">
        <w:rPr>
          <w:rFonts w:ascii="GHEA Grapalat" w:hAnsi="GHEA Grapalat" w:cs="Times New Roman"/>
          <w:color w:val="000000" w:themeColor="text1"/>
          <w:lang w:val="hy-AM"/>
        </w:rPr>
        <w:t>.8</w:t>
      </w:r>
      <w:r w:rsidR="00F97BB0" w:rsidRPr="002152A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F97BB0" w:rsidRPr="00357C05">
        <w:rPr>
          <w:rFonts w:ascii="GHEA Grapalat" w:hAnsi="GHEA Grapalat"/>
          <w:color w:val="000000" w:themeColor="text1"/>
          <w:shd w:val="clear" w:color="auto" w:fill="FFFFFF"/>
          <w:lang w:val="hy-AM"/>
        </w:rPr>
        <w:t>քառ. մետր մակերեսով</w:t>
      </w:r>
      <w:r w:rsidR="00F97BB0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EC0901">
        <w:rPr>
          <w:rFonts w:ascii="GHEA Grapalat" w:hAnsi="GHEA Grapalat" w:cs="Times New Roman"/>
          <w:color w:val="000000" w:themeColor="text1"/>
          <w:lang w:val="hy-AM"/>
        </w:rPr>
        <w:t>վարչական շենքը</w:t>
      </w:r>
      <w:r w:rsidR="00F97BB0" w:rsidRPr="00357C05">
        <w:rPr>
          <w:rFonts w:ascii="GHEA Grapalat" w:hAnsi="GHEA Grapalat" w:cs="Times New Roman"/>
          <w:color w:val="000000" w:themeColor="text1"/>
          <w:lang w:val="hy-AM"/>
        </w:rPr>
        <w:t>, ինչպես նաև դրա զբաղեցրած, օգտագործման ու սպասարկման համար հատկացված</w:t>
      </w:r>
      <w:r w:rsidR="00F97BB0">
        <w:rPr>
          <w:rFonts w:ascii="GHEA Grapalat" w:hAnsi="GHEA Grapalat" w:cs="Times New Roman"/>
          <w:color w:val="000000" w:themeColor="text1"/>
          <w:lang w:val="hy-AM"/>
        </w:rPr>
        <w:t>,</w:t>
      </w:r>
      <w:r w:rsidR="00C23404">
        <w:rPr>
          <w:rFonts w:ascii="GHEA Grapalat" w:hAnsi="GHEA Grapalat" w:cs="Times New Roman"/>
          <w:color w:val="000000" w:themeColor="text1"/>
          <w:lang w:val="hy-AM"/>
        </w:rPr>
        <w:t xml:space="preserve"> պետական</w:t>
      </w:r>
      <w:r w:rsidR="00F97BB0" w:rsidRPr="00357C05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F97BB0">
        <w:rPr>
          <w:rFonts w:ascii="GHEA Grapalat" w:hAnsi="GHEA Grapalat"/>
          <w:color w:val="000000" w:themeColor="text1"/>
          <w:shd w:val="clear" w:color="auto" w:fill="FFFFFF"/>
          <w:lang w:val="hy-AM"/>
        </w:rPr>
        <w:t>սեփականություն հանդիսացող</w:t>
      </w:r>
      <w:r w:rsidR="00F97BB0" w:rsidRPr="00357C0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E0770E" w:rsidRPr="00E0770E">
        <w:rPr>
          <w:rFonts w:ascii="GHEA Grapalat" w:hAnsi="GHEA Grapalat" w:cs="Times New Roman"/>
          <w:color w:val="000000" w:themeColor="text1"/>
          <w:lang w:val="hy-AM"/>
        </w:rPr>
        <w:t>(0.0341 հեկտար մակերեսով հողամասից 0.0249  հեկտար մակերեսով հողամասը հանդիսանում է ընդհանուր բաժնային սեփականություն, որի նկատմամբ սեփականատիրոջ բաժնեմասը կազմում է 1058/</w:t>
      </w:r>
      <w:r w:rsidR="00F16228">
        <w:rPr>
          <w:rFonts w:ascii="GHEA Grapalat" w:hAnsi="GHEA Grapalat" w:cs="Times New Roman"/>
          <w:color w:val="000000" w:themeColor="text1"/>
          <w:lang w:val="hy-AM"/>
        </w:rPr>
        <w:t>6573</w:t>
      </w:r>
      <w:r w:rsidR="00E0770E" w:rsidRPr="00E0770E">
        <w:rPr>
          <w:rFonts w:ascii="GHEA Grapalat" w:hAnsi="GHEA Grapalat" w:cs="Times New Roman"/>
          <w:color w:val="000000" w:themeColor="text1"/>
          <w:lang w:val="hy-AM"/>
        </w:rPr>
        <w:t>-ի)</w:t>
      </w:r>
      <w:r w:rsidR="00E0770E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F97BB0" w:rsidRPr="00357C05">
        <w:rPr>
          <w:rFonts w:ascii="GHEA Grapalat" w:hAnsi="GHEA Grapalat"/>
          <w:color w:val="000000" w:themeColor="text1"/>
          <w:shd w:val="clear" w:color="auto" w:fill="FFFFFF"/>
          <w:lang w:val="hy-AM"/>
        </w:rPr>
        <w:t>հողամասը</w:t>
      </w:r>
      <w:r w:rsidR="00F97BB0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F97BB0" w:rsidRPr="00357C05">
        <w:rPr>
          <w:rFonts w:ascii="GHEA Grapalat" w:hAnsi="GHEA Grapalat" w:cs="Times New Roman"/>
          <w:color w:val="000000" w:themeColor="text1"/>
          <w:sz w:val="32"/>
          <w:lang w:val="hy-AM"/>
        </w:rPr>
        <w:t xml:space="preserve"> </w:t>
      </w:r>
      <w:r w:rsidR="00F97BB0" w:rsidRPr="00357C05">
        <w:rPr>
          <w:rFonts w:ascii="GHEA Grapalat" w:hAnsi="GHEA Grapalat" w:cs="Times New Roman"/>
          <w:color w:val="000000" w:themeColor="text1"/>
          <w:lang w:val="fr-FR"/>
        </w:rPr>
        <w:t>(</w:t>
      </w:r>
      <w:r w:rsidR="00F97BB0" w:rsidRPr="00357C05">
        <w:rPr>
          <w:rFonts w:ascii="GHEA Grapalat" w:hAnsi="GHEA Grapalat" w:cs="Times New Roman"/>
          <w:color w:val="000000" w:themeColor="text1"/>
          <w:lang w:val="hy-AM"/>
        </w:rPr>
        <w:t>անշարժ</w:t>
      </w:r>
      <w:r w:rsidR="00F97BB0" w:rsidRPr="00357C05">
        <w:rPr>
          <w:rFonts w:ascii="GHEA Grapalat" w:hAnsi="GHEA Grapalat" w:cs="Times New Roman"/>
          <w:color w:val="000000" w:themeColor="text1"/>
          <w:lang w:val="fr-FR"/>
        </w:rPr>
        <w:t xml:space="preserve"> </w:t>
      </w:r>
      <w:r w:rsidR="00F97BB0" w:rsidRPr="00357C05">
        <w:rPr>
          <w:rFonts w:ascii="GHEA Grapalat" w:hAnsi="GHEA Grapalat" w:cs="Times New Roman"/>
          <w:color w:val="000000" w:themeColor="text1"/>
          <w:lang w:val="hy-AM"/>
        </w:rPr>
        <w:t>գույքի</w:t>
      </w:r>
      <w:r w:rsidR="00F97BB0" w:rsidRPr="00357C05">
        <w:rPr>
          <w:rFonts w:ascii="GHEA Grapalat" w:hAnsi="GHEA Grapalat" w:cs="Times New Roman"/>
          <w:color w:val="000000" w:themeColor="text1"/>
          <w:lang w:val="fr-FR"/>
        </w:rPr>
        <w:t xml:space="preserve"> </w:t>
      </w:r>
      <w:r w:rsidR="00F97BB0" w:rsidRPr="00357C05">
        <w:rPr>
          <w:rFonts w:ascii="GHEA Grapalat" w:hAnsi="GHEA Grapalat" w:cs="Times New Roman"/>
          <w:color w:val="000000" w:themeColor="text1"/>
          <w:lang w:val="hy-AM"/>
        </w:rPr>
        <w:t>նկատմամբ</w:t>
      </w:r>
      <w:r w:rsidR="00F97BB0" w:rsidRPr="00357C05">
        <w:rPr>
          <w:rFonts w:ascii="GHEA Grapalat" w:hAnsi="GHEA Grapalat" w:cs="Times New Roman"/>
          <w:color w:val="000000" w:themeColor="text1"/>
          <w:lang w:val="fr-FR"/>
        </w:rPr>
        <w:t xml:space="preserve"> </w:t>
      </w:r>
      <w:r w:rsidR="00F97BB0" w:rsidRPr="00357C05">
        <w:rPr>
          <w:rFonts w:ascii="GHEA Grapalat" w:hAnsi="GHEA Grapalat" w:cs="Times New Roman"/>
          <w:color w:val="000000" w:themeColor="text1"/>
          <w:lang w:val="hy-AM"/>
        </w:rPr>
        <w:t>իրավունքների</w:t>
      </w:r>
      <w:r w:rsidR="00F97BB0" w:rsidRPr="00357C05">
        <w:rPr>
          <w:rFonts w:ascii="GHEA Grapalat" w:hAnsi="GHEA Grapalat" w:cs="Times New Roman"/>
          <w:color w:val="000000" w:themeColor="text1"/>
          <w:lang w:val="fr-FR"/>
        </w:rPr>
        <w:t xml:space="preserve"> </w:t>
      </w:r>
      <w:r w:rsidR="00F97BB0" w:rsidRPr="00357C05">
        <w:rPr>
          <w:rFonts w:ascii="GHEA Grapalat" w:hAnsi="GHEA Grapalat" w:cs="Times New Roman"/>
          <w:color w:val="000000" w:themeColor="text1"/>
          <w:lang w:val="hy-AM"/>
        </w:rPr>
        <w:t>պետական</w:t>
      </w:r>
      <w:r w:rsidR="00F97BB0" w:rsidRPr="00357C05">
        <w:rPr>
          <w:rFonts w:ascii="GHEA Grapalat" w:hAnsi="GHEA Grapalat" w:cs="Times New Roman"/>
          <w:color w:val="000000" w:themeColor="text1"/>
          <w:lang w:val="fr-FR"/>
        </w:rPr>
        <w:t xml:space="preserve"> </w:t>
      </w:r>
      <w:r w:rsidR="00F97BB0" w:rsidRPr="00357C05">
        <w:rPr>
          <w:rFonts w:ascii="GHEA Grapalat" w:hAnsi="GHEA Grapalat" w:cs="Times New Roman"/>
          <w:color w:val="000000" w:themeColor="text1"/>
          <w:lang w:val="hy-AM"/>
        </w:rPr>
        <w:t>գրանցման</w:t>
      </w:r>
      <w:r w:rsidR="00F97BB0" w:rsidRPr="00357C05">
        <w:rPr>
          <w:rFonts w:ascii="GHEA Grapalat" w:hAnsi="GHEA Grapalat" w:cs="Times New Roman"/>
          <w:color w:val="000000" w:themeColor="text1"/>
          <w:lang w:val="fr-FR"/>
        </w:rPr>
        <w:t xml:space="preserve"> </w:t>
      </w:r>
      <w:r w:rsidR="00F97BB0" w:rsidRPr="00357C05">
        <w:rPr>
          <w:rFonts w:ascii="GHEA Grapalat" w:hAnsi="GHEA Grapalat" w:cs="Times New Roman"/>
          <w:color w:val="000000" w:themeColor="text1"/>
          <w:lang w:val="hy-AM"/>
        </w:rPr>
        <w:t>թիվ</w:t>
      </w:r>
      <w:r w:rsidR="00F97BB0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F97BB0" w:rsidRPr="002152AF">
        <w:rPr>
          <w:rFonts w:ascii="GHEA Grapalat" w:hAnsi="GHEA Grapalat" w:cs="Times New Roman"/>
          <w:color w:val="000000" w:themeColor="text1"/>
          <w:lang w:val="hy-AM"/>
        </w:rPr>
        <w:t xml:space="preserve">N </w:t>
      </w:r>
      <w:r w:rsidR="00A61841">
        <w:rPr>
          <w:rFonts w:ascii="GHEA Grapalat" w:hAnsi="GHEA Grapalat" w:cs="Times New Roman"/>
          <w:color w:val="000000" w:themeColor="text1"/>
          <w:lang w:val="hy-AM"/>
        </w:rPr>
        <w:t>27052024</w:t>
      </w:r>
      <w:r w:rsidR="00F97BB0">
        <w:rPr>
          <w:rFonts w:ascii="GHEA Grapalat" w:hAnsi="GHEA Grapalat" w:cs="Times New Roman"/>
          <w:color w:val="000000" w:themeColor="text1"/>
          <w:lang w:val="hy-AM"/>
        </w:rPr>
        <w:t>-0</w:t>
      </w:r>
      <w:r w:rsidR="00C23404">
        <w:rPr>
          <w:rFonts w:ascii="GHEA Grapalat" w:hAnsi="GHEA Grapalat" w:cs="Times New Roman"/>
          <w:color w:val="000000" w:themeColor="text1"/>
          <w:lang w:val="hy-AM"/>
        </w:rPr>
        <w:t>5</w:t>
      </w:r>
      <w:r w:rsidR="00F97BB0">
        <w:rPr>
          <w:rFonts w:ascii="GHEA Grapalat" w:hAnsi="GHEA Grapalat" w:cs="Times New Roman"/>
          <w:color w:val="000000" w:themeColor="text1"/>
          <w:lang w:val="hy-AM"/>
        </w:rPr>
        <w:t>-00</w:t>
      </w:r>
      <w:r w:rsidR="002C5150">
        <w:rPr>
          <w:rFonts w:ascii="GHEA Grapalat" w:hAnsi="GHEA Grapalat" w:cs="Times New Roman"/>
          <w:color w:val="000000" w:themeColor="text1"/>
          <w:lang w:val="hy-AM"/>
        </w:rPr>
        <w:t>71</w:t>
      </w:r>
      <w:r w:rsidR="00F97BB0">
        <w:rPr>
          <w:rFonts w:ascii="GHEA Grapalat" w:hAnsi="GHEA Grapalat" w:cs="Times New Roman"/>
          <w:color w:val="000000" w:themeColor="text1"/>
          <w:lang w:val="hy-AM"/>
        </w:rPr>
        <w:t xml:space="preserve"> վկայական) </w:t>
      </w:r>
      <w:r w:rsidR="00F97BB0" w:rsidRPr="00357C05">
        <w:rPr>
          <w:rFonts w:ascii="GHEA Grapalat" w:hAnsi="GHEA Grapalat" w:cs="Times New Roman"/>
          <w:color w:val="000000" w:themeColor="text1"/>
          <w:lang w:val="fr-FR"/>
        </w:rPr>
        <w:t>(</w:t>
      </w:r>
      <w:r w:rsidR="00F97BB0" w:rsidRPr="00357C05">
        <w:rPr>
          <w:rFonts w:ascii="GHEA Grapalat" w:hAnsi="GHEA Grapalat" w:cs="Times New Roman"/>
          <w:color w:val="000000" w:themeColor="text1"/>
          <w:lang w:val="hy-AM"/>
        </w:rPr>
        <w:t>այսուհետ՝ Գույք)</w:t>
      </w:r>
      <w:r w:rsidR="00F06055" w:rsidRPr="00357C05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F97BB0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Pr="00357C05">
        <w:rPr>
          <w:rFonts w:ascii="GHEA Grapalat" w:hAnsi="GHEA Grapalat" w:cs="Times New Roman"/>
          <w:color w:val="000000" w:themeColor="text1"/>
          <w:lang w:val="hy-AM"/>
        </w:rPr>
        <w:t>նվիրաբերել</w:t>
      </w:r>
      <w:r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Pr="00357C05">
        <w:rPr>
          <w:rFonts w:ascii="GHEA Grapalat" w:hAnsi="GHEA Grapalat"/>
          <w:color w:val="000000" w:themeColor="text1"/>
          <w:shd w:val="clear" w:color="auto" w:fill="FFFFFF"/>
          <w:lang w:val="hy-AM"/>
        </w:rPr>
        <w:t>Հայա</w:t>
      </w:r>
      <w:r w:rsidR="00976226">
        <w:rPr>
          <w:rFonts w:ascii="GHEA Grapalat" w:hAnsi="GHEA Grapalat"/>
          <w:color w:val="000000" w:themeColor="text1"/>
          <w:shd w:val="clear" w:color="auto" w:fill="FFFFFF"/>
          <w:lang w:val="hy-AM"/>
        </w:rPr>
        <w:t>ս</w:t>
      </w:r>
      <w:r w:rsidRPr="00357C0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տանի Հանրապետության </w:t>
      </w:r>
      <w:r w:rsidR="00C23404">
        <w:rPr>
          <w:rFonts w:ascii="GHEA Grapalat" w:hAnsi="GHEA Grapalat"/>
          <w:color w:val="000000" w:themeColor="text1"/>
          <w:shd w:val="clear" w:color="auto" w:fill="FFFFFF"/>
          <w:lang w:val="hy-AM"/>
        </w:rPr>
        <w:t>Գեղարքուն</w:t>
      </w:r>
      <w:r w:rsidR="009C62B8">
        <w:rPr>
          <w:rFonts w:ascii="GHEA Grapalat" w:hAnsi="GHEA Grapalat"/>
          <w:color w:val="000000" w:themeColor="text1"/>
          <w:shd w:val="clear" w:color="auto" w:fill="FFFFFF"/>
          <w:lang w:val="hy-AM"/>
        </w:rPr>
        <w:t>ի</w:t>
      </w:r>
      <w:r w:rsidR="00C23404">
        <w:rPr>
          <w:rFonts w:ascii="GHEA Grapalat" w:hAnsi="GHEA Grapalat"/>
          <w:color w:val="000000" w:themeColor="text1"/>
          <w:shd w:val="clear" w:color="auto" w:fill="FFFFFF"/>
          <w:lang w:val="hy-AM"/>
        </w:rPr>
        <w:t>քի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E370EF">
        <w:rPr>
          <w:rFonts w:ascii="GHEA Grapalat" w:hAnsi="GHEA Grapalat"/>
          <w:lang w:val="hy-AM"/>
        </w:rPr>
        <w:t>մարզ</w:t>
      </w:r>
      <w:r w:rsidR="00F06055">
        <w:rPr>
          <w:rFonts w:ascii="GHEA Grapalat" w:hAnsi="GHEA Grapalat"/>
          <w:lang w:val="hy-AM"/>
        </w:rPr>
        <w:t xml:space="preserve">ի </w:t>
      </w:r>
      <w:r w:rsidR="00C23404">
        <w:rPr>
          <w:rFonts w:ascii="GHEA Grapalat" w:hAnsi="GHEA Grapalat"/>
          <w:lang w:val="hy-AM"/>
        </w:rPr>
        <w:t>Գա</w:t>
      </w:r>
      <w:r w:rsidR="007323FB">
        <w:rPr>
          <w:rFonts w:ascii="GHEA Grapalat" w:hAnsi="GHEA Grapalat"/>
          <w:lang w:val="hy-AM"/>
        </w:rPr>
        <w:t>վառ</w:t>
      </w:r>
      <w:r>
        <w:rPr>
          <w:rFonts w:ascii="GHEA Grapalat" w:hAnsi="GHEA Grapalat"/>
          <w:lang w:val="hy-AM"/>
        </w:rPr>
        <w:t xml:space="preserve"> </w:t>
      </w:r>
      <w:r w:rsidRPr="00E370EF">
        <w:rPr>
          <w:rFonts w:ascii="GHEA Grapalat" w:hAnsi="GHEA Grapalat"/>
          <w:lang w:val="hy-AM"/>
        </w:rPr>
        <w:t>համայնք</w:t>
      </w:r>
      <w:r>
        <w:rPr>
          <w:rFonts w:ascii="GHEA Grapalat" w:hAnsi="GHEA Grapalat"/>
          <w:lang w:val="hy-AM"/>
        </w:rPr>
        <w:t>ին</w:t>
      </w:r>
      <w:r w:rsidRPr="00357C05">
        <w:rPr>
          <w:rFonts w:ascii="GHEA Grapalat" w:hAnsi="GHEA Grapalat"/>
          <w:color w:val="000000" w:themeColor="text1"/>
          <w:lang w:val="hy-AM"/>
        </w:rPr>
        <w:t>՝</w:t>
      </w:r>
      <w:r w:rsidR="00244DA1">
        <w:rPr>
          <w:rFonts w:ascii="GHEA Grapalat" w:hAnsi="GHEA Grapalat"/>
          <w:color w:val="000000" w:themeColor="text1"/>
          <w:lang w:val="hy-AM"/>
        </w:rPr>
        <w:t xml:space="preserve"> </w:t>
      </w:r>
      <w:r w:rsidR="00244DA1" w:rsidRPr="00244DA1">
        <w:rPr>
          <w:rFonts w:ascii="GHEA Grapalat" w:hAnsi="GHEA Grapalat"/>
          <w:color w:val="000000" w:themeColor="text1"/>
          <w:lang w:val="hy-AM"/>
        </w:rPr>
        <w:t>Գույքը վերանորոգելու, կահավորելու և</w:t>
      </w:r>
      <w:r w:rsidR="00244DA1">
        <w:rPr>
          <w:rFonts w:ascii="GHEA Grapalat" w:hAnsi="GHEA Grapalat"/>
          <w:color w:val="000000" w:themeColor="text1"/>
          <w:lang w:val="hy-AM"/>
        </w:rPr>
        <w:t xml:space="preserve"> </w:t>
      </w:r>
      <w:r w:rsidR="00031664">
        <w:rPr>
          <w:rFonts w:ascii="GHEA Grapalat" w:hAnsi="GHEA Grapalat"/>
          <w:color w:val="000000" w:themeColor="text1"/>
          <w:lang w:val="hy-AM"/>
        </w:rPr>
        <w:t xml:space="preserve"> </w:t>
      </w:r>
      <w:r w:rsidR="00CF4BF4" w:rsidRPr="00CF4BF4">
        <w:rPr>
          <w:rFonts w:ascii="GHEA Grapalat" w:hAnsi="GHEA Grapalat"/>
          <w:color w:val="000000" w:themeColor="text1"/>
          <w:lang w:val="hy-AM"/>
        </w:rPr>
        <w:t>գրասենյակային տարածք օգտագործ</w:t>
      </w:r>
      <w:r w:rsidR="007323FB">
        <w:rPr>
          <w:rFonts w:ascii="GHEA Grapalat" w:hAnsi="GHEA Grapalat"/>
          <w:color w:val="000000" w:themeColor="text1"/>
          <w:lang w:val="hy-AM"/>
        </w:rPr>
        <w:t>ելու</w:t>
      </w:r>
      <w:r w:rsidR="00C23404">
        <w:rPr>
          <w:rFonts w:ascii="GHEA Grapalat" w:hAnsi="GHEA Grapalat"/>
          <w:color w:val="000000" w:themeColor="text1"/>
          <w:lang w:val="hy-AM"/>
        </w:rPr>
        <w:t xml:space="preserve"> </w:t>
      </w:r>
      <w:r w:rsidR="00A77BF1">
        <w:rPr>
          <w:rFonts w:ascii="GHEA Grapalat" w:hAnsi="GHEA Grapalat"/>
          <w:color w:val="000000" w:themeColor="text1"/>
          <w:lang w:val="hy-AM"/>
        </w:rPr>
        <w:t>նպատակով</w:t>
      </w:r>
      <w:r w:rsidR="009C62B8">
        <w:rPr>
          <w:rFonts w:ascii="GHEA Grapalat" w:hAnsi="GHEA Grapalat"/>
          <w:color w:val="000000" w:themeColor="text1"/>
          <w:lang w:val="hy-AM"/>
        </w:rPr>
        <w:t>։</w:t>
      </w:r>
    </w:p>
    <w:p w14:paraId="4F2CAABD" w14:textId="064BE300" w:rsidR="009F7CC1" w:rsidRDefault="00346EBF" w:rsidP="00346EBF">
      <w:pPr>
        <w:tabs>
          <w:tab w:val="left" w:pos="9923"/>
        </w:tabs>
        <w:spacing w:line="360" w:lineRule="auto"/>
        <w:ind w:left="-540" w:right="2" w:firstLine="540"/>
        <w:jc w:val="both"/>
        <w:rPr>
          <w:rFonts w:ascii="GHEA Grapalat" w:hAnsi="GHEA Grapalat" w:cs="Times New Roman"/>
          <w:color w:val="000000" w:themeColor="text1"/>
          <w:lang w:val="hy-AM"/>
        </w:rPr>
      </w:pPr>
      <w:r w:rsidRPr="00357C05">
        <w:rPr>
          <w:rFonts w:ascii="GHEA Grapalat" w:hAnsi="GHEA Grapalat" w:cs="Times New Roman"/>
          <w:color w:val="000000" w:themeColor="text1"/>
          <w:lang w:val="hy-AM"/>
        </w:rPr>
        <w:t>2.</w:t>
      </w:r>
      <w:r w:rsidR="00A2418E">
        <w:rPr>
          <w:rFonts w:ascii="GHEA Grapalat" w:hAnsi="GHEA Grapalat" w:cs="Times New Roman"/>
          <w:color w:val="000000" w:themeColor="text1"/>
          <w:lang w:val="hy-AM"/>
        </w:rPr>
        <w:t xml:space="preserve"> Պետական գույքի կառավարման</w:t>
      </w:r>
      <w:r w:rsidRPr="00357C05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A2418E">
        <w:rPr>
          <w:rFonts w:ascii="GHEA Grapalat" w:hAnsi="GHEA Grapalat" w:cs="Times New Roman"/>
          <w:color w:val="000000" w:themeColor="text1"/>
          <w:lang w:val="hy-AM"/>
        </w:rPr>
        <w:t>կ</w:t>
      </w:r>
      <w:r w:rsidRPr="00357C05">
        <w:rPr>
          <w:rFonts w:ascii="GHEA Grapalat" w:hAnsi="GHEA Grapalat" w:cs="Times New Roman"/>
          <w:color w:val="000000" w:themeColor="text1"/>
          <w:lang w:val="hy-AM"/>
        </w:rPr>
        <w:t>ոմիտեի  նախագահին՝</w:t>
      </w:r>
    </w:p>
    <w:p w14:paraId="7F9F0247" w14:textId="77777777" w:rsidR="00346EBF" w:rsidRPr="00F417C0" w:rsidRDefault="00031664" w:rsidP="00F417C0">
      <w:pPr>
        <w:tabs>
          <w:tab w:val="left" w:pos="9923"/>
        </w:tabs>
        <w:spacing w:line="360" w:lineRule="auto"/>
        <w:ind w:left="-540" w:right="2"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</w:t>
      </w:r>
      <w:r w:rsidR="009F7CC1">
        <w:rPr>
          <w:rFonts w:ascii="GHEA Grapalat" w:hAnsi="GHEA Grapalat"/>
          <w:color w:val="000000"/>
          <w:lang w:val="hy-AM"/>
        </w:rPr>
        <w:t xml:space="preserve">) սույն որոշումն ուժի մեջ մտնելուց հետո </w:t>
      </w:r>
      <w:r w:rsidR="00F417C0">
        <w:rPr>
          <w:rFonts w:ascii="GHEA Grapalat" w:hAnsi="GHEA Grapalat"/>
          <w:color w:val="000000"/>
          <w:lang w:val="hy-AM"/>
        </w:rPr>
        <w:t>մե</w:t>
      </w:r>
      <w:r w:rsidR="009F7CC1">
        <w:rPr>
          <w:rFonts w:ascii="GHEA Grapalat" w:hAnsi="GHEA Grapalat"/>
          <w:color w:val="000000"/>
          <w:lang w:val="hy-AM"/>
        </w:rPr>
        <w:t>կամսյա ժամկետում</w:t>
      </w:r>
      <w:r w:rsidR="00F417C0">
        <w:rPr>
          <w:rFonts w:ascii="GHEA Grapalat" w:hAnsi="GHEA Grapalat"/>
          <w:color w:val="000000"/>
          <w:lang w:val="hy-AM"/>
        </w:rPr>
        <w:t xml:space="preserve"> </w:t>
      </w:r>
      <w:r w:rsidR="00F417C0">
        <w:rPr>
          <w:rFonts w:ascii="GHEA Grapalat" w:hAnsi="GHEA Grapalat" w:cs="Times New Roman"/>
          <w:color w:val="000000" w:themeColor="text1"/>
          <w:lang w:val="hy-AM"/>
        </w:rPr>
        <w:t>Գավառ</w:t>
      </w:r>
      <w:r w:rsidR="00273E18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346EBF" w:rsidRPr="00357C05">
        <w:rPr>
          <w:rFonts w:ascii="GHEA Grapalat" w:hAnsi="GHEA Grapalat" w:cs="Times New Roman"/>
          <w:color w:val="000000" w:themeColor="text1"/>
          <w:lang w:val="hy-AM"/>
        </w:rPr>
        <w:t xml:space="preserve">համայնքի </w:t>
      </w:r>
      <w:r w:rsidR="00346EBF">
        <w:rPr>
          <w:rFonts w:ascii="GHEA Grapalat" w:hAnsi="GHEA Grapalat" w:cs="Times New Roman"/>
          <w:color w:val="000000" w:themeColor="text1"/>
          <w:lang w:val="hy-AM"/>
        </w:rPr>
        <w:t xml:space="preserve">ղեկավարի </w:t>
      </w:r>
      <w:r w:rsidR="00346EBF" w:rsidRPr="00357C05">
        <w:rPr>
          <w:rFonts w:ascii="GHEA Grapalat" w:hAnsi="GHEA Grapalat" w:cs="Times New Roman"/>
          <w:color w:val="000000" w:themeColor="text1"/>
          <w:lang w:val="hy-AM"/>
        </w:rPr>
        <w:t xml:space="preserve">հետ կնքել գույքի նվիրաբերության պայմանագիր՝ դրանում սահմանելով, որ. </w:t>
      </w:r>
    </w:p>
    <w:p w14:paraId="12275408" w14:textId="77777777" w:rsidR="00A77BF1" w:rsidRPr="00357C05" w:rsidRDefault="00031664" w:rsidP="00273E18">
      <w:pPr>
        <w:tabs>
          <w:tab w:val="left" w:pos="9923"/>
        </w:tabs>
        <w:spacing w:line="360" w:lineRule="auto"/>
        <w:ind w:left="-540" w:right="2" w:firstLine="567"/>
        <w:jc w:val="both"/>
        <w:rPr>
          <w:rFonts w:ascii="GHEA Grapalat" w:hAnsi="GHEA Grapalat" w:cs="Times New Roman"/>
          <w:i/>
          <w:color w:val="000000" w:themeColor="text1"/>
          <w:lang w:val="hy-AM"/>
        </w:rPr>
      </w:pPr>
      <w:r>
        <w:rPr>
          <w:rFonts w:ascii="GHEA Grapalat" w:hAnsi="GHEA Grapalat" w:cs="Times New Roman"/>
          <w:color w:val="000000" w:themeColor="text1"/>
          <w:lang w:val="hy-AM"/>
        </w:rPr>
        <w:t>ա</w:t>
      </w:r>
      <w:r w:rsidR="00A77BF1">
        <w:rPr>
          <w:rFonts w:ascii="GHEA Grapalat" w:hAnsi="GHEA Grapalat" w:cs="Times New Roman"/>
          <w:color w:val="000000" w:themeColor="text1"/>
          <w:lang w:val="hy-AM"/>
        </w:rPr>
        <w:t xml:space="preserve">) </w:t>
      </w:r>
      <w:r w:rsidR="00A77BF1" w:rsidRPr="00357C05">
        <w:rPr>
          <w:rFonts w:ascii="GHEA Grapalat" w:hAnsi="GHEA Grapalat" w:cs="Times New Roman"/>
          <w:color w:val="000000" w:themeColor="text1"/>
          <w:lang w:val="hy-AM"/>
        </w:rPr>
        <w:t>սույն որոշման 1-ին կետից բխող նվիրաբերության հետ կապված ծախսերը ենթակա են</w:t>
      </w:r>
      <w:r w:rsidR="00A77BF1">
        <w:rPr>
          <w:rFonts w:ascii="GHEA Grapalat" w:hAnsi="GHEA Grapalat" w:cs="Times New Roman"/>
          <w:color w:val="000000" w:themeColor="text1"/>
          <w:lang w:val="hy-AM"/>
        </w:rPr>
        <w:t xml:space="preserve"> իրականացման </w:t>
      </w:r>
      <w:r w:rsidR="00F417C0">
        <w:rPr>
          <w:rFonts w:ascii="GHEA Grapalat" w:hAnsi="GHEA Grapalat" w:cs="Times New Roman"/>
          <w:color w:val="000000" w:themeColor="text1"/>
          <w:lang w:val="hy-AM"/>
        </w:rPr>
        <w:t>Գավառ</w:t>
      </w:r>
      <w:r w:rsidR="00A77BF1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A77BF1" w:rsidRPr="00357C05">
        <w:rPr>
          <w:rFonts w:ascii="GHEA Grapalat" w:hAnsi="GHEA Grapalat" w:cs="Times New Roman"/>
          <w:color w:val="000000" w:themeColor="text1"/>
          <w:lang w:val="hy-AM"/>
        </w:rPr>
        <w:t xml:space="preserve"> համայնքի  միջոցների հաշվին,</w:t>
      </w:r>
    </w:p>
    <w:p w14:paraId="09CF82AA" w14:textId="77777777" w:rsidR="00495B15" w:rsidRDefault="004940B9" w:rsidP="00346EBF">
      <w:pPr>
        <w:spacing w:line="360" w:lineRule="auto"/>
        <w:ind w:left="-540" w:right="2" w:firstLine="360"/>
        <w:jc w:val="both"/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 xml:space="preserve">   </w:t>
      </w:r>
      <w:r w:rsidR="00031664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>բ</w:t>
      </w:r>
      <w:r w:rsidR="00A77BF1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 xml:space="preserve">) </w:t>
      </w:r>
      <w:r w:rsidR="00495B15" w:rsidRPr="00495B15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 xml:space="preserve">նվիրաբերության պայմանի խախտման հիմքով Հայաստանի Հանրապետության օրենսդրությամբ սահմանված կարգով նվիրաբերության վերացման դեպքում նվիրաբերություն </w:t>
      </w:r>
      <w:r w:rsidR="00495B15" w:rsidRPr="00495B15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lastRenderedPageBreak/>
        <w:t>ստացողի կողմից նվիրաբերված գույքի վրա կատարված անբաժանելի բարելավումները փոխհատուցման ենթակա չեն</w:t>
      </w:r>
      <w:r w:rsidR="00697D90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>,</w:t>
      </w:r>
    </w:p>
    <w:p w14:paraId="78D4595E" w14:textId="77777777" w:rsidR="00031664" w:rsidRDefault="00031664" w:rsidP="00346EBF">
      <w:pPr>
        <w:spacing w:line="360" w:lineRule="auto"/>
        <w:ind w:left="-540" w:right="2" w:firstLine="360"/>
        <w:jc w:val="both"/>
        <w:rPr>
          <w:rFonts w:ascii="GHEA Grapalat" w:hAnsi="GHEA Grapalat" w:cs="Times New Roman"/>
          <w:bCs/>
          <w:i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 xml:space="preserve">գ) Գավառ համայնքը պարտավորվում է Գույքի վերանորոգման և կահավորման նպատակով </w:t>
      </w:r>
      <w:r w:rsidR="00DE0EFC" w:rsidRPr="00DE0EFC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>Գույքի հանձնման-ընդունման աշխատանքների ավարտից հետո</w:t>
      </w:r>
      <w:r w:rsidR="00DE0EFC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>մեկ տարվա ընթացքում իրականացնել 12 000 000 ՀՀ դրամի ներդրում։</w:t>
      </w:r>
    </w:p>
    <w:p w14:paraId="05757266" w14:textId="77777777" w:rsidR="004940B9" w:rsidRDefault="00346EBF" w:rsidP="004940B9">
      <w:pPr>
        <w:spacing w:line="360" w:lineRule="auto"/>
        <w:ind w:left="-540" w:right="2" w:firstLine="540"/>
        <w:jc w:val="both"/>
        <w:rPr>
          <w:rFonts w:ascii="GHEA Grapalat" w:hAnsi="GHEA Grapalat" w:cs="Times New Roman"/>
          <w:color w:val="000000" w:themeColor="text1"/>
          <w:lang w:val="hy-AM"/>
        </w:rPr>
      </w:pPr>
      <w:r w:rsidRPr="00357C05">
        <w:rPr>
          <w:rFonts w:ascii="GHEA Grapalat" w:hAnsi="GHEA Grapalat" w:cs="Times New Roman"/>
          <w:color w:val="000000" w:themeColor="text1"/>
          <w:lang w:val="hy-AM"/>
        </w:rPr>
        <w:t>3.</w:t>
      </w:r>
      <w:r w:rsidR="00031664">
        <w:rPr>
          <w:rFonts w:ascii="GHEA Grapalat" w:hAnsi="GHEA Grapalat" w:cs="Times New Roman"/>
          <w:color w:val="000000" w:themeColor="text1"/>
          <w:lang w:val="hy-AM"/>
        </w:rPr>
        <w:t xml:space="preserve"> Պետական եկամուտների</w:t>
      </w:r>
      <w:r w:rsidRPr="00357C05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031664">
        <w:rPr>
          <w:rFonts w:ascii="GHEA Grapalat" w:hAnsi="GHEA Grapalat" w:cs="Times New Roman"/>
          <w:color w:val="000000" w:themeColor="text1"/>
          <w:lang w:val="hy-AM"/>
        </w:rPr>
        <w:t>կ</w:t>
      </w:r>
      <w:r w:rsidRPr="00357C05">
        <w:rPr>
          <w:rFonts w:ascii="GHEA Grapalat" w:hAnsi="GHEA Grapalat" w:cs="Times New Roman"/>
          <w:color w:val="000000" w:themeColor="text1"/>
          <w:lang w:val="hy-AM"/>
        </w:rPr>
        <w:t>ոմիտեի նախագահին՝ սույն որոշման 2-րդ կետ</w:t>
      </w:r>
      <w:r w:rsidR="00031664">
        <w:rPr>
          <w:rFonts w:ascii="GHEA Grapalat" w:hAnsi="GHEA Grapalat" w:cs="Times New Roman"/>
          <w:color w:val="000000" w:themeColor="text1"/>
          <w:lang w:val="hy-AM"/>
        </w:rPr>
        <w:t xml:space="preserve">ի 1-ին ենթակետում </w:t>
      </w:r>
      <w:r w:rsidRPr="00357C05">
        <w:rPr>
          <w:rFonts w:ascii="GHEA Grapalat" w:hAnsi="GHEA Grapalat" w:cs="Times New Roman"/>
          <w:color w:val="000000" w:themeColor="text1"/>
          <w:lang w:val="hy-AM"/>
        </w:rPr>
        <w:t xml:space="preserve"> նշված պայմանագրի կնքումից հետո մեկամսյա ժամկետում ապահովել սույն որոշ</w:t>
      </w:r>
      <w:r w:rsidRPr="00357C05">
        <w:rPr>
          <w:rFonts w:ascii="GHEA Grapalat" w:hAnsi="GHEA Grapalat" w:cs="Times New Roman"/>
          <w:color w:val="000000" w:themeColor="text1"/>
          <w:lang w:val="hy-AM"/>
        </w:rPr>
        <w:softHyphen/>
        <w:t xml:space="preserve">ման 1-ին կետում նշված </w:t>
      </w:r>
      <w:r w:rsidR="000625BE">
        <w:rPr>
          <w:rFonts w:ascii="GHEA Grapalat" w:hAnsi="GHEA Grapalat" w:cs="Times New Roman"/>
          <w:color w:val="000000" w:themeColor="text1"/>
          <w:lang w:val="hy-AM"/>
        </w:rPr>
        <w:t>Գույք</w:t>
      </w:r>
      <w:r w:rsidR="00BD6DB3">
        <w:rPr>
          <w:rFonts w:ascii="GHEA Grapalat" w:hAnsi="GHEA Grapalat" w:cs="Times New Roman"/>
          <w:color w:val="000000" w:themeColor="text1"/>
          <w:lang w:val="hy-AM"/>
        </w:rPr>
        <w:t>ի</w:t>
      </w:r>
      <w:r w:rsidR="000625BE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Pr="00357C05">
        <w:rPr>
          <w:rFonts w:ascii="GHEA Grapalat" w:hAnsi="GHEA Grapalat" w:cs="Times New Roman"/>
          <w:color w:val="000000" w:themeColor="text1"/>
          <w:lang w:val="hy-AM"/>
        </w:rPr>
        <w:t>հանձնման-ընդունման աշխա</w:t>
      </w:r>
      <w:r w:rsidRPr="00357C05">
        <w:rPr>
          <w:rFonts w:ascii="GHEA Grapalat" w:hAnsi="GHEA Grapalat" w:cs="Times New Roman"/>
          <w:color w:val="000000" w:themeColor="text1"/>
          <w:lang w:val="hy-AM"/>
        </w:rPr>
        <w:softHyphen/>
        <w:t>տանքների  կատարումը:</w:t>
      </w:r>
    </w:p>
    <w:p w14:paraId="05B2614A" w14:textId="77777777" w:rsidR="00FA6ABD" w:rsidRDefault="00FA6ABD" w:rsidP="004940B9">
      <w:pPr>
        <w:spacing w:line="360" w:lineRule="auto"/>
        <w:ind w:left="-540" w:right="2" w:firstLine="540"/>
        <w:jc w:val="both"/>
        <w:rPr>
          <w:rFonts w:ascii="GHEA Grapalat" w:hAnsi="GHEA Grapalat"/>
          <w:spacing w:val="-8"/>
          <w:lang w:val="hy-AM"/>
        </w:rPr>
      </w:pPr>
    </w:p>
    <w:p w14:paraId="274B0A22" w14:textId="77777777" w:rsidR="00273E18" w:rsidRPr="004940B9" w:rsidRDefault="00273E18" w:rsidP="004940B9">
      <w:pPr>
        <w:spacing w:line="360" w:lineRule="auto"/>
        <w:ind w:left="-540" w:right="2" w:firstLine="540"/>
        <w:jc w:val="both"/>
        <w:rPr>
          <w:rFonts w:ascii="GHEA Grapalat" w:hAnsi="GHEA Grapalat" w:cs="Times New Roman"/>
          <w:i/>
          <w:color w:val="000000" w:themeColor="text1"/>
          <w:lang w:val="hy-AM"/>
        </w:rPr>
      </w:pPr>
      <w:r>
        <w:rPr>
          <w:rFonts w:ascii="GHEA Grapalat" w:hAnsi="GHEA Grapalat"/>
          <w:spacing w:val="-8"/>
          <w:lang w:val="hy-AM"/>
        </w:rPr>
        <w:t xml:space="preserve">Հայաստանի Հանրապետության </w:t>
      </w:r>
      <w:r w:rsidR="00D82859">
        <w:rPr>
          <w:rFonts w:ascii="GHEA Grapalat" w:hAnsi="GHEA Grapalat"/>
          <w:spacing w:val="-8"/>
          <w:lang w:val="hy-AM"/>
        </w:rPr>
        <w:t>վ</w:t>
      </w:r>
      <w:r>
        <w:rPr>
          <w:rFonts w:ascii="GHEA Grapalat" w:hAnsi="GHEA Grapalat"/>
          <w:spacing w:val="-8"/>
          <w:lang w:val="hy-AM"/>
        </w:rPr>
        <w:t>արչապետ                                                   Ն.ՓԱՇԻՆՅԱՆ</w:t>
      </w:r>
    </w:p>
    <w:p w14:paraId="04D08150" w14:textId="77777777" w:rsidR="00273E18" w:rsidRDefault="00273E18" w:rsidP="00273E18">
      <w:pPr>
        <w:rPr>
          <w:lang w:val="hy-AM" w:eastAsia="en-US"/>
        </w:rPr>
      </w:pPr>
      <w:r>
        <w:rPr>
          <w:rFonts w:ascii="GHEA Grapalat" w:hAnsi="GHEA Grapalat"/>
          <w:lang w:val="hy-AM" w:eastAsia="en-US"/>
        </w:rPr>
        <w:t>Երևան</w:t>
      </w:r>
    </w:p>
    <w:p w14:paraId="4DFD8E10" w14:textId="77777777" w:rsidR="00273E18" w:rsidRPr="004173FE" w:rsidRDefault="00273E18" w:rsidP="00074874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</w:p>
    <w:sectPr w:rsidR="00273E18" w:rsidRPr="004173FE" w:rsidSect="0004272B">
      <w:pgSz w:w="12240" w:h="15840"/>
      <w:pgMar w:top="270" w:right="45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2836"/>
    <w:rsid w:val="00004A2F"/>
    <w:rsid w:val="0001351E"/>
    <w:rsid w:val="00017FA9"/>
    <w:rsid w:val="000230E9"/>
    <w:rsid w:val="00027572"/>
    <w:rsid w:val="00031664"/>
    <w:rsid w:val="00031EFF"/>
    <w:rsid w:val="0003688E"/>
    <w:rsid w:val="0004272B"/>
    <w:rsid w:val="00043904"/>
    <w:rsid w:val="000508D9"/>
    <w:rsid w:val="0005569C"/>
    <w:rsid w:val="00055988"/>
    <w:rsid w:val="00057184"/>
    <w:rsid w:val="00060EDD"/>
    <w:rsid w:val="000625BE"/>
    <w:rsid w:val="000738E4"/>
    <w:rsid w:val="00074874"/>
    <w:rsid w:val="00083803"/>
    <w:rsid w:val="00084A85"/>
    <w:rsid w:val="0008654B"/>
    <w:rsid w:val="00090DBD"/>
    <w:rsid w:val="000A11F8"/>
    <w:rsid w:val="000A29EB"/>
    <w:rsid w:val="000C127A"/>
    <w:rsid w:val="000C1762"/>
    <w:rsid w:val="000D5455"/>
    <w:rsid w:val="000D77FA"/>
    <w:rsid w:val="000F0640"/>
    <w:rsid w:val="00100B4B"/>
    <w:rsid w:val="001211CE"/>
    <w:rsid w:val="00121C07"/>
    <w:rsid w:val="00124C37"/>
    <w:rsid w:val="001336B3"/>
    <w:rsid w:val="00136200"/>
    <w:rsid w:val="001365F8"/>
    <w:rsid w:val="001502A9"/>
    <w:rsid w:val="00155FF9"/>
    <w:rsid w:val="00180941"/>
    <w:rsid w:val="001907C9"/>
    <w:rsid w:val="001A48B6"/>
    <w:rsid w:val="001B3F61"/>
    <w:rsid w:val="001B6029"/>
    <w:rsid w:val="001C4909"/>
    <w:rsid w:val="001D2684"/>
    <w:rsid w:val="001D4534"/>
    <w:rsid w:val="00207F55"/>
    <w:rsid w:val="002124CA"/>
    <w:rsid w:val="00215F0B"/>
    <w:rsid w:val="00227156"/>
    <w:rsid w:val="00244DA1"/>
    <w:rsid w:val="002520D3"/>
    <w:rsid w:val="00273E18"/>
    <w:rsid w:val="00275417"/>
    <w:rsid w:val="002760FF"/>
    <w:rsid w:val="00283B73"/>
    <w:rsid w:val="00297C1C"/>
    <w:rsid w:val="002B1431"/>
    <w:rsid w:val="002C4CB8"/>
    <w:rsid w:val="002C5150"/>
    <w:rsid w:val="002D289A"/>
    <w:rsid w:val="00317EF1"/>
    <w:rsid w:val="00346EBF"/>
    <w:rsid w:val="00361771"/>
    <w:rsid w:val="00375822"/>
    <w:rsid w:val="003803A3"/>
    <w:rsid w:val="00391CCD"/>
    <w:rsid w:val="00392992"/>
    <w:rsid w:val="003B298E"/>
    <w:rsid w:val="003B6F26"/>
    <w:rsid w:val="003C28AF"/>
    <w:rsid w:val="003C3DCF"/>
    <w:rsid w:val="003D7487"/>
    <w:rsid w:val="003E4393"/>
    <w:rsid w:val="0040615A"/>
    <w:rsid w:val="00412662"/>
    <w:rsid w:val="0041412E"/>
    <w:rsid w:val="004173FE"/>
    <w:rsid w:val="00421E5D"/>
    <w:rsid w:val="00431E94"/>
    <w:rsid w:val="004343D0"/>
    <w:rsid w:val="00436039"/>
    <w:rsid w:val="004544EF"/>
    <w:rsid w:val="004629FC"/>
    <w:rsid w:val="004815AF"/>
    <w:rsid w:val="00491A5B"/>
    <w:rsid w:val="004940B9"/>
    <w:rsid w:val="00495B15"/>
    <w:rsid w:val="004C5F9C"/>
    <w:rsid w:val="004D0E11"/>
    <w:rsid w:val="004D118D"/>
    <w:rsid w:val="004E5AD9"/>
    <w:rsid w:val="005037B9"/>
    <w:rsid w:val="00517C9F"/>
    <w:rsid w:val="005438F6"/>
    <w:rsid w:val="00557FFC"/>
    <w:rsid w:val="005604D1"/>
    <w:rsid w:val="00562664"/>
    <w:rsid w:val="005700B6"/>
    <w:rsid w:val="00570652"/>
    <w:rsid w:val="005759B7"/>
    <w:rsid w:val="005763B9"/>
    <w:rsid w:val="005804EC"/>
    <w:rsid w:val="00583ADF"/>
    <w:rsid w:val="00596A5C"/>
    <w:rsid w:val="005B1661"/>
    <w:rsid w:val="005B693A"/>
    <w:rsid w:val="005B7DF9"/>
    <w:rsid w:val="005C1012"/>
    <w:rsid w:val="005E758D"/>
    <w:rsid w:val="00603AC0"/>
    <w:rsid w:val="00606A89"/>
    <w:rsid w:val="0061398B"/>
    <w:rsid w:val="006319E2"/>
    <w:rsid w:val="00654504"/>
    <w:rsid w:val="00674B41"/>
    <w:rsid w:val="00681437"/>
    <w:rsid w:val="00683A7E"/>
    <w:rsid w:val="00695401"/>
    <w:rsid w:val="00697D90"/>
    <w:rsid w:val="006A6000"/>
    <w:rsid w:val="006C4A0F"/>
    <w:rsid w:val="006E2B7A"/>
    <w:rsid w:val="006E5169"/>
    <w:rsid w:val="006F214D"/>
    <w:rsid w:val="006F38FD"/>
    <w:rsid w:val="00710D5E"/>
    <w:rsid w:val="00712836"/>
    <w:rsid w:val="00713D6E"/>
    <w:rsid w:val="00717900"/>
    <w:rsid w:val="007323FB"/>
    <w:rsid w:val="0073633E"/>
    <w:rsid w:val="00737264"/>
    <w:rsid w:val="00743824"/>
    <w:rsid w:val="00744060"/>
    <w:rsid w:val="00773C40"/>
    <w:rsid w:val="00794C64"/>
    <w:rsid w:val="007A37D3"/>
    <w:rsid w:val="007B4AE2"/>
    <w:rsid w:val="007B7223"/>
    <w:rsid w:val="008002B7"/>
    <w:rsid w:val="00836136"/>
    <w:rsid w:val="00867DB4"/>
    <w:rsid w:val="00893FF0"/>
    <w:rsid w:val="0089515B"/>
    <w:rsid w:val="00906708"/>
    <w:rsid w:val="009137E0"/>
    <w:rsid w:val="00915408"/>
    <w:rsid w:val="00934514"/>
    <w:rsid w:val="00935189"/>
    <w:rsid w:val="0094167B"/>
    <w:rsid w:val="00950E8F"/>
    <w:rsid w:val="009715EA"/>
    <w:rsid w:val="00976226"/>
    <w:rsid w:val="009950B8"/>
    <w:rsid w:val="0099571B"/>
    <w:rsid w:val="009C18C1"/>
    <w:rsid w:val="009C62B8"/>
    <w:rsid w:val="009D64EB"/>
    <w:rsid w:val="009E37BB"/>
    <w:rsid w:val="009E58DB"/>
    <w:rsid w:val="009F1405"/>
    <w:rsid w:val="009F1FC6"/>
    <w:rsid w:val="009F7CC1"/>
    <w:rsid w:val="00A028F7"/>
    <w:rsid w:val="00A1023E"/>
    <w:rsid w:val="00A2418E"/>
    <w:rsid w:val="00A253D5"/>
    <w:rsid w:val="00A61841"/>
    <w:rsid w:val="00A77BF1"/>
    <w:rsid w:val="00AA61A8"/>
    <w:rsid w:val="00AB153A"/>
    <w:rsid w:val="00AC6319"/>
    <w:rsid w:val="00AD5D71"/>
    <w:rsid w:val="00AE1616"/>
    <w:rsid w:val="00AF5EB8"/>
    <w:rsid w:val="00B13A15"/>
    <w:rsid w:val="00B169B9"/>
    <w:rsid w:val="00B16D85"/>
    <w:rsid w:val="00B50BC0"/>
    <w:rsid w:val="00B524E2"/>
    <w:rsid w:val="00B64BEE"/>
    <w:rsid w:val="00B76B87"/>
    <w:rsid w:val="00B779C7"/>
    <w:rsid w:val="00B80385"/>
    <w:rsid w:val="00B81C55"/>
    <w:rsid w:val="00B87D73"/>
    <w:rsid w:val="00B910B3"/>
    <w:rsid w:val="00B9155B"/>
    <w:rsid w:val="00B94DA6"/>
    <w:rsid w:val="00BD2437"/>
    <w:rsid w:val="00BD6DB3"/>
    <w:rsid w:val="00BD7679"/>
    <w:rsid w:val="00BE39BA"/>
    <w:rsid w:val="00C020C3"/>
    <w:rsid w:val="00C03297"/>
    <w:rsid w:val="00C17049"/>
    <w:rsid w:val="00C23404"/>
    <w:rsid w:val="00C32249"/>
    <w:rsid w:val="00C33E32"/>
    <w:rsid w:val="00C44138"/>
    <w:rsid w:val="00C44749"/>
    <w:rsid w:val="00C51E22"/>
    <w:rsid w:val="00C60AC1"/>
    <w:rsid w:val="00C623A3"/>
    <w:rsid w:val="00C67173"/>
    <w:rsid w:val="00C77255"/>
    <w:rsid w:val="00C77590"/>
    <w:rsid w:val="00C84731"/>
    <w:rsid w:val="00CA2229"/>
    <w:rsid w:val="00CD7F42"/>
    <w:rsid w:val="00CE1189"/>
    <w:rsid w:val="00CE297D"/>
    <w:rsid w:val="00CF066D"/>
    <w:rsid w:val="00CF30E9"/>
    <w:rsid w:val="00CF4BF4"/>
    <w:rsid w:val="00D1244E"/>
    <w:rsid w:val="00D124C0"/>
    <w:rsid w:val="00D25414"/>
    <w:rsid w:val="00D52E72"/>
    <w:rsid w:val="00D82859"/>
    <w:rsid w:val="00D83FFE"/>
    <w:rsid w:val="00DA2B19"/>
    <w:rsid w:val="00DB186F"/>
    <w:rsid w:val="00DD1FB2"/>
    <w:rsid w:val="00DD554F"/>
    <w:rsid w:val="00DE0EFC"/>
    <w:rsid w:val="00E04DF7"/>
    <w:rsid w:val="00E0770E"/>
    <w:rsid w:val="00E11DF1"/>
    <w:rsid w:val="00E1445A"/>
    <w:rsid w:val="00E24F90"/>
    <w:rsid w:val="00E30DAD"/>
    <w:rsid w:val="00E40DC0"/>
    <w:rsid w:val="00E42C00"/>
    <w:rsid w:val="00E42CBC"/>
    <w:rsid w:val="00E675D7"/>
    <w:rsid w:val="00EA4237"/>
    <w:rsid w:val="00EA6EF3"/>
    <w:rsid w:val="00EA75F5"/>
    <w:rsid w:val="00EB3647"/>
    <w:rsid w:val="00EB6E36"/>
    <w:rsid w:val="00EC0901"/>
    <w:rsid w:val="00EC6D00"/>
    <w:rsid w:val="00F024D7"/>
    <w:rsid w:val="00F05794"/>
    <w:rsid w:val="00F06055"/>
    <w:rsid w:val="00F16228"/>
    <w:rsid w:val="00F3474A"/>
    <w:rsid w:val="00F417C0"/>
    <w:rsid w:val="00F55A7C"/>
    <w:rsid w:val="00F73CB4"/>
    <w:rsid w:val="00F97BB0"/>
    <w:rsid w:val="00FA31BE"/>
    <w:rsid w:val="00FA6ABD"/>
    <w:rsid w:val="00FB03C8"/>
    <w:rsid w:val="00FB612C"/>
    <w:rsid w:val="00FB7F3B"/>
    <w:rsid w:val="00FC29C7"/>
    <w:rsid w:val="00FE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900B7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283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Char">
    <w:name w:val="norm Char"/>
    <w:basedOn w:val="a0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5">
    <w:name w:val="List Paragraph"/>
    <w:basedOn w:val="a"/>
    <w:uiPriority w:val="34"/>
    <w:qFormat/>
    <w:rsid w:val="00004A2F"/>
    <w:pPr>
      <w:ind w:left="720"/>
      <w:contextualSpacing/>
    </w:pPr>
  </w:style>
  <w:style w:type="character" w:customStyle="1" w:styleId="a6">
    <w:name w:val="Без интервала Знак"/>
    <w:link w:val="a7"/>
    <w:uiPriority w:val="1"/>
    <w:locked/>
    <w:rsid w:val="00562664"/>
  </w:style>
  <w:style w:type="paragraph" w:styleId="a7">
    <w:name w:val="No Spacing"/>
    <w:link w:val="a6"/>
    <w:uiPriority w:val="1"/>
    <w:qFormat/>
    <w:rsid w:val="00562664"/>
    <w:pPr>
      <w:spacing w:after="0" w:line="240" w:lineRule="auto"/>
    </w:pPr>
  </w:style>
  <w:style w:type="character" w:customStyle="1" w:styleId="mechtex">
    <w:name w:val="mechtex Знак"/>
    <w:link w:val="mechtex0"/>
    <w:locked/>
    <w:rsid w:val="00273E18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a"/>
    <w:link w:val="mechtex"/>
    <w:qFormat/>
    <w:rsid w:val="00273E18"/>
    <w:pPr>
      <w:jc w:val="center"/>
    </w:pPr>
    <w:rPr>
      <w:rFonts w:cs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F7997-4DAF-4F09-B22B-05B67143D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2</Pages>
  <Words>351</Words>
  <Characters>2005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https://mul2-spm.gov.am/tasks/425741/oneclick/naxagicGavarHeros.docx?token=82e132ded9634b9478c811e9dce56c8d</cp:keywords>
  <dc:description/>
  <cp:lastModifiedBy>User</cp:lastModifiedBy>
  <cp:revision>54</cp:revision>
  <cp:lastPrinted>2023-12-05T12:34:00Z</cp:lastPrinted>
  <dcterms:created xsi:type="dcterms:W3CDTF">2023-11-01T07:25:00Z</dcterms:created>
  <dcterms:modified xsi:type="dcterms:W3CDTF">2024-08-06T12:56:00Z</dcterms:modified>
</cp:coreProperties>
</file>