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1802" w:rsidRDefault="00D11802" w:rsidP="00D11802">
      <w:pPr>
        <w:jc w:val="center"/>
      </w:pPr>
      <w:r w:rsidRPr="00957F0E">
        <w:rPr>
          <w:noProof/>
          <w:lang w:eastAsia="en-US"/>
        </w:rPr>
        <w:drawing>
          <wp:inline distT="0" distB="0" distL="0" distR="0" wp14:anchorId="0E044BB2" wp14:editId="55D8A74E">
            <wp:extent cx="1375410" cy="1280160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802" w:rsidRDefault="00D11802" w:rsidP="00D11802">
      <w:pPr>
        <w:jc w:val="center"/>
      </w:pPr>
    </w:p>
    <w:p w:rsidR="00D11802" w:rsidRDefault="00D11802" w:rsidP="00D1180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11802" w:rsidRDefault="00D11802" w:rsidP="00D11802">
      <w:pPr>
        <w:pStyle w:val="mechtex"/>
        <w:rPr>
          <w:rFonts w:ascii="GHEA Mariam" w:hAnsi="GHEA Mariam"/>
          <w:b/>
        </w:rPr>
      </w:pPr>
    </w:p>
    <w:p w:rsidR="00D11802" w:rsidRDefault="00D11802" w:rsidP="00D11802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11802" w:rsidRPr="000C7F0B" w:rsidRDefault="00D11802" w:rsidP="00D11802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B8732A" w:rsidRPr="000C7F0B" w:rsidRDefault="00B8732A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B8732A" w:rsidRPr="000C7F0B" w:rsidRDefault="00B8732A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B8732A" w:rsidRDefault="00B8732A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15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2D7E68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Ն</w:t>
      </w:r>
    </w:p>
    <w:p w:rsidR="00B8732A" w:rsidRDefault="00B8732A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B8732A" w:rsidRPr="00A03274" w:rsidRDefault="00B8732A">
      <w:pPr>
        <w:pStyle w:val="mechtex"/>
        <w:rPr>
          <w:rFonts w:ascii="Sylfaen" w:hAnsi="Sylfaen"/>
          <w:lang w:val="hy-AM"/>
        </w:rPr>
      </w:pPr>
    </w:p>
    <w:p w:rsidR="00B8732A" w:rsidRPr="0029099E" w:rsidRDefault="00B8732A">
      <w:pPr>
        <w:pStyle w:val="mechtex"/>
        <w:rPr>
          <w:rFonts w:ascii="Sylfaen" w:hAnsi="Sylfaen"/>
          <w:lang w:val="hy-AM"/>
        </w:rPr>
      </w:pPr>
    </w:p>
    <w:p w:rsidR="00B8732A" w:rsidRDefault="00B8732A" w:rsidP="00B8732A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/>
        </w:rPr>
      </w:pPr>
      <w:r w:rsidRPr="00B8732A">
        <w:rPr>
          <w:rFonts w:ascii="GHEA Mariam" w:hAnsi="GHEA Mariam"/>
          <w:spacing w:val="8"/>
          <w:sz w:val="24"/>
          <w:szCs w:val="24"/>
          <w:lang w:val="hy-AM"/>
        </w:rPr>
        <w:t xml:space="preserve">ԷԼԵԿՏՐՈՆԱՅԻՆ </w:t>
      </w:r>
      <w:r>
        <w:rPr>
          <w:rFonts w:ascii="GHEA Mariam" w:hAnsi="GHEA Mariam"/>
          <w:spacing w:val="8"/>
          <w:sz w:val="24"/>
          <w:szCs w:val="24"/>
          <w:lang w:val="hy-AM"/>
        </w:rPr>
        <w:t xml:space="preserve"> </w:t>
      </w:r>
      <w:r w:rsidRPr="00B8732A">
        <w:rPr>
          <w:rFonts w:ascii="GHEA Mariam" w:hAnsi="GHEA Mariam"/>
          <w:spacing w:val="8"/>
          <w:sz w:val="24"/>
          <w:szCs w:val="24"/>
          <w:lang w:val="hy-AM"/>
        </w:rPr>
        <w:t xml:space="preserve">ՀԱՐԹԱԿՈՎ </w:t>
      </w:r>
      <w:r>
        <w:rPr>
          <w:rFonts w:ascii="GHEA Mariam" w:hAnsi="GHEA Mariam"/>
          <w:spacing w:val="8"/>
          <w:sz w:val="24"/>
          <w:szCs w:val="24"/>
          <w:lang w:val="hy-AM"/>
        </w:rPr>
        <w:t xml:space="preserve"> </w:t>
      </w:r>
      <w:r w:rsidRPr="00B8732A">
        <w:rPr>
          <w:rFonts w:ascii="GHEA Mariam" w:hAnsi="GHEA Mariam"/>
          <w:spacing w:val="8"/>
          <w:sz w:val="24"/>
          <w:szCs w:val="24"/>
          <w:lang w:val="hy-AM"/>
        </w:rPr>
        <w:t>ՈՒՂԵՎՈՐԱՓՈԽԱԴՐՄԱՆ</w:t>
      </w:r>
      <w:r w:rsidRPr="00297782">
        <w:rPr>
          <w:rFonts w:ascii="GHEA Mariam" w:hAnsi="GHEA Mariam"/>
          <w:sz w:val="24"/>
          <w:szCs w:val="24"/>
          <w:lang w:val="hy-AM"/>
        </w:rPr>
        <w:t xml:space="preserve"> ԾԱՌԱՅՈՒԹՅՈՒՆ ՄԱՏՈՒՑՈՂ ԿԱԶՄԱԿԵՐՊՈՒԹՅՈՒՆՆԵՐԻ </w:t>
      </w:r>
    </w:p>
    <w:p w:rsidR="00B8732A" w:rsidRDefault="00B8732A" w:rsidP="00B8732A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/>
        </w:rPr>
      </w:pPr>
      <w:r w:rsidRPr="00297782">
        <w:rPr>
          <w:rFonts w:ascii="GHEA Mariam" w:hAnsi="GHEA Mariam"/>
          <w:sz w:val="24"/>
          <w:szCs w:val="24"/>
          <w:lang w:val="hy-AM"/>
        </w:rPr>
        <w:t xml:space="preserve">ԿԱՄ ԱՆՀԱՏ ՁԵՌՆԱՐԿԱՏԵՐԵՐԻ ԿՈՂՄԻՑ ՁԵՎԱԿԵՐՊՎԱԾ </w:t>
      </w:r>
    </w:p>
    <w:p w:rsidR="00B8732A" w:rsidRDefault="00B8732A" w:rsidP="00B8732A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/>
        </w:rPr>
      </w:pPr>
      <w:r w:rsidRPr="00B8732A">
        <w:rPr>
          <w:rFonts w:ascii="GHEA Mariam" w:hAnsi="GHEA Mariam"/>
          <w:spacing w:val="-14"/>
          <w:sz w:val="24"/>
          <w:szCs w:val="24"/>
          <w:lang w:val="hy-AM"/>
        </w:rPr>
        <w:t>ՊԱՏՎԵՐՆԵՐԻ ՄԱՍՈՎ ՏՎՅԱԼՆԵՐԻ ԲԱԶԱՅԻ ՀԱՍԱՆԵԼԻՈՒԹՅԱՆ</w:t>
      </w:r>
      <w:r w:rsidRPr="00297782">
        <w:rPr>
          <w:rFonts w:ascii="GHEA Mariam" w:hAnsi="GHEA Mariam"/>
          <w:sz w:val="24"/>
          <w:szCs w:val="24"/>
          <w:lang w:val="hy-AM"/>
        </w:rPr>
        <w:t xml:space="preserve"> ԸՆԹԱՑԱԿԱՐԳԸ ՀԱՍՏԱՏԵԼՈՒ ՄԱՍԻՆ</w:t>
      </w:r>
    </w:p>
    <w:p w:rsidR="00B8732A" w:rsidRPr="00297782" w:rsidRDefault="00B8732A" w:rsidP="00B8732A">
      <w:pPr>
        <w:shd w:val="clear" w:color="auto" w:fill="FFFFFF"/>
        <w:jc w:val="center"/>
        <w:rPr>
          <w:rFonts w:ascii="GHEA Mariam" w:hAnsi="GHEA Mariam"/>
          <w:sz w:val="24"/>
          <w:szCs w:val="24"/>
          <w:lang w:val="fr-FR" w:eastAsia="x-none"/>
        </w:rPr>
      </w:pPr>
      <w:r w:rsidRPr="00297782"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--------------------------------------------------------------------------------------</w:t>
      </w:r>
      <w:r w:rsidRPr="00297782">
        <w:rPr>
          <w:rFonts w:ascii="GHEA Mariam" w:hAnsi="GHEA Mariam" w:cs="Arial Armenian"/>
          <w:bCs/>
          <w:spacing w:val="-6"/>
          <w:sz w:val="24"/>
          <w:szCs w:val="22"/>
          <w:lang w:val="fr-FR" w:eastAsia="en-US"/>
        </w:rPr>
        <w:t>-</w:t>
      </w:r>
      <w:r w:rsidRPr="00297782">
        <w:rPr>
          <w:rFonts w:ascii="GHEA Mariam" w:hAnsi="GHEA Mariam" w:cs="Arial Armenian"/>
          <w:bCs/>
          <w:spacing w:val="-8"/>
          <w:sz w:val="24"/>
          <w:szCs w:val="22"/>
          <w:lang w:val="pt-BR"/>
        </w:rPr>
        <w:t>-------</w:t>
      </w:r>
      <w:r>
        <w:rPr>
          <w:rFonts w:ascii="GHEA Mariam" w:hAnsi="GHEA Mariam"/>
          <w:sz w:val="24"/>
          <w:szCs w:val="24"/>
          <w:lang w:val="hy-AM"/>
        </w:rPr>
        <w:t>-------</w:t>
      </w:r>
    </w:p>
    <w:p w:rsidR="00B8732A" w:rsidRPr="00297782" w:rsidRDefault="00B8732A" w:rsidP="00B8732A">
      <w:pPr>
        <w:tabs>
          <w:tab w:val="left" w:pos="851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fr-FR"/>
        </w:rPr>
      </w:pPr>
    </w:p>
    <w:p w:rsidR="00B8732A" w:rsidRPr="00B8732A" w:rsidRDefault="00B8732A" w:rsidP="00B8732A">
      <w:pPr>
        <w:shd w:val="clear" w:color="auto" w:fill="FFFFFF"/>
        <w:tabs>
          <w:tab w:val="left" w:pos="567"/>
        </w:tabs>
        <w:spacing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B8732A">
        <w:rPr>
          <w:rFonts w:ascii="GHEA Mariam" w:hAnsi="GHEA Mariam"/>
          <w:sz w:val="24"/>
          <w:szCs w:val="24"/>
          <w:lang w:val="hy-AM"/>
        </w:rPr>
        <w:t>Հիմք</w:t>
      </w:r>
      <w:r w:rsidRPr="00297782">
        <w:rPr>
          <w:rFonts w:ascii="GHEA Mariam" w:hAnsi="GHEA Mariam"/>
          <w:sz w:val="24"/>
          <w:szCs w:val="24"/>
          <w:lang w:val="fr-FR"/>
        </w:rPr>
        <w:t xml:space="preserve"> </w:t>
      </w:r>
      <w:r w:rsidRPr="00B8732A">
        <w:rPr>
          <w:rFonts w:ascii="GHEA Mariam" w:hAnsi="GHEA Mariam"/>
          <w:sz w:val="24"/>
          <w:szCs w:val="24"/>
          <w:lang w:val="hy-AM"/>
        </w:rPr>
        <w:t>ընդունելով</w:t>
      </w:r>
      <w:r w:rsidRPr="00297782">
        <w:rPr>
          <w:rFonts w:ascii="GHEA Mariam" w:hAnsi="GHEA Mariam"/>
          <w:sz w:val="24"/>
          <w:szCs w:val="24"/>
          <w:lang w:val="fr-FR"/>
        </w:rPr>
        <w:t xml:space="preserve"> </w:t>
      </w:r>
      <w:r w:rsidRPr="00297782">
        <w:rPr>
          <w:rFonts w:ascii="GHEA Mariam" w:hAnsi="GHEA Mariam"/>
          <w:sz w:val="24"/>
          <w:szCs w:val="24"/>
          <w:lang w:val="hy-AM"/>
        </w:rPr>
        <w:t>«Ավտոմոբիլային տրանսպորտի մասին» օրենքի 16-րդ հոդվածի 6-րդ մասը՝</w:t>
      </w:r>
      <w:r w:rsidRPr="00297782">
        <w:rPr>
          <w:rFonts w:ascii="GHEA Mariam" w:hAnsi="GHEA Mariam"/>
          <w:sz w:val="24"/>
          <w:szCs w:val="24"/>
          <w:lang w:val="fr-FR"/>
        </w:rPr>
        <w:t xml:space="preserve"> </w:t>
      </w:r>
      <w:r w:rsidRPr="00B8732A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B8732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B8732A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B8732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B8732A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B8732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>
        <w:rPr>
          <w:rFonts w:ascii="GHEA Mariam" w:hAnsi="GHEA Mariam" w:cs="Arial Armenian"/>
          <w:color w:val="000000"/>
          <w:sz w:val="24"/>
          <w:szCs w:val="24"/>
          <w:lang w:val="hy-AM"/>
        </w:rPr>
        <w:br/>
      </w:r>
      <w:r w:rsidRPr="00B8732A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B8732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B8732A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B8732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B8732A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B8732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B8732A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B8732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B8732A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B8732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B8732A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B8732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B8732A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B8732A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B8732A" w:rsidRPr="00297782" w:rsidRDefault="00D11802" w:rsidP="00B8732A">
      <w:pPr>
        <w:pStyle w:val="ListParagraph"/>
        <w:numPr>
          <w:ilvl w:val="0"/>
          <w:numId w:val="1"/>
        </w:numPr>
        <w:shd w:val="clear" w:color="auto" w:fill="FFFFFF"/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Հաստատել </w:t>
      </w:r>
      <w:r w:rsidR="007E1751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է</w:t>
      </w:r>
      <w:r w:rsidR="00B8732A" w:rsidRPr="00B8732A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լեկտրոնային հարթակով </w:t>
      </w:r>
      <w:proofErr w:type="spellStart"/>
      <w:r w:rsidR="00B8732A" w:rsidRPr="00B8732A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ուղևորափոխադրման</w:t>
      </w:r>
      <w:proofErr w:type="spellEnd"/>
      <w:r w:rsidR="00B8732A" w:rsidRPr="0029778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ծառայություն մատուցող կազմակերպությունների կամ անհատ ձեռնարկատերերի կողմից </w:t>
      </w:r>
      <w:proofErr w:type="spellStart"/>
      <w:r w:rsidR="00B8732A" w:rsidRPr="00297782">
        <w:rPr>
          <w:rFonts w:ascii="GHEA Mariam" w:eastAsia="Times New Roman" w:hAnsi="GHEA Mariam" w:cs="Times New Roman"/>
          <w:sz w:val="24"/>
          <w:szCs w:val="24"/>
          <w:lang w:val="hy-AM"/>
        </w:rPr>
        <w:t>ձևակերպված</w:t>
      </w:r>
      <w:proofErr w:type="spellEnd"/>
      <w:r w:rsidR="00B8732A" w:rsidRPr="0029778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պատվերների մասով տվյալների բա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զայի </w:t>
      </w:r>
      <w:proofErr w:type="spellStart"/>
      <w:r>
        <w:rPr>
          <w:rFonts w:ascii="GHEA Mariam" w:eastAsia="Times New Roman" w:hAnsi="GHEA Mariam" w:cs="Times New Roman"/>
          <w:sz w:val="24"/>
          <w:szCs w:val="24"/>
          <w:lang w:val="hy-AM"/>
        </w:rPr>
        <w:t>հասանելիության</w:t>
      </w:r>
      <w:proofErr w:type="spellEnd"/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ընթա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ցա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կարգը</w:t>
      </w:r>
      <w:r w:rsidR="00B8732A" w:rsidRPr="0029778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՝ համաձայն հավելվածի։ </w:t>
      </w:r>
    </w:p>
    <w:p w:rsidR="00B8732A" w:rsidRDefault="00B8732A" w:rsidP="00B8732A">
      <w:pPr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297782">
        <w:rPr>
          <w:rFonts w:ascii="GHEA Mariam" w:hAnsi="GHEA Mariam"/>
          <w:sz w:val="24"/>
          <w:szCs w:val="24"/>
          <w:lang w:val="hy-AM"/>
        </w:rPr>
        <w:t>2</w:t>
      </w:r>
      <w:r w:rsidRPr="00297782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297782">
        <w:rPr>
          <w:rFonts w:ascii="GHEA Mariam" w:hAnsi="GHEA Mariam"/>
          <w:sz w:val="24"/>
          <w:szCs w:val="24"/>
          <w:lang w:val="hy-AM"/>
        </w:rPr>
        <w:t xml:space="preserve"> Սույն որոշումն ուժի մեջ է մտնում 2024 թվականի սեպտեմբերի 1-ից։</w:t>
      </w:r>
    </w:p>
    <w:p w:rsidR="00B8732A" w:rsidRDefault="00B8732A" w:rsidP="00B8732A">
      <w:pPr>
        <w:jc w:val="both"/>
        <w:rPr>
          <w:rFonts w:ascii="GHEA Mariam" w:hAnsi="GHEA Mariam"/>
          <w:sz w:val="24"/>
          <w:szCs w:val="24"/>
          <w:lang w:val="hy-AM"/>
        </w:rPr>
      </w:pPr>
    </w:p>
    <w:p w:rsidR="00B8732A" w:rsidRDefault="00B8732A" w:rsidP="00B8732A">
      <w:pPr>
        <w:jc w:val="both"/>
        <w:rPr>
          <w:rFonts w:ascii="GHEA Mariam" w:hAnsi="GHEA Mariam"/>
          <w:sz w:val="24"/>
          <w:szCs w:val="24"/>
          <w:lang w:val="hy-AM"/>
        </w:rPr>
      </w:pPr>
    </w:p>
    <w:p w:rsidR="00B8732A" w:rsidRPr="00927EF0" w:rsidRDefault="00B8732A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B8732A" w:rsidRPr="00927EF0" w:rsidRDefault="00B8732A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B8732A" w:rsidRPr="00D11802" w:rsidRDefault="00B8732A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810660" w:rsidRPr="00D11802" w:rsidRDefault="00B8732A" w:rsidP="00B8732A">
      <w:pPr>
        <w:jc w:val="both"/>
        <w:rPr>
          <w:rFonts w:ascii="GHEA Mariam" w:hAnsi="GHEA Mariam" w:cs="Sylfaen"/>
          <w:sz w:val="24"/>
          <w:lang w:val="hy-AM"/>
        </w:rPr>
        <w:sectPr w:rsidR="00810660" w:rsidRPr="00D11802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D11802">
        <w:rPr>
          <w:rFonts w:ascii="GHEA Mariam" w:hAnsi="GHEA Mariam" w:cs="Sylfaen"/>
          <w:sz w:val="24"/>
          <w:lang w:val="hy-AM"/>
        </w:rPr>
        <w:t>Երևան</w:t>
      </w:r>
      <w:proofErr w:type="spellEnd"/>
    </w:p>
    <w:p w:rsidR="00810660" w:rsidRPr="004769B6" w:rsidRDefault="00810660" w:rsidP="00525A65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769B6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4769B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810660" w:rsidRPr="004769B6" w:rsidRDefault="00810660" w:rsidP="001C75D7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B8732A" w:rsidRDefault="00810660" w:rsidP="00B8732A">
      <w:pPr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4769B6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769B6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769B6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769B6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769B6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769B6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769B6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769B6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4769B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15</w:t>
      </w:r>
      <w:r w:rsidRPr="004769B6">
        <w:rPr>
          <w:rFonts w:ascii="GHEA Mariam" w:hAnsi="GHEA Mariam" w:cs="Sylfaen"/>
          <w:spacing w:val="-4"/>
          <w:sz w:val="24"/>
          <w:szCs w:val="24"/>
          <w:lang w:val="hy-AM"/>
        </w:rPr>
        <w:t>-</w:t>
      </w:r>
      <w:r w:rsidRPr="004769B6">
        <w:rPr>
          <w:rFonts w:ascii="GHEA Mariam" w:hAnsi="GHEA Mariam"/>
          <w:spacing w:val="-2"/>
          <w:sz w:val="24"/>
          <w:szCs w:val="24"/>
          <w:lang w:val="hy-AM"/>
        </w:rPr>
        <w:t xml:space="preserve">ի   </w:t>
      </w:r>
      <w:r w:rsidRPr="004769B6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bCs/>
          <w:color w:val="000000"/>
          <w:spacing w:val="-2"/>
          <w:sz w:val="24"/>
          <w:szCs w:val="24"/>
          <w:lang w:val="pt-BR"/>
        </w:rPr>
        <w:t>N</w:t>
      </w:r>
      <w:r w:rsidRPr="004769B6">
        <w:rPr>
          <w:rFonts w:ascii="GHEA Mariam" w:hAnsi="GHEA Mariam"/>
          <w:spacing w:val="-2"/>
          <w:sz w:val="24"/>
          <w:szCs w:val="24"/>
          <w:lang w:val="af-ZA"/>
        </w:rPr>
        <w:t xml:space="preserve">   </w:t>
      </w:r>
      <w:r w:rsidRPr="004769B6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4769B6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4769B6">
        <w:rPr>
          <w:rFonts w:ascii="GHEA Mariam" w:hAnsi="GHEA Mariam"/>
          <w:spacing w:val="-2"/>
          <w:sz w:val="24"/>
          <w:szCs w:val="24"/>
          <w:lang w:val="af-ZA"/>
        </w:rPr>
        <w:t xml:space="preserve">    - </w:t>
      </w:r>
      <w:r w:rsidRPr="004769B6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4769B6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4769B6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810660" w:rsidRDefault="00810660" w:rsidP="00B8732A">
      <w:pPr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810660" w:rsidRDefault="00810660" w:rsidP="00B8732A">
      <w:pPr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810660" w:rsidRDefault="00810660" w:rsidP="00810660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297782">
        <w:rPr>
          <w:rFonts w:ascii="GHEA Mariam" w:hAnsi="GHEA Mariam"/>
          <w:sz w:val="24"/>
          <w:szCs w:val="24"/>
          <w:lang w:val="hy-AM"/>
        </w:rPr>
        <w:t>Ը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97782">
        <w:rPr>
          <w:rFonts w:ascii="GHEA Mariam" w:hAnsi="GHEA Mariam"/>
          <w:sz w:val="24"/>
          <w:szCs w:val="24"/>
          <w:lang w:val="hy-AM"/>
        </w:rPr>
        <w:t>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97782">
        <w:rPr>
          <w:rFonts w:ascii="GHEA Mariam" w:hAnsi="GHEA Mariam"/>
          <w:sz w:val="24"/>
          <w:szCs w:val="24"/>
          <w:lang w:val="hy-AM"/>
        </w:rPr>
        <w:t>Թ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97782">
        <w:rPr>
          <w:rFonts w:ascii="GHEA Mariam" w:hAnsi="GHEA Mariam"/>
          <w:sz w:val="24"/>
          <w:szCs w:val="24"/>
          <w:lang w:val="hy-AM"/>
        </w:rPr>
        <w:t>Ա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97782">
        <w:rPr>
          <w:rFonts w:ascii="GHEA Mariam" w:hAnsi="GHEA Mariam"/>
          <w:sz w:val="24"/>
          <w:szCs w:val="24"/>
          <w:lang w:val="hy-AM"/>
        </w:rPr>
        <w:t>Ց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97782">
        <w:rPr>
          <w:rFonts w:ascii="GHEA Mariam" w:hAnsi="GHEA Mariam"/>
          <w:sz w:val="24"/>
          <w:szCs w:val="24"/>
          <w:lang w:val="hy-AM"/>
        </w:rPr>
        <w:t>Ա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97782">
        <w:rPr>
          <w:rFonts w:ascii="GHEA Mariam" w:hAnsi="GHEA Mariam"/>
          <w:sz w:val="24"/>
          <w:szCs w:val="24"/>
          <w:lang w:val="hy-AM"/>
        </w:rPr>
        <w:t>Կ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97782">
        <w:rPr>
          <w:rFonts w:ascii="GHEA Mariam" w:hAnsi="GHEA Mariam"/>
          <w:sz w:val="24"/>
          <w:szCs w:val="24"/>
          <w:lang w:val="hy-AM"/>
        </w:rPr>
        <w:t>Ա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97782">
        <w:rPr>
          <w:rFonts w:ascii="GHEA Mariam" w:hAnsi="GHEA Mariam"/>
          <w:sz w:val="24"/>
          <w:szCs w:val="24"/>
          <w:lang w:val="hy-AM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97782">
        <w:rPr>
          <w:rFonts w:ascii="GHEA Mariam" w:hAnsi="GHEA Mariam"/>
          <w:sz w:val="24"/>
          <w:szCs w:val="24"/>
          <w:lang w:val="hy-AM"/>
        </w:rPr>
        <w:t>Գ</w:t>
      </w:r>
    </w:p>
    <w:p w:rsidR="00810660" w:rsidRPr="00297782" w:rsidRDefault="00810660" w:rsidP="00810660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10660" w:rsidRDefault="00810660" w:rsidP="00810660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297782">
        <w:rPr>
          <w:rFonts w:ascii="GHEA Mariam" w:hAnsi="GHEA Mariam"/>
          <w:sz w:val="24"/>
          <w:szCs w:val="24"/>
          <w:lang w:val="hy-AM"/>
        </w:rPr>
        <w:t xml:space="preserve"> ԷԼԵԿՏՐՈՆԱՅԻՆ ՀԱՐԹԱԿՈՎ ՈՒՂԵՎՈՐԱՓՈԽԱԴՐՄԱՆ ԾԱՌԱՅՈՒԹՅՈՒՆ ՄԱՏՈՒՑՈՂ ԿԱԶՄԱԿԵՐՊՈՒԹՅՈՒՆՆԵՐԻ </w:t>
      </w:r>
    </w:p>
    <w:p w:rsidR="00810660" w:rsidRPr="00810660" w:rsidRDefault="00810660" w:rsidP="00810660">
      <w:pPr>
        <w:jc w:val="center"/>
        <w:rPr>
          <w:rFonts w:ascii="GHEA Mariam" w:hAnsi="GHEA Mariam"/>
          <w:spacing w:val="-8"/>
          <w:sz w:val="24"/>
          <w:szCs w:val="24"/>
          <w:lang w:val="hy-AM"/>
        </w:rPr>
      </w:pPr>
      <w:r w:rsidRPr="00297782">
        <w:rPr>
          <w:rFonts w:ascii="GHEA Mariam" w:hAnsi="GHEA Mariam"/>
          <w:sz w:val="24"/>
          <w:szCs w:val="24"/>
          <w:lang w:val="hy-AM"/>
        </w:rPr>
        <w:t xml:space="preserve">ԿԱՄ ԱՆՀԱՏ ՁԵՌՆԱՐԿԱՏԵՐԵՐԻ ԿՈՂՄԻՑ ՁԵՎԱԿԵՐՊՎԱԾ </w:t>
      </w:r>
      <w:r w:rsidRPr="00810660">
        <w:rPr>
          <w:rFonts w:ascii="GHEA Mariam" w:hAnsi="GHEA Mariam"/>
          <w:spacing w:val="-8"/>
          <w:sz w:val="24"/>
          <w:szCs w:val="24"/>
          <w:lang w:val="hy-AM"/>
        </w:rPr>
        <w:t>ՊԱՏՎԵՐՆԵՐԻ ՄԱՍՈՎ ՏՎՅԱԼՆԵՐԻ ԲԱԶԱՅԻ ՀԱՍԱՆԵԼԻՈՒԹՅԱՆ</w:t>
      </w:r>
    </w:p>
    <w:p w:rsidR="00810660" w:rsidRDefault="00810660" w:rsidP="00810660">
      <w:pPr>
        <w:ind w:firstLine="567"/>
        <w:jc w:val="center"/>
        <w:rPr>
          <w:rFonts w:ascii="GHEA Mariam" w:hAnsi="GHEA Mariam"/>
          <w:sz w:val="24"/>
          <w:szCs w:val="24"/>
          <w:lang w:val="hy-AM"/>
        </w:rPr>
      </w:pPr>
    </w:p>
    <w:p w:rsidR="00810660" w:rsidRPr="00297782" w:rsidRDefault="00810660" w:rsidP="00810660">
      <w:pPr>
        <w:ind w:firstLine="567"/>
        <w:jc w:val="center"/>
        <w:rPr>
          <w:rFonts w:ascii="GHEA Mariam" w:hAnsi="GHEA Mariam"/>
          <w:sz w:val="24"/>
          <w:szCs w:val="24"/>
          <w:lang w:val="hy-AM"/>
        </w:rPr>
      </w:pPr>
    </w:p>
    <w:p w:rsidR="00810660" w:rsidRPr="00297782" w:rsidRDefault="00810660" w:rsidP="00810660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297782">
        <w:rPr>
          <w:rFonts w:ascii="GHEA Mariam" w:hAnsi="GHEA Mariam"/>
          <w:sz w:val="24"/>
          <w:szCs w:val="24"/>
          <w:lang w:val="hy-AM"/>
        </w:rPr>
        <w:t>1</w:t>
      </w:r>
      <w:r w:rsidRPr="00297782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297782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297782">
        <w:rPr>
          <w:rFonts w:ascii="GHEA Mariam" w:hAnsi="GHEA Mariam"/>
          <w:sz w:val="24"/>
          <w:szCs w:val="24"/>
          <w:lang w:val="hy-AM"/>
        </w:rPr>
        <w:t xml:space="preserve">Սույն ընթացակարգով կարգավորվում են էլեկտրոնային հարթակով ուղևորափոխադրման ծառայություն մատուցող կազմակերպությունների կամ </w:t>
      </w:r>
      <w:r w:rsidRPr="00D11802">
        <w:rPr>
          <w:rFonts w:ascii="GHEA Mariam" w:hAnsi="GHEA Mariam"/>
          <w:spacing w:val="-2"/>
          <w:sz w:val="24"/>
          <w:szCs w:val="24"/>
          <w:lang w:val="hy-AM"/>
        </w:rPr>
        <w:t>անհատ ձեռնարկատերերի կողմից ձևակերպված պատվերների մասով տվյալ</w:t>
      </w:r>
      <w:r w:rsidR="00D11802" w:rsidRPr="00D11802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D11802">
        <w:rPr>
          <w:rFonts w:ascii="GHEA Mariam" w:hAnsi="GHEA Mariam"/>
          <w:spacing w:val="-2"/>
          <w:sz w:val="24"/>
          <w:szCs w:val="24"/>
          <w:lang w:val="hy-AM"/>
        </w:rPr>
        <w:t>նե</w:t>
      </w:r>
      <w:r w:rsidR="00D11802" w:rsidRPr="00D11802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D11802">
        <w:rPr>
          <w:rFonts w:ascii="GHEA Mariam" w:hAnsi="GHEA Mariam"/>
          <w:spacing w:val="-2"/>
          <w:sz w:val="24"/>
          <w:szCs w:val="24"/>
          <w:lang w:val="hy-AM"/>
        </w:rPr>
        <w:t>ր</w:t>
      </w:r>
      <w:r w:rsidRPr="00297782">
        <w:rPr>
          <w:rFonts w:ascii="GHEA Mariam" w:hAnsi="GHEA Mariam"/>
          <w:sz w:val="24"/>
          <w:szCs w:val="24"/>
          <w:lang w:val="hy-AM"/>
        </w:rPr>
        <w:t>ի բազային տրանսպորտի բնագավառի պետական լիազոր մարմնին և հար</w:t>
      </w:r>
      <w:r w:rsidR="00D11802">
        <w:rPr>
          <w:rFonts w:ascii="GHEA Mariam" w:hAnsi="GHEA Mariam"/>
          <w:sz w:val="24"/>
          <w:szCs w:val="24"/>
          <w:lang w:val="hy-AM"/>
        </w:rPr>
        <w:softHyphen/>
      </w:r>
      <w:r w:rsidRPr="00297782">
        <w:rPr>
          <w:rFonts w:ascii="GHEA Mariam" w:hAnsi="GHEA Mariam"/>
          <w:sz w:val="24"/>
          <w:szCs w:val="24"/>
          <w:lang w:val="hy-AM"/>
        </w:rPr>
        <w:t>կային մարմնին հասանելիության ընթացակարգի հետ կապված հարաբերու</w:t>
      </w:r>
      <w:r w:rsidRPr="00297782">
        <w:rPr>
          <w:rFonts w:ascii="GHEA Mariam" w:hAnsi="GHEA Mariam"/>
          <w:sz w:val="24"/>
          <w:szCs w:val="24"/>
          <w:lang w:val="hy-AM"/>
        </w:rPr>
        <w:softHyphen/>
        <w:t>թյուն</w:t>
      </w:r>
      <w:r w:rsidRPr="00297782">
        <w:rPr>
          <w:rFonts w:ascii="GHEA Mariam" w:hAnsi="GHEA Mariam"/>
          <w:sz w:val="24"/>
          <w:szCs w:val="24"/>
          <w:lang w:val="hy-AM"/>
        </w:rPr>
        <w:softHyphen/>
        <w:t>նե</w:t>
      </w:r>
      <w:r w:rsidRPr="00297782">
        <w:rPr>
          <w:rFonts w:ascii="GHEA Mariam" w:hAnsi="GHEA Mariam"/>
          <w:sz w:val="24"/>
          <w:szCs w:val="24"/>
          <w:lang w:val="hy-AM"/>
        </w:rPr>
        <w:softHyphen/>
        <w:t>րը:</w:t>
      </w:r>
    </w:p>
    <w:p w:rsidR="00810660" w:rsidRPr="00297782" w:rsidRDefault="00810660" w:rsidP="00810660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297782">
        <w:rPr>
          <w:rFonts w:ascii="GHEA Mariam" w:hAnsi="GHEA Mariam"/>
          <w:sz w:val="24"/>
          <w:szCs w:val="24"/>
          <w:lang w:val="hy-AM"/>
        </w:rPr>
        <w:t>2</w:t>
      </w:r>
      <w:r w:rsidRPr="00297782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297782">
        <w:rPr>
          <w:rFonts w:ascii="GHEA Mariam" w:hAnsi="GHEA Mariam"/>
          <w:sz w:val="24"/>
          <w:szCs w:val="24"/>
          <w:lang w:val="hy-AM"/>
        </w:rPr>
        <w:t xml:space="preserve"> Էլեկտրոնային հարթակով ուղևորափոխադրման ծառայություն մատուցող կազմակերպությունները կամ անհատ ձեռնարկատերերը տրանսպորտի բնագա</w:t>
      </w:r>
      <w:r w:rsidR="00D11802">
        <w:rPr>
          <w:rFonts w:ascii="GHEA Mariam" w:hAnsi="GHEA Mariam"/>
          <w:sz w:val="24"/>
          <w:szCs w:val="24"/>
          <w:lang w:val="hy-AM"/>
        </w:rPr>
        <w:softHyphen/>
      </w:r>
      <w:r w:rsidRPr="00297782">
        <w:rPr>
          <w:rFonts w:ascii="GHEA Mariam" w:hAnsi="GHEA Mariam"/>
          <w:sz w:val="24"/>
          <w:szCs w:val="24"/>
          <w:lang w:val="hy-AM"/>
        </w:rPr>
        <w:t>վառի պետական լիազոր մարմնին և հարկային մարմնին հասանելի են դարձնում իրենց կողմից ձևակերպված պատվերների, փոխադրողի վարորդական իրա</w:t>
      </w:r>
      <w:r w:rsidR="00D11802">
        <w:rPr>
          <w:rFonts w:ascii="GHEA Mariam" w:hAnsi="GHEA Mariam"/>
          <w:sz w:val="24"/>
          <w:szCs w:val="24"/>
          <w:lang w:val="hy-AM"/>
        </w:rPr>
        <w:softHyphen/>
      </w:r>
      <w:r w:rsidRPr="00297782">
        <w:rPr>
          <w:rFonts w:ascii="GHEA Mariam" w:hAnsi="GHEA Mariam"/>
          <w:sz w:val="24"/>
          <w:szCs w:val="24"/>
          <w:lang w:val="hy-AM"/>
        </w:rPr>
        <w:t xml:space="preserve">վունքի վկայականի և </w:t>
      </w:r>
      <w:r w:rsidRPr="00297782">
        <w:rPr>
          <w:rFonts w:ascii="GHEA Mariam" w:hAnsi="GHEA Mariam"/>
          <w:bCs/>
          <w:color w:val="000000"/>
          <w:sz w:val="24"/>
          <w:szCs w:val="24"/>
          <w:lang w:val="hy-AM" w:bidi="en-US"/>
        </w:rPr>
        <w:t>տրանսպորտային միջոցի հաշվառման վկայագրի</w:t>
      </w:r>
      <w:r w:rsidRPr="00297782">
        <w:rPr>
          <w:rFonts w:ascii="GHEA Mariam" w:hAnsi="GHEA Mariam"/>
          <w:sz w:val="24"/>
          <w:szCs w:val="24"/>
          <w:lang w:val="hy-AM"/>
        </w:rPr>
        <w:t xml:space="preserve"> վերա</w:t>
      </w:r>
      <w:r w:rsidR="00D11802">
        <w:rPr>
          <w:rFonts w:ascii="GHEA Mariam" w:hAnsi="GHEA Mariam"/>
          <w:sz w:val="24"/>
          <w:szCs w:val="24"/>
          <w:lang w:val="hy-AM"/>
        </w:rPr>
        <w:softHyphen/>
      </w:r>
      <w:r w:rsidRPr="00297782">
        <w:rPr>
          <w:rFonts w:ascii="GHEA Mariam" w:hAnsi="GHEA Mariam"/>
          <w:sz w:val="24"/>
          <w:szCs w:val="24"/>
          <w:lang w:val="hy-AM"/>
        </w:rPr>
        <w:t>բերյալ տեղեկատվությունը՝ ապահովելով անձնական տվյալների պաշտպա</w:t>
      </w:r>
      <w:r w:rsidR="00D11802">
        <w:rPr>
          <w:rFonts w:ascii="GHEA Mariam" w:hAnsi="GHEA Mariam"/>
          <w:sz w:val="24"/>
          <w:szCs w:val="24"/>
          <w:lang w:val="hy-AM"/>
        </w:rPr>
        <w:softHyphen/>
      </w:r>
      <w:r w:rsidRPr="00297782">
        <w:rPr>
          <w:rFonts w:ascii="GHEA Mariam" w:hAnsi="GHEA Mariam"/>
          <w:sz w:val="24"/>
          <w:szCs w:val="24"/>
          <w:lang w:val="hy-AM"/>
        </w:rPr>
        <w:t>նության օրենսդրության պահանջները:</w:t>
      </w:r>
    </w:p>
    <w:p w:rsidR="00810660" w:rsidRPr="00297782" w:rsidRDefault="00810660" w:rsidP="00810660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297782">
        <w:rPr>
          <w:rFonts w:ascii="GHEA Mariam" w:hAnsi="GHEA Mariam"/>
          <w:sz w:val="24"/>
          <w:szCs w:val="24"/>
          <w:lang w:val="hy-AM"/>
        </w:rPr>
        <w:t>3</w:t>
      </w:r>
      <w:r w:rsidRPr="00297782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297782">
        <w:rPr>
          <w:rFonts w:ascii="GHEA Mariam" w:hAnsi="GHEA Mariam"/>
          <w:sz w:val="24"/>
          <w:szCs w:val="24"/>
          <w:lang w:val="hy-AM"/>
        </w:rPr>
        <w:t xml:space="preserve"> Սույն ընթացակարգի 2-</w:t>
      </w:r>
      <w:r w:rsidR="007E1751">
        <w:rPr>
          <w:rFonts w:ascii="GHEA Mariam" w:hAnsi="GHEA Mariam"/>
          <w:sz w:val="24"/>
          <w:szCs w:val="24"/>
          <w:lang w:val="hy-AM"/>
        </w:rPr>
        <w:t xml:space="preserve">րդ </w:t>
      </w:r>
      <w:proofErr w:type="spellStart"/>
      <w:r w:rsidR="007E1751">
        <w:rPr>
          <w:rFonts w:ascii="GHEA Mariam" w:hAnsi="GHEA Mariam"/>
          <w:sz w:val="24"/>
          <w:szCs w:val="24"/>
          <w:lang w:val="hy-AM"/>
        </w:rPr>
        <w:t>կետում</w:t>
      </w:r>
      <w:proofErr w:type="spellEnd"/>
      <w:r w:rsidR="007E1751">
        <w:rPr>
          <w:rFonts w:ascii="GHEA Mariam" w:hAnsi="GHEA Mariam"/>
          <w:sz w:val="24"/>
          <w:szCs w:val="24"/>
          <w:lang w:val="hy-AM"/>
        </w:rPr>
        <w:t xml:space="preserve"> նշված տեղեկատվությունն</w:t>
      </w:r>
      <w:r w:rsidRPr="00297782">
        <w:rPr>
          <w:rFonts w:ascii="GHEA Mariam" w:hAnsi="GHEA Mariam"/>
          <w:sz w:val="24"/>
          <w:szCs w:val="24"/>
          <w:lang w:val="hy-AM"/>
        </w:rPr>
        <w:t xml:space="preserve"> էլեկտրո</w:t>
      </w:r>
      <w:r w:rsidR="00D11802">
        <w:rPr>
          <w:rFonts w:ascii="GHEA Mariam" w:hAnsi="GHEA Mariam"/>
          <w:sz w:val="24"/>
          <w:szCs w:val="24"/>
          <w:lang w:val="hy-AM"/>
        </w:rPr>
        <w:softHyphen/>
      </w:r>
      <w:r w:rsidRPr="00297782">
        <w:rPr>
          <w:rFonts w:ascii="GHEA Mariam" w:hAnsi="GHEA Mariam"/>
          <w:sz w:val="24"/>
          <w:szCs w:val="24"/>
          <w:lang w:val="hy-AM"/>
        </w:rPr>
        <w:t xml:space="preserve">նային հարթակով </w:t>
      </w:r>
      <w:proofErr w:type="spellStart"/>
      <w:r w:rsidRPr="00297782">
        <w:rPr>
          <w:rFonts w:ascii="GHEA Mariam" w:hAnsi="GHEA Mariam"/>
          <w:sz w:val="24"/>
          <w:szCs w:val="24"/>
          <w:lang w:val="hy-AM"/>
        </w:rPr>
        <w:t>ուղևորափոխադրման</w:t>
      </w:r>
      <w:proofErr w:type="spellEnd"/>
      <w:r w:rsidRPr="00297782">
        <w:rPr>
          <w:rFonts w:ascii="GHEA Mariam" w:hAnsi="GHEA Mariam"/>
          <w:sz w:val="24"/>
          <w:szCs w:val="24"/>
          <w:lang w:val="hy-AM"/>
        </w:rPr>
        <w:t xml:space="preserve"> ծառայություն մատուցող կազմա</w:t>
      </w:r>
      <w:r w:rsidR="00D11802">
        <w:rPr>
          <w:rFonts w:ascii="GHEA Mariam" w:hAnsi="GHEA Mariam"/>
          <w:sz w:val="24"/>
          <w:szCs w:val="24"/>
          <w:lang w:val="hy-AM"/>
        </w:rPr>
        <w:softHyphen/>
      </w:r>
      <w:r w:rsidRPr="00297782">
        <w:rPr>
          <w:rFonts w:ascii="GHEA Mariam" w:hAnsi="GHEA Mariam"/>
          <w:sz w:val="24"/>
          <w:szCs w:val="24"/>
          <w:lang w:val="hy-AM"/>
        </w:rPr>
        <w:t>կեր</w:t>
      </w:r>
      <w:r w:rsidR="00D11802">
        <w:rPr>
          <w:rFonts w:ascii="GHEA Mariam" w:hAnsi="GHEA Mariam"/>
          <w:sz w:val="24"/>
          <w:szCs w:val="24"/>
          <w:lang w:val="hy-AM"/>
        </w:rPr>
        <w:softHyphen/>
      </w:r>
      <w:r w:rsidRPr="00297782">
        <w:rPr>
          <w:rFonts w:ascii="GHEA Mariam" w:hAnsi="GHEA Mariam"/>
          <w:sz w:val="24"/>
          <w:szCs w:val="24"/>
          <w:lang w:val="hy-AM"/>
        </w:rPr>
        <w:t>պու</w:t>
      </w:r>
      <w:r w:rsidR="00D11802">
        <w:rPr>
          <w:rFonts w:ascii="GHEA Mariam" w:hAnsi="GHEA Mariam"/>
          <w:sz w:val="24"/>
          <w:szCs w:val="24"/>
          <w:lang w:val="hy-AM"/>
        </w:rPr>
        <w:softHyphen/>
      </w:r>
      <w:r w:rsidRPr="00297782">
        <w:rPr>
          <w:rFonts w:ascii="GHEA Mariam" w:hAnsi="GHEA Mariam"/>
          <w:sz w:val="24"/>
          <w:szCs w:val="24"/>
          <w:lang w:val="hy-AM"/>
        </w:rPr>
        <w:t>թյունների կամ անհատ ձեռնարկատերերի կողմից տրանսպորտի բնագավառի պետական լիազոր մարմնին և հարկային մարմնին տրամադրվում է անհատույց։</w:t>
      </w:r>
    </w:p>
    <w:p w:rsidR="00810660" w:rsidRPr="00297782" w:rsidRDefault="00810660" w:rsidP="00810660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FF0000"/>
          <w:sz w:val="24"/>
          <w:szCs w:val="24"/>
          <w:lang w:val="hy-AM"/>
        </w:rPr>
      </w:pPr>
      <w:r w:rsidRPr="00297782">
        <w:rPr>
          <w:rFonts w:ascii="GHEA Mariam" w:hAnsi="GHEA Mariam"/>
          <w:sz w:val="24"/>
          <w:szCs w:val="24"/>
          <w:lang w:val="hy-AM"/>
        </w:rPr>
        <w:t>4. Է</w:t>
      </w:r>
      <w:r w:rsidRPr="00297782">
        <w:rPr>
          <w:rFonts w:ascii="GHEA Mariam" w:eastAsia="Calibri" w:hAnsi="GHEA Mariam" w:cs="Calibri"/>
          <w:color w:val="000000"/>
          <w:sz w:val="24"/>
          <w:szCs w:val="24"/>
          <w:shd w:val="clear" w:color="auto" w:fill="FFFFFF"/>
          <w:lang w:val="hy-AM"/>
        </w:rPr>
        <w:t>լեկտրոնային հարթակով ուղևորափոխադրման ծառայություն մատուցող կազմակերպությունները կամ անհատ ձեռնարկատերերը՝</w:t>
      </w:r>
      <w:r w:rsidRPr="00297782">
        <w:rPr>
          <w:rFonts w:ascii="Calibri" w:eastAsia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</w:p>
    <w:p w:rsidR="00810660" w:rsidRPr="00297782" w:rsidRDefault="00810660" w:rsidP="00810660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Calibri" w:hAnsi="GHEA Mariam" w:cs="Calibri"/>
          <w:sz w:val="24"/>
          <w:szCs w:val="24"/>
          <w:shd w:val="clear" w:color="auto" w:fill="FFFFFF"/>
          <w:lang w:val="hy-AM"/>
        </w:rPr>
      </w:pPr>
      <w:r w:rsidRPr="00297782">
        <w:rPr>
          <w:rFonts w:ascii="GHEA Mariam" w:eastAsia="Calibri" w:hAnsi="GHEA Mariam" w:cs="Calibri"/>
          <w:color w:val="000000"/>
          <w:sz w:val="24"/>
          <w:szCs w:val="24"/>
          <w:lang w:val="hy-AM"/>
        </w:rPr>
        <w:t xml:space="preserve">տրանսպորտի բնագավառի պետական լիազոր մարմնին առցանց </w:t>
      </w:r>
      <w:r w:rsidRPr="00297782">
        <w:rPr>
          <w:rFonts w:ascii="GHEA Mariam" w:hAnsi="GHEA Mariam"/>
          <w:sz w:val="24"/>
          <w:szCs w:val="24"/>
          <w:lang w:val="hy-AM"/>
        </w:rPr>
        <w:t xml:space="preserve">հասանելի են դարձնում իրենց կողմից ձևակերպված պատվերների քանակի, </w:t>
      </w:r>
      <w:r w:rsidRPr="00297782">
        <w:rPr>
          <w:rFonts w:ascii="GHEA Mariam" w:hAnsi="GHEA Mariam"/>
          <w:sz w:val="24"/>
          <w:szCs w:val="24"/>
          <w:lang w:val="hy-AM"/>
        </w:rPr>
        <w:lastRenderedPageBreak/>
        <w:t xml:space="preserve">փոխադրողի վարորդական իրավունքի վկայականի (վարորդի անունը, ազգանունը, վարորդական վկայականի վավերականության ժամկետը) և </w:t>
      </w:r>
      <w:r w:rsidRPr="00297782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 w:bidi="en-US"/>
        </w:rPr>
        <w:t>տրանսպորտային միջոցի հաշվառման վկայագրի</w:t>
      </w:r>
      <w:r w:rsidRPr="00297782">
        <w:rPr>
          <w:rFonts w:ascii="GHEA Mariam" w:hAnsi="GHEA Mariam"/>
          <w:sz w:val="24"/>
          <w:szCs w:val="24"/>
          <w:lang w:val="hy-AM"/>
        </w:rPr>
        <w:t xml:space="preserve"> (տրանսպորտային միջոցի մակնիշը, հաշվառման համարանիշը, թողարկման տարեթիվը) վերաբերյալ տեղեկատվությունը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810660" w:rsidRPr="00297782" w:rsidRDefault="00810660" w:rsidP="00810660">
      <w:pPr>
        <w:tabs>
          <w:tab w:val="left" w:pos="851"/>
        </w:tabs>
        <w:spacing w:line="360" w:lineRule="auto"/>
        <w:ind w:firstLine="567"/>
        <w:jc w:val="both"/>
        <w:rPr>
          <w:rFonts w:ascii="GHEA Mariam" w:eastAsia="Calibri" w:hAnsi="GHEA Mariam" w:cs="Calibri"/>
          <w:sz w:val="24"/>
          <w:szCs w:val="24"/>
          <w:shd w:val="clear" w:color="auto" w:fill="FFFFFF"/>
          <w:lang w:val="hy-AM"/>
        </w:rPr>
      </w:pPr>
      <w:r w:rsidRPr="00297782">
        <w:rPr>
          <w:rFonts w:ascii="GHEA Mariam" w:eastAsia="Calibri" w:hAnsi="GHEA Mariam" w:cs="Calibri"/>
          <w:sz w:val="24"/>
          <w:szCs w:val="24"/>
          <w:shd w:val="clear" w:color="auto" w:fill="FFFFFF"/>
          <w:lang w:val="hy-AM"/>
        </w:rPr>
        <w:t xml:space="preserve">2) հարկային մարմնին հասանելի են դարձնում իրենց կողմից ձևակերպված պատվերների, փոխադրողի վարորդական իրավունքի վկայականի և </w:t>
      </w:r>
      <w:r w:rsidRPr="00297782">
        <w:rPr>
          <w:rFonts w:ascii="GHEA Mariam" w:hAnsi="GHEA Mariam"/>
          <w:bCs/>
          <w:color w:val="000000"/>
          <w:sz w:val="24"/>
          <w:szCs w:val="24"/>
          <w:lang w:val="hy-AM" w:bidi="en-US"/>
        </w:rPr>
        <w:t>տրանսպորտային միջոցի հաշվառման վկայագրի</w:t>
      </w:r>
      <w:r w:rsidRPr="00297782">
        <w:rPr>
          <w:rFonts w:ascii="GHEA Mariam" w:eastAsia="Calibri" w:hAnsi="GHEA Mariam" w:cs="Calibri"/>
          <w:sz w:val="24"/>
          <w:szCs w:val="24"/>
          <w:shd w:val="clear" w:color="auto" w:fill="FFFFFF"/>
          <w:lang w:val="hy-AM"/>
        </w:rPr>
        <w:t xml:space="preserve"> համարների վերաբերյալ տեղեկատվությունը։ Սույն ենթակետում նշված տ</w:t>
      </w:r>
      <w:r w:rsidRPr="00297782">
        <w:rPr>
          <w:rFonts w:ascii="GHEA Mariam" w:eastAsia="Calibri" w:hAnsi="GHEA Mariam" w:cs="Calibri"/>
          <w:sz w:val="24"/>
          <w:szCs w:val="24"/>
          <w:lang w:val="hy-AM"/>
        </w:rPr>
        <w:t>եղեկատվությունը հարկային մարմնին</w:t>
      </w:r>
      <w:r w:rsidRPr="00297782">
        <w:rPr>
          <w:rFonts w:ascii="GHEA Mariam" w:eastAsia="Calibri" w:hAnsi="GHEA Mariam" w:cs="Calibri"/>
          <w:sz w:val="24"/>
          <w:szCs w:val="24"/>
          <w:shd w:val="clear" w:color="auto" w:fill="FFFFFF"/>
          <w:lang w:val="hy-AM"/>
        </w:rPr>
        <w:t xml:space="preserve"> առցանց տրամադրվում է հարկային մարմնի հետ ՎԵԲ ծառայության </w:t>
      </w:r>
      <w:r w:rsidRPr="00297782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 xml:space="preserve">(web service) </w:t>
      </w:r>
      <w:r w:rsidRPr="00297782">
        <w:rPr>
          <w:rFonts w:ascii="GHEA Mariam" w:eastAsia="Calibri" w:hAnsi="GHEA Mariam" w:cs="Calibri"/>
          <w:sz w:val="24"/>
          <w:szCs w:val="24"/>
          <w:shd w:val="clear" w:color="auto" w:fill="FFFFFF"/>
          <w:lang w:val="hy-AM"/>
        </w:rPr>
        <w:t>միջոցով տվյալների փոխանակման արդյունքում։ Ընդ որում՝</w:t>
      </w:r>
    </w:p>
    <w:p w:rsidR="00810660" w:rsidRPr="00297782" w:rsidRDefault="00810660" w:rsidP="00810660">
      <w:pPr>
        <w:tabs>
          <w:tab w:val="left" w:pos="851"/>
        </w:tabs>
        <w:spacing w:line="360" w:lineRule="auto"/>
        <w:ind w:firstLine="567"/>
        <w:jc w:val="both"/>
        <w:rPr>
          <w:rFonts w:ascii="GHEA Mariam" w:eastAsia="Calibri" w:hAnsi="GHEA Mariam" w:cs="Calibri"/>
          <w:sz w:val="24"/>
          <w:szCs w:val="24"/>
          <w:shd w:val="clear" w:color="auto" w:fill="FFFFFF"/>
          <w:lang w:val="hy-AM"/>
        </w:rPr>
      </w:pPr>
      <w:r w:rsidRPr="00297782">
        <w:rPr>
          <w:rFonts w:ascii="GHEA Mariam" w:eastAsia="Calibri" w:hAnsi="GHEA Mariam" w:cs="Calibri"/>
          <w:sz w:val="24"/>
          <w:szCs w:val="24"/>
          <w:shd w:val="clear" w:color="auto" w:fill="FFFFFF"/>
          <w:lang w:val="hy-AM"/>
        </w:rPr>
        <w:t>ա</w:t>
      </w:r>
      <w:r w:rsidRPr="00297782">
        <w:rPr>
          <w:rFonts w:ascii="MS Gothic" w:eastAsia="MS Gothic" w:hAnsi="MS Gothic" w:cs="MS Gothic" w:hint="eastAsia"/>
          <w:sz w:val="24"/>
          <w:szCs w:val="24"/>
          <w:shd w:val="clear" w:color="auto" w:fill="FFFFFF"/>
          <w:lang w:val="hy-AM"/>
        </w:rPr>
        <w:t>․</w:t>
      </w:r>
      <w:r w:rsidRPr="00297782">
        <w:rPr>
          <w:rFonts w:ascii="GHEA Mariam" w:eastAsia="Calibri" w:hAnsi="GHEA Mariam" w:cs="Calibri"/>
          <w:sz w:val="24"/>
          <w:szCs w:val="24"/>
          <w:shd w:val="clear" w:color="auto" w:fill="FFFFFF"/>
          <w:lang w:val="hy-AM"/>
        </w:rPr>
        <w:t xml:space="preserve"> վարորդական իրավունքի վկայականի և </w:t>
      </w:r>
      <w:r w:rsidRPr="00297782">
        <w:rPr>
          <w:rFonts w:ascii="GHEA Mariam" w:hAnsi="GHEA Mariam"/>
          <w:bCs/>
          <w:color w:val="000000"/>
          <w:sz w:val="24"/>
          <w:szCs w:val="24"/>
          <w:lang w:val="hy-AM" w:bidi="en-US"/>
        </w:rPr>
        <w:t>տրանսպորտային միջոցի հաշվառման վկայագրի</w:t>
      </w:r>
      <w:r w:rsidRPr="00297782">
        <w:rPr>
          <w:rFonts w:ascii="GHEA Mariam" w:eastAsia="Calibri" w:hAnsi="GHEA Mariam" w:cs="Calibri"/>
          <w:sz w:val="24"/>
          <w:szCs w:val="24"/>
          <w:shd w:val="clear" w:color="auto" w:fill="FFFFFF"/>
          <w:lang w:val="hy-AM"/>
        </w:rPr>
        <w:t xml:space="preserve"> մյուս տվյալները (այդ թվում՝ տրանսպորտային միջոցի մակնիշը և հաշվառման համարանիշը) ստացվում </w:t>
      </w:r>
      <w:r w:rsidR="007E1751">
        <w:rPr>
          <w:rFonts w:ascii="GHEA Mariam" w:eastAsia="Calibri" w:hAnsi="GHEA Mariam" w:cs="Calibri"/>
          <w:sz w:val="24"/>
          <w:szCs w:val="24"/>
          <w:shd w:val="clear" w:color="auto" w:fill="FFFFFF"/>
          <w:lang w:val="hy-AM"/>
        </w:rPr>
        <w:t>են</w:t>
      </w:r>
      <w:r w:rsidRPr="00297782">
        <w:rPr>
          <w:rFonts w:ascii="GHEA Mariam" w:eastAsia="Calibri" w:hAnsi="GHEA Mariam" w:cs="Calibri"/>
          <w:sz w:val="24"/>
          <w:szCs w:val="24"/>
          <w:shd w:val="clear" w:color="auto" w:fill="FFFFFF"/>
          <w:lang w:val="hy-AM"/>
        </w:rPr>
        <w:t xml:space="preserve"> Հայաստանի Հանրա</w:t>
      </w:r>
      <w:r w:rsidR="00D11802">
        <w:rPr>
          <w:rFonts w:ascii="GHEA Mariam" w:eastAsia="Calibri" w:hAnsi="GHEA Mariam" w:cs="Calibri"/>
          <w:sz w:val="24"/>
          <w:szCs w:val="24"/>
          <w:shd w:val="clear" w:color="auto" w:fill="FFFFFF"/>
          <w:lang w:val="hy-AM"/>
        </w:rPr>
        <w:softHyphen/>
      </w:r>
      <w:r w:rsidRPr="00297782">
        <w:rPr>
          <w:rFonts w:ascii="GHEA Mariam" w:eastAsia="Calibri" w:hAnsi="GHEA Mariam" w:cs="Calibri"/>
          <w:sz w:val="24"/>
          <w:szCs w:val="24"/>
          <w:shd w:val="clear" w:color="auto" w:fill="FFFFFF"/>
          <w:lang w:val="hy-AM"/>
        </w:rPr>
        <w:t>պե</w:t>
      </w:r>
      <w:r w:rsidR="00D11802">
        <w:rPr>
          <w:rFonts w:ascii="GHEA Mariam" w:eastAsia="Calibri" w:hAnsi="GHEA Mariam" w:cs="Calibri"/>
          <w:sz w:val="24"/>
          <w:szCs w:val="24"/>
          <w:shd w:val="clear" w:color="auto" w:fill="FFFFFF"/>
          <w:lang w:val="hy-AM"/>
        </w:rPr>
        <w:softHyphen/>
      </w:r>
      <w:r w:rsidRPr="00297782">
        <w:rPr>
          <w:rFonts w:ascii="GHEA Mariam" w:eastAsia="Calibri" w:hAnsi="GHEA Mariam" w:cs="Calibri"/>
          <w:sz w:val="24"/>
          <w:szCs w:val="24"/>
          <w:shd w:val="clear" w:color="auto" w:fill="FFFFFF"/>
          <w:lang w:val="hy-AM"/>
        </w:rPr>
        <w:t>տության ներքին գործերի նախարարության ճանապարհային ոստիկանության տվյալների բազայից</w:t>
      </w:r>
      <w:r w:rsidRPr="00297782">
        <w:rPr>
          <w:rFonts w:ascii="GHEA Mariam" w:eastAsia="Calibri" w:hAnsi="GHEA Mariam" w:cs="Calibri"/>
          <w:sz w:val="24"/>
          <w:szCs w:val="24"/>
          <w:lang w:val="hy-AM"/>
        </w:rPr>
        <w:t xml:space="preserve"> հարկային մարմնի հետ</w:t>
      </w:r>
      <w:r w:rsidRPr="00297782">
        <w:rPr>
          <w:rFonts w:ascii="GHEA Mariam" w:eastAsia="Calibri" w:hAnsi="GHEA Mariam" w:cs="Calibri"/>
          <w:sz w:val="24"/>
          <w:szCs w:val="24"/>
          <w:shd w:val="clear" w:color="auto" w:fill="FFFFFF"/>
          <w:lang w:val="hy-AM"/>
        </w:rPr>
        <w:t xml:space="preserve"> ՎԵԲ ծառայության </w:t>
      </w:r>
      <w:r w:rsidRPr="00297782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 xml:space="preserve">(web service) </w:t>
      </w:r>
      <w:r w:rsidRPr="00297782">
        <w:rPr>
          <w:rFonts w:ascii="GHEA Mariam" w:eastAsia="Calibri" w:hAnsi="GHEA Mariam" w:cs="Calibri"/>
          <w:sz w:val="24"/>
          <w:szCs w:val="24"/>
          <w:shd w:val="clear" w:color="auto" w:fill="FFFFFF"/>
          <w:lang w:val="hy-AM"/>
        </w:rPr>
        <w:t>միջոցով,</w:t>
      </w:r>
    </w:p>
    <w:p w:rsidR="00810660" w:rsidRPr="00297782" w:rsidRDefault="00810660" w:rsidP="00810660">
      <w:pPr>
        <w:tabs>
          <w:tab w:val="left" w:pos="851"/>
        </w:tabs>
        <w:spacing w:line="360" w:lineRule="auto"/>
        <w:ind w:firstLine="567"/>
        <w:jc w:val="both"/>
        <w:rPr>
          <w:rFonts w:ascii="GHEA Mariam" w:eastAsia="Calibri" w:hAnsi="GHEA Mariam" w:cs="Calibri"/>
          <w:color w:val="000000"/>
          <w:sz w:val="24"/>
          <w:szCs w:val="24"/>
          <w:shd w:val="clear" w:color="auto" w:fill="FFFFFF"/>
          <w:lang w:val="hy-AM"/>
        </w:rPr>
      </w:pPr>
      <w:r w:rsidRPr="00297782">
        <w:rPr>
          <w:rFonts w:ascii="GHEA Mariam" w:eastAsia="Calibri" w:hAnsi="GHEA Mariam" w:cs="Calibri"/>
          <w:sz w:val="24"/>
          <w:szCs w:val="24"/>
          <w:shd w:val="clear" w:color="auto" w:fill="FFFFFF"/>
          <w:lang w:val="hy-AM"/>
        </w:rPr>
        <w:t>բ</w:t>
      </w:r>
      <w:r w:rsidRPr="00297782">
        <w:rPr>
          <w:rFonts w:ascii="MS Gothic" w:eastAsia="MS Gothic" w:hAnsi="MS Gothic" w:cs="MS Gothic" w:hint="eastAsia"/>
          <w:sz w:val="24"/>
          <w:szCs w:val="24"/>
          <w:shd w:val="clear" w:color="auto" w:fill="FFFFFF"/>
          <w:lang w:val="hy-AM"/>
        </w:rPr>
        <w:t>․</w:t>
      </w:r>
      <w:r w:rsidRPr="00297782">
        <w:rPr>
          <w:rFonts w:ascii="GHEA Mariam" w:eastAsia="Calibri" w:hAnsi="GHEA Mariam" w:cs="Calibri"/>
          <w:sz w:val="24"/>
          <w:szCs w:val="24"/>
          <w:shd w:val="clear" w:color="auto" w:fill="FFFFFF"/>
          <w:lang w:val="hy-AM"/>
        </w:rPr>
        <w:t xml:space="preserve"> ձ</w:t>
      </w:r>
      <w:r w:rsidRPr="00297782">
        <w:rPr>
          <w:rFonts w:ascii="GHEA Mariam" w:eastAsia="Calibri" w:hAnsi="GHEA Mariam" w:cs="Calibri"/>
          <w:color w:val="000000"/>
          <w:sz w:val="24"/>
          <w:szCs w:val="24"/>
          <w:shd w:val="clear" w:color="auto" w:fill="FFFFFF"/>
          <w:lang w:val="hy-AM"/>
        </w:rPr>
        <w:t xml:space="preserve">ևակերպված պատվերների վերաբերյալ տեղեկատվությունը (պատվերի ավարտման օրը, ամիսը, տարին, ժամը և գումարի չափը) ստացվում է հարկային մարմնի էլեկտրոնային հսկիչ դրամարկղային մեքենայի </w:t>
      </w:r>
      <w:r w:rsidRPr="00297782">
        <w:rPr>
          <w:rFonts w:ascii="GHEA Mariam" w:eastAsia="Calibri" w:hAnsi="GHEA Mariam" w:cs="Calibri"/>
          <w:sz w:val="24"/>
          <w:szCs w:val="24"/>
          <w:shd w:val="clear" w:color="auto" w:fill="FFFFFF"/>
          <w:lang w:val="hy-AM"/>
        </w:rPr>
        <w:t xml:space="preserve">ՎԵԲ ծառայության </w:t>
      </w:r>
      <w:r w:rsidRPr="00297782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 xml:space="preserve">(web service) </w:t>
      </w:r>
      <w:r w:rsidRPr="00297782">
        <w:rPr>
          <w:rFonts w:ascii="GHEA Mariam" w:eastAsia="Calibri" w:hAnsi="GHEA Mariam" w:cs="Calibri"/>
          <w:color w:val="000000"/>
          <w:sz w:val="24"/>
          <w:szCs w:val="24"/>
          <w:shd w:val="clear" w:color="auto" w:fill="FFFFFF"/>
          <w:lang w:val="hy-AM"/>
        </w:rPr>
        <w:t>միջոցով։</w:t>
      </w:r>
    </w:p>
    <w:p w:rsidR="00810660" w:rsidRPr="00297782" w:rsidRDefault="00810660" w:rsidP="00810660">
      <w:pPr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297782">
        <w:rPr>
          <w:rFonts w:ascii="GHEA Mariam" w:eastAsia="Calibri" w:hAnsi="GHEA Mariam" w:cs="Calibri"/>
          <w:color w:val="000000"/>
          <w:sz w:val="24"/>
          <w:szCs w:val="24"/>
          <w:shd w:val="clear" w:color="auto" w:fill="FFFFFF"/>
          <w:lang w:val="hy-AM"/>
        </w:rPr>
        <w:t xml:space="preserve">5. </w:t>
      </w:r>
      <w:r w:rsidRPr="00297782">
        <w:rPr>
          <w:rFonts w:ascii="GHEA Mariam" w:hAnsi="GHEA Mariam"/>
          <w:sz w:val="24"/>
          <w:szCs w:val="24"/>
          <w:lang w:val="hy-AM"/>
        </w:rPr>
        <w:t>Տրանսպորտի բնագավառում պետական լիազոր</w:t>
      </w:r>
      <w:r w:rsidR="007E1751">
        <w:rPr>
          <w:rFonts w:ascii="GHEA Mariam" w:hAnsi="GHEA Mariam"/>
          <w:sz w:val="24"/>
          <w:szCs w:val="24"/>
          <w:lang w:val="hy-AM"/>
        </w:rPr>
        <w:t xml:space="preserve"> մարմինն</w:t>
      </w:r>
      <w:r w:rsidRPr="00297782">
        <w:rPr>
          <w:rFonts w:ascii="GHEA Mariam" w:hAnsi="GHEA Mariam"/>
          <w:sz w:val="24"/>
          <w:szCs w:val="24"/>
          <w:lang w:val="hy-AM"/>
        </w:rPr>
        <w:t xml:space="preserve"> էլեկտրոնային </w:t>
      </w:r>
      <w:r w:rsidRPr="00810660">
        <w:rPr>
          <w:rFonts w:ascii="GHEA Mariam" w:hAnsi="GHEA Mariam"/>
          <w:spacing w:val="-8"/>
          <w:sz w:val="24"/>
          <w:szCs w:val="24"/>
          <w:lang w:val="hy-AM"/>
        </w:rPr>
        <w:t xml:space="preserve">հարթակով </w:t>
      </w:r>
      <w:proofErr w:type="spellStart"/>
      <w:r w:rsidRPr="00810660">
        <w:rPr>
          <w:rFonts w:ascii="GHEA Mariam" w:hAnsi="GHEA Mariam"/>
          <w:spacing w:val="-8"/>
          <w:sz w:val="24"/>
          <w:szCs w:val="24"/>
          <w:lang w:val="hy-AM"/>
        </w:rPr>
        <w:t>ուղևորափոխադրման</w:t>
      </w:r>
      <w:proofErr w:type="spellEnd"/>
      <w:r w:rsidRPr="00810660">
        <w:rPr>
          <w:rFonts w:ascii="GHEA Mariam" w:hAnsi="GHEA Mariam"/>
          <w:spacing w:val="-8"/>
          <w:sz w:val="24"/>
          <w:szCs w:val="24"/>
          <w:lang w:val="hy-AM"/>
        </w:rPr>
        <w:t xml:space="preserve"> ծառայություն մատուցող</w:t>
      </w:r>
      <w:r w:rsidRPr="00297782">
        <w:rPr>
          <w:rFonts w:ascii="GHEA Mariam" w:hAnsi="GHEA Mariam"/>
          <w:sz w:val="24"/>
          <w:szCs w:val="24"/>
          <w:lang w:val="hy-AM"/>
        </w:rPr>
        <w:t xml:space="preserve"> կազմակերպությունների կամ անհատ ձեռնարկատերերի տվյալների բազայում առկա տեղեկատվությունն օգտագործում է մոնիթորինգի իրականացման արդյունքում ոլորտի օրենսդրական կարգավորումների կատարելագործման նպատակով՝ ապահովելով անձնական տվյալների պաշտպանության օրենսդրության պահանջները:</w:t>
      </w:r>
    </w:p>
    <w:p w:rsidR="00810660" w:rsidRPr="00297782" w:rsidRDefault="00810660" w:rsidP="00810660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297782">
        <w:rPr>
          <w:rFonts w:ascii="GHEA Mariam" w:hAnsi="GHEA Mariam"/>
          <w:sz w:val="24"/>
          <w:szCs w:val="24"/>
          <w:lang w:val="hy-AM"/>
        </w:rPr>
        <w:t>6</w:t>
      </w:r>
      <w:r w:rsidRPr="00297782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297782">
        <w:rPr>
          <w:rFonts w:ascii="GHEA Mariam" w:hAnsi="GHEA Mariam"/>
          <w:color w:val="FF0000"/>
          <w:sz w:val="24"/>
          <w:szCs w:val="24"/>
          <w:lang w:val="hy-AM"/>
        </w:rPr>
        <w:t xml:space="preserve"> </w:t>
      </w:r>
      <w:r w:rsidRPr="00297782">
        <w:rPr>
          <w:rFonts w:ascii="GHEA Mariam" w:hAnsi="GHEA Mariam"/>
          <w:sz w:val="24"/>
          <w:szCs w:val="24"/>
          <w:lang w:val="hy-AM"/>
        </w:rPr>
        <w:t xml:space="preserve">Սույն որոշումն ուժի մեջ մտնելու օրվանից սկսած՝ էլեկտրոնային </w:t>
      </w:r>
      <w:r w:rsidRPr="00810660">
        <w:rPr>
          <w:rFonts w:ascii="GHEA Mariam" w:hAnsi="GHEA Mariam"/>
          <w:spacing w:val="-8"/>
          <w:sz w:val="24"/>
          <w:szCs w:val="24"/>
          <w:lang w:val="hy-AM"/>
        </w:rPr>
        <w:t>հարթա</w:t>
      </w:r>
      <w:r w:rsidR="00D11802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810660">
        <w:rPr>
          <w:rFonts w:ascii="GHEA Mariam" w:hAnsi="GHEA Mariam"/>
          <w:spacing w:val="-8"/>
          <w:sz w:val="24"/>
          <w:szCs w:val="24"/>
          <w:lang w:val="hy-AM"/>
        </w:rPr>
        <w:t>կով ուղևորափոխադրման ծառայություն մատուցող</w:t>
      </w:r>
      <w:r w:rsidRPr="00297782">
        <w:rPr>
          <w:rFonts w:ascii="GHEA Mariam" w:hAnsi="GHEA Mariam"/>
          <w:sz w:val="24"/>
          <w:szCs w:val="24"/>
          <w:lang w:val="hy-AM"/>
        </w:rPr>
        <w:t xml:space="preserve"> կազմակերպությունները կամ </w:t>
      </w:r>
      <w:r w:rsidRPr="00297782">
        <w:rPr>
          <w:rFonts w:ascii="GHEA Mariam" w:hAnsi="GHEA Mariam"/>
          <w:sz w:val="24"/>
          <w:szCs w:val="24"/>
          <w:lang w:val="hy-AM"/>
        </w:rPr>
        <w:lastRenderedPageBreak/>
        <w:t>անհատ ձեռնարկատերեր</w:t>
      </w:r>
      <w:r w:rsidR="007E1751">
        <w:rPr>
          <w:rFonts w:ascii="GHEA Mariam" w:hAnsi="GHEA Mariam"/>
          <w:sz w:val="24"/>
          <w:szCs w:val="24"/>
          <w:lang w:val="hy-AM"/>
        </w:rPr>
        <w:t>ն</w:t>
      </w:r>
      <w:r w:rsidRPr="00297782">
        <w:rPr>
          <w:rFonts w:ascii="GHEA Mariam" w:hAnsi="GHEA Mariam"/>
          <w:sz w:val="24"/>
          <w:szCs w:val="24"/>
          <w:lang w:val="hy-AM"/>
        </w:rPr>
        <w:t xml:space="preserve"> էլեկտրոնային եղանակով ապահովում են սույն ընթա</w:t>
      </w:r>
      <w:r w:rsidR="00D11802">
        <w:rPr>
          <w:rFonts w:ascii="GHEA Mariam" w:hAnsi="GHEA Mariam"/>
          <w:sz w:val="24"/>
          <w:szCs w:val="24"/>
          <w:lang w:val="hy-AM"/>
        </w:rPr>
        <w:softHyphen/>
      </w:r>
      <w:r w:rsidRPr="00297782">
        <w:rPr>
          <w:rFonts w:ascii="GHEA Mariam" w:hAnsi="GHEA Mariam"/>
          <w:sz w:val="24"/>
          <w:szCs w:val="24"/>
          <w:lang w:val="hy-AM"/>
        </w:rPr>
        <w:t>ցա</w:t>
      </w:r>
      <w:r w:rsidR="00D11802">
        <w:rPr>
          <w:rFonts w:ascii="GHEA Mariam" w:hAnsi="GHEA Mariam"/>
          <w:sz w:val="24"/>
          <w:szCs w:val="24"/>
          <w:lang w:val="hy-AM"/>
        </w:rPr>
        <w:softHyphen/>
      </w:r>
      <w:r w:rsidRPr="00297782">
        <w:rPr>
          <w:rFonts w:ascii="GHEA Mariam" w:hAnsi="GHEA Mariam"/>
          <w:sz w:val="24"/>
          <w:szCs w:val="24"/>
          <w:lang w:val="hy-AM"/>
        </w:rPr>
        <w:t>կարգի 2-րդ կետում նշված տվյալների հասանելիությունը տրանսպորտի բնա</w:t>
      </w:r>
      <w:r w:rsidR="00D11802">
        <w:rPr>
          <w:rFonts w:ascii="GHEA Mariam" w:hAnsi="GHEA Mariam"/>
          <w:sz w:val="24"/>
          <w:szCs w:val="24"/>
          <w:lang w:val="hy-AM"/>
        </w:rPr>
        <w:softHyphen/>
      </w:r>
      <w:r w:rsidRPr="00297782">
        <w:rPr>
          <w:rFonts w:ascii="GHEA Mariam" w:hAnsi="GHEA Mariam"/>
          <w:sz w:val="24"/>
          <w:szCs w:val="24"/>
          <w:lang w:val="hy-AM"/>
        </w:rPr>
        <w:t>գավառում պետական լիազոր մարմնին և հարկային մարմնին։</w:t>
      </w:r>
    </w:p>
    <w:p w:rsidR="00810660" w:rsidRDefault="00810660" w:rsidP="00810660">
      <w:pPr>
        <w:spacing w:line="360" w:lineRule="auto"/>
        <w:ind w:firstLine="567"/>
        <w:jc w:val="both"/>
        <w:rPr>
          <w:rFonts w:ascii="GHEA Mariam" w:eastAsia="Calibri" w:hAnsi="GHEA Mariam" w:cs="Calibri"/>
          <w:color w:val="000000"/>
          <w:sz w:val="24"/>
          <w:szCs w:val="24"/>
          <w:shd w:val="clear" w:color="auto" w:fill="FFFFFF"/>
          <w:lang w:val="hy-AM"/>
        </w:rPr>
      </w:pPr>
      <w:r w:rsidRPr="00297782">
        <w:rPr>
          <w:rFonts w:ascii="GHEA Mariam" w:hAnsi="GHEA Mariam"/>
          <w:sz w:val="24"/>
          <w:szCs w:val="24"/>
          <w:lang w:val="hy-AM"/>
        </w:rPr>
        <w:t>7</w:t>
      </w:r>
      <w:r w:rsidRPr="00297782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297782">
        <w:rPr>
          <w:rFonts w:ascii="GHEA Mariam" w:hAnsi="GHEA Mariam"/>
          <w:sz w:val="24"/>
          <w:szCs w:val="24"/>
          <w:lang w:val="hy-AM"/>
        </w:rPr>
        <w:t xml:space="preserve"> Սույն </w:t>
      </w:r>
      <w:r w:rsidRPr="00297782">
        <w:rPr>
          <w:rFonts w:ascii="GHEA Mariam" w:hAnsi="GHEA Mariam" w:cs="GHEA Grapalat"/>
          <w:sz w:val="24"/>
          <w:szCs w:val="24"/>
          <w:lang w:val="hy-AM"/>
        </w:rPr>
        <w:t>որոշումն</w:t>
      </w:r>
      <w:r w:rsidRPr="00297782">
        <w:rPr>
          <w:rFonts w:ascii="GHEA Mariam" w:hAnsi="GHEA Mariam"/>
          <w:sz w:val="24"/>
          <w:szCs w:val="24"/>
          <w:lang w:val="hy-AM"/>
        </w:rPr>
        <w:t xml:space="preserve"> </w:t>
      </w:r>
      <w:r w:rsidRPr="00297782">
        <w:rPr>
          <w:rFonts w:ascii="GHEA Mariam" w:hAnsi="GHEA Mariam" w:cs="GHEA Grapalat"/>
          <w:sz w:val="24"/>
          <w:szCs w:val="24"/>
          <w:lang w:val="hy-AM"/>
        </w:rPr>
        <w:t>ուժի</w:t>
      </w:r>
      <w:r w:rsidRPr="00297782">
        <w:rPr>
          <w:rFonts w:ascii="GHEA Mariam" w:hAnsi="GHEA Mariam"/>
          <w:sz w:val="24"/>
          <w:szCs w:val="24"/>
          <w:lang w:val="hy-AM"/>
        </w:rPr>
        <w:t xml:space="preserve"> </w:t>
      </w:r>
      <w:r w:rsidRPr="00297782">
        <w:rPr>
          <w:rFonts w:ascii="GHEA Mariam" w:hAnsi="GHEA Mariam" w:cs="GHEA Grapalat"/>
          <w:sz w:val="24"/>
          <w:szCs w:val="24"/>
          <w:lang w:val="hy-AM"/>
        </w:rPr>
        <w:t>մեջ</w:t>
      </w:r>
      <w:r w:rsidRPr="00297782">
        <w:rPr>
          <w:rFonts w:ascii="GHEA Mariam" w:hAnsi="GHEA Mariam"/>
          <w:sz w:val="24"/>
          <w:szCs w:val="24"/>
          <w:lang w:val="hy-AM"/>
        </w:rPr>
        <w:t xml:space="preserve"> </w:t>
      </w:r>
      <w:r w:rsidRPr="00297782">
        <w:rPr>
          <w:rFonts w:ascii="GHEA Mariam" w:hAnsi="GHEA Mariam" w:cs="GHEA Grapalat"/>
          <w:sz w:val="24"/>
          <w:szCs w:val="24"/>
          <w:lang w:val="hy-AM"/>
        </w:rPr>
        <w:t>մտնելուց</w:t>
      </w:r>
      <w:r w:rsidRPr="00297782">
        <w:rPr>
          <w:rFonts w:ascii="GHEA Mariam" w:hAnsi="GHEA Mariam"/>
          <w:sz w:val="24"/>
          <w:szCs w:val="24"/>
          <w:lang w:val="hy-AM"/>
        </w:rPr>
        <w:t xml:space="preserve"> </w:t>
      </w:r>
      <w:r w:rsidRPr="00297782">
        <w:rPr>
          <w:rFonts w:ascii="GHEA Mariam" w:hAnsi="GHEA Mariam" w:cs="GHEA Grapalat"/>
          <w:sz w:val="24"/>
          <w:szCs w:val="24"/>
          <w:lang w:val="hy-AM"/>
        </w:rPr>
        <w:t>հետո,</w:t>
      </w:r>
      <w:r w:rsidRPr="00297782">
        <w:rPr>
          <w:rFonts w:ascii="GHEA Mariam" w:hAnsi="GHEA Mariam"/>
          <w:sz w:val="24"/>
          <w:szCs w:val="24"/>
          <w:lang w:val="hy-AM"/>
        </w:rPr>
        <w:t xml:space="preserve"> </w:t>
      </w:r>
      <w:r w:rsidRPr="00297782">
        <w:rPr>
          <w:rFonts w:ascii="GHEA Mariam" w:eastAsia="Calibri" w:hAnsi="GHEA Mariam" w:cs="Calibri"/>
          <w:color w:val="000000"/>
          <w:sz w:val="24"/>
          <w:szCs w:val="24"/>
          <w:shd w:val="clear" w:color="auto" w:fill="FFFFFF"/>
          <w:lang w:val="hy-AM"/>
        </w:rPr>
        <w:t>կազմակերպությունները կամ անհատ ձեռնարկատերեր</w:t>
      </w:r>
      <w:r w:rsidR="007E1751">
        <w:rPr>
          <w:rFonts w:ascii="GHEA Mariam" w:eastAsia="Calibri" w:hAnsi="GHEA Mariam" w:cs="Calibri"/>
          <w:color w:val="000000"/>
          <w:sz w:val="24"/>
          <w:szCs w:val="24"/>
          <w:shd w:val="clear" w:color="auto" w:fill="FFFFFF"/>
          <w:lang w:val="hy-AM"/>
        </w:rPr>
        <w:t>ն</w:t>
      </w:r>
      <w:r w:rsidRPr="00297782">
        <w:rPr>
          <w:rFonts w:ascii="GHEA Mariam" w:eastAsia="Calibri" w:hAnsi="GHEA Mariam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E1751">
        <w:rPr>
          <w:rFonts w:ascii="GHEA Mariam" w:eastAsia="Calibri" w:hAnsi="GHEA Mariam" w:cs="Calibri"/>
          <w:color w:val="000000"/>
          <w:sz w:val="24"/>
          <w:szCs w:val="24"/>
          <w:shd w:val="clear" w:color="auto" w:fill="FFFFFF"/>
          <w:lang w:val="hy-AM"/>
        </w:rPr>
        <w:t>է</w:t>
      </w:r>
      <w:r w:rsidRPr="00297782">
        <w:rPr>
          <w:rFonts w:ascii="GHEA Mariam" w:eastAsia="Calibri" w:hAnsi="GHEA Mariam" w:cs="Calibri"/>
          <w:color w:val="000000"/>
          <w:sz w:val="24"/>
          <w:szCs w:val="24"/>
          <w:shd w:val="clear" w:color="auto" w:fill="FFFFFF"/>
          <w:lang w:val="hy-AM"/>
        </w:rPr>
        <w:t xml:space="preserve">լեկտրոնային հարթակով ուղևորափոխադրման ծառայություն մատուցելու դեպքում, սույն ընթացակարգի </w:t>
      </w:r>
      <w:r w:rsidR="007E1751">
        <w:rPr>
          <w:rFonts w:ascii="GHEA Mariam" w:eastAsia="Calibri" w:hAnsi="GHEA Mariam" w:cs="Calibri"/>
          <w:color w:val="000000"/>
          <w:sz w:val="24"/>
          <w:szCs w:val="24"/>
          <w:shd w:val="clear" w:color="auto" w:fill="FFFFFF"/>
          <w:lang w:val="hy-AM"/>
        </w:rPr>
        <w:t>դրույթներն</w:t>
      </w:r>
      <w:bookmarkStart w:id="0" w:name="_GoBack"/>
      <w:bookmarkEnd w:id="0"/>
      <w:r w:rsidRPr="00297782">
        <w:rPr>
          <w:rFonts w:ascii="GHEA Mariam" w:eastAsia="Calibri" w:hAnsi="GHEA Mariam" w:cs="Calibri"/>
          <w:color w:val="000000"/>
          <w:sz w:val="24"/>
          <w:szCs w:val="24"/>
          <w:shd w:val="clear" w:color="auto" w:fill="FFFFFF"/>
          <w:lang w:val="hy-AM"/>
        </w:rPr>
        <w:t xml:space="preserve"> ապահովում են մինչև այդ ծառայությունների փաստացի մատուցումը։</w:t>
      </w:r>
    </w:p>
    <w:p w:rsidR="00810660" w:rsidRDefault="00810660" w:rsidP="00810660">
      <w:pPr>
        <w:spacing w:line="360" w:lineRule="auto"/>
        <w:jc w:val="both"/>
        <w:rPr>
          <w:rFonts w:ascii="GHEA Mariam" w:eastAsia="Calibri" w:hAnsi="GHEA Mariam" w:cs="Calibri"/>
          <w:color w:val="000000"/>
          <w:sz w:val="24"/>
          <w:szCs w:val="24"/>
          <w:shd w:val="clear" w:color="auto" w:fill="FFFFFF"/>
          <w:lang w:val="hy-AM"/>
        </w:rPr>
      </w:pPr>
    </w:p>
    <w:p w:rsidR="00810660" w:rsidRDefault="00810660" w:rsidP="00810660">
      <w:pPr>
        <w:spacing w:line="360" w:lineRule="auto"/>
        <w:jc w:val="both"/>
        <w:rPr>
          <w:rFonts w:ascii="GHEA Mariam" w:eastAsia="Calibri" w:hAnsi="GHEA Mariam" w:cs="Calibri"/>
          <w:color w:val="000000"/>
          <w:sz w:val="24"/>
          <w:szCs w:val="24"/>
          <w:shd w:val="clear" w:color="auto" w:fill="FFFFFF"/>
          <w:lang w:val="hy-AM"/>
        </w:rPr>
      </w:pPr>
    </w:p>
    <w:p w:rsidR="00810660" w:rsidRPr="0024265A" w:rsidRDefault="00810660" w:rsidP="0070580D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4265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4265A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810660" w:rsidRPr="0024265A" w:rsidRDefault="00810660" w:rsidP="00927EF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4265A">
        <w:rPr>
          <w:rFonts w:ascii="GHEA Mariam" w:hAnsi="GHEA Mariam"/>
          <w:sz w:val="24"/>
          <w:szCs w:val="24"/>
          <w:lang w:val="hy-AM"/>
        </w:rPr>
        <w:t xml:space="preserve">  </w:t>
      </w:r>
      <w:r w:rsidRPr="0024265A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24265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265A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810660" w:rsidRPr="00297782" w:rsidRDefault="00810660" w:rsidP="00810660">
      <w:pPr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265A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24265A">
        <w:rPr>
          <w:rFonts w:ascii="GHEA Mariam" w:hAnsi="GHEA Mariam" w:cs="Sylfaen"/>
          <w:sz w:val="24"/>
          <w:szCs w:val="24"/>
          <w:lang w:val="hy-AM"/>
        </w:rPr>
        <w:tab/>
        <w:t xml:space="preserve">  ՂԵԿԱՎԱՐ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ab/>
        <w:t xml:space="preserve">      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24265A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24265A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24265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24265A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810660" w:rsidRPr="00297782" w:rsidRDefault="00810660" w:rsidP="00B8732A">
      <w:pPr>
        <w:jc w:val="both"/>
        <w:rPr>
          <w:rFonts w:ascii="GHEA Mariam" w:hAnsi="GHEA Mariam"/>
          <w:sz w:val="24"/>
          <w:szCs w:val="24"/>
          <w:lang w:val="hy-AM"/>
        </w:rPr>
      </w:pPr>
    </w:p>
    <w:p w:rsidR="001F225D" w:rsidRPr="00B8732A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B8732A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32EB" w:rsidRDefault="005532EB">
      <w:r>
        <w:separator/>
      </w:r>
    </w:p>
  </w:endnote>
  <w:endnote w:type="continuationSeparator" w:id="0">
    <w:p w:rsidR="005532EB" w:rsidRDefault="00553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61676">
      <w:rPr>
        <w:noProof/>
        <w:sz w:val="18"/>
      </w:rPr>
      <w:t>voroshumKK300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61676">
      <w:rPr>
        <w:noProof/>
        <w:sz w:val="18"/>
      </w:rPr>
      <w:t>voroshumKK300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961676" w:rsidRDefault="005532EB" w:rsidP="0096167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61676">
      <w:rPr>
        <w:noProof/>
      </w:rPr>
      <w:t>voroshumKK300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32EB" w:rsidRDefault="005532EB">
      <w:r>
        <w:separator/>
      </w:r>
    </w:p>
  </w:footnote>
  <w:footnote w:type="continuationSeparator" w:id="0">
    <w:p w:rsidR="005532EB" w:rsidRDefault="005532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E1751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DF108E"/>
    <w:multiLevelType w:val="hybridMultilevel"/>
    <w:tmpl w:val="558A2536"/>
    <w:lvl w:ilvl="0" w:tplc="D818ABA8">
      <w:start w:val="1"/>
      <w:numFmt w:val="decimal"/>
      <w:lvlText w:val="%1."/>
      <w:lvlJc w:val="left"/>
      <w:pPr>
        <w:ind w:left="1287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63C66A73"/>
    <w:multiLevelType w:val="hybridMultilevel"/>
    <w:tmpl w:val="73C833F8"/>
    <w:lvl w:ilvl="0" w:tplc="02D06000">
      <w:start w:val="1"/>
      <w:numFmt w:val="decimal"/>
      <w:lvlText w:val="%1)"/>
      <w:lvlJc w:val="left"/>
      <w:pPr>
        <w:ind w:left="3196" w:hanging="360"/>
      </w:pPr>
      <w:rPr>
        <w:rFonts w:eastAsiaTheme="minorHAnsi" w:cstheme="min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32A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09E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16F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1E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2EB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751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660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76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32A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02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2BBF44"/>
  <w15:chartTrackingRefBased/>
  <w15:docId w15:val="{F678D343-5469-4BBE-81DF-EB36E1C88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B8732A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B8732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B8732A"/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96167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6167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708</Words>
  <Characters>4038</Characters>
  <Application>Microsoft Office Word</Application>
  <DocSecurity>0</DocSecurity>
  <Lines>33</Lines>
  <Paragraphs>9</Paragraphs>
  <ScaleCrop>false</ScaleCrop>
  <Company/>
  <LinksUpToDate>false</LinksUpToDate>
  <CharactersWithSpaces>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https:/mul2.gov.am/tasks/1012170/oneclick/voroshum-EK794.docx?token=e76f8ac492183cce7bdb2d31f7f225b1</cp:keywords>
  <dc:description/>
  <cp:lastModifiedBy>Kristina Papyan</cp:lastModifiedBy>
  <cp:revision>5</cp:revision>
  <cp:lastPrinted>2024-08-13T05:16:00Z</cp:lastPrinted>
  <dcterms:created xsi:type="dcterms:W3CDTF">2024-08-13T05:15:00Z</dcterms:created>
  <dcterms:modified xsi:type="dcterms:W3CDTF">2024-08-13T07:10:00Z</dcterms:modified>
</cp:coreProperties>
</file>