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C5DBCC" w14:textId="77777777" w:rsidR="00A80737" w:rsidRPr="0059578C" w:rsidRDefault="00A80737" w:rsidP="004C7F1D">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59578C">
        <w:rPr>
          <w:rFonts w:ascii="GHEA Grapalat" w:eastAsia="Times New Roman" w:hAnsi="GHEA Grapalat" w:cs="Times New Roman"/>
          <w:b/>
          <w:bCs/>
          <w:color w:val="000000"/>
          <w:sz w:val="24"/>
          <w:szCs w:val="24"/>
          <w:lang w:val="hy-AM" w:eastAsia="ru-RU"/>
        </w:rPr>
        <w:t>ԱՄՓՈՓԱԹԵՐԹ</w:t>
      </w:r>
    </w:p>
    <w:p w14:paraId="625E415A" w14:textId="743451E2" w:rsidR="00FF48D0" w:rsidRPr="00752AB7" w:rsidRDefault="00FF48D0" w:rsidP="004C7F1D">
      <w:pPr>
        <w:spacing w:after="0" w:line="360" w:lineRule="auto"/>
        <w:jc w:val="center"/>
        <w:rPr>
          <w:rFonts w:ascii="GHEA Grapalat" w:hAnsi="GHEA Grapalat"/>
          <w:b/>
          <w:bCs/>
          <w:color w:val="000000"/>
          <w:sz w:val="24"/>
          <w:szCs w:val="24"/>
          <w:shd w:val="clear" w:color="auto" w:fill="FFFFFF"/>
          <w:lang w:val="hy-AM"/>
        </w:rPr>
      </w:pPr>
      <w:r w:rsidRPr="00752AB7">
        <w:rPr>
          <w:rFonts w:ascii="GHEA Grapalat" w:hAnsi="GHEA Grapalat"/>
          <w:b/>
          <w:bCs/>
          <w:color w:val="000000"/>
          <w:sz w:val="24"/>
          <w:szCs w:val="24"/>
          <w:shd w:val="clear" w:color="auto" w:fill="FFFFFF"/>
          <w:lang w:val="hy-AM"/>
        </w:rPr>
        <w:t>«</w:t>
      </w:r>
      <w:r w:rsidR="00752AB7" w:rsidRPr="00752AB7">
        <w:rPr>
          <w:rFonts w:ascii="GHEA Grapalat" w:hAnsi="GHEA Grapalat"/>
          <w:b/>
          <w:bCs/>
          <w:color w:val="000000"/>
          <w:sz w:val="24"/>
          <w:szCs w:val="24"/>
          <w:shd w:val="clear" w:color="auto" w:fill="FFFFFF"/>
          <w:lang w:val="hy-AM"/>
        </w:rPr>
        <w:t xml:space="preserve">ԲՈՒՍԱՍԱՆԻՏԱՐԻԱՅԻ ՄԱՍԻՆ» ՕՐԵՆՔՈՒՄ ՓՈՓՈԽՈՒԹՅՈՒՆՆԵՐ ԵՎ ԼՐԱՑՈՒՄՆԵՐ </w:t>
      </w:r>
    </w:p>
    <w:p w14:paraId="79777E3D" w14:textId="520FD31B" w:rsidR="00B52319" w:rsidRPr="00752AB7" w:rsidRDefault="00752AB7" w:rsidP="004C7F1D">
      <w:pPr>
        <w:spacing w:after="0" w:line="360" w:lineRule="auto"/>
        <w:jc w:val="center"/>
        <w:rPr>
          <w:rFonts w:ascii="GHEA Grapalat" w:eastAsia="Times New Roman" w:hAnsi="GHEA Grapalat" w:cs="GHEA Grapalat"/>
          <w:b/>
          <w:bCs/>
          <w:color w:val="000000"/>
          <w:sz w:val="24"/>
          <w:szCs w:val="24"/>
          <w:lang w:val="hy-AM"/>
        </w:rPr>
      </w:pPr>
      <w:r w:rsidRPr="00752AB7">
        <w:rPr>
          <w:rFonts w:ascii="GHEA Grapalat" w:hAnsi="GHEA Grapalat"/>
          <w:b/>
          <w:bCs/>
          <w:color w:val="000000"/>
          <w:sz w:val="24"/>
          <w:szCs w:val="24"/>
          <w:shd w:val="clear" w:color="auto" w:fill="FFFFFF"/>
          <w:lang w:val="hy-AM"/>
        </w:rPr>
        <w:t xml:space="preserve">ԿԱՏԱՐԵԼՈՒ ՄԱՍԻՆ» ԵՎ </w:t>
      </w:r>
      <w:r w:rsidRPr="00752AB7">
        <w:rPr>
          <w:rFonts w:ascii="GHEA Grapalat" w:hAnsi="GHEA Grapalat"/>
          <w:b/>
          <w:bCs/>
          <w:sz w:val="24"/>
          <w:szCs w:val="24"/>
          <w:lang w:val="hy-AM"/>
        </w:rPr>
        <w:t xml:space="preserve">«ԳՈՐԾՈՒՆԵՈՒԹՅԱՆ ԻՐԱԿԱՆԱՑՄԱՆ ՄԱՍԻՆ» ՕՐԵՆՔՈՒՄ ԼՐԱՑՈՒՄ ԿԱՏԱՐԵԼՈՒ ՄԱՍԻՆ» </w:t>
      </w:r>
      <w:r w:rsidR="00F90D7E">
        <w:rPr>
          <w:rFonts w:ascii="GHEA Grapalat" w:hAnsi="GHEA Grapalat"/>
          <w:b/>
          <w:bCs/>
          <w:sz w:val="24"/>
          <w:szCs w:val="24"/>
          <w:lang w:val="hy-AM"/>
        </w:rPr>
        <w:t xml:space="preserve">ԵՎ </w:t>
      </w:r>
      <w:r w:rsidR="00F90D7E" w:rsidRPr="00F90D7E">
        <w:rPr>
          <w:rFonts w:ascii="GHEA Grapalat" w:hAnsi="GHEA Grapalat"/>
          <w:b/>
          <w:bCs/>
          <w:sz w:val="24"/>
          <w:szCs w:val="24"/>
          <w:lang w:val="hy-AM"/>
        </w:rPr>
        <w:t xml:space="preserve">«ՍՆՆԴԱՄԹԵՐՔԻ ԱՆՎՏԱՆԳՈՒԹՅԱՆ ՊԵՏԱԿԱՆ ՎԵՐԱՀՍԿՈՂՈՒԹՅԱՆ ՄԱՍԻՆ»  ՕՐԵՆՔՈՒՄ ՓՈՓՈԽՈՒԹՅՈՒՆ ԿԱՏԱՐԵԼՈՒ ՄԱՍԻՆ» </w:t>
      </w:r>
      <w:r w:rsidRPr="00752AB7">
        <w:rPr>
          <w:rFonts w:ascii="GHEA Grapalat" w:hAnsi="GHEA Grapalat"/>
          <w:b/>
          <w:bCs/>
          <w:sz w:val="24"/>
          <w:szCs w:val="24"/>
          <w:lang w:val="hy-AM"/>
        </w:rPr>
        <w:t>ՕՐԵՆՔՆԵՐԻ ՆԱԽԱԳԾԵՐԻ</w:t>
      </w:r>
      <w:r w:rsidRPr="00752AB7">
        <w:rPr>
          <w:rFonts w:ascii="GHEA Grapalat" w:hAnsi="GHEA Grapalat"/>
          <w:b/>
          <w:bCs/>
          <w:color w:val="000000"/>
          <w:sz w:val="24"/>
          <w:szCs w:val="24"/>
          <w:shd w:val="clear" w:color="auto" w:fill="FFFFFF"/>
          <w:lang w:val="hy-AM"/>
        </w:rPr>
        <w:t xml:space="preserve"> </w:t>
      </w:r>
    </w:p>
    <w:tbl>
      <w:tblPr>
        <w:tblStyle w:val="TableGrid"/>
        <w:tblpPr w:leftFromText="180" w:rightFromText="180" w:vertAnchor="text" w:tblpY="1"/>
        <w:tblOverlap w:val="never"/>
        <w:tblW w:w="14933" w:type="dxa"/>
        <w:tblLook w:val="04A0" w:firstRow="1" w:lastRow="0" w:firstColumn="1" w:lastColumn="0" w:noHBand="0" w:noVBand="1"/>
      </w:tblPr>
      <w:tblGrid>
        <w:gridCol w:w="10060"/>
        <w:gridCol w:w="9"/>
        <w:gridCol w:w="4864"/>
      </w:tblGrid>
      <w:tr w:rsidR="00973037" w:rsidRPr="0059578C" w14:paraId="58BE3498" w14:textId="77777777" w:rsidTr="00E070B4">
        <w:trPr>
          <w:trHeight w:val="419"/>
        </w:trPr>
        <w:tc>
          <w:tcPr>
            <w:tcW w:w="10060" w:type="dxa"/>
            <w:vMerge w:val="restart"/>
            <w:shd w:val="clear" w:color="auto" w:fill="D9D9D9" w:themeFill="background1" w:themeFillShade="D9"/>
            <w:hideMark/>
          </w:tcPr>
          <w:p w14:paraId="66043A6F" w14:textId="4D1859A5" w:rsidR="00973037" w:rsidRPr="00BA1059" w:rsidRDefault="00A604CB" w:rsidP="004C7F1D">
            <w:pPr>
              <w:spacing w:line="360" w:lineRule="auto"/>
              <w:jc w:val="center"/>
              <w:rPr>
                <w:rFonts w:ascii="GHEA Grapalat" w:eastAsia="Times New Roman" w:hAnsi="GHEA Grapalat" w:cs="Times New Roman"/>
                <w:color w:val="000000"/>
                <w:sz w:val="24"/>
                <w:szCs w:val="24"/>
                <w:lang w:val="hy-AM" w:eastAsia="ru-RU"/>
              </w:rPr>
            </w:pPr>
            <w:r w:rsidRPr="0059578C">
              <w:rPr>
                <w:rFonts w:ascii="GHEA Grapalat" w:hAnsi="GHEA Grapalat" w:cs="GHEA Grapalat"/>
                <w:bCs/>
                <w:sz w:val="24"/>
                <w:szCs w:val="24"/>
                <w:lang w:val="hy-AM"/>
              </w:rPr>
              <w:t>1</w:t>
            </w:r>
            <w:r w:rsidRPr="0059578C">
              <w:rPr>
                <w:rFonts w:ascii="Cambria Math" w:hAnsi="Cambria Math" w:cs="Cambria Math"/>
                <w:bCs/>
                <w:sz w:val="24"/>
                <w:szCs w:val="24"/>
                <w:lang w:val="hy-AM"/>
              </w:rPr>
              <w:t>․</w:t>
            </w:r>
            <w:r w:rsidRPr="0059578C">
              <w:rPr>
                <w:rFonts w:ascii="GHEA Grapalat" w:hAnsi="GHEA Grapalat" w:cs="GHEA Grapalat"/>
                <w:bCs/>
                <w:sz w:val="24"/>
                <w:szCs w:val="24"/>
                <w:lang w:val="hy-AM"/>
              </w:rPr>
              <w:t xml:space="preserve"> </w:t>
            </w:r>
            <w:r w:rsidR="004E1A51" w:rsidRPr="0059578C">
              <w:rPr>
                <w:rFonts w:ascii="GHEA Grapalat" w:hAnsi="GHEA Grapalat" w:cs="GHEA Grapalat"/>
                <w:bCs/>
                <w:sz w:val="24"/>
                <w:szCs w:val="24"/>
                <w:lang w:val="hy-AM"/>
              </w:rPr>
              <w:t xml:space="preserve">ՀՀ </w:t>
            </w:r>
            <w:r w:rsidR="002F7C5C">
              <w:rPr>
                <w:rFonts w:ascii="GHEA Grapalat" w:hAnsi="GHEA Grapalat" w:cs="GHEA Grapalat"/>
                <w:bCs/>
                <w:sz w:val="24"/>
                <w:szCs w:val="24"/>
                <w:lang w:val="hy-AM"/>
              </w:rPr>
              <w:t>առողջապահության նախարար</w:t>
            </w:r>
            <w:r w:rsidR="00BA1059">
              <w:rPr>
                <w:rFonts w:ascii="GHEA Grapalat" w:hAnsi="GHEA Grapalat" w:cs="GHEA Grapalat"/>
                <w:bCs/>
                <w:sz w:val="24"/>
                <w:szCs w:val="24"/>
                <w:lang w:val="hy-AM"/>
              </w:rPr>
              <w:t>ություն</w:t>
            </w:r>
          </w:p>
        </w:tc>
        <w:tc>
          <w:tcPr>
            <w:tcW w:w="4873" w:type="dxa"/>
            <w:gridSpan w:val="2"/>
            <w:shd w:val="clear" w:color="auto" w:fill="D9D9D9" w:themeFill="background1" w:themeFillShade="D9"/>
            <w:hideMark/>
          </w:tcPr>
          <w:p w14:paraId="4B42B247" w14:textId="48CAAA72" w:rsidR="00973037" w:rsidRPr="002F7C5C" w:rsidRDefault="002F7C5C" w:rsidP="004C7F1D">
            <w:pPr>
              <w:spacing w:line="360" w:lineRule="auto"/>
              <w:jc w:val="center"/>
              <w:rPr>
                <w:rFonts w:ascii="GHEA Grapalat" w:hAnsi="GHEA Grapalat" w:cs="GHEA Grapalat"/>
                <w:bCs/>
                <w:sz w:val="24"/>
                <w:szCs w:val="24"/>
                <w:lang w:val="hy-AM"/>
              </w:rPr>
            </w:pPr>
            <w:r w:rsidRPr="002F7C5C">
              <w:rPr>
                <w:rFonts w:ascii="GHEA Grapalat" w:hAnsi="GHEA Grapalat" w:cs="GHEA Grapalat"/>
                <w:bCs/>
                <w:sz w:val="24"/>
                <w:szCs w:val="24"/>
                <w:lang w:val="hy-AM"/>
              </w:rPr>
              <w:t>27</w:t>
            </w:r>
            <w:r w:rsidR="00677182" w:rsidRPr="002F7C5C">
              <w:rPr>
                <w:rFonts w:ascii="Cambria Math" w:hAnsi="Cambria Math" w:cs="Cambria Math"/>
                <w:bCs/>
                <w:sz w:val="24"/>
                <w:szCs w:val="24"/>
                <w:lang w:val="hy-AM"/>
              </w:rPr>
              <w:t>․</w:t>
            </w:r>
            <w:r w:rsidRPr="002F7C5C">
              <w:rPr>
                <w:rFonts w:ascii="GHEA Grapalat" w:hAnsi="GHEA Grapalat" w:cs="GHEA Grapalat"/>
                <w:bCs/>
                <w:sz w:val="24"/>
                <w:szCs w:val="24"/>
                <w:lang w:val="hy-AM"/>
              </w:rPr>
              <w:t>11</w:t>
            </w:r>
            <w:r w:rsidR="00677182" w:rsidRPr="002F7C5C">
              <w:rPr>
                <w:rFonts w:ascii="Cambria Math" w:hAnsi="Cambria Math" w:cs="Cambria Math"/>
                <w:bCs/>
                <w:sz w:val="24"/>
                <w:szCs w:val="24"/>
                <w:lang w:val="hy-AM"/>
              </w:rPr>
              <w:t>․</w:t>
            </w:r>
            <w:r w:rsidR="00677182" w:rsidRPr="002F7C5C">
              <w:rPr>
                <w:rFonts w:ascii="GHEA Grapalat" w:hAnsi="GHEA Grapalat" w:cs="GHEA Grapalat"/>
                <w:bCs/>
                <w:sz w:val="24"/>
                <w:szCs w:val="24"/>
                <w:lang w:val="hy-AM"/>
              </w:rPr>
              <w:t>202</w:t>
            </w:r>
            <w:r w:rsidR="00FE5FE9">
              <w:rPr>
                <w:rFonts w:ascii="GHEA Grapalat" w:hAnsi="GHEA Grapalat" w:cs="GHEA Grapalat"/>
                <w:bCs/>
                <w:sz w:val="24"/>
                <w:szCs w:val="24"/>
                <w:lang w:val="hy-AM"/>
              </w:rPr>
              <w:t>3</w:t>
            </w:r>
            <w:r w:rsidR="00677182" w:rsidRPr="002F7C5C">
              <w:rPr>
                <w:rFonts w:ascii="GHEA Grapalat" w:hAnsi="GHEA Grapalat" w:cs="GHEA Grapalat"/>
                <w:bCs/>
                <w:sz w:val="24"/>
                <w:szCs w:val="24"/>
                <w:lang w:val="hy-AM"/>
              </w:rPr>
              <w:t>թ</w:t>
            </w:r>
            <w:r w:rsidR="00677182" w:rsidRPr="002F7C5C">
              <w:rPr>
                <w:rFonts w:ascii="Cambria Math" w:hAnsi="Cambria Math" w:cs="Cambria Math"/>
                <w:bCs/>
                <w:sz w:val="24"/>
                <w:szCs w:val="24"/>
                <w:lang w:val="hy-AM"/>
              </w:rPr>
              <w:t>․</w:t>
            </w:r>
          </w:p>
        </w:tc>
      </w:tr>
      <w:tr w:rsidR="00973037" w:rsidRPr="0059578C" w14:paraId="1DF2C4D8" w14:textId="77777777" w:rsidTr="00E070B4">
        <w:trPr>
          <w:trHeight w:val="449"/>
        </w:trPr>
        <w:tc>
          <w:tcPr>
            <w:tcW w:w="10060" w:type="dxa"/>
            <w:vMerge/>
            <w:shd w:val="clear" w:color="auto" w:fill="D9D9D9" w:themeFill="background1" w:themeFillShade="D9"/>
            <w:hideMark/>
          </w:tcPr>
          <w:p w14:paraId="13F48D27" w14:textId="77777777" w:rsidR="00973037" w:rsidRPr="0059578C" w:rsidRDefault="00973037" w:rsidP="004C7F1D">
            <w:pPr>
              <w:spacing w:line="360" w:lineRule="auto"/>
              <w:rPr>
                <w:rFonts w:ascii="GHEA Grapalat" w:eastAsia="Times New Roman" w:hAnsi="GHEA Grapalat" w:cs="Times New Roman"/>
                <w:color w:val="000000"/>
                <w:sz w:val="24"/>
                <w:szCs w:val="24"/>
                <w:lang w:val="hy-AM" w:eastAsia="ru-RU"/>
              </w:rPr>
            </w:pPr>
          </w:p>
        </w:tc>
        <w:tc>
          <w:tcPr>
            <w:tcW w:w="4873" w:type="dxa"/>
            <w:gridSpan w:val="2"/>
            <w:shd w:val="clear" w:color="auto" w:fill="D9D9D9" w:themeFill="background1" w:themeFillShade="D9"/>
            <w:hideMark/>
          </w:tcPr>
          <w:p w14:paraId="27D7D428" w14:textId="5EBCBC76" w:rsidR="00973037" w:rsidRPr="0059578C" w:rsidRDefault="002F7C5C" w:rsidP="004C7F1D">
            <w:pPr>
              <w:spacing w:line="360" w:lineRule="auto"/>
              <w:jc w:val="center"/>
              <w:rPr>
                <w:rFonts w:ascii="GHEA Grapalat" w:hAnsi="GHEA Grapalat"/>
                <w:sz w:val="24"/>
                <w:szCs w:val="24"/>
                <w:lang w:val="hy-AM"/>
              </w:rPr>
            </w:pPr>
            <w:r w:rsidRPr="002F7C5C">
              <w:rPr>
                <w:rFonts w:ascii="GHEA Grapalat" w:hAnsi="GHEA Grapalat" w:cs="GHEA Grapalat"/>
                <w:bCs/>
                <w:sz w:val="24"/>
                <w:szCs w:val="24"/>
                <w:lang w:val="hy-AM"/>
              </w:rPr>
              <w:t>ԱԱ/04/27128-2023</w:t>
            </w:r>
          </w:p>
        </w:tc>
      </w:tr>
      <w:tr w:rsidR="00973037" w:rsidRPr="00FF48D0" w14:paraId="218FDBC2" w14:textId="77777777" w:rsidTr="00E070B4">
        <w:trPr>
          <w:trHeight w:val="1705"/>
        </w:trPr>
        <w:tc>
          <w:tcPr>
            <w:tcW w:w="10069" w:type="dxa"/>
            <w:gridSpan w:val="2"/>
          </w:tcPr>
          <w:p w14:paraId="29B8D4CC" w14:textId="4C37D9FF" w:rsidR="002915AD" w:rsidRPr="002F7C5C" w:rsidRDefault="00752AB7" w:rsidP="004C7F1D">
            <w:pPr>
              <w:spacing w:after="160" w:line="360" w:lineRule="auto"/>
              <w:ind w:right="144"/>
              <w:jc w:val="both"/>
              <w:rPr>
                <w:rFonts w:ascii="GHEA Grapalat" w:hAnsi="GHEA Grapalat" w:cs="Sylfaen"/>
                <w:bCs/>
                <w:sz w:val="24"/>
                <w:szCs w:val="24"/>
                <w:lang w:val="hy-AM"/>
              </w:rPr>
            </w:pPr>
            <w:r w:rsidRPr="00820BC2">
              <w:rPr>
                <w:rFonts w:ascii="GHEA Grapalat" w:hAnsi="GHEA Grapalat"/>
                <w:bCs/>
                <w:sz w:val="24"/>
                <w:szCs w:val="24"/>
                <w:lang w:val="hy-AM"/>
              </w:rPr>
              <w:t xml:space="preserve">«Բուսասանիտարիայի մասին» օրենքում փոփոխություններ և լրացումներ կատարելու մասին» Հայաստանի Հանրապետության օրենքի </w:t>
            </w:r>
            <w:r w:rsidRPr="00820BC2">
              <w:rPr>
                <w:rFonts w:ascii="GHEA Grapalat" w:hAnsi="GHEA Grapalat"/>
                <w:sz w:val="24"/>
                <w:szCs w:val="24"/>
                <w:lang w:val="hy-AM"/>
              </w:rPr>
              <w:t xml:space="preserve">նախագծի  վերաբերյալ </w:t>
            </w:r>
            <w:r>
              <w:rPr>
                <w:rFonts w:ascii="GHEA Grapalat" w:hAnsi="GHEA Grapalat"/>
                <w:sz w:val="24"/>
                <w:szCs w:val="24"/>
                <w:lang w:val="hy-AM"/>
              </w:rPr>
              <w:t>դ</w:t>
            </w:r>
            <w:r w:rsidR="002F7C5C">
              <w:rPr>
                <w:rFonts w:ascii="GHEA Grapalat" w:hAnsi="GHEA Grapalat" w:cs="Sylfaen"/>
                <w:bCs/>
                <w:sz w:val="24"/>
                <w:szCs w:val="24"/>
                <w:lang w:val="hy-AM"/>
              </w:rPr>
              <w:t>իտողություններ և առաջարկություններ չկան</w:t>
            </w:r>
            <w:r>
              <w:rPr>
                <w:rFonts w:ascii="GHEA Grapalat" w:hAnsi="GHEA Grapalat" w:cs="Sylfaen"/>
                <w:bCs/>
                <w:sz w:val="24"/>
                <w:szCs w:val="24"/>
                <w:lang w:val="hy-AM"/>
              </w:rPr>
              <w:t>։</w:t>
            </w:r>
          </w:p>
        </w:tc>
        <w:tc>
          <w:tcPr>
            <w:tcW w:w="4864" w:type="dxa"/>
          </w:tcPr>
          <w:p w14:paraId="0E3B3B7C" w14:textId="0C5891BB" w:rsidR="00633F55" w:rsidRPr="0059578C" w:rsidRDefault="00633F55" w:rsidP="004C7F1D">
            <w:pPr>
              <w:spacing w:line="360" w:lineRule="auto"/>
              <w:ind w:left="81" w:right="75"/>
              <w:jc w:val="center"/>
              <w:rPr>
                <w:rFonts w:ascii="GHEA Grapalat" w:hAnsi="GHEA Grapalat"/>
                <w:sz w:val="24"/>
                <w:szCs w:val="24"/>
                <w:lang w:val="hy-AM"/>
              </w:rPr>
            </w:pPr>
          </w:p>
          <w:p w14:paraId="3CDB5BEB" w14:textId="46622DEC" w:rsidR="00FA58B9" w:rsidRPr="0059578C" w:rsidRDefault="00FA58B9" w:rsidP="004C7F1D">
            <w:pPr>
              <w:spacing w:line="360" w:lineRule="auto"/>
              <w:ind w:left="81" w:right="75"/>
              <w:jc w:val="center"/>
              <w:rPr>
                <w:rFonts w:ascii="GHEA Grapalat" w:hAnsi="GHEA Grapalat"/>
                <w:sz w:val="24"/>
                <w:szCs w:val="24"/>
                <w:lang w:val="hy-AM"/>
              </w:rPr>
            </w:pPr>
          </w:p>
          <w:p w14:paraId="1440361B" w14:textId="77777777" w:rsidR="0047410F" w:rsidRPr="0059578C" w:rsidRDefault="0047410F" w:rsidP="004C7F1D">
            <w:pPr>
              <w:spacing w:line="360" w:lineRule="auto"/>
              <w:ind w:left="81" w:right="75"/>
              <w:jc w:val="center"/>
              <w:rPr>
                <w:rFonts w:ascii="GHEA Grapalat" w:hAnsi="GHEA Grapalat"/>
                <w:sz w:val="24"/>
                <w:szCs w:val="24"/>
                <w:lang w:val="hy-AM"/>
              </w:rPr>
            </w:pPr>
          </w:p>
          <w:p w14:paraId="4C70E1B6" w14:textId="1FAB4FA7" w:rsidR="00633F55" w:rsidRPr="0059578C" w:rsidRDefault="00633F55" w:rsidP="004C7F1D">
            <w:pPr>
              <w:spacing w:line="360" w:lineRule="auto"/>
              <w:ind w:left="81" w:right="75"/>
              <w:jc w:val="center"/>
              <w:rPr>
                <w:rFonts w:ascii="GHEA Grapalat" w:hAnsi="GHEA Grapalat"/>
                <w:sz w:val="24"/>
                <w:szCs w:val="24"/>
                <w:lang w:val="hy-AM"/>
              </w:rPr>
            </w:pPr>
          </w:p>
        </w:tc>
      </w:tr>
      <w:tr w:rsidR="00973037" w:rsidRPr="0059578C" w14:paraId="47C5F124" w14:textId="77777777" w:rsidTr="00E070B4">
        <w:trPr>
          <w:trHeight w:val="419"/>
        </w:trPr>
        <w:tc>
          <w:tcPr>
            <w:tcW w:w="10069" w:type="dxa"/>
            <w:gridSpan w:val="2"/>
            <w:vMerge w:val="restart"/>
            <w:shd w:val="clear" w:color="auto" w:fill="D9D9D9" w:themeFill="background1" w:themeFillShade="D9"/>
          </w:tcPr>
          <w:p w14:paraId="26EE76BF" w14:textId="44C2E49C" w:rsidR="00973037" w:rsidRPr="0059578C" w:rsidRDefault="00A604CB" w:rsidP="004C7F1D">
            <w:pPr>
              <w:spacing w:line="360" w:lineRule="auto"/>
              <w:ind w:firstLine="567"/>
              <w:jc w:val="center"/>
              <w:rPr>
                <w:rFonts w:ascii="GHEA Grapalat" w:hAnsi="GHEA Grapalat"/>
                <w:bCs/>
                <w:sz w:val="24"/>
                <w:szCs w:val="24"/>
                <w:lang w:val="hy-AM"/>
              </w:rPr>
            </w:pPr>
            <w:r w:rsidRPr="0059578C">
              <w:rPr>
                <w:rFonts w:ascii="GHEA Grapalat" w:eastAsia="Times New Roman" w:hAnsi="GHEA Grapalat" w:cs="Times New Roman"/>
                <w:color w:val="000000" w:themeColor="text1"/>
                <w:sz w:val="24"/>
                <w:szCs w:val="24"/>
                <w:lang w:val="hy-AM"/>
              </w:rPr>
              <w:t>2. ՀՀ սննդամթերքի անվտանգության տեսչական մարմ</w:t>
            </w:r>
            <w:r w:rsidR="00BA1059">
              <w:rPr>
                <w:rFonts w:ascii="GHEA Grapalat" w:eastAsia="Times New Roman" w:hAnsi="GHEA Grapalat" w:cs="Times New Roman"/>
                <w:color w:val="000000" w:themeColor="text1"/>
                <w:sz w:val="24"/>
                <w:szCs w:val="24"/>
                <w:lang w:val="hy-AM"/>
              </w:rPr>
              <w:t>ին</w:t>
            </w:r>
          </w:p>
        </w:tc>
        <w:tc>
          <w:tcPr>
            <w:tcW w:w="4864" w:type="dxa"/>
            <w:shd w:val="clear" w:color="auto" w:fill="D9D9D9" w:themeFill="background1" w:themeFillShade="D9"/>
          </w:tcPr>
          <w:p w14:paraId="254E4BFD" w14:textId="784D06E4" w:rsidR="00973037" w:rsidRPr="00FE5FE9" w:rsidRDefault="00FE5FE9" w:rsidP="004C7F1D">
            <w:pPr>
              <w:spacing w:line="360"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29</w:t>
            </w:r>
            <w:r w:rsidRPr="00FE5FE9">
              <w:rPr>
                <w:rFonts w:ascii="Cambria Math" w:eastAsia="Times New Roman" w:hAnsi="Cambria Math" w:cs="Cambria Math"/>
                <w:color w:val="000000" w:themeColor="text1"/>
                <w:sz w:val="24"/>
                <w:szCs w:val="24"/>
                <w:lang w:val="hy-AM"/>
              </w:rPr>
              <w:t>․</w:t>
            </w:r>
            <w:r w:rsidRPr="00FE5FE9">
              <w:rPr>
                <w:rFonts w:ascii="GHEA Grapalat" w:eastAsia="Times New Roman" w:hAnsi="GHEA Grapalat" w:cs="Times New Roman"/>
                <w:color w:val="000000" w:themeColor="text1"/>
                <w:sz w:val="24"/>
                <w:szCs w:val="24"/>
                <w:lang w:val="hy-AM"/>
              </w:rPr>
              <w:t>11</w:t>
            </w:r>
            <w:r w:rsidRPr="00FE5FE9">
              <w:rPr>
                <w:rFonts w:ascii="Cambria Math" w:eastAsia="Times New Roman" w:hAnsi="Cambria Math" w:cs="Cambria Math"/>
                <w:color w:val="000000" w:themeColor="text1"/>
                <w:sz w:val="24"/>
                <w:szCs w:val="24"/>
                <w:lang w:val="hy-AM"/>
              </w:rPr>
              <w:t>․</w:t>
            </w:r>
            <w:r w:rsidRPr="00FE5FE9">
              <w:rPr>
                <w:rFonts w:ascii="GHEA Grapalat" w:eastAsia="Times New Roman" w:hAnsi="GHEA Grapalat" w:cs="Times New Roman"/>
                <w:color w:val="000000" w:themeColor="text1"/>
                <w:sz w:val="24"/>
                <w:szCs w:val="24"/>
                <w:lang w:val="hy-AM"/>
              </w:rPr>
              <w:t>2023</w:t>
            </w:r>
          </w:p>
        </w:tc>
      </w:tr>
      <w:tr w:rsidR="00973037" w:rsidRPr="0059578C" w14:paraId="2C63A9B4" w14:textId="77777777" w:rsidTr="00E070B4">
        <w:trPr>
          <w:trHeight w:val="224"/>
        </w:trPr>
        <w:tc>
          <w:tcPr>
            <w:tcW w:w="10069" w:type="dxa"/>
            <w:gridSpan w:val="2"/>
            <w:vMerge/>
            <w:shd w:val="clear" w:color="auto" w:fill="D9D9D9" w:themeFill="background1" w:themeFillShade="D9"/>
          </w:tcPr>
          <w:p w14:paraId="0FC0CFD1" w14:textId="77777777" w:rsidR="00973037" w:rsidRPr="0059578C" w:rsidRDefault="00973037" w:rsidP="004C7F1D">
            <w:pPr>
              <w:spacing w:line="360" w:lineRule="auto"/>
              <w:jc w:val="both"/>
              <w:rPr>
                <w:rFonts w:ascii="GHEA Grapalat" w:hAnsi="GHEA Grapalat"/>
                <w:bCs/>
                <w:sz w:val="24"/>
                <w:szCs w:val="24"/>
                <w:lang w:val="hy-AM"/>
              </w:rPr>
            </w:pPr>
          </w:p>
        </w:tc>
        <w:tc>
          <w:tcPr>
            <w:tcW w:w="4864" w:type="dxa"/>
            <w:shd w:val="clear" w:color="auto" w:fill="D9D9D9" w:themeFill="background1" w:themeFillShade="D9"/>
          </w:tcPr>
          <w:p w14:paraId="72F14151" w14:textId="5DC65A19" w:rsidR="00973037" w:rsidRPr="00FE5FE9" w:rsidRDefault="00FE5FE9" w:rsidP="004C7F1D">
            <w:pPr>
              <w:spacing w:line="360" w:lineRule="auto"/>
              <w:jc w:val="center"/>
              <w:rPr>
                <w:rFonts w:ascii="GHEA Grapalat" w:eastAsia="Times New Roman" w:hAnsi="GHEA Grapalat" w:cs="Times New Roman"/>
                <w:color w:val="000000" w:themeColor="text1"/>
                <w:sz w:val="24"/>
                <w:szCs w:val="24"/>
                <w:lang w:val="hy-AM"/>
              </w:rPr>
            </w:pPr>
            <w:r w:rsidRPr="00FE5FE9">
              <w:rPr>
                <w:rFonts w:ascii="GHEA Grapalat" w:eastAsia="Times New Roman" w:hAnsi="GHEA Grapalat" w:cs="Times New Roman"/>
                <w:color w:val="000000" w:themeColor="text1"/>
                <w:sz w:val="24"/>
                <w:szCs w:val="24"/>
                <w:lang w:val="hy-AM"/>
              </w:rPr>
              <w:t>/04.2/15297-2023</w:t>
            </w:r>
          </w:p>
        </w:tc>
      </w:tr>
      <w:tr w:rsidR="00973037" w:rsidRPr="00DD0131" w14:paraId="13F03A6F" w14:textId="77777777" w:rsidTr="00E070B4">
        <w:trPr>
          <w:trHeight w:val="694"/>
        </w:trPr>
        <w:tc>
          <w:tcPr>
            <w:tcW w:w="10069" w:type="dxa"/>
            <w:gridSpan w:val="2"/>
          </w:tcPr>
          <w:p w14:paraId="3B74CC38" w14:textId="1906616D" w:rsidR="0047410F" w:rsidRDefault="0047410F" w:rsidP="004C7F1D">
            <w:pPr>
              <w:shd w:val="clear" w:color="auto" w:fill="FFFFFF"/>
              <w:spacing w:line="360" w:lineRule="auto"/>
              <w:ind w:firstLine="567"/>
              <w:jc w:val="both"/>
              <w:rPr>
                <w:rFonts w:ascii="GHEA Grapalat" w:hAnsi="GHEA Grapalat" w:cs="Sylfaen"/>
                <w:bCs/>
                <w:sz w:val="24"/>
                <w:szCs w:val="24"/>
                <w:lang w:val="hy-AM"/>
              </w:rPr>
            </w:pPr>
          </w:p>
          <w:p w14:paraId="067219D0" w14:textId="2F244BD1" w:rsidR="0059578C" w:rsidRPr="0059578C" w:rsidRDefault="002F7C5C" w:rsidP="004C7F1D">
            <w:pPr>
              <w:pStyle w:val="ListParagraph"/>
              <w:spacing w:line="360" w:lineRule="auto"/>
              <w:ind w:left="67" w:right="165"/>
              <w:jc w:val="both"/>
              <w:rPr>
                <w:rFonts w:ascii="GHEA Grapalat" w:hAnsi="GHEA Grapalat"/>
                <w:bCs/>
                <w:sz w:val="24"/>
                <w:szCs w:val="24"/>
                <w:lang w:val="hy-AM"/>
              </w:rPr>
            </w:pPr>
            <w:r w:rsidRPr="00820BC2">
              <w:rPr>
                <w:rFonts w:ascii="GHEA Grapalat" w:hAnsi="GHEA Grapalat"/>
                <w:bCs/>
                <w:sz w:val="24"/>
                <w:szCs w:val="24"/>
                <w:lang w:val="hy-AM"/>
              </w:rPr>
              <w:t xml:space="preserve">«Բուսասանիտարիայի մասին» օրենքում փոփոխություններ և լրացումներ կատարելու մասին» Հայաստանի Հանրապետության օրենքի </w:t>
            </w:r>
            <w:r w:rsidRPr="00820BC2">
              <w:rPr>
                <w:rFonts w:ascii="GHEA Grapalat" w:hAnsi="GHEA Grapalat"/>
                <w:sz w:val="24"/>
                <w:szCs w:val="24"/>
                <w:lang w:val="hy-AM"/>
              </w:rPr>
              <w:t xml:space="preserve">նախագծի  վերաբերյալ առաջարկում ենք </w:t>
            </w:r>
            <w:r w:rsidRPr="00820BC2">
              <w:rPr>
                <w:rFonts w:ascii="GHEA Grapalat" w:hAnsi="GHEA Grapalat"/>
                <w:bCs/>
                <w:sz w:val="24"/>
                <w:szCs w:val="24"/>
                <w:lang w:val="hy-AM"/>
              </w:rPr>
              <w:t xml:space="preserve">«Բուսասանիտարիայի մասին» Հայաստանի Հանրապետության օրենքի  </w:t>
            </w:r>
            <w:r w:rsidRPr="00493E6C">
              <w:rPr>
                <w:rFonts w:ascii="GHEA Grapalat" w:hAnsi="GHEA Grapalat"/>
                <w:bCs/>
                <w:sz w:val="24"/>
                <w:szCs w:val="24"/>
                <w:lang w:val="hy-AM"/>
              </w:rPr>
              <w:t xml:space="preserve">6-րդ </w:t>
            </w:r>
            <w:r>
              <w:rPr>
                <w:rFonts w:ascii="GHEA Grapalat" w:hAnsi="GHEA Grapalat"/>
                <w:bCs/>
                <w:sz w:val="24"/>
                <w:szCs w:val="24"/>
                <w:lang w:val="hy-AM"/>
              </w:rPr>
              <w:t>հոդված</w:t>
            </w:r>
            <w:r w:rsidRPr="00493E6C">
              <w:rPr>
                <w:rFonts w:ascii="GHEA Grapalat" w:hAnsi="GHEA Grapalat"/>
                <w:bCs/>
                <w:sz w:val="24"/>
                <w:szCs w:val="24"/>
                <w:lang w:val="hy-AM"/>
              </w:rPr>
              <w:t xml:space="preserve">ի </w:t>
            </w:r>
            <w:r w:rsidRPr="00820BC2">
              <w:rPr>
                <w:rFonts w:ascii="GHEA Grapalat" w:hAnsi="GHEA Grapalat"/>
                <w:bCs/>
                <w:sz w:val="24"/>
                <w:szCs w:val="24"/>
                <w:lang w:val="hy-AM"/>
              </w:rPr>
              <w:t>2-րդ, 7-րդ և 9-րդ մասերում «լիազոր մարմինը» բառերից առաջ լրացնել «քաղաքականություն մշակող» բառերով</w:t>
            </w:r>
            <w:r>
              <w:rPr>
                <w:rFonts w:ascii="GHEA Grapalat" w:hAnsi="GHEA Grapalat"/>
                <w:bCs/>
                <w:sz w:val="24"/>
                <w:szCs w:val="24"/>
                <w:lang w:val="hy-AM"/>
              </w:rPr>
              <w:t>։</w:t>
            </w:r>
          </w:p>
        </w:tc>
        <w:tc>
          <w:tcPr>
            <w:tcW w:w="4864" w:type="dxa"/>
          </w:tcPr>
          <w:p w14:paraId="43F89C34" w14:textId="77777777" w:rsidR="00A604CB" w:rsidRPr="0059578C" w:rsidRDefault="00A604CB" w:rsidP="004C7F1D">
            <w:pPr>
              <w:spacing w:line="360" w:lineRule="auto"/>
              <w:jc w:val="center"/>
              <w:rPr>
                <w:rFonts w:ascii="GHEA Grapalat" w:eastAsia="Times New Roman" w:hAnsi="GHEA Grapalat" w:cs="Times New Roman"/>
                <w:color w:val="000000" w:themeColor="text1"/>
                <w:sz w:val="24"/>
                <w:szCs w:val="24"/>
                <w:lang w:val="hy-AM"/>
              </w:rPr>
            </w:pPr>
            <w:r w:rsidRPr="0059578C">
              <w:rPr>
                <w:rFonts w:ascii="GHEA Grapalat" w:eastAsia="Times New Roman" w:hAnsi="GHEA Grapalat" w:cs="Times New Roman"/>
                <w:color w:val="000000" w:themeColor="text1"/>
                <w:sz w:val="24"/>
                <w:szCs w:val="24"/>
                <w:lang w:val="hy-AM"/>
              </w:rPr>
              <w:t xml:space="preserve">Չի ընդունվել </w:t>
            </w:r>
          </w:p>
          <w:p w14:paraId="2FF0BA01" w14:textId="0053DCE1" w:rsidR="00A604CB" w:rsidRPr="00C550F2" w:rsidRDefault="002F7C5C" w:rsidP="004C7F1D">
            <w:pPr>
              <w:spacing w:line="360" w:lineRule="auto"/>
              <w:jc w:val="both"/>
              <w:rPr>
                <w:rFonts w:ascii="GHEA Grapalat" w:eastAsia="Times New Roman" w:hAnsi="GHEA Grapalat" w:cs="Sylfaen"/>
                <w:bCs/>
                <w:color w:val="000000"/>
                <w:sz w:val="24"/>
                <w:szCs w:val="24"/>
                <w:lang w:val="hy-AM"/>
              </w:rPr>
            </w:pPr>
            <w:r>
              <w:rPr>
                <w:rFonts w:ascii="GHEA Grapalat" w:eastAsia="Times New Roman" w:hAnsi="GHEA Grapalat" w:cs="Times New Roman"/>
                <w:color w:val="000000" w:themeColor="text1"/>
                <w:sz w:val="24"/>
                <w:szCs w:val="24"/>
                <w:lang w:val="hy-AM"/>
              </w:rPr>
              <w:t xml:space="preserve">Ներկայացված առաջարկությամբ </w:t>
            </w:r>
            <w:r w:rsidR="00C550F2" w:rsidRPr="00C550F2">
              <w:rPr>
                <w:rFonts w:ascii="GHEA Grapalat" w:eastAsia="Times New Roman" w:hAnsi="GHEA Grapalat" w:cs="Times New Roman"/>
                <w:color w:val="000000" w:themeColor="text1"/>
                <w:sz w:val="24"/>
                <w:szCs w:val="24"/>
                <w:lang w:val="hy-AM"/>
              </w:rPr>
              <w:t>(</w:t>
            </w:r>
            <w:r w:rsidR="008E1D5E">
              <w:rPr>
                <w:rFonts w:ascii="GHEA Grapalat" w:eastAsia="Times New Roman" w:hAnsi="GHEA Grapalat" w:cs="Times New Roman"/>
                <w:color w:val="000000" w:themeColor="text1"/>
                <w:sz w:val="24"/>
                <w:szCs w:val="24"/>
                <w:lang w:val="hy-AM"/>
              </w:rPr>
              <w:t>այսուհետ՝ Առաջարկություն</w:t>
            </w:r>
            <w:r w:rsidR="00C550F2" w:rsidRPr="00C550F2">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տրված իրավակարգավորումը տարբերվում է սույն նախագծ</w:t>
            </w:r>
            <w:r w:rsidR="00C550F2">
              <w:rPr>
                <w:rFonts w:ascii="GHEA Grapalat" w:eastAsia="Times New Roman" w:hAnsi="GHEA Grapalat" w:cs="Times New Roman"/>
                <w:color w:val="000000" w:themeColor="text1"/>
                <w:sz w:val="24"/>
                <w:szCs w:val="24"/>
                <w:lang w:val="hy-AM"/>
              </w:rPr>
              <w:t xml:space="preserve">ի հիմնավորմամբ ներկայացված </w:t>
            </w:r>
            <w:r w:rsidR="005D37C3">
              <w:rPr>
                <w:rFonts w:ascii="GHEA Grapalat" w:eastAsia="Times New Roman" w:hAnsi="GHEA Grapalat" w:cs="Times New Roman"/>
                <w:color w:val="000000" w:themeColor="text1"/>
                <w:sz w:val="24"/>
                <w:szCs w:val="24"/>
                <w:lang w:val="hy-AM"/>
              </w:rPr>
              <w:t xml:space="preserve">խնդիրների լուծմանն ուղղված </w:t>
            </w:r>
            <w:r>
              <w:rPr>
                <w:rFonts w:ascii="GHEA Grapalat" w:eastAsia="Times New Roman" w:hAnsi="GHEA Grapalat" w:cs="Times New Roman"/>
                <w:color w:val="000000" w:themeColor="text1"/>
                <w:sz w:val="24"/>
                <w:szCs w:val="24"/>
                <w:lang w:val="hy-AM"/>
              </w:rPr>
              <w:t>իրավակարգավորումների</w:t>
            </w:r>
            <w:r w:rsidR="005D37C3">
              <w:rPr>
                <w:rFonts w:ascii="GHEA Grapalat" w:eastAsia="Times New Roman" w:hAnsi="GHEA Grapalat" w:cs="Times New Roman"/>
                <w:color w:val="000000" w:themeColor="text1"/>
                <w:sz w:val="24"/>
                <w:szCs w:val="24"/>
                <w:lang w:val="hy-AM"/>
              </w:rPr>
              <w:t xml:space="preserve">ց, հատկապես, որ հիմնավորված չէ սույն նախագծում </w:t>
            </w:r>
            <w:r w:rsidR="008E1D5E">
              <w:rPr>
                <w:rFonts w:ascii="GHEA Grapalat" w:eastAsia="Times New Roman" w:hAnsi="GHEA Grapalat" w:cs="Times New Roman"/>
                <w:color w:val="000000" w:themeColor="text1"/>
                <w:sz w:val="24"/>
                <w:szCs w:val="24"/>
                <w:lang w:val="hy-AM"/>
              </w:rPr>
              <w:t>Ա</w:t>
            </w:r>
            <w:r w:rsidR="005D37C3">
              <w:rPr>
                <w:rFonts w:ascii="GHEA Grapalat" w:eastAsia="Times New Roman" w:hAnsi="GHEA Grapalat" w:cs="Times New Roman"/>
                <w:color w:val="000000" w:themeColor="text1"/>
                <w:sz w:val="24"/>
                <w:szCs w:val="24"/>
                <w:lang w:val="hy-AM"/>
              </w:rPr>
              <w:t>ռաջարկությունը ներառելու</w:t>
            </w:r>
            <w:r w:rsidR="001C7898">
              <w:rPr>
                <w:rFonts w:ascii="GHEA Grapalat" w:eastAsia="Times New Roman" w:hAnsi="GHEA Grapalat" w:cs="Times New Roman"/>
                <w:color w:val="000000" w:themeColor="text1"/>
                <w:sz w:val="24"/>
                <w:szCs w:val="24"/>
                <w:lang w:val="hy-AM"/>
              </w:rPr>
              <w:t xml:space="preserve"> անհրաժեշտություն</w:t>
            </w:r>
            <w:r w:rsidR="008E1D5E">
              <w:rPr>
                <w:rFonts w:ascii="GHEA Grapalat" w:eastAsia="Times New Roman" w:hAnsi="GHEA Grapalat" w:cs="Times New Roman"/>
                <w:color w:val="000000" w:themeColor="text1"/>
                <w:sz w:val="24"/>
                <w:szCs w:val="24"/>
                <w:lang w:val="hy-AM"/>
              </w:rPr>
              <w:t>ն ու հրատապությունը</w:t>
            </w:r>
            <w:r w:rsidR="001C7898">
              <w:rPr>
                <w:rFonts w:ascii="GHEA Grapalat" w:eastAsia="Times New Roman" w:hAnsi="GHEA Grapalat" w:cs="Times New Roman"/>
                <w:color w:val="000000" w:themeColor="text1"/>
                <w:sz w:val="24"/>
                <w:szCs w:val="24"/>
                <w:lang w:val="hy-AM"/>
              </w:rPr>
              <w:t xml:space="preserve">։ </w:t>
            </w:r>
            <w:r w:rsidR="001C7898">
              <w:rPr>
                <w:rFonts w:ascii="GHEA Grapalat" w:eastAsia="Times New Roman" w:hAnsi="GHEA Grapalat" w:cs="Times New Roman"/>
                <w:color w:val="000000" w:themeColor="text1"/>
                <w:sz w:val="24"/>
                <w:szCs w:val="24"/>
                <w:lang w:val="hy-AM"/>
              </w:rPr>
              <w:lastRenderedPageBreak/>
              <w:t xml:space="preserve">Միաժամանակ, </w:t>
            </w:r>
            <w:r w:rsidR="00C550F2">
              <w:rPr>
                <w:rFonts w:ascii="GHEA Grapalat" w:eastAsia="Times New Roman" w:hAnsi="GHEA Grapalat" w:cs="Times New Roman"/>
                <w:color w:val="000000" w:themeColor="text1"/>
                <w:sz w:val="24"/>
                <w:szCs w:val="24"/>
                <w:lang w:val="hy-AM"/>
              </w:rPr>
              <w:t xml:space="preserve">ՀՀ </w:t>
            </w:r>
            <w:r w:rsidR="00C550F2" w:rsidRPr="0059578C">
              <w:rPr>
                <w:rFonts w:ascii="GHEA Grapalat" w:hAnsi="GHEA Grapalat" w:cs="GHEA Grapalat"/>
                <w:bCs/>
                <w:sz w:val="24"/>
                <w:szCs w:val="24"/>
                <w:lang w:val="hy-AM"/>
              </w:rPr>
              <w:t xml:space="preserve">վարչապետի աշխատակազմի </w:t>
            </w:r>
            <w:r w:rsidR="00C550F2" w:rsidRPr="0059578C">
              <w:rPr>
                <w:rFonts w:ascii="GHEA Grapalat" w:eastAsia="Times New Roman" w:hAnsi="GHEA Grapalat" w:cs="Sylfaen"/>
                <w:bCs/>
                <w:color w:val="000000"/>
                <w:sz w:val="24"/>
                <w:szCs w:val="24"/>
                <w:lang w:val="hy-AM"/>
              </w:rPr>
              <w:t>տեսչական մարմինների աշխատանքների համակարգման գրասենյակի</w:t>
            </w:r>
            <w:r w:rsidR="00C550F2">
              <w:rPr>
                <w:rFonts w:ascii="GHEA Grapalat" w:eastAsia="Times New Roman" w:hAnsi="GHEA Grapalat" w:cs="Sylfaen"/>
                <w:bCs/>
                <w:color w:val="000000"/>
                <w:sz w:val="24"/>
                <w:szCs w:val="24"/>
                <w:lang w:val="hy-AM"/>
              </w:rPr>
              <w:t xml:space="preserve"> կողմից մշակվել և </w:t>
            </w:r>
            <w:r w:rsidR="008E1D5E">
              <w:rPr>
                <w:rFonts w:ascii="GHEA Grapalat" w:eastAsia="Times New Roman" w:hAnsi="GHEA Grapalat" w:cs="Sylfaen"/>
                <w:bCs/>
                <w:color w:val="000000"/>
                <w:sz w:val="24"/>
                <w:szCs w:val="24"/>
                <w:lang w:val="hy-AM"/>
              </w:rPr>
              <w:t xml:space="preserve">սահմանված կարգով ներկայումս </w:t>
            </w:r>
            <w:r w:rsidR="00C550F2">
              <w:rPr>
                <w:rFonts w:ascii="GHEA Grapalat" w:eastAsia="Times New Roman" w:hAnsi="GHEA Grapalat" w:cs="Sylfaen"/>
                <w:bCs/>
                <w:color w:val="000000"/>
                <w:sz w:val="24"/>
                <w:szCs w:val="24"/>
                <w:lang w:val="hy-AM"/>
              </w:rPr>
              <w:t xml:space="preserve">շրջանառվում է </w:t>
            </w:r>
            <w:r w:rsidR="00C550F2" w:rsidRPr="00C550F2">
              <w:rPr>
                <w:rFonts w:ascii="GHEA Grapalat" w:eastAsia="Times New Roman" w:hAnsi="GHEA Grapalat" w:cs="Sylfaen"/>
                <w:bCs/>
                <w:color w:val="000000"/>
                <w:sz w:val="24"/>
                <w:szCs w:val="24"/>
                <w:lang w:val="hy-AM"/>
              </w:rPr>
              <w:t>«Սննդամթերքի անվտանգության պետական վերահսկողության մասին» օրենքում փոփոխություններ և լրացումներ կատարելու մասին», «Սննդամթերքի անվտանգության մասին» օրենքում փոփոխություններ և լրացում կատարելու մասին», «Կերի մասին» օրենքում փոփոխություններ և լրացումններ կատարելու մասին», «Բուսասա</w:t>
            </w:r>
            <w:r w:rsidR="008E1D5E">
              <w:rPr>
                <w:rFonts w:ascii="GHEA Grapalat" w:eastAsia="Times New Roman" w:hAnsi="GHEA Grapalat" w:cs="Sylfaen"/>
                <w:bCs/>
                <w:color w:val="000000"/>
                <w:sz w:val="24"/>
                <w:szCs w:val="24"/>
                <w:lang w:val="hy-AM"/>
              </w:rPr>
              <w:softHyphen/>
            </w:r>
            <w:r w:rsidR="00C550F2" w:rsidRPr="00C550F2">
              <w:rPr>
                <w:rFonts w:ascii="GHEA Grapalat" w:eastAsia="Times New Roman" w:hAnsi="GHEA Grapalat" w:cs="Sylfaen"/>
                <w:bCs/>
                <w:color w:val="000000"/>
                <w:sz w:val="24"/>
                <w:szCs w:val="24"/>
                <w:lang w:val="hy-AM"/>
              </w:rPr>
              <w:t>նիտարիայի մասին» օրենքում փոփոխություններ և լրացումներ կատարելու մասին», «Անասնաբուժության մասին» օրենքում փոփոխություններ և լրացում կատարելու մասին», «Պետական տուրքի մասին» օրենքում լրացում կատարելու մասին» օրենքների նախագծեր</w:t>
            </w:r>
            <w:r w:rsidR="00C550F2">
              <w:rPr>
                <w:rFonts w:ascii="GHEA Grapalat" w:eastAsia="Times New Roman" w:hAnsi="GHEA Grapalat" w:cs="Sylfaen"/>
                <w:bCs/>
                <w:color w:val="000000"/>
                <w:sz w:val="24"/>
                <w:szCs w:val="24"/>
                <w:lang w:val="hy-AM"/>
              </w:rPr>
              <w:t xml:space="preserve">ի փաթեթը, որտեղ </w:t>
            </w:r>
            <w:r w:rsidR="00C550F2">
              <w:rPr>
                <w:rFonts w:ascii="GHEA Grapalat" w:eastAsia="Times New Roman" w:hAnsi="GHEA Grapalat" w:cs="Sylfaen"/>
                <w:bCs/>
                <w:color w:val="000000"/>
                <w:sz w:val="24"/>
                <w:szCs w:val="24"/>
                <w:lang w:val="hy-AM"/>
              </w:rPr>
              <w:lastRenderedPageBreak/>
              <w:t xml:space="preserve">սահմանված են իրավակարգավորումներ՝ նշված ոլորտներում </w:t>
            </w:r>
            <w:r w:rsidR="00C550F2" w:rsidRPr="008E1D5E">
              <w:rPr>
                <w:rFonts w:ascii="GHEA Grapalat" w:eastAsia="Times New Roman" w:hAnsi="GHEA Grapalat" w:cs="Sylfaen"/>
                <w:bCs/>
                <w:color w:val="000000"/>
                <w:sz w:val="24"/>
                <w:szCs w:val="24"/>
                <w:lang w:val="hy-AM"/>
              </w:rPr>
              <w:t>քաղաքականության մշակման և վերահսկողական գործառույթների տարանջատման վերաբերյալ</w:t>
            </w:r>
            <w:r w:rsidR="008E1D5E">
              <w:rPr>
                <w:rFonts w:ascii="GHEA Grapalat" w:eastAsia="Times New Roman" w:hAnsi="GHEA Grapalat" w:cs="Sylfaen"/>
                <w:bCs/>
                <w:color w:val="000000"/>
                <w:sz w:val="24"/>
                <w:szCs w:val="24"/>
                <w:lang w:val="hy-AM"/>
              </w:rPr>
              <w:t>, իր մեջ  ներառում է նաև Առաջարկությամբ ներկայացված գործառույթների տարանջատումը։</w:t>
            </w:r>
          </w:p>
          <w:p w14:paraId="705F5296" w14:textId="7D4C339D" w:rsidR="007C23A6" w:rsidRPr="0059578C" w:rsidRDefault="007C23A6" w:rsidP="004C7F1D">
            <w:pPr>
              <w:spacing w:line="360" w:lineRule="auto"/>
              <w:jc w:val="center"/>
              <w:rPr>
                <w:rFonts w:ascii="GHEA Grapalat" w:hAnsi="GHEA Grapalat"/>
                <w:noProof/>
                <w:sz w:val="24"/>
                <w:szCs w:val="24"/>
                <w:lang w:val="hy-AM"/>
              </w:rPr>
            </w:pPr>
          </w:p>
        </w:tc>
      </w:tr>
      <w:tr w:rsidR="00B842C2" w:rsidRPr="00B842C2" w14:paraId="4D91F072" w14:textId="77777777" w:rsidTr="00E070B4">
        <w:trPr>
          <w:trHeight w:val="694"/>
        </w:trPr>
        <w:tc>
          <w:tcPr>
            <w:tcW w:w="10069" w:type="dxa"/>
            <w:gridSpan w:val="2"/>
            <w:vMerge w:val="restart"/>
            <w:shd w:val="clear" w:color="auto" w:fill="D9D9D9" w:themeFill="background1" w:themeFillShade="D9"/>
          </w:tcPr>
          <w:p w14:paraId="3EDB93ED" w14:textId="1EBCB8D2" w:rsidR="00B842C2" w:rsidRPr="008E4BB1" w:rsidRDefault="00B842C2" w:rsidP="004C7F1D">
            <w:pPr>
              <w:spacing w:line="360" w:lineRule="auto"/>
              <w:jc w:val="center"/>
              <w:rPr>
                <w:rFonts w:ascii="GHEA Grapalat" w:hAnsi="GHEA Grapalat" w:cs="GHEA Grapalat"/>
                <w:bCs/>
                <w:sz w:val="24"/>
                <w:szCs w:val="24"/>
                <w:lang w:val="hy-AM"/>
              </w:rPr>
            </w:pPr>
            <w:r w:rsidRPr="008E4BB1">
              <w:rPr>
                <w:rFonts w:ascii="GHEA Grapalat" w:hAnsi="GHEA Grapalat" w:cs="GHEA Grapalat"/>
                <w:bCs/>
                <w:sz w:val="24"/>
                <w:szCs w:val="24"/>
                <w:lang w:val="hy-AM"/>
              </w:rPr>
              <w:lastRenderedPageBreak/>
              <w:t>3</w:t>
            </w:r>
            <w:r w:rsidRPr="008E4BB1">
              <w:rPr>
                <w:rFonts w:ascii="Cambria Math" w:hAnsi="Cambria Math" w:cs="Cambria Math"/>
                <w:bCs/>
                <w:sz w:val="24"/>
                <w:szCs w:val="24"/>
                <w:lang w:val="hy-AM"/>
              </w:rPr>
              <w:t>․</w:t>
            </w:r>
            <w:r w:rsidRPr="008E4BB1">
              <w:rPr>
                <w:rFonts w:ascii="GHEA Grapalat" w:hAnsi="GHEA Grapalat" w:cs="GHEA Grapalat"/>
                <w:bCs/>
                <w:sz w:val="24"/>
                <w:szCs w:val="24"/>
                <w:lang w:val="hy-AM"/>
              </w:rPr>
              <w:t xml:space="preserve"> ՀՀ շրջակա միջավայրի նախարար</w:t>
            </w:r>
            <w:r w:rsidR="00BA1059">
              <w:rPr>
                <w:rFonts w:ascii="GHEA Grapalat" w:hAnsi="GHEA Grapalat" w:cs="GHEA Grapalat"/>
                <w:bCs/>
                <w:sz w:val="24"/>
                <w:szCs w:val="24"/>
                <w:lang w:val="hy-AM"/>
              </w:rPr>
              <w:t>ություն</w:t>
            </w:r>
          </w:p>
        </w:tc>
        <w:tc>
          <w:tcPr>
            <w:tcW w:w="4864" w:type="dxa"/>
            <w:shd w:val="clear" w:color="auto" w:fill="D9D9D9" w:themeFill="background1" w:themeFillShade="D9"/>
          </w:tcPr>
          <w:p w14:paraId="08C6CC22" w14:textId="66005C0F" w:rsidR="00B842C2" w:rsidRPr="008E4BB1" w:rsidRDefault="008E4BB1" w:rsidP="004C7F1D">
            <w:pPr>
              <w:spacing w:line="360" w:lineRule="auto"/>
              <w:jc w:val="center"/>
              <w:rPr>
                <w:rFonts w:ascii="GHEA Grapalat" w:hAnsi="GHEA Grapalat" w:cs="GHEA Grapalat"/>
                <w:bCs/>
                <w:sz w:val="24"/>
                <w:szCs w:val="24"/>
                <w:lang w:val="hy-AM"/>
              </w:rPr>
            </w:pPr>
            <w:r w:rsidRPr="008E4BB1">
              <w:rPr>
                <w:rFonts w:ascii="GHEA Grapalat" w:hAnsi="GHEA Grapalat" w:cs="GHEA Grapalat"/>
                <w:bCs/>
                <w:sz w:val="24"/>
                <w:szCs w:val="24"/>
                <w:lang w:val="hy-AM"/>
              </w:rPr>
              <w:t>01</w:t>
            </w:r>
            <w:r w:rsidRPr="008E4BB1">
              <w:rPr>
                <w:rFonts w:ascii="Cambria Math" w:hAnsi="Cambria Math" w:cs="Cambria Math"/>
                <w:bCs/>
                <w:sz w:val="24"/>
                <w:szCs w:val="24"/>
                <w:lang w:val="hy-AM"/>
              </w:rPr>
              <w:t>․</w:t>
            </w:r>
            <w:r w:rsidRPr="008E4BB1">
              <w:rPr>
                <w:rFonts w:ascii="GHEA Grapalat" w:hAnsi="GHEA Grapalat" w:cs="GHEA Grapalat"/>
                <w:bCs/>
                <w:sz w:val="24"/>
                <w:szCs w:val="24"/>
                <w:lang w:val="hy-AM"/>
              </w:rPr>
              <w:t>12</w:t>
            </w:r>
            <w:r w:rsidRPr="008E4BB1">
              <w:rPr>
                <w:rFonts w:ascii="Cambria Math" w:hAnsi="Cambria Math" w:cs="Cambria Math"/>
                <w:bCs/>
                <w:sz w:val="24"/>
                <w:szCs w:val="24"/>
                <w:lang w:val="hy-AM"/>
              </w:rPr>
              <w:t>․</w:t>
            </w:r>
            <w:r w:rsidRPr="008E4BB1">
              <w:rPr>
                <w:rFonts w:ascii="GHEA Grapalat" w:hAnsi="GHEA Grapalat" w:cs="GHEA Grapalat"/>
                <w:bCs/>
                <w:sz w:val="24"/>
                <w:szCs w:val="24"/>
                <w:lang w:val="hy-AM"/>
              </w:rPr>
              <w:t>2023թ</w:t>
            </w:r>
            <w:r w:rsidRPr="008E4BB1">
              <w:rPr>
                <w:rFonts w:ascii="Cambria Math" w:hAnsi="Cambria Math" w:cs="Cambria Math"/>
                <w:bCs/>
                <w:sz w:val="24"/>
                <w:szCs w:val="24"/>
                <w:lang w:val="hy-AM"/>
              </w:rPr>
              <w:t>․</w:t>
            </w:r>
          </w:p>
        </w:tc>
      </w:tr>
      <w:tr w:rsidR="00B842C2" w:rsidRPr="00B842C2" w14:paraId="3FB75283" w14:textId="77777777" w:rsidTr="00E070B4">
        <w:trPr>
          <w:trHeight w:val="694"/>
        </w:trPr>
        <w:tc>
          <w:tcPr>
            <w:tcW w:w="10069" w:type="dxa"/>
            <w:gridSpan w:val="2"/>
            <w:vMerge/>
            <w:shd w:val="clear" w:color="auto" w:fill="D9D9D9" w:themeFill="background1" w:themeFillShade="D9"/>
          </w:tcPr>
          <w:p w14:paraId="56286A0F" w14:textId="77777777" w:rsidR="00B842C2" w:rsidRPr="008E4BB1" w:rsidRDefault="00B842C2" w:rsidP="004C7F1D">
            <w:pPr>
              <w:spacing w:line="360" w:lineRule="auto"/>
              <w:jc w:val="center"/>
              <w:rPr>
                <w:rFonts w:ascii="GHEA Grapalat" w:hAnsi="GHEA Grapalat" w:cs="GHEA Grapalat"/>
                <w:bCs/>
                <w:sz w:val="24"/>
                <w:szCs w:val="24"/>
                <w:lang w:val="hy-AM"/>
              </w:rPr>
            </w:pPr>
          </w:p>
        </w:tc>
        <w:tc>
          <w:tcPr>
            <w:tcW w:w="4864" w:type="dxa"/>
            <w:shd w:val="clear" w:color="auto" w:fill="D9D9D9" w:themeFill="background1" w:themeFillShade="D9"/>
          </w:tcPr>
          <w:p w14:paraId="67799E35" w14:textId="71A397CE" w:rsidR="00B842C2" w:rsidRPr="008E4BB1" w:rsidRDefault="008E4BB1" w:rsidP="004C7F1D">
            <w:pPr>
              <w:spacing w:line="360" w:lineRule="auto"/>
              <w:jc w:val="center"/>
              <w:rPr>
                <w:rFonts w:ascii="GHEA Grapalat" w:hAnsi="GHEA Grapalat" w:cs="GHEA Grapalat"/>
                <w:bCs/>
                <w:sz w:val="24"/>
                <w:szCs w:val="24"/>
                <w:lang w:val="hy-AM"/>
              </w:rPr>
            </w:pPr>
            <w:r w:rsidRPr="008E4BB1">
              <w:rPr>
                <w:rFonts w:ascii="GHEA Grapalat" w:hAnsi="GHEA Grapalat" w:cs="GHEA Grapalat"/>
                <w:bCs/>
                <w:sz w:val="24"/>
                <w:szCs w:val="24"/>
                <w:lang w:val="hy-AM"/>
              </w:rPr>
              <w:t>1/16.7/15815-2023</w:t>
            </w:r>
          </w:p>
        </w:tc>
      </w:tr>
      <w:tr w:rsidR="00B842C2" w:rsidRPr="00B842C2" w14:paraId="68C10262" w14:textId="77777777" w:rsidTr="00E070B4">
        <w:trPr>
          <w:trHeight w:val="694"/>
        </w:trPr>
        <w:tc>
          <w:tcPr>
            <w:tcW w:w="10069" w:type="dxa"/>
            <w:gridSpan w:val="2"/>
          </w:tcPr>
          <w:p w14:paraId="3D542131" w14:textId="1FEEB4FF" w:rsidR="00266E16" w:rsidRDefault="00752AB7" w:rsidP="004C7F1D">
            <w:pPr>
              <w:tabs>
                <w:tab w:val="left" w:pos="540"/>
                <w:tab w:val="left" w:pos="1080"/>
              </w:tabs>
              <w:spacing w:line="360" w:lineRule="auto"/>
              <w:ind w:left="450" w:right="-22" w:firstLine="360"/>
              <w:jc w:val="both"/>
              <w:rPr>
                <w:rFonts w:ascii="GHEA Grapalat" w:hAnsi="GHEA Grapalat"/>
                <w:sz w:val="24"/>
                <w:szCs w:val="24"/>
                <w:lang w:val="hy-AM"/>
              </w:rPr>
            </w:pPr>
            <w:r w:rsidRPr="00820BC2">
              <w:rPr>
                <w:rFonts w:ascii="GHEA Grapalat" w:hAnsi="GHEA Grapalat"/>
                <w:bCs/>
                <w:sz w:val="24"/>
                <w:szCs w:val="24"/>
                <w:lang w:val="hy-AM"/>
              </w:rPr>
              <w:t xml:space="preserve">«Բուսասանիտարիայի մասին» օրենքում փոփոխություններ և լրացումներ կատարելու մասին» Հայաստանի Հանրապետության օրենքի </w:t>
            </w:r>
            <w:r w:rsidRPr="00820BC2">
              <w:rPr>
                <w:rFonts w:ascii="GHEA Grapalat" w:hAnsi="GHEA Grapalat"/>
                <w:sz w:val="24"/>
                <w:szCs w:val="24"/>
                <w:lang w:val="hy-AM"/>
              </w:rPr>
              <w:t xml:space="preserve">նախագծի  </w:t>
            </w:r>
            <w:r w:rsidR="00266E16">
              <w:rPr>
                <w:rFonts w:ascii="GHEA Grapalat" w:hAnsi="GHEA Grapalat"/>
                <w:sz w:val="24"/>
                <w:szCs w:val="24"/>
                <w:lang w:val="hy-AM"/>
              </w:rPr>
              <w:t>՝</w:t>
            </w:r>
          </w:p>
          <w:p w14:paraId="5F8A2FB0" w14:textId="77777777" w:rsidR="00266E16" w:rsidRDefault="00266E16" w:rsidP="004C7F1D">
            <w:pPr>
              <w:pStyle w:val="ListParagraph"/>
              <w:numPr>
                <w:ilvl w:val="0"/>
                <w:numId w:val="9"/>
              </w:numPr>
              <w:tabs>
                <w:tab w:val="left" w:pos="540"/>
                <w:tab w:val="left" w:pos="1080"/>
              </w:tabs>
              <w:spacing w:line="360" w:lineRule="auto"/>
              <w:ind w:left="792" w:right="-29"/>
              <w:jc w:val="both"/>
              <w:rPr>
                <w:rFonts w:ascii="GHEA Grapalat" w:hAnsi="GHEA Grapalat"/>
                <w:sz w:val="24"/>
                <w:szCs w:val="24"/>
                <w:lang w:val="hy-AM"/>
              </w:rPr>
            </w:pPr>
            <w:r>
              <w:rPr>
                <w:rFonts w:ascii="GHEA Grapalat" w:hAnsi="GHEA Grapalat"/>
                <w:sz w:val="24"/>
                <w:szCs w:val="24"/>
                <w:lang w:val="hy-AM"/>
              </w:rPr>
              <w:t>2-րդ հոդվածով լրացվող 29-րդ կետում «ազդող նյութ» բառերը փոխարինել  «պեստիցիդի ազդող նյութ» բառերով, հաշվի առնելով, որ հասկացության բացատրությունը վերաբերում է պեստիցիդին,</w:t>
            </w:r>
          </w:p>
          <w:p w14:paraId="376CBBBA" w14:textId="77777777" w:rsidR="00266E16" w:rsidRDefault="00266E16" w:rsidP="004C7F1D">
            <w:pPr>
              <w:tabs>
                <w:tab w:val="left" w:pos="540"/>
                <w:tab w:val="left" w:pos="1080"/>
              </w:tabs>
              <w:spacing w:line="360" w:lineRule="auto"/>
              <w:ind w:right="-29"/>
              <w:jc w:val="both"/>
              <w:rPr>
                <w:rFonts w:ascii="GHEA Grapalat" w:hAnsi="GHEA Grapalat"/>
                <w:sz w:val="24"/>
                <w:szCs w:val="24"/>
                <w:lang w:val="hy-AM"/>
              </w:rPr>
            </w:pPr>
          </w:p>
          <w:p w14:paraId="2461E77C" w14:textId="77777777" w:rsidR="00266E16" w:rsidRDefault="00266E16" w:rsidP="004C7F1D">
            <w:pPr>
              <w:tabs>
                <w:tab w:val="left" w:pos="540"/>
                <w:tab w:val="left" w:pos="1080"/>
              </w:tabs>
              <w:spacing w:line="360" w:lineRule="auto"/>
              <w:ind w:right="-29"/>
              <w:jc w:val="both"/>
              <w:rPr>
                <w:rFonts w:ascii="GHEA Grapalat" w:hAnsi="GHEA Grapalat"/>
                <w:sz w:val="24"/>
                <w:szCs w:val="24"/>
                <w:lang w:val="hy-AM"/>
              </w:rPr>
            </w:pPr>
          </w:p>
          <w:p w14:paraId="4C9FE174" w14:textId="77777777" w:rsidR="00266E16" w:rsidRDefault="00266E16" w:rsidP="004C7F1D">
            <w:pPr>
              <w:tabs>
                <w:tab w:val="left" w:pos="540"/>
                <w:tab w:val="left" w:pos="1080"/>
              </w:tabs>
              <w:spacing w:line="360" w:lineRule="auto"/>
              <w:ind w:right="-29"/>
              <w:jc w:val="both"/>
              <w:rPr>
                <w:rFonts w:ascii="GHEA Grapalat" w:hAnsi="GHEA Grapalat"/>
                <w:sz w:val="24"/>
                <w:szCs w:val="24"/>
                <w:lang w:val="hy-AM"/>
              </w:rPr>
            </w:pPr>
          </w:p>
          <w:p w14:paraId="042FBFE0" w14:textId="77777777" w:rsidR="00266E16" w:rsidRDefault="00266E16" w:rsidP="004C7F1D">
            <w:pPr>
              <w:tabs>
                <w:tab w:val="left" w:pos="540"/>
                <w:tab w:val="left" w:pos="1080"/>
              </w:tabs>
              <w:spacing w:line="360" w:lineRule="auto"/>
              <w:ind w:right="-29"/>
              <w:jc w:val="both"/>
              <w:rPr>
                <w:rFonts w:ascii="GHEA Grapalat" w:hAnsi="GHEA Grapalat"/>
                <w:sz w:val="24"/>
                <w:szCs w:val="24"/>
                <w:lang w:val="hy-AM"/>
              </w:rPr>
            </w:pPr>
          </w:p>
          <w:p w14:paraId="64A81B73" w14:textId="77777777" w:rsidR="00266E16" w:rsidRDefault="00266E16" w:rsidP="004C7F1D">
            <w:pPr>
              <w:tabs>
                <w:tab w:val="left" w:pos="540"/>
                <w:tab w:val="left" w:pos="1080"/>
              </w:tabs>
              <w:spacing w:line="360" w:lineRule="auto"/>
              <w:ind w:right="-29"/>
              <w:jc w:val="both"/>
              <w:rPr>
                <w:rFonts w:ascii="GHEA Grapalat" w:hAnsi="GHEA Grapalat"/>
                <w:sz w:val="24"/>
                <w:szCs w:val="24"/>
                <w:lang w:val="hy-AM"/>
              </w:rPr>
            </w:pPr>
          </w:p>
          <w:p w14:paraId="783A11E5" w14:textId="77777777" w:rsidR="00E176E6" w:rsidRDefault="00E176E6" w:rsidP="004C7F1D">
            <w:pPr>
              <w:tabs>
                <w:tab w:val="left" w:pos="540"/>
                <w:tab w:val="left" w:pos="1080"/>
              </w:tabs>
              <w:spacing w:line="360" w:lineRule="auto"/>
              <w:ind w:right="-29"/>
              <w:jc w:val="both"/>
              <w:rPr>
                <w:rFonts w:ascii="GHEA Grapalat" w:hAnsi="GHEA Grapalat"/>
                <w:sz w:val="24"/>
                <w:szCs w:val="24"/>
                <w:lang w:val="hy-AM"/>
              </w:rPr>
            </w:pPr>
          </w:p>
          <w:p w14:paraId="71CA9937" w14:textId="77777777" w:rsidR="00E176E6" w:rsidRDefault="00E176E6" w:rsidP="004C7F1D">
            <w:pPr>
              <w:tabs>
                <w:tab w:val="left" w:pos="540"/>
                <w:tab w:val="left" w:pos="1080"/>
              </w:tabs>
              <w:spacing w:line="360" w:lineRule="auto"/>
              <w:ind w:right="-29"/>
              <w:jc w:val="both"/>
              <w:rPr>
                <w:rFonts w:ascii="GHEA Grapalat" w:hAnsi="GHEA Grapalat"/>
                <w:sz w:val="24"/>
                <w:szCs w:val="24"/>
                <w:lang w:val="hy-AM"/>
              </w:rPr>
            </w:pPr>
          </w:p>
          <w:p w14:paraId="15B46B74" w14:textId="77777777" w:rsidR="00917698" w:rsidRDefault="00917698" w:rsidP="004C7F1D">
            <w:pPr>
              <w:tabs>
                <w:tab w:val="left" w:pos="540"/>
                <w:tab w:val="left" w:pos="1080"/>
              </w:tabs>
              <w:spacing w:line="360" w:lineRule="auto"/>
              <w:ind w:right="-29"/>
              <w:jc w:val="both"/>
              <w:rPr>
                <w:rFonts w:ascii="GHEA Grapalat" w:hAnsi="GHEA Grapalat"/>
                <w:sz w:val="24"/>
                <w:szCs w:val="24"/>
                <w:lang w:val="hy-AM"/>
              </w:rPr>
            </w:pPr>
          </w:p>
          <w:p w14:paraId="4F1282FB" w14:textId="77777777" w:rsidR="00917698" w:rsidRDefault="00917698" w:rsidP="004C7F1D">
            <w:pPr>
              <w:tabs>
                <w:tab w:val="left" w:pos="540"/>
                <w:tab w:val="left" w:pos="1080"/>
              </w:tabs>
              <w:spacing w:line="360" w:lineRule="auto"/>
              <w:ind w:right="-29"/>
              <w:jc w:val="both"/>
              <w:rPr>
                <w:rFonts w:ascii="GHEA Grapalat" w:hAnsi="GHEA Grapalat"/>
                <w:sz w:val="24"/>
                <w:szCs w:val="24"/>
                <w:lang w:val="hy-AM"/>
              </w:rPr>
            </w:pPr>
          </w:p>
          <w:p w14:paraId="53545970" w14:textId="77777777" w:rsidR="00266E16" w:rsidRDefault="00266E16" w:rsidP="004C7F1D">
            <w:pPr>
              <w:pStyle w:val="ListParagraph"/>
              <w:numPr>
                <w:ilvl w:val="0"/>
                <w:numId w:val="9"/>
              </w:numPr>
              <w:tabs>
                <w:tab w:val="left" w:pos="540"/>
                <w:tab w:val="left" w:pos="1080"/>
              </w:tabs>
              <w:spacing w:line="360" w:lineRule="auto"/>
              <w:ind w:left="792" w:right="-22"/>
              <w:jc w:val="both"/>
              <w:rPr>
                <w:rFonts w:ascii="GHEA Grapalat" w:hAnsi="GHEA Grapalat"/>
                <w:sz w:val="24"/>
                <w:szCs w:val="24"/>
                <w:lang w:val="hy-AM"/>
              </w:rPr>
            </w:pPr>
            <w:r>
              <w:rPr>
                <w:rFonts w:ascii="GHEA Grapalat" w:hAnsi="GHEA Grapalat"/>
                <w:sz w:val="24"/>
                <w:szCs w:val="24"/>
                <w:lang w:val="hy-AM"/>
              </w:rPr>
              <w:t>Օրենքի 3-րդ հոդվածի 1-ին մասը լրացնել նոր՝ «ագրոքիմիկատի ազդող նյութ» հասկացությունով՝ հաշվի առնելով Նախագծի 3-րդ հոդվածով խմբագրվող Օրենքի 6-րդ հոդվածի 5-րդ մասի 1-ին կետի «ա.» ենթակետում, ինչպես նաև  Կառավարության 2022 թվականի հուլիսի 21-ի N 1117-Ն որոշման հավելվածի Ձև N 2-ում վերջինիս առկայությունը,</w:t>
            </w:r>
          </w:p>
          <w:p w14:paraId="584BBDFD" w14:textId="77777777" w:rsidR="00C165BF" w:rsidRDefault="00C165BF" w:rsidP="004C7F1D">
            <w:pPr>
              <w:pStyle w:val="ListParagraph"/>
              <w:tabs>
                <w:tab w:val="left" w:pos="540"/>
                <w:tab w:val="left" w:pos="1080"/>
              </w:tabs>
              <w:spacing w:line="360" w:lineRule="auto"/>
              <w:ind w:left="792" w:right="-22"/>
              <w:jc w:val="both"/>
              <w:rPr>
                <w:rFonts w:ascii="GHEA Grapalat" w:hAnsi="GHEA Grapalat"/>
                <w:sz w:val="24"/>
                <w:szCs w:val="24"/>
                <w:lang w:val="hy-AM"/>
              </w:rPr>
            </w:pPr>
          </w:p>
          <w:p w14:paraId="65F80A1B" w14:textId="77777777" w:rsidR="00266E16" w:rsidRDefault="00266E16" w:rsidP="004C7F1D">
            <w:pPr>
              <w:pStyle w:val="ListParagraph"/>
              <w:numPr>
                <w:ilvl w:val="0"/>
                <w:numId w:val="9"/>
              </w:numPr>
              <w:tabs>
                <w:tab w:val="left" w:pos="540"/>
                <w:tab w:val="left" w:pos="1080"/>
              </w:tabs>
              <w:spacing w:line="360" w:lineRule="auto"/>
              <w:ind w:left="792" w:right="-22"/>
              <w:jc w:val="both"/>
              <w:rPr>
                <w:rFonts w:ascii="GHEA Grapalat" w:hAnsi="GHEA Grapalat"/>
                <w:sz w:val="24"/>
                <w:szCs w:val="24"/>
                <w:lang w:val="hy-AM"/>
              </w:rPr>
            </w:pPr>
            <w:r>
              <w:rPr>
                <w:rFonts w:ascii="GHEA Grapalat" w:hAnsi="GHEA Grapalat"/>
                <w:sz w:val="24"/>
                <w:szCs w:val="24"/>
                <w:lang w:val="hy-AM"/>
              </w:rPr>
              <w:t>հաշվի առնելով, որ Նախագծի 2-րդ հոդվածի «արտադրող» հասկացությունում նշված է «անհատ ձեռնարկատեր» եզրույթը, ուստի առաջարկվում է Նախագծի 3-րդ հոդվածի 1-ին կետում «ֆիզիկական անձի» բառերը փոխարինել «անհատ ձեռնարկատերի» բառերով։</w:t>
            </w:r>
          </w:p>
          <w:p w14:paraId="08D7AB95" w14:textId="77777777" w:rsidR="00B842C2" w:rsidRDefault="00B842C2" w:rsidP="004C7F1D">
            <w:pPr>
              <w:shd w:val="clear" w:color="auto" w:fill="FFFFFF"/>
              <w:spacing w:line="360" w:lineRule="auto"/>
              <w:ind w:firstLine="567"/>
              <w:jc w:val="both"/>
              <w:rPr>
                <w:rFonts w:ascii="GHEA Grapalat" w:hAnsi="GHEA Grapalat" w:cs="Sylfaen"/>
                <w:bCs/>
                <w:sz w:val="24"/>
                <w:szCs w:val="24"/>
                <w:lang w:val="hy-AM"/>
              </w:rPr>
            </w:pPr>
          </w:p>
        </w:tc>
        <w:tc>
          <w:tcPr>
            <w:tcW w:w="4864" w:type="dxa"/>
          </w:tcPr>
          <w:p w14:paraId="615C1C48" w14:textId="77777777" w:rsidR="00B842C2" w:rsidRDefault="00266E16" w:rsidP="004C7F1D">
            <w:pPr>
              <w:spacing w:line="360"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lastRenderedPageBreak/>
              <w:t>Չի ընդունվել</w:t>
            </w:r>
          </w:p>
          <w:p w14:paraId="12F6259C" w14:textId="77777777" w:rsidR="00266E16" w:rsidRDefault="00266E16" w:rsidP="004C7F1D">
            <w:pPr>
              <w:spacing w:line="360" w:lineRule="auto"/>
              <w:jc w:val="both"/>
              <w:rPr>
                <w:rFonts w:ascii="GHEA Grapalat" w:hAnsi="GHEA Grapalat"/>
                <w:sz w:val="24"/>
                <w:szCs w:val="24"/>
                <w:lang w:val="hy-AM"/>
              </w:rPr>
            </w:pPr>
            <w:r>
              <w:rPr>
                <w:rFonts w:ascii="GHEA Grapalat" w:hAnsi="GHEA Grapalat"/>
                <w:sz w:val="24"/>
                <w:szCs w:val="24"/>
                <w:lang w:val="hy-AM"/>
              </w:rPr>
              <w:t xml:space="preserve">Նախագծի 2-րդ հոդվածով լրացվող 29-րդ կետում </w:t>
            </w:r>
            <w:r>
              <w:rPr>
                <w:rFonts w:ascii="GHEA Grapalat" w:eastAsia="Times New Roman" w:hAnsi="GHEA Grapalat" w:cs="Times New Roman"/>
                <w:color w:val="000000" w:themeColor="text1"/>
                <w:sz w:val="24"/>
                <w:szCs w:val="24"/>
                <w:lang w:val="hy-AM"/>
              </w:rPr>
              <w:t>«ազդող նյութ» հասկացության բնութագ</w:t>
            </w:r>
            <w:r w:rsidR="00E176E6">
              <w:rPr>
                <w:rFonts w:ascii="GHEA Grapalat" w:eastAsia="Times New Roman" w:hAnsi="GHEA Grapalat" w:cs="Times New Roman"/>
                <w:color w:val="000000" w:themeColor="text1"/>
                <w:sz w:val="24"/>
                <w:szCs w:val="24"/>
                <w:lang w:val="hy-AM"/>
              </w:rPr>
              <w:t xml:space="preserve">իրը լրամշակվել է այն համատեքստով, որ ազդող նյութը վերաբերվում է պեստիցիդին և ագրոքիմիկատին,  ուստի սույն կետում, ինչպես նաև «Բուսասանիտարիայի մասին» Օրենքի ամբողջ տեքստում </w:t>
            </w:r>
            <w:r w:rsidR="00E176E6">
              <w:rPr>
                <w:rFonts w:ascii="GHEA Grapalat" w:hAnsi="GHEA Grapalat"/>
                <w:sz w:val="24"/>
                <w:szCs w:val="24"/>
                <w:lang w:val="hy-AM"/>
              </w:rPr>
              <w:t xml:space="preserve">«ազդող նյութ» բառերը «պեստիցիդի ազդող նյութ» բառերով փոխարինելու անհրաժեշտությունը չկա։ </w:t>
            </w:r>
          </w:p>
          <w:p w14:paraId="0A40EE67" w14:textId="77777777" w:rsidR="00C165BF" w:rsidRDefault="00C165BF" w:rsidP="004C7F1D">
            <w:pPr>
              <w:spacing w:line="360" w:lineRule="auto"/>
              <w:jc w:val="both"/>
              <w:rPr>
                <w:rFonts w:ascii="GHEA Grapalat" w:hAnsi="GHEA Grapalat"/>
                <w:sz w:val="24"/>
                <w:szCs w:val="24"/>
                <w:lang w:val="hy-AM"/>
              </w:rPr>
            </w:pPr>
          </w:p>
          <w:p w14:paraId="7D9A37A4" w14:textId="77777777" w:rsidR="00724D5E" w:rsidRDefault="00724D5E" w:rsidP="004C7F1D">
            <w:pPr>
              <w:spacing w:line="360" w:lineRule="auto"/>
              <w:jc w:val="center"/>
              <w:rPr>
                <w:rFonts w:ascii="GHEA Grapalat" w:eastAsia="Times New Roman" w:hAnsi="GHEA Grapalat" w:cs="Times New Roman"/>
                <w:color w:val="000000" w:themeColor="text1"/>
                <w:sz w:val="24"/>
                <w:szCs w:val="24"/>
                <w:lang w:val="hy-AM"/>
              </w:rPr>
            </w:pPr>
          </w:p>
          <w:p w14:paraId="268FCD4E" w14:textId="2055906E" w:rsidR="00C165BF" w:rsidRDefault="00C165BF" w:rsidP="004C7F1D">
            <w:pPr>
              <w:spacing w:line="360"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Չի ընդունվել</w:t>
            </w:r>
          </w:p>
          <w:p w14:paraId="2FCB3EE0" w14:textId="5B02725E" w:rsidR="00C165BF" w:rsidRDefault="00C165BF" w:rsidP="004C7F1D">
            <w:pPr>
              <w:spacing w:line="360" w:lineRule="auto"/>
              <w:jc w:val="both"/>
              <w:rPr>
                <w:rFonts w:ascii="GHEA Grapalat" w:hAnsi="GHEA Grapalat"/>
                <w:sz w:val="24"/>
                <w:szCs w:val="24"/>
                <w:lang w:val="hy-AM"/>
              </w:rPr>
            </w:pPr>
            <w:r>
              <w:rPr>
                <w:rFonts w:ascii="GHEA Grapalat" w:hAnsi="GHEA Grapalat"/>
                <w:sz w:val="24"/>
                <w:szCs w:val="24"/>
                <w:lang w:val="hy-AM"/>
              </w:rPr>
              <w:t>Տես՝ 1-ին կետի մեկնաբանությունը</w:t>
            </w:r>
          </w:p>
          <w:p w14:paraId="7836EF7F" w14:textId="77777777" w:rsidR="00C165BF" w:rsidRDefault="00C165BF" w:rsidP="004C7F1D">
            <w:pPr>
              <w:spacing w:line="360" w:lineRule="auto"/>
              <w:jc w:val="both"/>
              <w:rPr>
                <w:rFonts w:ascii="GHEA Grapalat" w:eastAsia="Times New Roman" w:hAnsi="GHEA Grapalat" w:cs="Times New Roman"/>
                <w:color w:val="000000" w:themeColor="text1"/>
                <w:sz w:val="24"/>
                <w:szCs w:val="24"/>
                <w:lang w:val="hy-AM"/>
              </w:rPr>
            </w:pPr>
          </w:p>
          <w:p w14:paraId="774843F5" w14:textId="77777777" w:rsidR="00C165BF" w:rsidRDefault="00C165BF" w:rsidP="004C7F1D">
            <w:pPr>
              <w:spacing w:line="360" w:lineRule="auto"/>
              <w:jc w:val="both"/>
              <w:rPr>
                <w:rFonts w:ascii="GHEA Grapalat" w:eastAsia="Times New Roman" w:hAnsi="GHEA Grapalat" w:cs="Times New Roman"/>
                <w:color w:val="000000" w:themeColor="text1"/>
                <w:sz w:val="24"/>
                <w:szCs w:val="24"/>
                <w:lang w:val="hy-AM"/>
              </w:rPr>
            </w:pPr>
          </w:p>
          <w:p w14:paraId="45EEBA89" w14:textId="77777777" w:rsidR="00C165BF" w:rsidRDefault="00C165BF" w:rsidP="004C7F1D">
            <w:pPr>
              <w:spacing w:line="360" w:lineRule="auto"/>
              <w:jc w:val="both"/>
              <w:rPr>
                <w:rFonts w:ascii="GHEA Grapalat" w:eastAsia="Times New Roman" w:hAnsi="GHEA Grapalat" w:cs="Times New Roman"/>
                <w:color w:val="000000" w:themeColor="text1"/>
                <w:sz w:val="24"/>
                <w:szCs w:val="24"/>
                <w:lang w:val="hy-AM"/>
              </w:rPr>
            </w:pPr>
          </w:p>
          <w:p w14:paraId="57D70011" w14:textId="77777777" w:rsidR="00C165BF" w:rsidRDefault="00C165BF" w:rsidP="004C7F1D">
            <w:pPr>
              <w:spacing w:line="360" w:lineRule="auto"/>
              <w:jc w:val="both"/>
              <w:rPr>
                <w:rFonts w:ascii="GHEA Grapalat" w:eastAsia="Times New Roman" w:hAnsi="GHEA Grapalat" w:cs="Times New Roman"/>
                <w:color w:val="000000" w:themeColor="text1"/>
                <w:sz w:val="24"/>
                <w:szCs w:val="24"/>
                <w:lang w:val="hy-AM"/>
              </w:rPr>
            </w:pPr>
          </w:p>
          <w:p w14:paraId="54DE21BC" w14:textId="14D0FA21" w:rsidR="00C165BF" w:rsidRPr="0059578C" w:rsidRDefault="007D394B" w:rsidP="004C7F1D">
            <w:pPr>
              <w:spacing w:line="360"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tc>
      </w:tr>
      <w:tr w:rsidR="003902CB" w:rsidRPr="00B842C2" w14:paraId="1BA7FC18" w14:textId="77777777" w:rsidTr="00E070B4">
        <w:trPr>
          <w:trHeight w:val="694"/>
        </w:trPr>
        <w:tc>
          <w:tcPr>
            <w:tcW w:w="10069" w:type="dxa"/>
            <w:gridSpan w:val="2"/>
            <w:vMerge w:val="restart"/>
            <w:shd w:val="clear" w:color="auto" w:fill="D9D9D9" w:themeFill="background1" w:themeFillShade="D9"/>
          </w:tcPr>
          <w:p w14:paraId="00EEC793" w14:textId="195A31BA" w:rsidR="003902CB" w:rsidRDefault="004C3461" w:rsidP="004C7F1D">
            <w:pPr>
              <w:tabs>
                <w:tab w:val="left" w:pos="540"/>
                <w:tab w:val="left" w:pos="1080"/>
              </w:tabs>
              <w:spacing w:line="360" w:lineRule="auto"/>
              <w:ind w:left="450" w:right="-22" w:firstLine="360"/>
              <w:jc w:val="both"/>
              <w:rPr>
                <w:rFonts w:ascii="GHEA Grapalat" w:hAnsi="GHEA Grapalat"/>
                <w:sz w:val="24"/>
                <w:szCs w:val="24"/>
                <w:lang w:val="hy-AM"/>
              </w:rPr>
            </w:pPr>
            <w:r>
              <w:rPr>
                <w:rFonts w:ascii="GHEA Grapalat" w:hAnsi="GHEA Grapalat"/>
                <w:sz w:val="24"/>
                <w:szCs w:val="24"/>
                <w:lang w:val="hy-AM"/>
              </w:rPr>
              <w:lastRenderedPageBreak/>
              <w:t>4</w:t>
            </w:r>
            <w:r>
              <w:rPr>
                <w:rFonts w:ascii="Cambria Math" w:hAnsi="Cambria Math"/>
                <w:sz w:val="24"/>
                <w:szCs w:val="24"/>
                <w:lang w:val="hy-AM"/>
              </w:rPr>
              <w:t xml:space="preserve">․ </w:t>
            </w:r>
            <w:r w:rsidR="003902CB">
              <w:rPr>
                <w:rFonts w:ascii="GHEA Grapalat" w:hAnsi="GHEA Grapalat"/>
                <w:sz w:val="24"/>
                <w:szCs w:val="24"/>
                <w:lang w:val="hy-AM"/>
              </w:rPr>
              <w:t>ՀՀ վարչապետի աշխատակազմի տեսչական մարմինների համակարգման գրասենյակ</w:t>
            </w:r>
          </w:p>
        </w:tc>
        <w:tc>
          <w:tcPr>
            <w:tcW w:w="4864" w:type="dxa"/>
            <w:shd w:val="clear" w:color="auto" w:fill="D9D9D9" w:themeFill="background1" w:themeFillShade="D9"/>
          </w:tcPr>
          <w:p w14:paraId="636B04E7" w14:textId="06BEACDE" w:rsidR="003902CB" w:rsidRPr="006B6C72" w:rsidRDefault="006B6C72" w:rsidP="004C7F1D">
            <w:pPr>
              <w:spacing w:line="360" w:lineRule="auto"/>
              <w:jc w:val="center"/>
              <w:rPr>
                <w:rFonts w:ascii="Cambria Math" w:eastAsia="Times New Roman" w:hAnsi="Cambria Math" w:cs="Times New Roman"/>
                <w:color w:val="000000" w:themeColor="text1"/>
                <w:sz w:val="24"/>
                <w:szCs w:val="24"/>
                <w:lang w:val="hy-AM"/>
              </w:rPr>
            </w:pPr>
            <w:r w:rsidRPr="004C3461">
              <w:rPr>
                <w:rFonts w:ascii="GHEA Grapalat" w:hAnsi="GHEA Grapalat"/>
                <w:sz w:val="24"/>
                <w:szCs w:val="24"/>
                <w:lang w:val="hy-AM"/>
              </w:rPr>
              <w:t>0</w:t>
            </w:r>
            <w:r w:rsidR="00957D79">
              <w:rPr>
                <w:rFonts w:ascii="GHEA Grapalat" w:hAnsi="GHEA Grapalat"/>
                <w:sz w:val="24"/>
                <w:szCs w:val="24"/>
                <w:lang w:val="hy-AM"/>
              </w:rPr>
              <w:t>7</w:t>
            </w:r>
            <w:r w:rsidRPr="004C3461">
              <w:rPr>
                <w:rFonts w:ascii="Cambria Math" w:hAnsi="Cambria Math" w:cs="Cambria Math"/>
                <w:sz w:val="24"/>
                <w:szCs w:val="24"/>
                <w:lang w:val="hy-AM"/>
              </w:rPr>
              <w:t>․</w:t>
            </w:r>
            <w:r w:rsidRPr="004C3461">
              <w:rPr>
                <w:rFonts w:ascii="GHEA Grapalat" w:hAnsi="GHEA Grapalat"/>
                <w:sz w:val="24"/>
                <w:szCs w:val="24"/>
                <w:lang w:val="hy-AM"/>
              </w:rPr>
              <w:t>12</w:t>
            </w:r>
            <w:r w:rsidRPr="004C3461">
              <w:rPr>
                <w:rFonts w:ascii="Cambria Math" w:hAnsi="Cambria Math" w:cs="Cambria Math"/>
                <w:sz w:val="24"/>
                <w:szCs w:val="24"/>
                <w:lang w:val="hy-AM"/>
              </w:rPr>
              <w:t>․</w:t>
            </w:r>
            <w:r w:rsidRPr="004C3461">
              <w:rPr>
                <w:rFonts w:ascii="GHEA Grapalat" w:hAnsi="GHEA Grapalat"/>
                <w:sz w:val="24"/>
                <w:szCs w:val="24"/>
                <w:lang w:val="hy-AM"/>
              </w:rPr>
              <w:t>2023թ</w:t>
            </w:r>
            <w:r w:rsidRPr="004C3461">
              <w:rPr>
                <w:rFonts w:ascii="Cambria Math" w:hAnsi="Cambria Math" w:cs="Cambria Math"/>
                <w:sz w:val="24"/>
                <w:szCs w:val="24"/>
                <w:lang w:val="hy-AM"/>
              </w:rPr>
              <w:t>․</w:t>
            </w:r>
          </w:p>
        </w:tc>
      </w:tr>
      <w:tr w:rsidR="003902CB" w:rsidRPr="00B842C2" w14:paraId="660560AA" w14:textId="77777777" w:rsidTr="00E070B4">
        <w:trPr>
          <w:trHeight w:val="694"/>
        </w:trPr>
        <w:tc>
          <w:tcPr>
            <w:tcW w:w="10069" w:type="dxa"/>
            <w:gridSpan w:val="2"/>
            <w:vMerge/>
            <w:shd w:val="clear" w:color="auto" w:fill="D9D9D9" w:themeFill="background1" w:themeFillShade="D9"/>
          </w:tcPr>
          <w:p w14:paraId="309BFBDD" w14:textId="77777777" w:rsidR="003902CB" w:rsidRDefault="003902CB" w:rsidP="004C7F1D">
            <w:pPr>
              <w:tabs>
                <w:tab w:val="left" w:pos="540"/>
                <w:tab w:val="left" w:pos="1080"/>
              </w:tabs>
              <w:spacing w:line="360" w:lineRule="auto"/>
              <w:ind w:left="450" w:right="-22" w:firstLine="360"/>
              <w:jc w:val="both"/>
              <w:rPr>
                <w:rFonts w:ascii="GHEA Grapalat" w:hAnsi="GHEA Grapalat"/>
                <w:sz w:val="24"/>
                <w:szCs w:val="24"/>
                <w:lang w:val="hy-AM"/>
              </w:rPr>
            </w:pPr>
          </w:p>
        </w:tc>
        <w:tc>
          <w:tcPr>
            <w:tcW w:w="4864" w:type="dxa"/>
            <w:shd w:val="clear" w:color="auto" w:fill="D9D9D9" w:themeFill="background1" w:themeFillShade="D9"/>
          </w:tcPr>
          <w:p w14:paraId="6B1A2B8B" w14:textId="7A796766" w:rsidR="003902CB" w:rsidRDefault="00957D79" w:rsidP="004C7F1D">
            <w:pPr>
              <w:spacing w:line="360" w:lineRule="auto"/>
              <w:jc w:val="center"/>
              <w:rPr>
                <w:rFonts w:ascii="GHEA Grapalat" w:eastAsia="Times New Roman" w:hAnsi="GHEA Grapalat" w:cs="Times New Roman"/>
                <w:color w:val="000000" w:themeColor="text1"/>
                <w:sz w:val="24"/>
                <w:szCs w:val="24"/>
                <w:lang w:val="hy-AM"/>
              </w:rPr>
            </w:pPr>
            <w:r w:rsidRPr="00957D79">
              <w:rPr>
                <w:rFonts w:ascii="GHEA Grapalat" w:hAnsi="GHEA Grapalat"/>
                <w:sz w:val="24"/>
                <w:szCs w:val="24"/>
                <w:lang w:val="hy-AM"/>
              </w:rPr>
              <w:t>/48.56/42110-2023</w:t>
            </w:r>
          </w:p>
        </w:tc>
      </w:tr>
      <w:tr w:rsidR="00B74051" w:rsidRPr="00DD0131" w14:paraId="1933FB01" w14:textId="77777777" w:rsidTr="00E070B4">
        <w:trPr>
          <w:trHeight w:val="694"/>
        </w:trPr>
        <w:tc>
          <w:tcPr>
            <w:tcW w:w="10069" w:type="dxa"/>
            <w:gridSpan w:val="2"/>
          </w:tcPr>
          <w:p w14:paraId="492E5B5E" w14:textId="77777777" w:rsidR="00B74051" w:rsidRDefault="00B74051" w:rsidP="004C7F1D">
            <w:pPr>
              <w:spacing w:line="360" w:lineRule="auto"/>
              <w:ind w:firstLine="567"/>
              <w:jc w:val="both"/>
              <w:rPr>
                <w:rFonts w:ascii="GHEA Grapalat" w:hAnsi="GHEA Grapalat"/>
                <w:sz w:val="24"/>
                <w:szCs w:val="24"/>
                <w:lang w:val="hy-AM"/>
              </w:rPr>
            </w:pPr>
            <w:r>
              <w:rPr>
                <w:rFonts w:ascii="GHEA Grapalat" w:eastAsia="Times New Roman" w:hAnsi="GHEA Grapalat" w:cs="Times New Roman"/>
                <w:color w:val="00000A"/>
                <w:sz w:val="24"/>
                <w:szCs w:val="24"/>
                <w:lang w:val="hy-AM"/>
              </w:rPr>
              <w:t xml:space="preserve">Հաշվի առնելով այն հանգամանքը, որ </w:t>
            </w:r>
            <w:r>
              <w:rPr>
                <w:rFonts w:ascii="GHEA Grapalat" w:hAnsi="GHEA Grapalat"/>
                <w:sz w:val="24"/>
                <w:szCs w:val="24"/>
                <w:lang w:val="hy-AM"/>
              </w:rPr>
              <w:t>պեստիցիդների և ագրոքիմիկատների գրանցումը թույլտվական գործընթաց է, իսկ այս հարցի վերաբերյալ Գրասենյակը նախկինում բազմիցս արտահատել է իր դիրքորոշումը, առաջարկում եմ Նախագծով պեստիցիդների և ագրոքիմիկատների գրանցման գործառույթը վերապահել Էկոնոմիկայի նախարարությանը։</w:t>
            </w:r>
          </w:p>
          <w:p w14:paraId="127413AC" w14:textId="77777777" w:rsidR="00B74051" w:rsidRDefault="00B74051" w:rsidP="004C7F1D">
            <w:pPr>
              <w:spacing w:line="360" w:lineRule="auto"/>
              <w:ind w:firstLine="567"/>
              <w:jc w:val="both"/>
              <w:rPr>
                <w:rFonts w:ascii="GHEA Grapalat" w:hAnsi="GHEA Grapalat"/>
                <w:sz w:val="24"/>
                <w:szCs w:val="24"/>
                <w:lang w:val="hy-AM"/>
              </w:rPr>
            </w:pPr>
          </w:p>
          <w:p w14:paraId="0A235DE4" w14:textId="77777777" w:rsidR="00B74051" w:rsidRDefault="00B74051" w:rsidP="004C7F1D">
            <w:pPr>
              <w:spacing w:line="360" w:lineRule="auto"/>
              <w:ind w:firstLine="567"/>
              <w:jc w:val="both"/>
              <w:rPr>
                <w:rFonts w:ascii="GHEA Grapalat" w:hAnsi="GHEA Grapalat"/>
                <w:sz w:val="24"/>
                <w:szCs w:val="24"/>
                <w:lang w:val="hy-AM"/>
              </w:rPr>
            </w:pPr>
          </w:p>
          <w:p w14:paraId="09D5B458" w14:textId="77777777" w:rsidR="00B74051" w:rsidRDefault="00B74051" w:rsidP="004C7F1D">
            <w:pPr>
              <w:spacing w:line="360" w:lineRule="auto"/>
              <w:ind w:firstLine="567"/>
              <w:jc w:val="both"/>
              <w:rPr>
                <w:rFonts w:ascii="GHEA Grapalat" w:hAnsi="GHEA Grapalat"/>
                <w:sz w:val="24"/>
                <w:szCs w:val="24"/>
                <w:lang w:val="hy-AM"/>
              </w:rPr>
            </w:pPr>
          </w:p>
          <w:p w14:paraId="66745681" w14:textId="77777777" w:rsidR="00B74051" w:rsidRDefault="00B74051" w:rsidP="004C7F1D">
            <w:pPr>
              <w:spacing w:line="360" w:lineRule="auto"/>
              <w:ind w:firstLine="567"/>
              <w:jc w:val="both"/>
              <w:rPr>
                <w:rFonts w:ascii="GHEA Grapalat" w:hAnsi="GHEA Grapalat"/>
                <w:sz w:val="24"/>
                <w:szCs w:val="24"/>
                <w:lang w:val="hy-AM"/>
              </w:rPr>
            </w:pPr>
          </w:p>
          <w:p w14:paraId="18277818" w14:textId="77777777" w:rsidR="00B74051" w:rsidRDefault="00B74051" w:rsidP="004C7F1D">
            <w:pPr>
              <w:spacing w:line="360" w:lineRule="auto"/>
              <w:ind w:firstLine="567"/>
              <w:jc w:val="both"/>
              <w:rPr>
                <w:rFonts w:ascii="GHEA Grapalat" w:hAnsi="GHEA Grapalat"/>
                <w:sz w:val="24"/>
                <w:szCs w:val="24"/>
                <w:lang w:val="hy-AM"/>
              </w:rPr>
            </w:pPr>
          </w:p>
          <w:p w14:paraId="3D36F368" w14:textId="77777777" w:rsidR="00B74051" w:rsidRDefault="00B74051" w:rsidP="004C7F1D">
            <w:pPr>
              <w:spacing w:line="360" w:lineRule="auto"/>
              <w:ind w:firstLine="567"/>
              <w:jc w:val="both"/>
              <w:rPr>
                <w:rFonts w:ascii="GHEA Grapalat" w:hAnsi="GHEA Grapalat"/>
                <w:sz w:val="24"/>
                <w:szCs w:val="24"/>
                <w:lang w:val="hy-AM"/>
              </w:rPr>
            </w:pPr>
          </w:p>
          <w:p w14:paraId="0024A996"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198A99F0"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754059BD"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40BF8FCB"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0FFC2C9A"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5847B8DB"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528B8A24"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4E3F6616"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713C401E"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2F74AED8"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2A645655"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6650C7C1"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440C1EE4"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2009DA43"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3506F01E"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66367614"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525CCC89"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4D1F737E"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4A9E8CCD"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3F8C811E"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0C424447"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65420C3E"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31DC860F"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740FB7A0"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1A046E96"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371334E7"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76E15589"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3D9B5DE2"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0C6D7D59"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5F6E756E"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2B9BDC59"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1560FE94"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451328BD"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0B0EC49D"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p w14:paraId="5099685E"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Հնարավոր տարընթերցումներից խուսափելու նպատակով Նախագծի 2-րդ հոդվածով լրացվող 30-րդ, 31-րդ և 32-րդ կետերն առաջարկում եմ շարադրել հետևյալ խմբագրությամբ.</w:t>
            </w:r>
          </w:p>
          <w:p w14:paraId="2845B3DE" w14:textId="77777777" w:rsidR="00B74051" w:rsidRDefault="00B74051" w:rsidP="004C7F1D">
            <w:pPr>
              <w:pStyle w:val="ListParagraph"/>
              <w:spacing w:line="360" w:lineRule="auto"/>
              <w:ind w:left="0" w:firstLine="567"/>
              <w:jc w:val="both"/>
              <w:rPr>
                <w:rFonts w:ascii="GHEA Grapalat" w:eastAsiaTheme="minorHAnsi" w:hAnsi="GHEA Grapalat"/>
                <w:sz w:val="24"/>
                <w:szCs w:val="24"/>
                <w:lang w:val="hy-AM"/>
              </w:rPr>
            </w:pPr>
            <w:r>
              <w:rPr>
                <w:rFonts w:ascii="GHEA Grapalat" w:eastAsia="Times New Roman" w:hAnsi="GHEA Grapalat" w:cs="Times New Roman"/>
                <w:color w:val="00000A"/>
                <w:sz w:val="24"/>
                <w:szCs w:val="24"/>
                <w:lang w:val="hy-AM"/>
              </w:rPr>
              <w:t xml:space="preserve">«30) </w:t>
            </w:r>
            <w:r>
              <w:rPr>
                <w:rFonts w:ascii="GHEA Grapalat" w:hAnsi="GHEA Grapalat"/>
                <w:sz w:val="24"/>
                <w:szCs w:val="24"/>
                <w:lang w:val="hy-AM"/>
              </w:rPr>
              <w:t>ա</w:t>
            </w:r>
            <w:r>
              <w:rPr>
                <w:rFonts w:ascii="GHEA Grapalat" w:hAnsi="GHEA Grapalat"/>
                <w:b/>
                <w:bCs/>
                <w:sz w:val="24"/>
                <w:szCs w:val="24"/>
                <w:lang w:val="hy-AM"/>
              </w:rPr>
              <w:t>րտադրող</w:t>
            </w:r>
            <w:r>
              <w:rPr>
                <w:rFonts w:ascii="GHEA Grapalat" w:hAnsi="GHEA Grapalat"/>
                <w:sz w:val="24"/>
                <w:szCs w:val="24"/>
                <w:lang w:val="hy-AM"/>
              </w:rPr>
              <w:t>`  անհատ ձեռնարկատեր կամ իրավաբանական անձ, որն իրականացնում է պեստիցիդների և ագրոքիմիկատների արտադրություն և պատասխանատվություն է կրում իր արտադրանքի վերաբերյալ օրենսդրությամբ սահմանված պահանջների պահպանման համար.</w:t>
            </w:r>
          </w:p>
          <w:p w14:paraId="15121DB3" w14:textId="77777777" w:rsidR="00B74051" w:rsidRDefault="00B74051" w:rsidP="004C7F1D">
            <w:pPr>
              <w:shd w:val="clear" w:color="auto" w:fill="FFFFFF"/>
              <w:spacing w:line="360" w:lineRule="auto"/>
              <w:ind w:firstLine="567"/>
              <w:jc w:val="both"/>
              <w:rPr>
                <w:rFonts w:ascii="GHEA Grapalat" w:eastAsia="Times New Roman" w:hAnsi="GHEA Grapalat" w:cs="Times New Roman"/>
                <w:color w:val="00000A"/>
                <w:sz w:val="24"/>
                <w:szCs w:val="24"/>
                <w:lang w:val="hy-AM"/>
              </w:rPr>
            </w:pPr>
            <w:r>
              <w:rPr>
                <w:rFonts w:ascii="GHEA Grapalat" w:hAnsi="GHEA Grapalat"/>
                <w:sz w:val="24"/>
                <w:szCs w:val="24"/>
                <w:lang w:val="hy-AM"/>
              </w:rPr>
              <w:t xml:space="preserve">31) </w:t>
            </w:r>
            <w:r>
              <w:rPr>
                <w:rFonts w:ascii="GHEA Grapalat" w:hAnsi="GHEA Grapalat"/>
                <w:b/>
                <w:sz w:val="24"/>
                <w:szCs w:val="24"/>
                <w:lang w:val="hy-AM"/>
              </w:rPr>
              <w:t>արտադրական տարածք</w:t>
            </w:r>
            <w:r>
              <w:rPr>
                <w:rFonts w:ascii="GHEA Grapalat" w:hAnsi="GHEA Grapalat"/>
                <w:sz w:val="24"/>
                <w:szCs w:val="24"/>
                <w:lang w:val="hy-AM"/>
              </w:rPr>
              <w:t xml:space="preserve">՝ արտադրամաս, որտեղ արտադրողի պատվերով և </w:t>
            </w:r>
            <w:r>
              <w:rPr>
                <w:rFonts w:ascii="GHEA Grapalat" w:hAnsi="GHEA Grapalat"/>
                <w:sz w:val="24"/>
                <w:szCs w:val="24"/>
                <w:lang w:val="hy-AM"/>
              </w:rPr>
              <w:lastRenderedPageBreak/>
              <w:t>վերջինիս հսկողությամբ և օրենսդրությամբ սահմանված պահանջների պահպանմամբ իրականացվում է պեստիցիդների և ագրոքիմիկատների արտադրություն, իսկ արտադրված արտադրանքի նկատմամբ սեփականության իրավունքը պատկանում են  արտադրողին</w:t>
            </w:r>
            <w:r>
              <w:rPr>
                <w:rFonts w:ascii="Cambria Math" w:hAnsi="Cambria Math" w:cs="Cambria Math"/>
                <w:sz w:val="24"/>
                <w:szCs w:val="24"/>
                <w:lang w:val="hy-AM"/>
              </w:rPr>
              <w:t>․</w:t>
            </w:r>
          </w:p>
          <w:p w14:paraId="730A0B87" w14:textId="77777777" w:rsidR="00B74051" w:rsidRDefault="00B74051" w:rsidP="004C7F1D">
            <w:pPr>
              <w:shd w:val="clear" w:color="auto" w:fill="FFFFFF"/>
              <w:spacing w:line="360" w:lineRule="auto"/>
              <w:ind w:firstLine="567"/>
              <w:jc w:val="both"/>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32)</w:t>
            </w:r>
            <w:r>
              <w:rPr>
                <w:rFonts w:ascii="GHEA Grapalat" w:hAnsi="GHEA Grapalat"/>
                <w:sz w:val="24"/>
                <w:szCs w:val="24"/>
                <w:lang w:val="hy-AM"/>
              </w:rPr>
              <w:t xml:space="preserve"> ա</w:t>
            </w:r>
            <w:r>
              <w:rPr>
                <w:rFonts w:ascii="GHEA Grapalat" w:hAnsi="GHEA Grapalat"/>
                <w:b/>
                <w:bCs/>
                <w:sz w:val="24"/>
                <w:szCs w:val="24"/>
                <w:lang w:val="hy-AM"/>
              </w:rPr>
              <w:t>ռևտրային անվանում</w:t>
            </w:r>
            <w:r>
              <w:rPr>
                <w:rFonts w:ascii="GHEA Grapalat" w:hAnsi="GHEA Grapalat"/>
                <w:sz w:val="24"/>
                <w:szCs w:val="24"/>
                <w:lang w:val="hy-AM"/>
              </w:rPr>
              <w:t>` պեստիցիդի կամ ագրոքիմիկատի անվանում, որի ներքո պեստիցիդը կամ ագրոքիմիկատն անցնում է գրանցման փորձաքննություն, գրանցվում, մակնշվում և գովազդվում է և կարող է օգտագործվել բացառապես տվյալ պեստիցիդը կամ ագրոքիմիկատն արտադրողի կողմից՝ նույնատիպ ազդող նյութ պարունակող այլ պեստիցիդներից և ագրոքիմիկատներից տարբերվող դարձնելու նպատակով</w:t>
            </w:r>
            <w:r>
              <w:rPr>
                <w:rFonts w:ascii="GHEA Grapalat" w:eastAsia="Times New Roman" w:hAnsi="GHEA Grapalat" w:cs="Times New Roman"/>
                <w:color w:val="00000A"/>
                <w:sz w:val="24"/>
                <w:szCs w:val="24"/>
                <w:lang w:val="hy-AM"/>
              </w:rPr>
              <w:t>»:</w:t>
            </w:r>
          </w:p>
          <w:p w14:paraId="63694063" w14:textId="77777777" w:rsidR="00B74051" w:rsidRDefault="00B74051" w:rsidP="004C7F1D">
            <w:pPr>
              <w:pStyle w:val="CommentText"/>
              <w:spacing w:line="360" w:lineRule="auto"/>
              <w:ind w:firstLine="567"/>
              <w:jc w:val="both"/>
              <w:rPr>
                <w:rFonts w:ascii="GHEA Grapalat" w:eastAsia="Times New Roman" w:hAnsi="GHEA Grapalat"/>
                <w:color w:val="00000A"/>
                <w:sz w:val="24"/>
                <w:szCs w:val="24"/>
                <w:lang w:val="hy-AM"/>
              </w:rPr>
            </w:pPr>
          </w:p>
          <w:p w14:paraId="57D80A07" w14:textId="77777777" w:rsidR="00B74051" w:rsidRDefault="00B74051" w:rsidP="004C7F1D">
            <w:pPr>
              <w:pStyle w:val="CommentText"/>
              <w:spacing w:line="360" w:lineRule="auto"/>
              <w:ind w:firstLine="567"/>
              <w:jc w:val="both"/>
              <w:rPr>
                <w:rFonts w:ascii="GHEA Grapalat" w:eastAsia="Times New Roman" w:hAnsi="GHEA Grapalat"/>
                <w:color w:val="00000A"/>
                <w:sz w:val="24"/>
                <w:szCs w:val="24"/>
                <w:lang w:val="hy-AM"/>
              </w:rPr>
            </w:pPr>
          </w:p>
          <w:p w14:paraId="1605963F" w14:textId="77777777" w:rsidR="00B74051" w:rsidRDefault="00B74051" w:rsidP="004C7F1D">
            <w:pPr>
              <w:pStyle w:val="CommentText"/>
              <w:spacing w:line="360" w:lineRule="auto"/>
              <w:ind w:firstLine="567"/>
              <w:jc w:val="both"/>
              <w:rPr>
                <w:rFonts w:ascii="GHEA Grapalat" w:eastAsia="Times New Roman" w:hAnsi="GHEA Grapalat"/>
                <w:color w:val="00000A"/>
                <w:sz w:val="24"/>
                <w:szCs w:val="24"/>
                <w:lang w:val="hy-AM"/>
              </w:rPr>
            </w:pPr>
            <w:r>
              <w:rPr>
                <w:rFonts w:ascii="GHEA Grapalat" w:eastAsia="Times New Roman" w:hAnsi="GHEA Grapalat"/>
                <w:color w:val="00000A"/>
                <w:sz w:val="24"/>
                <w:szCs w:val="24"/>
                <w:lang w:val="hy-AM"/>
              </w:rPr>
              <w:t>Նախագծի  3-րդ հոդվածի 1-ի մասից առաջարկում եմ հանել «փաստացի հասցե» բառերը, հիմք ընդունելով այն հանգամանքը, որ պարզ չէ՝ ի՞նչ է ենթադրում այն, ինչո՞վ է տարբերվում իրավաբանական հասցեից, ի՞նչ նպատակներ է հետապնդում նման պահանջի նախատեսումը:</w:t>
            </w:r>
          </w:p>
          <w:p w14:paraId="6F61B158" w14:textId="77777777" w:rsidR="00B74051" w:rsidRDefault="00B74051" w:rsidP="004C7F1D">
            <w:pPr>
              <w:pStyle w:val="CommentText"/>
              <w:spacing w:line="360" w:lineRule="auto"/>
              <w:ind w:firstLine="567"/>
              <w:jc w:val="both"/>
              <w:rPr>
                <w:rFonts w:ascii="GHEA Grapalat" w:eastAsia="Times New Roman" w:hAnsi="GHEA Grapalat"/>
                <w:color w:val="00000A"/>
                <w:sz w:val="24"/>
                <w:szCs w:val="24"/>
                <w:lang w:val="hy-AM"/>
              </w:rPr>
            </w:pPr>
          </w:p>
          <w:p w14:paraId="11DD8198" w14:textId="77777777" w:rsidR="00B74051" w:rsidRDefault="00B74051" w:rsidP="004C7F1D">
            <w:pPr>
              <w:pStyle w:val="CommentText"/>
              <w:spacing w:line="360" w:lineRule="auto"/>
              <w:ind w:firstLine="567"/>
              <w:jc w:val="both"/>
              <w:rPr>
                <w:rFonts w:ascii="GHEA Grapalat" w:eastAsia="Times New Roman" w:hAnsi="GHEA Grapalat"/>
                <w:color w:val="00000A"/>
                <w:sz w:val="24"/>
                <w:szCs w:val="24"/>
                <w:lang w:val="hy-AM"/>
              </w:rPr>
            </w:pPr>
          </w:p>
          <w:p w14:paraId="79C16B2C" w14:textId="77777777" w:rsidR="00B74051" w:rsidRDefault="00B74051" w:rsidP="004C7F1D">
            <w:pPr>
              <w:pStyle w:val="CommentText"/>
              <w:spacing w:line="360" w:lineRule="auto"/>
              <w:ind w:firstLine="567"/>
              <w:jc w:val="both"/>
              <w:rPr>
                <w:rFonts w:ascii="GHEA Grapalat" w:eastAsia="Times New Roman" w:hAnsi="GHEA Grapalat"/>
                <w:color w:val="00000A"/>
                <w:sz w:val="24"/>
                <w:szCs w:val="24"/>
                <w:lang w:val="hy-AM"/>
              </w:rPr>
            </w:pPr>
          </w:p>
          <w:p w14:paraId="0C3977B7" w14:textId="77777777" w:rsidR="00B74051" w:rsidRDefault="00B74051" w:rsidP="004C7F1D">
            <w:pPr>
              <w:pStyle w:val="CommentText"/>
              <w:spacing w:line="360" w:lineRule="auto"/>
              <w:ind w:firstLine="567"/>
              <w:jc w:val="both"/>
              <w:rPr>
                <w:rFonts w:ascii="GHEA Grapalat" w:eastAsia="Times New Roman" w:hAnsi="GHEA Grapalat"/>
                <w:color w:val="00000A"/>
                <w:sz w:val="24"/>
                <w:szCs w:val="24"/>
                <w:lang w:val="hy-AM"/>
              </w:rPr>
            </w:pPr>
          </w:p>
          <w:p w14:paraId="13B25D5B" w14:textId="77777777" w:rsidR="00B74051" w:rsidRDefault="00B74051" w:rsidP="004C7F1D">
            <w:pPr>
              <w:pStyle w:val="CommentText"/>
              <w:spacing w:line="360" w:lineRule="auto"/>
              <w:ind w:firstLine="567"/>
              <w:jc w:val="both"/>
              <w:rPr>
                <w:rFonts w:ascii="GHEA Grapalat" w:eastAsia="Times New Roman" w:hAnsi="GHEA Grapalat"/>
                <w:color w:val="00000A"/>
                <w:sz w:val="24"/>
                <w:szCs w:val="24"/>
                <w:lang w:val="hy-AM"/>
              </w:rPr>
            </w:pPr>
          </w:p>
          <w:p w14:paraId="3CB4368A" w14:textId="77777777" w:rsidR="00B74051" w:rsidRDefault="00B74051" w:rsidP="004C7F1D">
            <w:pPr>
              <w:pStyle w:val="CommentText"/>
              <w:spacing w:line="360" w:lineRule="auto"/>
              <w:ind w:firstLine="567"/>
              <w:jc w:val="both"/>
              <w:rPr>
                <w:rFonts w:ascii="GHEA Grapalat" w:eastAsia="Times New Roman" w:hAnsi="GHEA Grapalat"/>
                <w:color w:val="00000A"/>
                <w:sz w:val="24"/>
                <w:szCs w:val="24"/>
                <w:lang w:val="hy-AM"/>
              </w:rPr>
            </w:pPr>
          </w:p>
          <w:p w14:paraId="689D14BC" w14:textId="77777777" w:rsidR="00B74051" w:rsidRDefault="00B74051" w:rsidP="004C7F1D">
            <w:pPr>
              <w:pStyle w:val="CommentText"/>
              <w:spacing w:line="360" w:lineRule="auto"/>
              <w:ind w:firstLine="567"/>
              <w:jc w:val="both"/>
              <w:rPr>
                <w:rFonts w:ascii="GHEA Grapalat" w:eastAsia="Times New Roman" w:hAnsi="GHEA Grapalat"/>
                <w:color w:val="00000A"/>
                <w:sz w:val="24"/>
                <w:szCs w:val="24"/>
                <w:lang w:val="hy-AM"/>
              </w:rPr>
            </w:pPr>
          </w:p>
          <w:p w14:paraId="6D3170DF" w14:textId="77777777" w:rsidR="00B74051" w:rsidRDefault="00B74051" w:rsidP="004C7F1D">
            <w:pPr>
              <w:pStyle w:val="CommentText"/>
              <w:spacing w:line="360" w:lineRule="auto"/>
              <w:ind w:firstLine="567"/>
              <w:jc w:val="both"/>
              <w:rPr>
                <w:rFonts w:ascii="GHEA Grapalat" w:eastAsia="Times New Roman" w:hAnsi="GHEA Grapalat"/>
                <w:color w:val="00000A"/>
                <w:sz w:val="24"/>
                <w:szCs w:val="24"/>
                <w:lang w:val="hy-AM"/>
              </w:rPr>
            </w:pPr>
          </w:p>
          <w:p w14:paraId="1CC40F87" w14:textId="77777777" w:rsidR="00B74051" w:rsidRDefault="00B74051" w:rsidP="004C7F1D">
            <w:pPr>
              <w:pStyle w:val="CommentText"/>
              <w:spacing w:line="360" w:lineRule="auto"/>
              <w:ind w:firstLine="567"/>
              <w:jc w:val="both"/>
              <w:rPr>
                <w:rFonts w:ascii="GHEA Grapalat" w:eastAsia="Times New Roman" w:hAnsi="GHEA Grapalat"/>
                <w:color w:val="00000A"/>
                <w:sz w:val="24"/>
                <w:szCs w:val="24"/>
                <w:lang w:val="hy-AM"/>
              </w:rPr>
            </w:pPr>
          </w:p>
          <w:p w14:paraId="289472E7" w14:textId="77777777" w:rsidR="00B74051" w:rsidRDefault="00B74051" w:rsidP="004C7F1D">
            <w:pPr>
              <w:pStyle w:val="CommentText"/>
              <w:spacing w:line="360" w:lineRule="auto"/>
              <w:ind w:firstLine="567"/>
              <w:jc w:val="both"/>
              <w:rPr>
                <w:rFonts w:ascii="GHEA Grapalat" w:eastAsia="Times New Roman" w:hAnsi="GHEA Grapalat"/>
                <w:color w:val="00000A"/>
                <w:sz w:val="24"/>
                <w:szCs w:val="24"/>
                <w:lang w:val="hy-AM"/>
              </w:rPr>
            </w:pPr>
          </w:p>
          <w:p w14:paraId="6208DEFC" w14:textId="77777777" w:rsidR="00B74051" w:rsidRDefault="00B74051" w:rsidP="004C7F1D">
            <w:pPr>
              <w:pStyle w:val="CommentText"/>
              <w:spacing w:line="360" w:lineRule="auto"/>
              <w:ind w:firstLine="567"/>
              <w:jc w:val="both"/>
              <w:rPr>
                <w:rFonts w:ascii="GHEA Grapalat" w:eastAsia="Times New Roman" w:hAnsi="GHEA Grapalat"/>
                <w:color w:val="00000A"/>
                <w:sz w:val="24"/>
                <w:szCs w:val="24"/>
                <w:lang w:val="hy-AM"/>
              </w:rPr>
            </w:pPr>
          </w:p>
          <w:p w14:paraId="095F45F0" w14:textId="77777777" w:rsidR="00B74051" w:rsidRDefault="00B74051" w:rsidP="004C7F1D">
            <w:pPr>
              <w:pStyle w:val="CommentText"/>
              <w:spacing w:line="360" w:lineRule="auto"/>
              <w:ind w:firstLine="567"/>
              <w:jc w:val="both"/>
              <w:rPr>
                <w:rFonts w:ascii="GHEA Grapalat" w:eastAsia="Times New Roman" w:hAnsi="GHEA Grapalat"/>
                <w:color w:val="00000A"/>
                <w:sz w:val="24"/>
                <w:szCs w:val="24"/>
                <w:lang w:val="hy-AM"/>
              </w:rPr>
            </w:pPr>
          </w:p>
          <w:p w14:paraId="270ABA3E" w14:textId="77777777" w:rsidR="00B74051" w:rsidRDefault="00B74051" w:rsidP="004C7F1D">
            <w:pPr>
              <w:pStyle w:val="CommentText"/>
              <w:spacing w:line="360" w:lineRule="auto"/>
              <w:ind w:firstLine="567"/>
              <w:jc w:val="both"/>
              <w:rPr>
                <w:rFonts w:ascii="GHEA Grapalat" w:hAnsi="GHEA Grapalat"/>
                <w:color w:val="000000"/>
                <w:sz w:val="24"/>
                <w:szCs w:val="24"/>
                <w:lang w:val="hy-AM"/>
              </w:rPr>
            </w:pPr>
            <w:r>
              <w:rPr>
                <w:rFonts w:ascii="GHEA Grapalat" w:eastAsia="Times New Roman" w:hAnsi="GHEA Grapalat"/>
                <w:color w:val="00000A"/>
                <w:sz w:val="24"/>
                <w:szCs w:val="24"/>
                <w:lang w:val="hy-AM"/>
              </w:rPr>
              <w:t xml:space="preserve">Միաժամանակ՝ առաջարկում եմ դիտարկել նաև Նախագծի 4-րդ հոդվածով «Բուսասանիտարիայի մասին» օրենքը (այսուհետ՝ Օրենք) </w:t>
            </w:r>
            <w:r>
              <w:rPr>
                <w:rFonts w:ascii="GHEA Grapalat" w:eastAsia="Times New Roman" w:hAnsi="GHEA Grapalat"/>
                <w:i/>
                <w:color w:val="00000A"/>
                <w:sz w:val="24"/>
                <w:szCs w:val="24"/>
                <w:lang w:val="hy-AM"/>
              </w:rPr>
              <w:t xml:space="preserve">Հայաստանի Հանրապետությունում պեստիցիդների և ագրոքիմիկատներ արտադրողի, ներմուծողի, փոխադրողի և իրացնողի պարտականությունները </w:t>
            </w:r>
            <w:r>
              <w:rPr>
                <w:rFonts w:ascii="GHEA Grapalat" w:eastAsia="Times New Roman" w:hAnsi="GHEA Grapalat"/>
                <w:color w:val="00000A"/>
                <w:sz w:val="24"/>
                <w:szCs w:val="24"/>
                <w:lang w:val="hy-AM"/>
              </w:rPr>
              <w:t xml:space="preserve">վերտառությամբ 12.1-րդ հոդվածով  լրացնելու նպատակահարմարության հարցը, հիմք ընդունելով այն հանգամանքը, որ դրանով սահմանված իրավակարգավորումներն արդեն իսկ նախատեսված են Օրենքի այլ դրույթներով, օրինակ՝ Նախագծի </w:t>
            </w:r>
            <w:r>
              <w:rPr>
                <w:rFonts w:ascii="GHEA Grapalat" w:eastAsia="Times New Roman" w:hAnsi="GHEA Grapalat"/>
                <w:b/>
                <w:color w:val="00000A"/>
                <w:sz w:val="24"/>
                <w:szCs w:val="24"/>
                <w:lang w:val="hy-AM"/>
              </w:rPr>
              <w:t>4-րդ հոդվածի 1-ին մասի 1-ին կետի</w:t>
            </w:r>
            <w:r>
              <w:rPr>
                <w:rFonts w:ascii="GHEA Grapalat" w:eastAsia="Times New Roman" w:hAnsi="GHEA Grapalat"/>
                <w:color w:val="00000A"/>
                <w:sz w:val="24"/>
                <w:szCs w:val="24"/>
                <w:lang w:val="hy-AM"/>
              </w:rPr>
              <w:t xml:space="preserve"> (</w:t>
            </w:r>
            <w:r>
              <w:rPr>
                <w:rFonts w:ascii="GHEA Grapalat" w:eastAsia="Times New Roman" w:hAnsi="GHEA Grapalat"/>
                <w:i/>
                <w:color w:val="00000A"/>
                <w:sz w:val="24"/>
                <w:szCs w:val="24"/>
                <w:lang w:val="hy-AM"/>
              </w:rPr>
              <w:t>պեստիցիդների և ագրոքիմիկատներ արտադրողը</w:t>
            </w:r>
            <w:r>
              <w:rPr>
                <w:rFonts w:ascii="GHEA Grapalat" w:hAnsi="GHEA Grapalat"/>
                <w:i/>
                <w:sz w:val="24"/>
                <w:szCs w:val="24"/>
                <w:lang w:val="hy-AM"/>
              </w:rPr>
              <w:t xml:space="preserve"> պարտավոր է ապահովել պեստիցիդների կամ ագրոքիմիկատների արտադրությունը՝ Հայաստանի Հանրապետության վավերացրած միջազգային պայմանագրերով, Հայաստանի Հանրապետության օրենսդրությամբ և նորմատիվ իրավական այլ ակտերով սահմանված պահանջներին համապատասխան</w:t>
            </w:r>
            <w:r>
              <w:rPr>
                <w:rFonts w:ascii="GHEA Grapalat" w:hAnsi="GHEA Grapalat"/>
                <w:sz w:val="24"/>
                <w:szCs w:val="24"/>
                <w:lang w:val="hy-AM"/>
              </w:rPr>
              <w:t>)</w:t>
            </w:r>
            <w:r>
              <w:rPr>
                <w:rFonts w:ascii="GHEA Grapalat" w:eastAsia="Times New Roman" w:hAnsi="GHEA Grapalat"/>
                <w:color w:val="00000A"/>
                <w:sz w:val="24"/>
                <w:szCs w:val="24"/>
                <w:lang w:val="hy-AM"/>
              </w:rPr>
              <w:t>, 2-</w:t>
            </w:r>
            <w:r>
              <w:rPr>
                <w:rFonts w:ascii="GHEA Grapalat" w:eastAsia="Times New Roman" w:hAnsi="GHEA Grapalat"/>
                <w:b/>
                <w:color w:val="00000A"/>
                <w:sz w:val="24"/>
                <w:szCs w:val="24"/>
                <w:lang w:val="hy-AM"/>
              </w:rPr>
              <w:t>րդ մասի 1-ին կետի</w:t>
            </w:r>
            <w:r>
              <w:rPr>
                <w:rFonts w:ascii="GHEA Grapalat" w:eastAsia="Times New Roman" w:hAnsi="GHEA Grapalat"/>
                <w:color w:val="00000A"/>
                <w:sz w:val="24"/>
                <w:szCs w:val="24"/>
                <w:lang w:val="hy-AM"/>
              </w:rPr>
              <w:t xml:space="preserve"> (</w:t>
            </w:r>
            <w:r>
              <w:rPr>
                <w:rFonts w:ascii="GHEA Grapalat" w:hAnsi="GHEA Grapalat"/>
                <w:i/>
                <w:sz w:val="24"/>
                <w:szCs w:val="24"/>
                <w:lang w:val="hy-AM"/>
              </w:rPr>
              <w:t>Հայաստանի Հանրապետությունում պեստիցիդներ կամ ագրոքիմիկատներ ներմուծող իրավաբանական անձինք և անհատ ձեռնարկատերերը պարտավոր են ապահովել պեստիցիդների և ագրոքիմիկատների ներմուծման գործընթացը Հայաստանի Հանրապետության օրենսդրությամբ և նորմատիվ իրավական այլ ակտերով սահմանված պահանջներին համապատասխան</w:t>
            </w:r>
            <w:r>
              <w:rPr>
                <w:rFonts w:ascii="GHEA Grapalat" w:eastAsia="Times New Roman" w:hAnsi="GHEA Grapalat"/>
                <w:color w:val="00000A"/>
                <w:sz w:val="24"/>
                <w:szCs w:val="24"/>
                <w:lang w:val="hy-AM"/>
              </w:rPr>
              <w:t xml:space="preserve">) և </w:t>
            </w:r>
            <w:r>
              <w:rPr>
                <w:rFonts w:ascii="GHEA Grapalat" w:eastAsia="Times New Roman" w:hAnsi="GHEA Grapalat"/>
                <w:b/>
                <w:color w:val="00000A"/>
                <w:sz w:val="24"/>
                <w:szCs w:val="24"/>
                <w:lang w:val="hy-AM"/>
              </w:rPr>
              <w:t>3-րդ մասով</w:t>
            </w:r>
            <w:r>
              <w:rPr>
                <w:rFonts w:ascii="GHEA Grapalat" w:eastAsia="Times New Roman" w:hAnsi="GHEA Grapalat"/>
                <w:color w:val="00000A"/>
                <w:sz w:val="24"/>
                <w:szCs w:val="24"/>
                <w:lang w:val="hy-AM"/>
              </w:rPr>
              <w:t xml:space="preserve"> սահմանվող իրավակարգավորումներն (</w:t>
            </w:r>
            <w:r>
              <w:rPr>
                <w:rFonts w:ascii="GHEA Grapalat" w:hAnsi="GHEA Grapalat"/>
                <w:i/>
                <w:sz w:val="24"/>
                <w:szCs w:val="24"/>
                <w:lang w:val="hy-AM"/>
              </w:rPr>
              <w:t xml:space="preserve">Հայաստանի Հանրապետությունում իրավաբանական </w:t>
            </w:r>
            <w:r>
              <w:rPr>
                <w:rFonts w:ascii="GHEA Grapalat" w:hAnsi="GHEA Grapalat"/>
                <w:i/>
                <w:sz w:val="24"/>
                <w:szCs w:val="24"/>
                <w:lang w:val="hy-AM"/>
              </w:rPr>
              <w:lastRenderedPageBreak/>
              <w:t>անձինք կամ անհատ ձեռնարկատերերը պարտավոր են փոխադրել և իրացնել միայն Հայաստանի Հանրապետությունում գրանցված պեստիցիդներ և ագրոքիմիկատներ՝ Հայաստանի Հանրապետության օրենսդրությամբ և նորմատիվ իրավական այլ ակտերով սահմանված պահանջներին համապատասխան</w:t>
            </w:r>
            <w:r>
              <w:rPr>
                <w:rFonts w:ascii="GHEA Grapalat" w:hAnsi="GHEA Grapalat"/>
                <w:sz w:val="24"/>
                <w:szCs w:val="24"/>
                <w:lang w:val="hy-AM"/>
              </w:rPr>
              <w:t>)</w:t>
            </w:r>
            <w:r>
              <w:rPr>
                <w:rFonts w:ascii="GHEA Grapalat" w:eastAsia="Times New Roman" w:hAnsi="GHEA Grapalat"/>
                <w:color w:val="00000A"/>
                <w:sz w:val="24"/>
                <w:szCs w:val="24"/>
                <w:lang w:val="hy-AM"/>
              </w:rPr>
              <w:t xml:space="preserve"> առկա են </w:t>
            </w:r>
            <w:r>
              <w:rPr>
                <w:rFonts w:ascii="GHEA Grapalat" w:eastAsia="Times New Roman" w:hAnsi="GHEA Grapalat"/>
                <w:b/>
                <w:color w:val="00000A"/>
                <w:sz w:val="24"/>
                <w:szCs w:val="24"/>
                <w:lang w:val="hy-AM"/>
              </w:rPr>
              <w:t>Օրենքի 7-րդ հոդվածում</w:t>
            </w:r>
            <w:r>
              <w:rPr>
                <w:rFonts w:ascii="GHEA Grapalat" w:eastAsia="Times New Roman" w:hAnsi="GHEA Grapalat"/>
                <w:color w:val="00000A"/>
                <w:sz w:val="24"/>
                <w:szCs w:val="24"/>
                <w:lang w:val="hy-AM"/>
              </w:rPr>
              <w:t xml:space="preserve">, այն է՝ </w:t>
            </w:r>
            <w:r>
              <w:rPr>
                <w:rFonts w:ascii="GHEA Grapalat" w:hAnsi="GHEA Grapalat"/>
                <w:i/>
                <w:color w:val="000000"/>
                <w:sz w:val="24"/>
                <w:szCs w:val="24"/>
                <w:lang w:val="hy-AM"/>
              </w:rPr>
              <w:t xml:space="preserve">ներմուծման և շրջանառության փուլերում պեստիցիդները և ագրոքիմիկատները պետք է բավարարեն Հայաստանի Հանրապետության օրենսդրությամբ սահմանված պահանջները, ինչպես նաև արգելվում է ներմուծել, արտադրել, իրացնել և օգտագործել Հայաստանի Հանրապետությունում չգրանցված պեստիցիդներ և ագրոքիմիկատներ: </w:t>
            </w:r>
          </w:p>
          <w:p w14:paraId="61979CE3" w14:textId="77777777" w:rsidR="00B74051" w:rsidRDefault="00B74051" w:rsidP="004C7F1D">
            <w:pPr>
              <w:shd w:val="clear" w:color="auto" w:fill="FFFFFF"/>
              <w:spacing w:line="360" w:lineRule="auto"/>
              <w:ind w:firstLine="567"/>
              <w:jc w:val="both"/>
              <w:rPr>
                <w:rFonts w:ascii="GHEA Grapalat" w:eastAsia="Times New Roman" w:hAnsi="GHEA Grapalat" w:cs="Times New Roman"/>
                <w:color w:val="00000A"/>
                <w:sz w:val="24"/>
                <w:szCs w:val="24"/>
                <w:lang w:val="hy-AM"/>
              </w:rPr>
            </w:pPr>
          </w:p>
          <w:p w14:paraId="106A8B6E" w14:textId="77777777" w:rsidR="00B74051" w:rsidRDefault="00B74051" w:rsidP="004C7F1D">
            <w:pPr>
              <w:shd w:val="clear" w:color="auto" w:fill="FFFFFF"/>
              <w:spacing w:line="360" w:lineRule="auto"/>
              <w:ind w:firstLine="567"/>
              <w:jc w:val="both"/>
              <w:rPr>
                <w:rFonts w:ascii="GHEA Grapalat" w:eastAsia="Times New Roman" w:hAnsi="GHEA Grapalat" w:cs="Times New Roman"/>
                <w:color w:val="00000A"/>
                <w:sz w:val="24"/>
                <w:szCs w:val="24"/>
                <w:lang w:val="hy-AM"/>
              </w:rPr>
            </w:pPr>
          </w:p>
          <w:p w14:paraId="6273C211" w14:textId="77777777" w:rsidR="00B74051" w:rsidRDefault="00B74051" w:rsidP="004C7F1D">
            <w:pPr>
              <w:shd w:val="clear" w:color="auto" w:fill="FFFFFF"/>
              <w:spacing w:line="360" w:lineRule="auto"/>
              <w:ind w:firstLine="567"/>
              <w:jc w:val="both"/>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 xml:space="preserve">Բացի այդ, հիմք ընդունելով Օրենքի 6-րդ հոդվածի 5-րդ մասի 3-րդ կետի դրույթի կիրառման վերաբերյալ Էկոնոմիկայի նախարարության և Սննդամթերքի անվտանգության տեսչական մարմնի համատեղ պաշտոնական պարզաբանմամբ առաջացած խնդրի կարգավորման նպատակով կազմակերպված քննարկումների արդյունքները՝ առաջարկում եմ Նախագծի 3-րդ հոդվածի 5-րդ մասից հանել «դրանք այն երկրում գրանցված լինելու դեպքում»  բառերը։ </w:t>
            </w:r>
          </w:p>
          <w:p w14:paraId="0DE8EE7B" w14:textId="77777777" w:rsidR="00B74051" w:rsidRDefault="00B74051" w:rsidP="004C7F1D">
            <w:pPr>
              <w:shd w:val="clear" w:color="auto" w:fill="FFFFFF"/>
              <w:spacing w:line="360" w:lineRule="auto"/>
              <w:ind w:firstLine="567"/>
              <w:jc w:val="both"/>
              <w:rPr>
                <w:rFonts w:ascii="GHEA Grapalat" w:eastAsia="Times New Roman" w:hAnsi="GHEA Grapalat" w:cs="Times New Roman"/>
                <w:color w:val="00000A"/>
                <w:sz w:val="24"/>
                <w:szCs w:val="24"/>
                <w:lang w:val="hy-AM"/>
              </w:rPr>
            </w:pPr>
          </w:p>
          <w:p w14:paraId="3C11922A" w14:textId="77777777" w:rsidR="00B74051" w:rsidRDefault="00B74051" w:rsidP="004C7F1D">
            <w:pPr>
              <w:shd w:val="clear" w:color="auto" w:fill="FFFFFF"/>
              <w:spacing w:line="360" w:lineRule="auto"/>
              <w:ind w:firstLine="567"/>
              <w:jc w:val="both"/>
              <w:rPr>
                <w:rFonts w:ascii="GHEA Grapalat" w:eastAsia="Times New Roman" w:hAnsi="GHEA Grapalat" w:cs="Times New Roman"/>
                <w:color w:val="00000A"/>
                <w:sz w:val="24"/>
                <w:szCs w:val="24"/>
                <w:lang w:val="hy-AM"/>
              </w:rPr>
            </w:pPr>
          </w:p>
          <w:p w14:paraId="092138EB" w14:textId="77777777" w:rsidR="00B74051" w:rsidRDefault="00B74051" w:rsidP="004C7F1D">
            <w:pPr>
              <w:shd w:val="clear" w:color="auto" w:fill="FFFFFF"/>
              <w:spacing w:line="360" w:lineRule="auto"/>
              <w:ind w:firstLine="567"/>
              <w:jc w:val="both"/>
              <w:rPr>
                <w:rFonts w:ascii="GHEA Grapalat" w:eastAsia="Times New Roman" w:hAnsi="GHEA Grapalat" w:cs="Times New Roman"/>
                <w:color w:val="00000A"/>
                <w:sz w:val="24"/>
                <w:szCs w:val="24"/>
                <w:lang w:val="hy-AM"/>
              </w:rPr>
            </w:pPr>
          </w:p>
          <w:p w14:paraId="5A9132D0" w14:textId="77777777" w:rsidR="00B74051" w:rsidRDefault="00B74051" w:rsidP="004C7F1D">
            <w:pPr>
              <w:shd w:val="clear" w:color="auto" w:fill="FFFFFF"/>
              <w:spacing w:line="360" w:lineRule="auto"/>
              <w:ind w:firstLine="567"/>
              <w:jc w:val="both"/>
              <w:rPr>
                <w:rFonts w:ascii="GHEA Grapalat" w:eastAsia="Times New Roman" w:hAnsi="GHEA Grapalat" w:cs="Times New Roman"/>
                <w:color w:val="00000A"/>
                <w:sz w:val="24"/>
                <w:szCs w:val="24"/>
                <w:lang w:val="hy-AM"/>
              </w:rPr>
            </w:pPr>
          </w:p>
          <w:p w14:paraId="0F572C2F" w14:textId="77777777" w:rsidR="00B74051" w:rsidRDefault="00B74051" w:rsidP="004C7F1D">
            <w:pPr>
              <w:shd w:val="clear" w:color="auto" w:fill="FFFFFF"/>
              <w:spacing w:line="360" w:lineRule="auto"/>
              <w:ind w:firstLine="567"/>
              <w:jc w:val="both"/>
              <w:rPr>
                <w:rFonts w:ascii="GHEA Grapalat" w:eastAsia="Times New Roman" w:hAnsi="GHEA Grapalat" w:cs="Times New Roman"/>
                <w:color w:val="00000A"/>
                <w:sz w:val="24"/>
                <w:szCs w:val="24"/>
                <w:lang w:val="hy-AM"/>
              </w:rPr>
            </w:pPr>
          </w:p>
          <w:p w14:paraId="1E46B9A7" w14:textId="77777777" w:rsidR="00B74051" w:rsidRDefault="00B74051" w:rsidP="004C7F1D">
            <w:pPr>
              <w:shd w:val="clear" w:color="auto" w:fill="FFFFFF"/>
              <w:spacing w:line="360" w:lineRule="auto"/>
              <w:ind w:firstLine="567"/>
              <w:jc w:val="both"/>
              <w:rPr>
                <w:rFonts w:ascii="GHEA Grapalat" w:eastAsia="Times New Roman" w:hAnsi="GHEA Grapalat" w:cs="Times New Roman"/>
                <w:color w:val="00000A"/>
                <w:sz w:val="24"/>
                <w:szCs w:val="24"/>
                <w:lang w:val="hy-AM"/>
              </w:rPr>
            </w:pPr>
          </w:p>
          <w:p w14:paraId="1A4D0673" w14:textId="77777777" w:rsidR="00B74051" w:rsidRDefault="00B74051" w:rsidP="004C7F1D">
            <w:pPr>
              <w:shd w:val="clear" w:color="auto" w:fill="FFFFFF"/>
              <w:spacing w:line="360" w:lineRule="auto"/>
              <w:ind w:firstLine="567"/>
              <w:jc w:val="both"/>
              <w:rPr>
                <w:rFonts w:ascii="GHEA Grapalat" w:eastAsia="Times New Roman" w:hAnsi="GHEA Grapalat" w:cs="Times New Roman"/>
                <w:color w:val="00000A"/>
                <w:sz w:val="24"/>
                <w:szCs w:val="24"/>
                <w:lang w:val="hy-AM"/>
              </w:rPr>
            </w:pPr>
          </w:p>
          <w:p w14:paraId="17FD27E5" w14:textId="77777777" w:rsidR="00B74051" w:rsidRDefault="00B74051" w:rsidP="004C7F1D">
            <w:pPr>
              <w:shd w:val="clear" w:color="auto" w:fill="FFFFFF"/>
              <w:spacing w:line="360" w:lineRule="auto"/>
              <w:ind w:firstLine="567"/>
              <w:jc w:val="both"/>
              <w:rPr>
                <w:rFonts w:ascii="GHEA Grapalat" w:eastAsia="Times New Roman" w:hAnsi="GHEA Grapalat" w:cs="Times New Roman"/>
                <w:color w:val="00000A"/>
                <w:sz w:val="24"/>
                <w:szCs w:val="24"/>
                <w:lang w:val="hy-AM"/>
              </w:rPr>
            </w:pPr>
          </w:p>
          <w:p w14:paraId="65F045EB" w14:textId="77777777" w:rsidR="00B74051" w:rsidRDefault="00B74051" w:rsidP="004C7F1D">
            <w:pPr>
              <w:shd w:val="clear" w:color="auto" w:fill="FFFFFF"/>
              <w:spacing w:line="360" w:lineRule="auto"/>
              <w:ind w:firstLine="567"/>
              <w:jc w:val="both"/>
              <w:rPr>
                <w:rFonts w:ascii="GHEA Grapalat" w:eastAsia="Times New Roman" w:hAnsi="GHEA Grapalat" w:cs="Times New Roman"/>
                <w:color w:val="00000A"/>
                <w:sz w:val="24"/>
                <w:szCs w:val="24"/>
                <w:lang w:val="hy-AM"/>
              </w:rPr>
            </w:pPr>
          </w:p>
          <w:p w14:paraId="4DB73E62" w14:textId="77777777" w:rsidR="00B74051" w:rsidRDefault="00B74051" w:rsidP="004C7F1D">
            <w:pPr>
              <w:shd w:val="clear" w:color="auto" w:fill="FFFFFF"/>
              <w:spacing w:line="360" w:lineRule="auto"/>
              <w:ind w:firstLine="567"/>
              <w:jc w:val="both"/>
              <w:rPr>
                <w:rFonts w:ascii="GHEA Grapalat" w:eastAsia="Times New Roman" w:hAnsi="GHEA Grapalat" w:cs="Times New Roman"/>
                <w:color w:val="00000A"/>
                <w:sz w:val="24"/>
                <w:szCs w:val="24"/>
                <w:lang w:val="hy-AM"/>
              </w:rPr>
            </w:pPr>
          </w:p>
          <w:p w14:paraId="09E112AB" w14:textId="77777777" w:rsidR="00B74051" w:rsidRDefault="00B74051" w:rsidP="004C7F1D">
            <w:pPr>
              <w:shd w:val="clear" w:color="auto" w:fill="FFFFFF"/>
              <w:spacing w:line="360" w:lineRule="auto"/>
              <w:ind w:firstLine="567"/>
              <w:jc w:val="both"/>
              <w:rPr>
                <w:rFonts w:ascii="GHEA Grapalat" w:eastAsia="Times New Roman" w:hAnsi="GHEA Grapalat" w:cs="Times New Roman"/>
                <w:color w:val="00000A"/>
                <w:sz w:val="24"/>
                <w:szCs w:val="24"/>
                <w:lang w:val="hy-AM"/>
              </w:rPr>
            </w:pPr>
          </w:p>
          <w:p w14:paraId="1A95CE2A" w14:textId="77777777" w:rsidR="00B74051" w:rsidRDefault="00B74051" w:rsidP="004C7F1D">
            <w:pPr>
              <w:shd w:val="clear" w:color="auto" w:fill="FFFFFF"/>
              <w:spacing w:line="360" w:lineRule="auto"/>
              <w:ind w:firstLine="567"/>
              <w:jc w:val="both"/>
              <w:rPr>
                <w:rFonts w:ascii="GHEA Grapalat" w:eastAsia="Times New Roman" w:hAnsi="GHEA Grapalat" w:cs="Times New Roman"/>
                <w:color w:val="00000A"/>
                <w:sz w:val="24"/>
                <w:szCs w:val="24"/>
                <w:lang w:val="hy-AM"/>
              </w:rPr>
            </w:pPr>
          </w:p>
          <w:p w14:paraId="0012E2E6" w14:textId="77777777" w:rsidR="00B74051" w:rsidRDefault="00B74051" w:rsidP="004C7F1D">
            <w:pPr>
              <w:shd w:val="clear" w:color="auto" w:fill="FFFFFF"/>
              <w:spacing w:line="360" w:lineRule="auto"/>
              <w:ind w:firstLine="567"/>
              <w:jc w:val="both"/>
              <w:rPr>
                <w:rFonts w:ascii="GHEA Grapalat" w:eastAsia="Times New Roman" w:hAnsi="GHEA Grapalat" w:cs="Times New Roman"/>
                <w:color w:val="00000A"/>
                <w:sz w:val="24"/>
                <w:szCs w:val="24"/>
                <w:lang w:val="hy-AM"/>
              </w:rPr>
            </w:pPr>
          </w:p>
          <w:p w14:paraId="6F974986" w14:textId="77777777" w:rsidR="00B74051" w:rsidRDefault="00B74051" w:rsidP="004C7F1D">
            <w:pPr>
              <w:shd w:val="clear" w:color="auto" w:fill="FFFFFF"/>
              <w:spacing w:line="360" w:lineRule="auto"/>
              <w:ind w:firstLine="567"/>
              <w:jc w:val="both"/>
              <w:rPr>
                <w:rFonts w:ascii="GHEA Grapalat" w:eastAsia="Times New Roman" w:hAnsi="GHEA Grapalat" w:cs="Times New Roman"/>
                <w:color w:val="00000A"/>
                <w:sz w:val="24"/>
                <w:szCs w:val="24"/>
                <w:lang w:val="hy-AM"/>
              </w:rPr>
            </w:pPr>
          </w:p>
          <w:p w14:paraId="19EC8DD3" w14:textId="77777777" w:rsidR="00B74051" w:rsidRDefault="00B74051" w:rsidP="004C7F1D">
            <w:pPr>
              <w:shd w:val="clear" w:color="auto" w:fill="FFFFFF"/>
              <w:spacing w:line="360" w:lineRule="auto"/>
              <w:ind w:firstLine="567"/>
              <w:jc w:val="both"/>
              <w:rPr>
                <w:rFonts w:ascii="GHEA Grapalat" w:eastAsia="Times New Roman" w:hAnsi="GHEA Grapalat" w:cs="Times New Roman"/>
                <w:color w:val="00000A"/>
                <w:sz w:val="24"/>
                <w:szCs w:val="24"/>
                <w:lang w:val="hy-AM"/>
              </w:rPr>
            </w:pPr>
          </w:p>
          <w:p w14:paraId="3F9B8920" w14:textId="77777777" w:rsidR="00B74051" w:rsidRPr="00F75BAB" w:rsidRDefault="00B74051" w:rsidP="004C7F1D">
            <w:pPr>
              <w:shd w:val="clear" w:color="auto" w:fill="FFFFFF"/>
              <w:spacing w:line="360" w:lineRule="auto"/>
              <w:ind w:firstLine="567"/>
              <w:jc w:val="both"/>
              <w:rPr>
                <w:rFonts w:ascii="GHEA Grapalat" w:eastAsia="Times New Roman" w:hAnsi="GHEA Grapalat" w:cs="Times New Roman"/>
                <w:color w:val="00000A"/>
                <w:sz w:val="24"/>
                <w:szCs w:val="24"/>
                <w:lang w:val="hy-AM"/>
              </w:rPr>
            </w:pPr>
          </w:p>
          <w:p w14:paraId="4CE87840" w14:textId="77777777" w:rsidR="00B74051" w:rsidRDefault="00B74051" w:rsidP="004C7F1D">
            <w:pPr>
              <w:shd w:val="clear" w:color="auto" w:fill="FFFFFF"/>
              <w:spacing w:line="360" w:lineRule="auto"/>
              <w:ind w:firstLine="567"/>
              <w:jc w:val="both"/>
              <w:rPr>
                <w:rFonts w:ascii="GHEA Grapalat" w:eastAsia="Times New Roman" w:hAnsi="GHEA Grapalat" w:cs="Times New Roman"/>
                <w:color w:val="00000A"/>
                <w:sz w:val="24"/>
                <w:szCs w:val="24"/>
                <w:lang w:val="hy-AM"/>
              </w:rPr>
            </w:pPr>
            <w:r w:rsidRPr="00F75BAB">
              <w:rPr>
                <w:rFonts w:ascii="GHEA Grapalat" w:eastAsia="Times New Roman" w:hAnsi="GHEA Grapalat" w:cs="Times New Roman"/>
                <w:color w:val="00000A"/>
                <w:sz w:val="24"/>
                <w:szCs w:val="24"/>
                <w:lang w:val="hy-AM"/>
              </w:rPr>
              <w:t>Հաշվի առնելով գործնականում պեստիցիդների և ագրոքիմիկատների թունաբանահիգիենիկ գնահատման կապակցությամբ առաջացած խնդիրները՝ առաջարկում եմ Նախագծով Օրենքում կատարել լրացում առ այն, որ պեստիցիդների և ագրոքիմիկատների թունաբանահիգիենիկ գնահատումն իրականացվելու է միայն Հայաստանի Հանրապետությունում հավատարմագրված լաբորատորիաների կողմից:</w:t>
            </w:r>
            <w:r>
              <w:rPr>
                <w:rFonts w:ascii="GHEA Grapalat" w:eastAsia="Times New Roman" w:hAnsi="GHEA Grapalat" w:cs="Times New Roman"/>
                <w:color w:val="00000A"/>
                <w:sz w:val="24"/>
                <w:szCs w:val="24"/>
                <w:lang w:val="hy-AM"/>
              </w:rPr>
              <w:t xml:space="preserve"> </w:t>
            </w:r>
          </w:p>
          <w:p w14:paraId="0D5A111C" w14:textId="77777777" w:rsidR="00B74051" w:rsidRDefault="00B74051" w:rsidP="004C7F1D">
            <w:pPr>
              <w:shd w:val="clear" w:color="auto" w:fill="FFFFFF"/>
              <w:spacing w:line="360" w:lineRule="auto"/>
              <w:ind w:firstLine="567"/>
              <w:jc w:val="both"/>
              <w:rPr>
                <w:rFonts w:ascii="GHEA Grapalat" w:eastAsia="Times New Roman" w:hAnsi="GHEA Grapalat" w:cs="Times New Roman"/>
                <w:color w:val="00000A"/>
                <w:sz w:val="24"/>
                <w:szCs w:val="24"/>
                <w:lang w:val="hy-AM"/>
              </w:rPr>
            </w:pPr>
          </w:p>
          <w:p w14:paraId="534F1B30" w14:textId="77777777" w:rsidR="00B74051" w:rsidRDefault="00B74051" w:rsidP="004C7F1D">
            <w:pPr>
              <w:tabs>
                <w:tab w:val="left" w:pos="540"/>
                <w:tab w:val="left" w:pos="1080"/>
              </w:tabs>
              <w:spacing w:line="360" w:lineRule="auto"/>
              <w:ind w:right="-22" w:firstLine="567"/>
              <w:jc w:val="both"/>
              <w:rPr>
                <w:rFonts w:ascii="GHEA Grapalat" w:eastAsia="Times New Roman" w:hAnsi="GHEA Grapalat" w:cs="Times New Roman"/>
                <w:color w:val="00000A"/>
                <w:sz w:val="24"/>
                <w:szCs w:val="24"/>
                <w:lang w:val="hy-AM"/>
              </w:rPr>
            </w:pPr>
          </w:p>
          <w:p w14:paraId="1CD2ED3C" w14:textId="77777777" w:rsidR="00B74051" w:rsidRDefault="00B74051" w:rsidP="004C7F1D">
            <w:pPr>
              <w:tabs>
                <w:tab w:val="left" w:pos="540"/>
                <w:tab w:val="left" w:pos="1080"/>
              </w:tabs>
              <w:spacing w:line="360" w:lineRule="auto"/>
              <w:ind w:right="-22" w:firstLine="567"/>
              <w:jc w:val="both"/>
              <w:rPr>
                <w:rFonts w:ascii="GHEA Grapalat" w:eastAsia="Times New Roman" w:hAnsi="GHEA Grapalat" w:cs="Times New Roman"/>
                <w:color w:val="00000A"/>
                <w:sz w:val="24"/>
                <w:szCs w:val="24"/>
                <w:lang w:val="hy-AM"/>
              </w:rPr>
            </w:pPr>
          </w:p>
          <w:p w14:paraId="62E3E6BE" w14:textId="77777777" w:rsidR="00B74051" w:rsidRDefault="00B74051" w:rsidP="004C7F1D">
            <w:pPr>
              <w:tabs>
                <w:tab w:val="left" w:pos="540"/>
                <w:tab w:val="left" w:pos="1080"/>
              </w:tabs>
              <w:spacing w:line="360" w:lineRule="auto"/>
              <w:ind w:right="-22" w:firstLine="567"/>
              <w:jc w:val="both"/>
              <w:rPr>
                <w:rFonts w:ascii="GHEA Grapalat" w:eastAsia="Times New Roman" w:hAnsi="GHEA Grapalat" w:cs="Times New Roman"/>
                <w:color w:val="00000A"/>
                <w:sz w:val="24"/>
                <w:szCs w:val="24"/>
                <w:lang w:val="hy-AM"/>
              </w:rPr>
            </w:pPr>
          </w:p>
          <w:p w14:paraId="5C17FFF5" w14:textId="77777777" w:rsidR="00B74051" w:rsidRDefault="00B74051" w:rsidP="004C7F1D">
            <w:pPr>
              <w:tabs>
                <w:tab w:val="left" w:pos="540"/>
                <w:tab w:val="left" w:pos="1080"/>
              </w:tabs>
              <w:spacing w:line="360" w:lineRule="auto"/>
              <w:ind w:right="-22" w:firstLine="567"/>
              <w:jc w:val="both"/>
              <w:rPr>
                <w:rFonts w:ascii="GHEA Grapalat" w:eastAsia="Times New Roman" w:hAnsi="GHEA Grapalat" w:cs="Times New Roman"/>
                <w:color w:val="00000A"/>
                <w:sz w:val="24"/>
                <w:szCs w:val="24"/>
                <w:lang w:val="hy-AM"/>
              </w:rPr>
            </w:pPr>
          </w:p>
          <w:p w14:paraId="1FC33A4A" w14:textId="77777777" w:rsidR="00B74051" w:rsidRDefault="00B74051" w:rsidP="004C7F1D">
            <w:pPr>
              <w:tabs>
                <w:tab w:val="left" w:pos="540"/>
                <w:tab w:val="left" w:pos="1080"/>
              </w:tabs>
              <w:spacing w:line="360" w:lineRule="auto"/>
              <w:ind w:right="-22" w:firstLine="567"/>
              <w:jc w:val="both"/>
              <w:rPr>
                <w:rFonts w:ascii="GHEA Grapalat" w:eastAsia="Times New Roman" w:hAnsi="GHEA Grapalat" w:cs="Times New Roman"/>
                <w:color w:val="00000A"/>
                <w:sz w:val="24"/>
                <w:szCs w:val="24"/>
                <w:lang w:val="hy-AM"/>
              </w:rPr>
            </w:pPr>
          </w:p>
          <w:p w14:paraId="1F9FEC05" w14:textId="77777777" w:rsidR="00B74051" w:rsidRDefault="00B74051" w:rsidP="004C7F1D">
            <w:pPr>
              <w:tabs>
                <w:tab w:val="left" w:pos="540"/>
                <w:tab w:val="left" w:pos="1080"/>
              </w:tabs>
              <w:spacing w:line="360" w:lineRule="auto"/>
              <w:ind w:right="-22" w:firstLine="567"/>
              <w:jc w:val="both"/>
              <w:rPr>
                <w:rFonts w:ascii="GHEA Grapalat" w:eastAsia="Times New Roman" w:hAnsi="GHEA Grapalat" w:cs="Times New Roman"/>
                <w:color w:val="00000A"/>
                <w:sz w:val="24"/>
                <w:szCs w:val="24"/>
                <w:lang w:val="hy-AM"/>
              </w:rPr>
            </w:pPr>
          </w:p>
          <w:p w14:paraId="552E4C10" w14:textId="77777777" w:rsidR="00B74051" w:rsidRDefault="00B74051" w:rsidP="004C7F1D">
            <w:pPr>
              <w:tabs>
                <w:tab w:val="left" w:pos="540"/>
                <w:tab w:val="left" w:pos="1080"/>
              </w:tabs>
              <w:spacing w:line="360" w:lineRule="auto"/>
              <w:ind w:right="-22" w:firstLine="567"/>
              <w:jc w:val="both"/>
              <w:rPr>
                <w:rFonts w:ascii="GHEA Grapalat" w:eastAsia="Times New Roman" w:hAnsi="GHEA Grapalat" w:cs="Times New Roman"/>
                <w:color w:val="00000A"/>
                <w:sz w:val="24"/>
                <w:szCs w:val="24"/>
                <w:lang w:val="hy-AM"/>
              </w:rPr>
            </w:pPr>
          </w:p>
          <w:p w14:paraId="6C28F041" w14:textId="77777777" w:rsidR="00B74051" w:rsidRDefault="00B74051" w:rsidP="004C7F1D">
            <w:pPr>
              <w:tabs>
                <w:tab w:val="left" w:pos="540"/>
                <w:tab w:val="left" w:pos="1080"/>
              </w:tabs>
              <w:spacing w:line="360" w:lineRule="auto"/>
              <w:ind w:right="-22" w:firstLine="567"/>
              <w:jc w:val="both"/>
              <w:rPr>
                <w:rFonts w:ascii="GHEA Grapalat" w:eastAsia="Times New Roman" w:hAnsi="GHEA Grapalat" w:cs="Times New Roman"/>
                <w:color w:val="00000A"/>
                <w:sz w:val="24"/>
                <w:szCs w:val="24"/>
                <w:lang w:val="hy-AM"/>
              </w:rPr>
            </w:pPr>
          </w:p>
          <w:p w14:paraId="7995E3C6" w14:textId="77777777" w:rsidR="00B74051" w:rsidRDefault="00B74051" w:rsidP="004C7F1D">
            <w:pPr>
              <w:tabs>
                <w:tab w:val="left" w:pos="540"/>
                <w:tab w:val="left" w:pos="1080"/>
              </w:tabs>
              <w:spacing w:line="360" w:lineRule="auto"/>
              <w:ind w:right="-22" w:firstLine="567"/>
              <w:jc w:val="both"/>
              <w:rPr>
                <w:rFonts w:ascii="GHEA Grapalat" w:eastAsia="Times New Roman" w:hAnsi="GHEA Grapalat" w:cs="Times New Roman"/>
                <w:color w:val="00000A"/>
                <w:sz w:val="24"/>
                <w:szCs w:val="24"/>
                <w:lang w:val="hy-AM"/>
              </w:rPr>
            </w:pPr>
          </w:p>
          <w:p w14:paraId="06500E02" w14:textId="77777777" w:rsidR="00B74051" w:rsidRDefault="00B74051" w:rsidP="004C7F1D">
            <w:pPr>
              <w:tabs>
                <w:tab w:val="left" w:pos="540"/>
                <w:tab w:val="left" w:pos="1080"/>
              </w:tabs>
              <w:spacing w:line="360" w:lineRule="auto"/>
              <w:ind w:right="-22" w:firstLine="567"/>
              <w:jc w:val="both"/>
              <w:rPr>
                <w:rFonts w:ascii="GHEA Grapalat" w:eastAsia="Times New Roman" w:hAnsi="GHEA Grapalat" w:cs="Times New Roman"/>
                <w:color w:val="00000A"/>
                <w:sz w:val="24"/>
                <w:szCs w:val="24"/>
                <w:lang w:val="hy-AM"/>
              </w:rPr>
            </w:pPr>
          </w:p>
          <w:p w14:paraId="48360591" w14:textId="77777777" w:rsidR="00B74051" w:rsidRDefault="00B74051" w:rsidP="004C7F1D">
            <w:pPr>
              <w:tabs>
                <w:tab w:val="left" w:pos="540"/>
                <w:tab w:val="left" w:pos="1080"/>
              </w:tabs>
              <w:spacing w:line="360" w:lineRule="auto"/>
              <w:ind w:right="-22" w:firstLine="567"/>
              <w:jc w:val="both"/>
              <w:rPr>
                <w:rFonts w:ascii="GHEA Grapalat" w:eastAsia="Times New Roman" w:hAnsi="GHEA Grapalat" w:cs="Times New Roman"/>
                <w:color w:val="00000A"/>
                <w:sz w:val="24"/>
                <w:szCs w:val="24"/>
                <w:lang w:val="hy-AM"/>
              </w:rPr>
            </w:pPr>
          </w:p>
          <w:p w14:paraId="5B807745" w14:textId="77777777" w:rsidR="00B74051" w:rsidRDefault="00B74051" w:rsidP="004C7F1D">
            <w:pPr>
              <w:tabs>
                <w:tab w:val="left" w:pos="540"/>
                <w:tab w:val="left" w:pos="1080"/>
              </w:tabs>
              <w:spacing w:line="360" w:lineRule="auto"/>
              <w:ind w:right="-22" w:firstLine="567"/>
              <w:jc w:val="both"/>
              <w:rPr>
                <w:rFonts w:ascii="GHEA Grapalat" w:eastAsia="Times New Roman" w:hAnsi="GHEA Grapalat" w:cs="Times New Roman"/>
                <w:color w:val="00000A"/>
                <w:sz w:val="24"/>
                <w:szCs w:val="24"/>
                <w:lang w:val="hy-AM"/>
              </w:rPr>
            </w:pPr>
          </w:p>
          <w:p w14:paraId="6A6C8BF9" w14:textId="77777777" w:rsidR="00B74051" w:rsidRDefault="00B74051" w:rsidP="004C7F1D">
            <w:pPr>
              <w:tabs>
                <w:tab w:val="left" w:pos="540"/>
                <w:tab w:val="left" w:pos="1080"/>
              </w:tabs>
              <w:spacing w:line="360" w:lineRule="auto"/>
              <w:ind w:right="-22" w:firstLine="567"/>
              <w:jc w:val="both"/>
              <w:rPr>
                <w:rFonts w:ascii="GHEA Grapalat" w:eastAsia="Times New Roman" w:hAnsi="GHEA Grapalat" w:cs="Times New Roman"/>
                <w:color w:val="00000A"/>
                <w:sz w:val="24"/>
                <w:szCs w:val="24"/>
                <w:lang w:val="hy-AM"/>
              </w:rPr>
            </w:pPr>
          </w:p>
          <w:p w14:paraId="6142BD9A" w14:textId="77777777" w:rsidR="00B74051" w:rsidRDefault="00B74051" w:rsidP="004C7F1D">
            <w:pPr>
              <w:tabs>
                <w:tab w:val="left" w:pos="540"/>
                <w:tab w:val="left" w:pos="1080"/>
              </w:tabs>
              <w:spacing w:line="360" w:lineRule="auto"/>
              <w:ind w:right="-22" w:firstLine="567"/>
              <w:jc w:val="both"/>
              <w:rPr>
                <w:rFonts w:ascii="GHEA Grapalat" w:eastAsia="Times New Roman" w:hAnsi="GHEA Grapalat" w:cs="Times New Roman"/>
                <w:color w:val="00000A"/>
                <w:sz w:val="24"/>
                <w:szCs w:val="24"/>
                <w:lang w:val="hy-AM"/>
              </w:rPr>
            </w:pPr>
          </w:p>
          <w:p w14:paraId="5870973C" w14:textId="77777777" w:rsidR="00B74051" w:rsidRDefault="00B74051" w:rsidP="004C7F1D">
            <w:pPr>
              <w:tabs>
                <w:tab w:val="left" w:pos="540"/>
                <w:tab w:val="left" w:pos="1080"/>
              </w:tabs>
              <w:spacing w:line="360" w:lineRule="auto"/>
              <w:ind w:right="-22" w:firstLine="567"/>
              <w:jc w:val="both"/>
              <w:rPr>
                <w:rFonts w:ascii="GHEA Grapalat" w:eastAsia="Times New Roman" w:hAnsi="GHEA Grapalat" w:cs="Times New Roman"/>
                <w:color w:val="00000A"/>
                <w:sz w:val="24"/>
                <w:szCs w:val="24"/>
                <w:lang w:val="hy-AM"/>
              </w:rPr>
            </w:pPr>
          </w:p>
          <w:p w14:paraId="7266ADEA" w14:textId="77777777" w:rsidR="00B74051" w:rsidRDefault="00B74051" w:rsidP="004C7F1D">
            <w:pPr>
              <w:tabs>
                <w:tab w:val="left" w:pos="540"/>
                <w:tab w:val="left" w:pos="1080"/>
              </w:tabs>
              <w:spacing w:line="360" w:lineRule="auto"/>
              <w:ind w:right="-22" w:firstLine="567"/>
              <w:jc w:val="both"/>
              <w:rPr>
                <w:rFonts w:ascii="GHEA Grapalat" w:eastAsia="Times New Roman" w:hAnsi="GHEA Grapalat" w:cs="Times New Roman"/>
                <w:color w:val="00000A"/>
                <w:sz w:val="24"/>
                <w:szCs w:val="24"/>
                <w:lang w:val="hy-AM"/>
              </w:rPr>
            </w:pPr>
          </w:p>
          <w:p w14:paraId="682AD108" w14:textId="77777777" w:rsidR="00B74051" w:rsidRDefault="00B74051" w:rsidP="004C7F1D">
            <w:pPr>
              <w:tabs>
                <w:tab w:val="left" w:pos="540"/>
                <w:tab w:val="left" w:pos="1080"/>
              </w:tabs>
              <w:spacing w:line="360" w:lineRule="auto"/>
              <w:ind w:right="-22" w:firstLine="567"/>
              <w:jc w:val="both"/>
              <w:rPr>
                <w:rFonts w:ascii="GHEA Grapalat" w:eastAsia="Times New Roman" w:hAnsi="GHEA Grapalat" w:cs="Times New Roman"/>
                <w:color w:val="00000A"/>
                <w:sz w:val="24"/>
                <w:szCs w:val="24"/>
                <w:lang w:val="hy-AM"/>
              </w:rPr>
            </w:pPr>
          </w:p>
          <w:p w14:paraId="4DA216D1" w14:textId="77777777" w:rsidR="00B74051" w:rsidRDefault="00B74051" w:rsidP="004C7F1D">
            <w:pPr>
              <w:tabs>
                <w:tab w:val="left" w:pos="540"/>
                <w:tab w:val="left" w:pos="1080"/>
              </w:tabs>
              <w:spacing w:line="360" w:lineRule="auto"/>
              <w:ind w:right="-22" w:firstLine="567"/>
              <w:jc w:val="both"/>
              <w:rPr>
                <w:rFonts w:ascii="GHEA Grapalat" w:eastAsia="Times New Roman" w:hAnsi="GHEA Grapalat" w:cs="Times New Roman"/>
                <w:color w:val="00000A"/>
                <w:sz w:val="24"/>
                <w:szCs w:val="24"/>
                <w:lang w:val="hy-AM"/>
              </w:rPr>
            </w:pPr>
          </w:p>
          <w:p w14:paraId="383377CD" w14:textId="77777777" w:rsidR="00B74051" w:rsidRDefault="00B74051" w:rsidP="004C7F1D">
            <w:pPr>
              <w:tabs>
                <w:tab w:val="left" w:pos="540"/>
                <w:tab w:val="left" w:pos="1080"/>
              </w:tabs>
              <w:spacing w:line="360" w:lineRule="auto"/>
              <w:ind w:right="-22" w:firstLine="567"/>
              <w:jc w:val="both"/>
              <w:rPr>
                <w:rFonts w:ascii="GHEA Grapalat" w:eastAsia="Times New Roman" w:hAnsi="GHEA Grapalat" w:cs="Times New Roman"/>
                <w:color w:val="00000A"/>
                <w:sz w:val="24"/>
                <w:szCs w:val="24"/>
                <w:lang w:val="hy-AM"/>
              </w:rPr>
            </w:pPr>
          </w:p>
          <w:p w14:paraId="7FC42C7B" w14:textId="2987D688" w:rsidR="00B74051" w:rsidRDefault="00B74051" w:rsidP="004C7F1D">
            <w:pPr>
              <w:tabs>
                <w:tab w:val="left" w:pos="540"/>
                <w:tab w:val="left" w:pos="1080"/>
              </w:tabs>
              <w:spacing w:line="360" w:lineRule="auto"/>
              <w:ind w:right="-22" w:firstLine="567"/>
              <w:jc w:val="both"/>
              <w:rPr>
                <w:rFonts w:ascii="GHEA Grapalat" w:hAnsi="GHEA Grapalat"/>
                <w:sz w:val="24"/>
                <w:szCs w:val="24"/>
                <w:lang w:val="hy-AM"/>
              </w:rPr>
            </w:pPr>
            <w:r>
              <w:rPr>
                <w:rFonts w:ascii="GHEA Grapalat" w:eastAsia="Times New Roman" w:hAnsi="GHEA Grapalat" w:cs="Times New Roman"/>
                <w:color w:val="00000A"/>
                <w:sz w:val="24"/>
                <w:szCs w:val="24"/>
                <w:lang w:val="hy-AM"/>
              </w:rPr>
              <w:t>Միաժամանակ, հարկ է նկատի ունենալ նաև, որ հաճախ պեստիցիդներ կամ ագրոքիմիկատներ արտադրող ընկերությունների արտադրանքը ստուգվում և գրանցվում է այնպիսի հեղինակավոր և մասնագիտացված միջազգային ինստիտուտների կողմից, որոնց դեպքում ներպետական գործող բարդ ընթացակարգերով պեստիցիդների կամ ագրոքիմիկատների «կրկնակի ստուգման» արդյունքով դրանց գրանցումը նպատակահարմար և արդյունավետ վարչական գործիք չէ։ Ուստի, հաշվի առնելով նաև այս կապակցությամբ դեղերի շրջանառության ոլորտում առկա հաջողված փորձը՝ առաջարկում եմ նախատեսել իրավական մեխանիզմներ, ըստ որոնց՝ Հայաստանի Հանրապետության կառավարության որոշմամբ սահմանված միջազգային մասնագիտական կազմակերպություններում կամ այդ կազմակերպությունների անդամ երկրում գրանցված պեստիցիդներն ու ագրոքիմիկատները Հայաստանի Հանրապետությունում գրանցվելու են պարզեցված ընթացակարգով։</w:t>
            </w:r>
          </w:p>
        </w:tc>
        <w:tc>
          <w:tcPr>
            <w:tcW w:w="4864" w:type="dxa"/>
          </w:tcPr>
          <w:p w14:paraId="5B3DD7D3" w14:textId="77777777" w:rsidR="00B74051" w:rsidRPr="008F4BD9" w:rsidRDefault="00B74051" w:rsidP="004C7F1D">
            <w:pPr>
              <w:spacing w:line="360" w:lineRule="auto"/>
              <w:jc w:val="center"/>
              <w:rPr>
                <w:rFonts w:ascii="GHEA Grapalat" w:eastAsia="Times New Roman" w:hAnsi="GHEA Grapalat" w:cs="Times New Roman"/>
                <w:color w:val="00000A"/>
                <w:sz w:val="24"/>
                <w:szCs w:val="24"/>
                <w:lang w:val="hy-AM"/>
              </w:rPr>
            </w:pPr>
            <w:r w:rsidRPr="008F4BD9">
              <w:rPr>
                <w:rFonts w:ascii="GHEA Grapalat" w:eastAsia="Times New Roman" w:hAnsi="GHEA Grapalat" w:cs="Times New Roman"/>
                <w:color w:val="00000A"/>
                <w:sz w:val="24"/>
                <w:szCs w:val="24"/>
                <w:lang w:val="hy-AM"/>
              </w:rPr>
              <w:lastRenderedPageBreak/>
              <w:t>Չի ընդունվել</w:t>
            </w:r>
          </w:p>
          <w:p w14:paraId="6E8DB13C" w14:textId="77777777" w:rsidR="00B74051" w:rsidRPr="008F4BD9" w:rsidRDefault="00B74051" w:rsidP="004C7F1D">
            <w:pPr>
              <w:spacing w:line="360" w:lineRule="auto"/>
              <w:jc w:val="both"/>
              <w:rPr>
                <w:rFonts w:ascii="GHEA Grapalat" w:eastAsia="Times New Roman" w:hAnsi="GHEA Grapalat" w:cs="Times New Roman"/>
                <w:color w:val="00000A"/>
                <w:sz w:val="24"/>
                <w:szCs w:val="24"/>
                <w:lang w:val="hy-AM"/>
              </w:rPr>
            </w:pPr>
            <w:r w:rsidRPr="008F4BD9">
              <w:rPr>
                <w:rFonts w:ascii="GHEA Grapalat" w:eastAsia="Times New Roman" w:hAnsi="GHEA Grapalat" w:cs="Times New Roman"/>
                <w:color w:val="00000A"/>
                <w:sz w:val="24"/>
                <w:szCs w:val="24"/>
                <w:lang w:val="hy-AM"/>
              </w:rPr>
              <w:t xml:space="preserve">Ներկայացված առաջարկությամբ (այսուհետ՝ Առաջարկություն) տրված իրավակարգավորումը տարբերվում է սույն նախագծի հիմնավորմամբ ներկայացված խնդիրների լուծմանն ուղղված իրավակարգավորումներից։ </w:t>
            </w:r>
            <w:r w:rsidRPr="008F4BD9">
              <w:rPr>
                <w:rFonts w:ascii="GHEA Grapalat" w:eastAsia="Times New Roman" w:hAnsi="GHEA Grapalat" w:cs="Times New Roman"/>
                <w:color w:val="00000A"/>
                <w:sz w:val="24"/>
                <w:szCs w:val="24"/>
                <w:lang w:val="hy-AM"/>
              </w:rPr>
              <w:lastRenderedPageBreak/>
              <w:t>Բացի այդ, ՀՀ վարչապետի աշխատակազմի տեսչական մարմինների աշխատանքների համակարգման գրասենյակի կողմից մշակվել և սահմանված կարգով ներկայումս շրջանառվում է «Սննդամթերքի անվտանգության պետական վերահսկողության մասին» օրենքում փոփոխություններ և լրացումներ կատարելու մասին», «Սննդամթերքի անվտանգության մասին» օրենքում փոփոխություններ և լրացում կատարելու մասին», «Կերի մասին» օրենքում փոփոխություններ և լրացումններ կատարելու մասին», «Բուսասա</w:t>
            </w:r>
            <w:r w:rsidRPr="008F4BD9">
              <w:rPr>
                <w:rFonts w:ascii="GHEA Grapalat" w:eastAsia="Times New Roman" w:hAnsi="GHEA Grapalat" w:cs="Times New Roman"/>
                <w:color w:val="00000A"/>
                <w:sz w:val="24"/>
                <w:szCs w:val="24"/>
                <w:lang w:val="hy-AM"/>
              </w:rPr>
              <w:softHyphen/>
              <w:t xml:space="preserve">նիտարիայի մասին» օրենքում փոփոխություններ և լրացումներ կատարելու մասին», «Անասնաբուժության մասին» օրենքում փոփոխություններ և լրացում կատարելու մասին», «Պետական տուրքի մասին» օրենքում լրացում կատարելու մասին» օրենքների նախագծերի փաթեթը, որտեղ </w:t>
            </w:r>
            <w:r w:rsidRPr="008F4BD9">
              <w:rPr>
                <w:rFonts w:ascii="GHEA Grapalat" w:eastAsia="Times New Roman" w:hAnsi="GHEA Grapalat" w:cs="Times New Roman"/>
                <w:color w:val="00000A"/>
                <w:sz w:val="24"/>
                <w:szCs w:val="24"/>
                <w:lang w:val="hy-AM"/>
              </w:rPr>
              <w:lastRenderedPageBreak/>
              <w:t>սահմանված են իրավակարգավորումներ՝ նշված ոլորտներում քաղաքականության մշակման և վերահսկողական գործառույթների տարանջատման վերաբերյալ, այն իր մեջ  ներառում է նաև Առաջարկությամբ ներկայացված գործառույթների տարանջատումը, և տվյալ նախագծերի փաթեթի սահմանված կարգով հաստատվելուց և ուժի մեջ մտնելուց հետո պեստիցիդների և ագրոքիմիկատների գրանցման գործառույթը ևս, ի թիվս մի շարք այլ գործառույթների՝ կվերապահվի ՀՀ էկոնոմիկայի նախարարությանը։</w:t>
            </w:r>
          </w:p>
          <w:p w14:paraId="4CD5471A" w14:textId="77777777" w:rsidR="00B74051" w:rsidRPr="008F4BD9" w:rsidRDefault="00B74051" w:rsidP="004C7F1D">
            <w:pPr>
              <w:spacing w:line="360" w:lineRule="auto"/>
              <w:jc w:val="both"/>
              <w:rPr>
                <w:rFonts w:ascii="GHEA Grapalat" w:eastAsia="Times New Roman" w:hAnsi="GHEA Grapalat" w:cs="Times New Roman"/>
                <w:color w:val="00000A"/>
                <w:sz w:val="24"/>
                <w:szCs w:val="24"/>
                <w:lang w:val="hy-AM"/>
              </w:rPr>
            </w:pPr>
          </w:p>
          <w:p w14:paraId="2D159779" w14:textId="77777777" w:rsidR="00B74051" w:rsidRPr="008F4BD9" w:rsidRDefault="00B74051" w:rsidP="004C7F1D">
            <w:pPr>
              <w:spacing w:line="360" w:lineRule="auto"/>
              <w:jc w:val="both"/>
              <w:rPr>
                <w:rFonts w:ascii="GHEA Grapalat" w:eastAsia="Times New Roman" w:hAnsi="GHEA Grapalat" w:cs="Times New Roman"/>
                <w:color w:val="00000A"/>
                <w:sz w:val="24"/>
                <w:szCs w:val="24"/>
                <w:lang w:val="hy-AM"/>
              </w:rPr>
            </w:pPr>
            <w:r w:rsidRPr="008F4BD9">
              <w:rPr>
                <w:rFonts w:ascii="GHEA Grapalat" w:eastAsia="Times New Roman" w:hAnsi="GHEA Grapalat" w:cs="Times New Roman"/>
                <w:color w:val="00000A"/>
                <w:sz w:val="24"/>
                <w:szCs w:val="24"/>
                <w:lang w:val="hy-AM"/>
              </w:rPr>
              <w:t>Ընդունվել է մասամբ</w:t>
            </w:r>
          </w:p>
          <w:p w14:paraId="3060CD6E" w14:textId="77777777" w:rsidR="00B74051" w:rsidRPr="008F4BD9" w:rsidRDefault="00B74051" w:rsidP="004C7F1D">
            <w:pPr>
              <w:spacing w:line="360" w:lineRule="auto"/>
              <w:jc w:val="both"/>
              <w:rPr>
                <w:rFonts w:ascii="GHEA Grapalat" w:eastAsia="Times New Roman" w:hAnsi="GHEA Grapalat" w:cs="Times New Roman"/>
                <w:color w:val="00000A"/>
                <w:sz w:val="24"/>
                <w:szCs w:val="24"/>
                <w:lang w:val="hy-AM"/>
              </w:rPr>
            </w:pPr>
            <w:r w:rsidRPr="008F4BD9">
              <w:rPr>
                <w:rFonts w:ascii="GHEA Grapalat" w:eastAsia="Times New Roman" w:hAnsi="GHEA Grapalat" w:cs="Times New Roman"/>
                <w:color w:val="00000A"/>
                <w:sz w:val="24"/>
                <w:szCs w:val="24"/>
                <w:lang w:val="hy-AM"/>
              </w:rPr>
              <w:t xml:space="preserve">«Արտադրող» հասկացության բովանդակային նկարագիրը ամբողջական և հասկանալի լինելու համար անհրաժեշտ է նշել դրա ապրանքային նշանի և արտադրանքի գովազդի, վաճառքի կամ որևէ այլ կերպ իրացման իրավունքի առկայության </w:t>
            </w:r>
            <w:r w:rsidRPr="008F4BD9">
              <w:rPr>
                <w:rFonts w:ascii="GHEA Grapalat" w:eastAsia="Times New Roman" w:hAnsi="GHEA Grapalat" w:cs="Times New Roman"/>
                <w:color w:val="00000A"/>
                <w:sz w:val="24"/>
                <w:szCs w:val="24"/>
                <w:lang w:val="hy-AM"/>
              </w:rPr>
              <w:lastRenderedPageBreak/>
              <w:t>փաստը։</w:t>
            </w:r>
          </w:p>
          <w:p w14:paraId="0CB5D1F3" w14:textId="77777777" w:rsidR="00B74051" w:rsidRPr="008F4BD9" w:rsidRDefault="00B74051" w:rsidP="004C7F1D">
            <w:pPr>
              <w:spacing w:line="360" w:lineRule="auto"/>
              <w:jc w:val="both"/>
              <w:rPr>
                <w:rFonts w:ascii="GHEA Grapalat" w:eastAsia="Times New Roman" w:hAnsi="GHEA Grapalat" w:cs="Times New Roman"/>
                <w:color w:val="00000A"/>
                <w:sz w:val="24"/>
                <w:szCs w:val="24"/>
                <w:lang w:val="hy-AM"/>
              </w:rPr>
            </w:pPr>
            <w:r w:rsidRPr="008F4BD9">
              <w:rPr>
                <w:rFonts w:ascii="GHEA Grapalat" w:eastAsia="Times New Roman" w:hAnsi="GHEA Grapalat" w:cs="Times New Roman"/>
                <w:color w:val="00000A"/>
                <w:sz w:val="24"/>
                <w:szCs w:val="24"/>
                <w:lang w:val="hy-AM"/>
              </w:rPr>
              <w:t>«Առևտրային անվանում» հասկացության բովանդակային նկարագրում նպատակահարմար չէ կիրառել «կարող է օգտագործվել» արտահայտությունը, քանի որ առևտրային անվանումը միանշանակ օգտագործվում է տվյալ պեստիցիդը կամ ագրոքիմիկատը նույնատիպ ազդող նյութ պարունակող այլ պեստիցիդներից և ագրոքիմիկատներից տարբերվող դարձնելու նպատակով։</w:t>
            </w:r>
          </w:p>
          <w:p w14:paraId="36441AB7" w14:textId="77777777" w:rsidR="00B74051" w:rsidRPr="008F4BD9" w:rsidRDefault="00B74051" w:rsidP="004C7F1D">
            <w:pPr>
              <w:spacing w:line="360" w:lineRule="auto"/>
              <w:jc w:val="both"/>
              <w:rPr>
                <w:rFonts w:ascii="GHEA Grapalat" w:eastAsia="Times New Roman" w:hAnsi="GHEA Grapalat" w:cs="Times New Roman"/>
                <w:color w:val="00000A"/>
                <w:sz w:val="24"/>
                <w:szCs w:val="24"/>
                <w:lang w:val="hy-AM"/>
              </w:rPr>
            </w:pPr>
          </w:p>
          <w:p w14:paraId="6DC1A43C" w14:textId="77777777" w:rsidR="00B74051" w:rsidRPr="008F4BD9" w:rsidRDefault="00B74051" w:rsidP="004C7F1D">
            <w:pPr>
              <w:spacing w:line="360" w:lineRule="auto"/>
              <w:jc w:val="both"/>
              <w:rPr>
                <w:rFonts w:ascii="GHEA Grapalat" w:eastAsia="Times New Roman" w:hAnsi="GHEA Grapalat" w:cs="Times New Roman"/>
                <w:color w:val="00000A"/>
                <w:sz w:val="24"/>
                <w:szCs w:val="24"/>
                <w:lang w:val="hy-AM"/>
              </w:rPr>
            </w:pPr>
            <w:r w:rsidRPr="008F4BD9">
              <w:rPr>
                <w:rFonts w:ascii="GHEA Grapalat" w:eastAsia="Times New Roman" w:hAnsi="GHEA Grapalat" w:cs="Times New Roman"/>
                <w:color w:val="00000A"/>
                <w:sz w:val="24"/>
                <w:szCs w:val="24"/>
                <w:lang w:val="hy-AM"/>
              </w:rPr>
              <w:t>Չի ընդունվել</w:t>
            </w:r>
          </w:p>
          <w:p w14:paraId="38C6961F" w14:textId="77777777" w:rsidR="00B74051" w:rsidRPr="008F4BD9" w:rsidRDefault="00B74051" w:rsidP="004C7F1D">
            <w:pPr>
              <w:spacing w:line="360" w:lineRule="auto"/>
              <w:jc w:val="both"/>
              <w:rPr>
                <w:rFonts w:ascii="GHEA Grapalat" w:eastAsia="Times New Roman" w:hAnsi="GHEA Grapalat" w:cs="Times New Roman"/>
                <w:color w:val="00000A"/>
                <w:sz w:val="24"/>
                <w:szCs w:val="24"/>
                <w:lang w:val="hy-AM"/>
              </w:rPr>
            </w:pPr>
            <w:r w:rsidRPr="008F4BD9">
              <w:rPr>
                <w:rFonts w:ascii="GHEA Grapalat" w:eastAsia="Times New Roman" w:hAnsi="GHEA Grapalat" w:cs="Times New Roman"/>
                <w:color w:val="00000A"/>
                <w:sz w:val="24"/>
                <w:szCs w:val="24"/>
                <w:lang w:val="hy-AM"/>
              </w:rPr>
              <w:t xml:space="preserve">«Փաստացի հասցե» բառերը մատնանշում են այն պետությունը, այն տարածաշրջանն ու կոնկրետ հասցեն, որտեղ որ իրականացվել է տվյալ պեստիցիդի կամ ագրոքիմիկատի արտադրությունը, քանի որ շատ դեպքերում փաստացի հասցեն տարբերվում է արտադրողի իրավաբանական հասցեից և դրանք ՀՀ-ում գրանցելու/ներմուծելու փուլում կարող </w:t>
            </w:r>
            <w:r w:rsidRPr="008F4BD9">
              <w:rPr>
                <w:rFonts w:ascii="GHEA Grapalat" w:eastAsia="Times New Roman" w:hAnsi="GHEA Grapalat" w:cs="Times New Roman"/>
                <w:color w:val="00000A"/>
                <w:sz w:val="24"/>
                <w:szCs w:val="24"/>
                <w:lang w:val="hy-AM"/>
              </w:rPr>
              <w:lastRenderedPageBreak/>
              <w:t>է առաջացնել տարընկալում՝ գրանցվող կամ ներմուծվող պեստիցիդների և ագրոքիմիկատների  տվյալ արտադրողին պատկանելիության հարցում։</w:t>
            </w:r>
          </w:p>
          <w:p w14:paraId="3579F4B6" w14:textId="77777777" w:rsidR="00B74051" w:rsidRPr="008F4BD9" w:rsidRDefault="00B74051" w:rsidP="004C7F1D">
            <w:pPr>
              <w:spacing w:line="360" w:lineRule="auto"/>
              <w:jc w:val="center"/>
              <w:rPr>
                <w:rFonts w:ascii="GHEA Grapalat" w:eastAsia="Times New Roman" w:hAnsi="GHEA Grapalat" w:cs="Times New Roman"/>
                <w:color w:val="00000A"/>
                <w:sz w:val="24"/>
                <w:szCs w:val="24"/>
                <w:lang w:val="hy-AM"/>
              </w:rPr>
            </w:pPr>
          </w:p>
          <w:p w14:paraId="22ADAE9B" w14:textId="77777777" w:rsidR="00B74051" w:rsidRPr="008F4BD9" w:rsidRDefault="00B74051" w:rsidP="004C7F1D">
            <w:pPr>
              <w:spacing w:line="360" w:lineRule="auto"/>
              <w:jc w:val="center"/>
              <w:rPr>
                <w:rFonts w:ascii="GHEA Grapalat" w:eastAsia="Times New Roman" w:hAnsi="GHEA Grapalat" w:cs="Times New Roman"/>
                <w:color w:val="00000A"/>
                <w:sz w:val="24"/>
                <w:szCs w:val="24"/>
                <w:lang w:val="hy-AM"/>
              </w:rPr>
            </w:pPr>
            <w:r w:rsidRPr="008F4BD9">
              <w:rPr>
                <w:rFonts w:ascii="GHEA Grapalat" w:eastAsia="Times New Roman" w:hAnsi="GHEA Grapalat" w:cs="Times New Roman"/>
                <w:color w:val="00000A"/>
                <w:sz w:val="24"/>
                <w:szCs w:val="24"/>
                <w:lang w:val="hy-AM"/>
              </w:rPr>
              <w:t>Չի ընդունվել</w:t>
            </w:r>
          </w:p>
          <w:p w14:paraId="7C102488" w14:textId="77777777" w:rsidR="00B74051" w:rsidRPr="008F4BD9" w:rsidRDefault="00B74051" w:rsidP="004C7F1D">
            <w:pPr>
              <w:spacing w:line="360" w:lineRule="auto"/>
              <w:jc w:val="both"/>
              <w:rPr>
                <w:rFonts w:ascii="GHEA Grapalat" w:eastAsia="Times New Roman" w:hAnsi="GHEA Grapalat" w:cs="Times New Roman"/>
                <w:color w:val="00000A"/>
                <w:sz w:val="24"/>
                <w:szCs w:val="24"/>
                <w:lang w:val="hy-AM"/>
              </w:rPr>
            </w:pPr>
            <w:r w:rsidRPr="008F4BD9">
              <w:rPr>
                <w:rFonts w:ascii="GHEA Grapalat" w:eastAsia="Times New Roman" w:hAnsi="GHEA Grapalat" w:cs="Times New Roman"/>
                <w:color w:val="00000A"/>
                <w:sz w:val="24"/>
                <w:szCs w:val="24"/>
                <w:lang w:val="hy-AM"/>
              </w:rPr>
              <w:t>Նախագծում Հայաստանի Հանրապետու</w:t>
            </w:r>
            <w:r>
              <w:rPr>
                <w:rFonts w:ascii="GHEA Grapalat" w:eastAsia="Times New Roman" w:hAnsi="GHEA Grapalat" w:cs="Times New Roman"/>
                <w:color w:val="00000A"/>
                <w:sz w:val="24"/>
                <w:szCs w:val="24"/>
                <w:lang w:val="hy-AM"/>
              </w:rPr>
              <w:softHyphen/>
            </w:r>
            <w:r w:rsidRPr="008F4BD9">
              <w:rPr>
                <w:rFonts w:ascii="GHEA Grapalat" w:eastAsia="Times New Roman" w:hAnsi="GHEA Grapalat" w:cs="Times New Roman"/>
                <w:color w:val="00000A"/>
                <w:sz w:val="24"/>
                <w:szCs w:val="24"/>
                <w:lang w:val="hy-AM"/>
              </w:rPr>
              <w:t>թյունում պեստիցիդների և ագրոքիմիկատներ արտադրողի, ներմուծողի, փոխադրողի և իրացնողի պարտականությունները վերտառությամբ 12</w:t>
            </w:r>
            <w:r w:rsidRPr="008F4BD9">
              <w:rPr>
                <w:rFonts w:ascii="Cambria Math" w:eastAsia="Times New Roman" w:hAnsi="Cambria Math" w:cs="Cambria Math"/>
                <w:color w:val="00000A"/>
                <w:sz w:val="24"/>
                <w:szCs w:val="24"/>
                <w:lang w:val="hy-AM"/>
              </w:rPr>
              <w:t>․</w:t>
            </w:r>
            <w:r w:rsidRPr="008F4BD9">
              <w:rPr>
                <w:rFonts w:ascii="GHEA Grapalat" w:eastAsia="Times New Roman" w:hAnsi="GHEA Grapalat" w:cs="Times New Roman"/>
                <w:color w:val="00000A"/>
                <w:sz w:val="24"/>
                <w:szCs w:val="24"/>
                <w:lang w:val="hy-AM"/>
              </w:rPr>
              <w:t>1 հոդվածի լրացումը նպատակահարմար է, քանի որ տվյալ հոդվածը նախատեսված է պեստիցիդների և ագրոքիմիկատների արտադրողի, ներմուծողի, փոխադրողի և իրացնողի պարտականությունները հստակ սահմանելու համար։ Օրենքի 7-րդ հոդվածը սահմանում է ՀՀ ներմուծվող պեստիցիդներին և ագրոքիմիկատներին ներկայացվող պահանջներ, իսկ նախագծով նախատեսված 12</w:t>
            </w:r>
            <w:r w:rsidRPr="008F4BD9">
              <w:rPr>
                <w:rFonts w:ascii="Cambria Math" w:eastAsia="Times New Roman" w:hAnsi="Cambria Math" w:cs="Cambria Math"/>
                <w:color w:val="00000A"/>
                <w:sz w:val="24"/>
                <w:szCs w:val="24"/>
                <w:lang w:val="hy-AM"/>
              </w:rPr>
              <w:t>․</w:t>
            </w:r>
            <w:r w:rsidRPr="008F4BD9">
              <w:rPr>
                <w:rFonts w:ascii="GHEA Grapalat" w:eastAsia="Times New Roman" w:hAnsi="GHEA Grapalat" w:cs="Times New Roman"/>
                <w:color w:val="00000A"/>
                <w:sz w:val="24"/>
                <w:szCs w:val="24"/>
                <w:lang w:val="hy-AM"/>
              </w:rPr>
              <w:t xml:space="preserve">1 հոդվածում, հաշվի առնելով նաև Օրենքի </w:t>
            </w:r>
            <w:r w:rsidRPr="008F4BD9">
              <w:rPr>
                <w:rFonts w:ascii="GHEA Grapalat" w:eastAsia="Times New Roman" w:hAnsi="GHEA Grapalat" w:cs="Times New Roman"/>
                <w:color w:val="00000A"/>
                <w:sz w:val="24"/>
                <w:szCs w:val="24"/>
                <w:lang w:val="hy-AM"/>
              </w:rPr>
              <w:lastRenderedPageBreak/>
              <w:t>7-րդ հոդվածի պահանջները, հստակ նախատեսվում են արտադրողի, ներմուծողի, փոխադրողի և իրացնողի  պարտականություններ, որոնց թվում կան և այնպիսիք, որոնք բացակայում են Օրենքի տեքստում։</w:t>
            </w:r>
          </w:p>
          <w:p w14:paraId="12566667" w14:textId="77777777" w:rsidR="00B74051" w:rsidRPr="008F4BD9" w:rsidRDefault="00B74051" w:rsidP="004C7F1D">
            <w:pPr>
              <w:spacing w:line="360" w:lineRule="auto"/>
              <w:jc w:val="both"/>
              <w:rPr>
                <w:rFonts w:ascii="GHEA Grapalat" w:eastAsia="Times New Roman" w:hAnsi="GHEA Grapalat" w:cs="Times New Roman"/>
                <w:color w:val="00000A"/>
                <w:sz w:val="24"/>
                <w:szCs w:val="24"/>
                <w:lang w:val="hy-AM"/>
              </w:rPr>
            </w:pPr>
          </w:p>
          <w:p w14:paraId="17A32D9A" w14:textId="77777777" w:rsidR="00B74051" w:rsidRPr="008F4BD9" w:rsidRDefault="00B74051" w:rsidP="004C7F1D">
            <w:pPr>
              <w:spacing w:line="360" w:lineRule="auto"/>
              <w:jc w:val="both"/>
              <w:rPr>
                <w:rFonts w:ascii="GHEA Grapalat" w:eastAsia="Times New Roman" w:hAnsi="GHEA Grapalat" w:cs="Times New Roman"/>
                <w:color w:val="00000A"/>
                <w:sz w:val="24"/>
                <w:szCs w:val="24"/>
                <w:lang w:val="hy-AM"/>
              </w:rPr>
            </w:pPr>
          </w:p>
          <w:p w14:paraId="6A19188D" w14:textId="77777777" w:rsidR="00B74051" w:rsidRPr="008F4BD9" w:rsidRDefault="00B74051" w:rsidP="004C7F1D">
            <w:pPr>
              <w:spacing w:line="360" w:lineRule="auto"/>
              <w:jc w:val="both"/>
              <w:rPr>
                <w:rFonts w:ascii="GHEA Grapalat" w:eastAsia="Times New Roman" w:hAnsi="GHEA Grapalat" w:cs="Times New Roman"/>
                <w:color w:val="00000A"/>
                <w:sz w:val="24"/>
                <w:szCs w:val="24"/>
                <w:lang w:val="hy-AM"/>
              </w:rPr>
            </w:pPr>
          </w:p>
          <w:p w14:paraId="5FCFCE7C" w14:textId="77777777" w:rsidR="00B74051" w:rsidRPr="008F4BD9" w:rsidRDefault="00B74051" w:rsidP="004C7F1D">
            <w:pPr>
              <w:spacing w:line="360" w:lineRule="auto"/>
              <w:jc w:val="center"/>
              <w:rPr>
                <w:rFonts w:ascii="GHEA Grapalat" w:eastAsia="Times New Roman" w:hAnsi="GHEA Grapalat" w:cs="Times New Roman"/>
                <w:color w:val="00000A"/>
                <w:sz w:val="24"/>
                <w:szCs w:val="24"/>
                <w:lang w:val="hy-AM"/>
              </w:rPr>
            </w:pPr>
            <w:r w:rsidRPr="008F4BD9">
              <w:rPr>
                <w:rFonts w:ascii="GHEA Grapalat" w:eastAsia="Times New Roman" w:hAnsi="GHEA Grapalat" w:cs="Times New Roman"/>
                <w:color w:val="00000A"/>
                <w:sz w:val="24"/>
                <w:szCs w:val="24"/>
                <w:lang w:val="hy-AM"/>
              </w:rPr>
              <w:t>Չի ընդունվել</w:t>
            </w:r>
          </w:p>
          <w:p w14:paraId="42314F27" w14:textId="77777777" w:rsidR="00B74051" w:rsidRPr="008F4BD9" w:rsidRDefault="00B74051" w:rsidP="004C7F1D">
            <w:pPr>
              <w:spacing w:line="360" w:lineRule="auto"/>
              <w:jc w:val="both"/>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 xml:space="preserve">Նախագծի 3-րդ հոդվածի 5-րդ մասը սահմանվել է՝ հիմք ընդունելով Օրենքի 6-րդ հոդվածի 5-րդ մասի 3-րդ կետի դրույթի կիրառման վերաբերյալ Էկոնոմիկայի նախարարության և Սննդամթերքի անվտանգության տեսչական մարմնի համատեղ պաշտոնական պարզաբանմամբ առաջացած խնդրի կարգավորման նպատակով կազմակերպված քննարկումների արդյունքները, որը ենթադրում է, որ </w:t>
            </w:r>
            <w:r w:rsidRPr="008F4BD9">
              <w:rPr>
                <w:rFonts w:ascii="GHEA Grapalat" w:eastAsia="Times New Roman" w:hAnsi="GHEA Grapalat" w:cs="Times New Roman"/>
                <w:color w:val="00000A"/>
                <w:sz w:val="24"/>
                <w:szCs w:val="24"/>
                <w:lang w:val="hy-AM"/>
              </w:rPr>
              <w:t xml:space="preserve">օտարերկրյա պետություններում արտադրված </w:t>
            </w:r>
            <w:r w:rsidRPr="008F4BD9">
              <w:rPr>
                <w:rFonts w:ascii="GHEA Grapalat" w:eastAsia="Times New Roman" w:hAnsi="GHEA Grapalat" w:cs="Times New Roman"/>
                <w:color w:val="00000A"/>
                <w:sz w:val="24"/>
                <w:szCs w:val="24"/>
                <w:lang w:val="hy-AM"/>
              </w:rPr>
              <w:lastRenderedPageBreak/>
              <w:t xml:space="preserve">պեստիցիդների և ագրոքիմիկատների պետական գրանցման համար գրանցող երկրի, գրանցման տարեթվի և համարի վերաբերյալ տեղեկատվությունը/ փաստաթղթերը ներկայացվում </w:t>
            </w:r>
            <w:r>
              <w:rPr>
                <w:rFonts w:ascii="GHEA Grapalat" w:eastAsia="Times New Roman" w:hAnsi="GHEA Grapalat" w:cs="Times New Roman"/>
                <w:color w:val="00000A"/>
                <w:sz w:val="24"/>
                <w:szCs w:val="24"/>
                <w:lang w:val="hy-AM"/>
              </w:rPr>
              <w:t>են</w:t>
            </w:r>
            <w:r w:rsidRPr="008F4BD9">
              <w:rPr>
                <w:rFonts w:ascii="GHEA Grapalat" w:eastAsia="Times New Roman" w:hAnsi="GHEA Grapalat" w:cs="Times New Roman"/>
                <w:color w:val="00000A"/>
                <w:sz w:val="24"/>
                <w:szCs w:val="24"/>
                <w:lang w:val="hy-AM"/>
              </w:rPr>
              <w:t xml:space="preserve"> միայն դրանք այլ երկրում գրանցված լինելու դեպքում։</w:t>
            </w:r>
          </w:p>
          <w:p w14:paraId="066AE521" w14:textId="77777777" w:rsidR="00B74051" w:rsidRDefault="00B74051" w:rsidP="004C7F1D">
            <w:pPr>
              <w:spacing w:line="360" w:lineRule="auto"/>
              <w:jc w:val="both"/>
              <w:rPr>
                <w:rFonts w:ascii="GHEA Grapalat" w:hAnsi="GHEA Grapalat"/>
                <w:color w:val="0D0D0D"/>
                <w:sz w:val="24"/>
                <w:szCs w:val="24"/>
                <w:lang w:val="hy-AM"/>
              </w:rPr>
            </w:pPr>
          </w:p>
          <w:p w14:paraId="4DE4D7F6" w14:textId="77777777" w:rsidR="00B74051" w:rsidRPr="008F4BD9" w:rsidRDefault="00B74051" w:rsidP="004C7F1D">
            <w:pPr>
              <w:spacing w:line="360" w:lineRule="auto"/>
              <w:jc w:val="center"/>
              <w:rPr>
                <w:rFonts w:ascii="GHEA Grapalat" w:eastAsia="Times New Roman" w:hAnsi="GHEA Grapalat" w:cs="Times New Roman"/>
                <w:color w:val="00000A"/>
                <w:sz w:val="24"/>
                <w:szCs w:val="24"/>
                <w:lang w:val="hy-AM"/>
              </w:rPr>
            </w:pPr>
            <w:r w:rsidRPr="008F4BD9">
              <w:rPr>
                <w:rFonts w:ascii="GHEA Grapalat" w:eastAsia="Times New Roman" w:hAnsi="GHEA Grapalat" w:cs="Times New Roman"/>
                <w:color w:val="00000A"/>
                <w:sz w:val="24"/>
                <w:szCs w:val="24"/>
                <w:lang w:val="hy-AM"/>
              </w:rPr>
              <w:t>Չի ընդունվել</w:t>
            </w:r>
          </w:p>
          <w:p w14:paraId="5F3DE250" w14:textId="77777777" w:rsidR="00B74051" w:rsidRPr="009D2479" w:rsidRDefault="00B74051" w:rsidP="004C7F1D">
            <w:pPr>
              <w:spacing w:line="360" w:lineRule="auto"/>
              <w:jc w:val="both"/>
              <w:rPr>
                <w:rFonts w:ascii="GHEA Grapalat" w:eastAsia="Times New Roman" w:hAnsi="GHEA Grapalat" w:cs="Times New Roman"/>
                <w:color w:val="00000A"/>
                <w:sz w:val="24"/>
                <w:szCs w:val="24"/>
                <w:lang w:val="hy-AM"/>
              </w:rPr>
            </w:pPr>
            <w:r>
              <w:rPr>
                <w:rFonts w:ascii="GHEA Grapalat" w:hAnsi="GHEA Grapalat"/>
                <w:color w:val="0D0D0D"/>
                <w:sz w:val="24"/>
                <w:szCs w:val="24"/>
                <w:lang w:val="hy-AM"/>
              </w:rPr>
              <w:t>Առաջարկությունն աշխատանքային կարգով քննարկելով ՀՀ առողջապահության նախարարության մասնագետների հետ, ինչպես նաև հաշվի առնելով ՀՀ առողջապահության նախարարության կողմից պաշտոնական գրությամբ ստացված պարզաբանումն առ այն, որ ՀՀ ԱՆ «Ակադեմիկոս Ս. Ավդալբեկյանի անվան առողջա</w:t>
            </w:r>
            <w:r>
              <w:rPr>
                <w:rFonts w:ascii="GHEA Grapalat" w:hAnsi="GHEA Grapalat"/>
                <w:color w:val="0D0D0D"/>
                <w:sz w:val="24"/>
                <w:szCs w:val="24"/>
                <w:lang w:val="hy-AM"/>
              </w:rPr>
              <w:softHyphen/>
              <w:t xml:space="preserve">պահության ազգային ինստիտուտ» ՓԲԸ-ի կողմից հայտատուին տրվող թունաբանահիգիենիկ բնութագիրը տրամադրվում է հայտատուին՝ վերջինիս կողմից ներկայացված փաստաթղթերի </w:t>
            </w:r>
            <w:r>
              <w:rPr>
                <w:rFonts w:ascii="GHEA Grapalat" w:hAnsi="GHEA Grapalat"/>
                <w:color w:val="0D0D0D"/>
                <w:sz w:val="24"/>
                <w:szCs w:val="24"/>
                <w:lang w:val="hy-AM"/>
              </w:rPr>
              <w:lastRenderedPageBreak/>
              <w:t>լրափաթեթի հիման վրա, ինչպես նաև հաշվի առնելով ներկայումս հանրապետությունում առկա լաբորա</w:t>
            </w:r>
            <w:r>
              <w:rPr>
                <w:rFonts w:ascii="GHEA Grapalat" w:hAnsi="GHEA Grapalat"/>
                <w:color w:val="0D0D0D"/>
                <w:sz w:val="24"/>
                <w:szCs w:val="24"/>
                <w:lang w:val="hy-AM"/>
              </w:rPr>
              <w:softHyphen/>
              <w:t>տորիաների կողմից պեստիցիդների և ագրոքիմիկատների մուտագեն, տերատոգեն և այլ հատկություններ որոշելու անհնարինությունը, ապա առաջարկությսմբ տրված իրավակարգավորումը սահմանելը ներկայումս նպատակահարմար չէ։</w:t>
            </w:r>
          </w:p>
          <w:p w14:paraId="01621A3C"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2B951F4E" w14:textId="77777777" w:rsidR="00B74051" w:rsidRPr="008F4BD9" w:rsidRDefault="00B74051" w:rsidP="004C7F1D">
            <w:pPr>
              <w:spacing w:line="360" w:lineRule="auto"/>
              <w:jc w:val="center"/>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Ընդունվել է մասամբ</w:t>
            </w:r>
          </w:p>
          <w:p w14:paraId="23EB6951" w14:textId="12DEACF6" w:rsidR="00B74051" w:rsidRPr="008F4BD9" w:rsidRDefault="00B74051" w:rsidP="004C7F1D">
            <w:pPr>
              <w:spacing w:line="360" w:lineRule="auto"/>
              <w:jc w:val="both"/>
              <w:rPr>
                <w:rFonts w:ascii="GHEA Grapalat" w:eastAsia="Times New Roman" w:hAnsi="GHEA Grapalat" w:cs="Times New Roman"/>
                <w:color w:val="00000A"/>
                <w:sz w:val="24"/>
                <w:szCs w:val="24"/>
                <w:lang w:val="hy-AM"/>
              </w:rPr>
            </w:pPr>
            <w:r w:rsidRPr="008F4BD9">
              <w:rPr>
                <w:rFonts w:ascii="GHEA Grapalat" w:eastAsia="Times New Roman" w:hAnsi="GHEA Grapalat" w:cs="Times New Roman"/>
                <w:color w:val="00000A"/>
                <w:sz w:val="24"/>
                <w:szCs w:val="24"/>
                <w:lang w:val="hy-AM"/>
              </w:rPr>
              <w:t xml:space="preserve">Առաջարկությունը հաշվի կառնվի հետագա օրենսդրական բարեփոխումներ կատարելիս՝ բուսասանիտարիայի ոլորտում ավելի առարկայական և բազմապրոֆիլ ուսումնասիրություններ կատարելուց հետո։ Հարկ է նշել, որ սույն նախագծի </w:t>
            </w:r>
            <w:r>
              <w:rPr>
                <w:rFonts w:ascii="GHEA Grapalat" w:eastAsia="Times New Roman" w:hAnsi="GHEA Grapalat" w:cs="Times New Roman"/>
                <w:color w:val="00000A"/>
                <w:sz w:val="24"/>
                <w:szCs w:val="24"/>
                <w:lang w:val="hy-AM"/>
              </w:rPr>
              <w:t>3-րդ հոդվածի 4-րդ մասի և 4-րդ հոդվածի 3-րդ մասի սահմանումը կարելի է դիտարկել նշված առաջարկության համատեքստում։</w:t>
            </w:r>
          </w:p>
        </w:tc>
      </w:tr>
      <w:tr w:rsidR="00B74051" w:rsidRPr="00B07F9F" w14:paraId="6BCB8E35" w14:textId="77777777" w:rsidTr="00E070B4">
        <w:trPr>
          <w:trHeight w:val="694"/>
        </w:trPr>
        <w:tc>
          <w:tcPr>
            <w:tcW w:w="10069" w:type="dxa"/>
            <w:gridSpan w:val="2"/>
            <w:vMerge w:val="restart"/>
            <w:shd w:val="clear" w:color="auto" w:fill="D9D9D9" w:themeFill="background1" w:themeFillShade="D9"/>
          </w:tcPr>
          <w:p w14:paraId="710E0920" w14:textId="10D62874" w:rsidR="00B74051" w:rsidRPr="00B07F9F" w:rsidRDefault="00B74051" w:rsidP="004C7F1D">
            <w:pPr>
              <w:spacing w:line="360" w:lineRule="auto"/>
              <w:ind w:firstLine="567"/>
              <w:jc w:val="both"/>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lastRenderedPageBreak/>
              <w:t>5</w:t>
            </w:r>
            <w:r>
              <w:rPr>
                <w:rFonts w:ascii="Cambria Math" w:eastAsia="Times New Roman" w:hAnsi="Cambria Math" w:cs="Times New Roman"/>
                <w:color w:val="00000A"/>
                <w:sz w:val="24"/>
                <w:szCs w:val="24"/>
                <w:lang w:val="hy-AM"/>
              </w:rPr>
              <w:t xml:space="preserve">․ </w:t>
            </w:r>
            <w:r>
              <w:rPr>
                <w:rFonts w:ascii="GHEA Grapalat" w:eastAsia="Times New Roman" w:hAnsi="GHEA Grapalat" w:cs="Times New Roman"/>
                <w:color w:val="00000A"/>
                <w:sz w:val="24"/>
                <w:szCs w:val="24"/>
                <w:lang w:val="hy-AM"/>
              </w:rPr>
              <w:t>ՀՀ արդարադատության նախարարություն</w:t>
            </w:r>
          </w:p>
        </w:tc>
        <w:tc>
          <w:tcPr>
            <w:tcW w:w="4864" w:type="dxa"/>
            <w:shd w:val="clear" w:color="auto" w:fill="D9D9D9" w:themeFill="background1" w:themeFillShade="D9"/>
          </w:tcPr>
          <w:p w14:paraId="42810C8E" w14:textId="10C23755" w:rsidR="00B74051" w:rsidRPr="001D1886" w:rsidRDefault="00B74051" w:rsidP="004C7F1D">
            <w:pPr>
              <w:spacing w:line="360" w:lineRule="auto"/>
              <w:jc w:val="center"/>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04</w:t>
            </w:r>
            <w:r w:rsidRPr="001D1886">
              <w:rPr>
                <w:rFonts w:ascii="Cambria Math" w:eastAsia="Times New Roman" w:hAnsi="Cambria Math" w:cs="Cambria Math"/>
                <w:color w:val="00000A"/>
                <w:sz w:val="24"/>
                <w:szCs w:val="24"/>
                <w:lang w:val="hy-AM"/>
              </w:rPr>
              <w:t>․</w:t>
            </w:r>
            <w:r w:rsidRPr="001D1886">
              <w:rPr>
                <w:rFonts w:ascii="GHEA Grapalat" w:eastAsia="Times New Roman" w:hAnsi="GHEA Grapalat" w:cs="Times New Roman"/>
                <w:color w:val="00000A"/>
                <w:sz w:val="24"/>
                <w:szCs w:val="24"/>
                <w:lang w:val="hy-AM"/>
              </w:rPr>
              <w:t>01</w:t>
            </w:r>
            <w:r w:rsidRPr="001D1886">
              <w:rPr>
                <w:rFonts w:ascii="Cambria Math" w:eastAsia="Times New Roman" w:hAnsi="Cambria Math" w:cs="Cambria Math"/>
                <w:color w:val="00000A"/>
                <w:sz w:val="24"/>
                <w:szCs w:val="24"/>
                <w:lang w:val="hy-AM"/>
              </w:rPr>
              <w:t>․</w:t>
            </w:r>
            <w:r w:rsidRPr="001D1886">
              <w:rPr>
                <w:rFonts w:ascii="GHEA Grapalat" w:eastAsia="Times New Roman" w:hAnsi="GHEA Grapalat" w:cs="Times New Roman"/>
                <w:color w:val="00000A"/>
                <w:sz w:val="24"/>
                <w:szCs w:val="24"/>
                <w:lang w:val="hy-AM"/>
              </w:rPr>
              <w:t>2024թ</w:t>
            </w:r>
            <w:r w:rsidRPr="001D1886">
              <w:rPr>
                <w:rFonts w:ascii="Cambria Math" w:eastAsia="Times New Roman" w:hAnsi="Cambria Math" w:cs="Cambria Math"/>
                <w:color w:val="00000A"/>
                <w:sz w:val="24"/>
                <w:szCs w:val="24"/>
                <w:lang w:val="hy-AM"/>
              </w:rPr>
              <w:t>․</w:t>
            </w:r>
          </w:p>
        </w:tc>
      </w:tr>
      <w:tr w:rsidR="00B74051" w:rsidRPr="00B07F9F" w14:paraId="544AB441" w14:textId="77777777" w:rsidTr="00E070B4">
        <w:trPr>
          <w:trHeight w:val="694"/>
        </w:trPr>
        <w:tc>
          <w:tcPr>
            <w:tcW w:w="10069" w:type="dxa"/>
            <w:gridSpan w:val="2"/>
            <w:vMerge/>
            <w:shd w:val="clear" w:color="auto" w:fill="D9D9D9" w:themeFill="background1" w:themeFillShade="D9"/>
          </w:tcPr>
          <w:p w14:paraId="4AC6C3F7" w14:textId="77777777" w:rsidR="00B74051" w:rsidRDefault="00B74051" w:rsidP="004C7F1D">
            <w:pPr>
              <w:spacing w:line="360" w:lineRule="auto"/>
              <w:ind w:firstLine="567"/>
              <w:jc w:val="both"/>
              <w:rPr>
                <w:rFonts w:ascii="GHEA Grapalat" w:eastAsia="Times New Roman" w:hAnsi="GHEA Grapalat" w:cs="Times New Roman"/>
                <w:color w:val="00000A"/>
                <w:sz w:val="24"/>
                <w:szCs w:val="24"/>
                <w:lang w:val="hy-AM"/>
              </w:rPr>
            </w:pPr>
          </w:p>
        </w:tc>
        <w:tc>
          <w:tcPr>
            <w:tcW w:w="4864" w:type="dxa"/>
            <w:shd w:val="clear" w:color="auto" w:fill="D9D9D9" w:themeFill="background1" w:themeFillShade="D9"/>
          </w:tcPr>
          <w:p w14:paraId="4658B5FE" w14:textId="5CE21DD4" w:rsidR="00B74051" w:rsidRPr="008F4BD9" w:rsidRDefault="00B74051" w:rsidP="004C7F1D">
            <w:pPr>
              <w:spacing w:line="360" w:lineRule="auto"/>
              <w:jc w:val="center"/>
              <w:rPr>
                <w:rFonts w:ascii="GHEA Grapalat" w:eastAsia="Times New Roman" w:hAnsi="GHEA Grapalat" w:cs="Times New Roman"/>
                <w:color w:val="00000A"/>
                <w:sz w:val="24"/>
                <w:szCs w:val="24"/>
                <w:lang w:val="hy-AM"/>
              </w:rPr>
            </w:pPr>
            <w:r w:rsidRPr="001D1886">
              <w:rPr>
                <w:rFonts w:ascii="GHEA Grapalat" w:eastAsia="Times New Roman" w:hAnsi="GHEA Grapalat" w:cs="Times New Roman"/>
                <w:color w:val="00000A"/>
                <w:sz w:val="24"/>
                <w:szCs w:val="24"/>
                <w:lang w:val="hy-AM"/>
              </w:rPr>
              <w:t>/27.3/131-2024</w:t>
            </w:r>
          </w:p>
        </w:tc>
      </w:tr>
      <w:tr w:rsidR="00B74051" w:rsidRPr="00362D4A" w14:paraId="679D4D2D" w14:textId="77777777" w:rsidTr="00E070B4">
        <w:trPr>
          <w:trHeight w:val="694"/>
        </w:trPr>
        <w:tc>
          <w:tcPr>
            <w:tcW w:w="10069" w:type="dxa"/>
            <w:gridSpan w:val="2"/>
          </w:tcPr>
          <w:p w14:paraId="3627B8FD" w14:textId="77777777" w:rsidR="00B74051" w:rsidRPr="00BE5698" w:rsidRDefault="00B74051" w:rsidP="004C7F1D">
            <w:pPr>
              <w:pStyle w:val="NormalWeb"/>
              <w:numPr>
                <w:ilvl w:val="0"/>
                <w:numId w:val="10"/>
              </w:numPr>
              <w:spacing w:before="0" w:beforeAutospacing="0" w:after="0" w:afterAutospacing="0" w:line="360" w:lineRule="auto"/>
              <w:ind w:left="0" w:firstLine="720"/>
              <w:jc w:val="both"/>
              <w:rPr>
                <w:rFonts w:ascii="GHEA Grapalat" w:hAnsi="GHEA Grapalat"/>
                <w:bCs/>
                <w:color w:val="000000"/>
                <w:lang w:val="hy-AM"/>
              </w:rPr>
            </w:pPr>
            <w:r w:rsidRPr="00BE5698">
              <w:rPr>
                <w:rFonts w:ascii="GHEA Grapalat" w:hAnsi="GHEA Grapalat"/>
                <w:bCs/>
                <w:color w:val="000000"/>
                <w:lang w:val="hy-AM"/>
              </w:rPr>
              <w:t xml:space="preserve">««Բուսասանիտարիայի </w:t>
            </w:r>
            <w:r>
              <w:rPr>
                <w:rFonts w:ascii="GHEA Grapalat" w:hAnsi="GHEA Grapalat"/>
                <w:bCs/>
                <w:color w:val="000000"/>
                <w:lang w:val="hy-AM"/>
              </w:rPr>
              <w:t>մասին» օրենք</w:t>
            </w:r>
            <w:r w:rsidRPr="00B07F9F">
              <w:rPr>
                <w:rFonts w:ascii="GHEA Grapalat" w:hAnsi="GHEA Grapalat"/>
                <w:bCs/>
                <w:color w:val="000000"/>
                <w:lang w:val="hy-AM"/>
              </w:rPr>
              <w:t>ում փոփոխություններ և լրացումներ կատարելու մասին</w:t>
            </w:r>
            <w:r>
              <w:rPr>
                <w:rFonts w:ascii="GHEA Grapalat" w:hAnsi="GHEA Grapalat"/>
                <w:bCs/>
                <w:color w:val="000000"/>
                <w:lang w:val="hy-AM"/>
              </w:rPr>
              <w:t xml:space="preserve">» </w:t>
            </w:r>
            <w:r w:rsidRPr="00B07F9F">
              <w:rPr>
                <w:rFonts w:ascii="GHEA Grapalat" w:hAnsi="GHEA Grapalat"/>
                <w:bCs/>
                <w:color w:val="000000"/>
                <w:lang w:val="hy-AM"/>
              </w:rPr>
              <w:t>օրենքի</w:t>
            </w:r>
            <w:r>
              <w:rPr>
                <w:rFonts w:ascii="GHEA Grapalat" w:hAnsi="GHEA Grapalat"/>
                <w:bCs/>
                <w:color w:val="000000"/>
                <w:lang w:val="hy-AM"/>
              </w:rPr>
              <w:t xml:space="preserve"> նախագծի</w:t>
            </w:r>
            <w:r w:rsidRPr="00BE5698">
              <w:rPr>
                <w:rFonts w:ascii="GHEA Grapalat" w:hAnsi="GHEA Grapalat"/>
                <w:bCs/>
                <w:color w:val="000000"/>
                <w:lang w:val="hy-AM"/>
              </w:rPr>
              <w:t xml:space="preserve"> </w:t>
            </w:r>
            <w:r>
              <w:rPr>
                <w:rFonts w:ascii="GHEA Grapalat" w:hAnsi="GHEA Grapalat"/>
                <w:bCs/>
                <w:color w:val="000000"/>
                <w:lang w:val="hy-AM"/>
              </w:rPr>
              <w:t xml:space="preserve">(այսուհետ՝ Նախագիծ) </w:t>
            </w:r>
            <w:r w:rsidRPr="00B07F9F">
              <w:rPr>
                <w:rFonts w:ascii="GHEA Grapalat" w:hAnsi="GHEA Grapalat"/>
                <w:bCs/>
                <w:color w:val="000000"/>
                <w:lang w:val="hy-AM"/>
              </w:rPr>
              <w:t xml:space="preserve">1-ին հոդվածի համարակալումն անհրաժեշտ է վերանայել, մասնավորապես՝ </w:t>
            </w:r>
            <w:r w:rsidRPr="00BE5698">
              <w:rPr>
                <w:rFonts w:ascii="GHEA Grapalat" w:hAnsi="GHEA Grapalat"/>
                <w:bCs/>
                <w:color w:val="000000"/>
                <w:lang w:val="hy-AM"/>
              </w:rPr>
              <w:t>«1.</w:t>
            </w:r>
            <w:r>
              <w:rPr>
                <w:rFonts w:ascii="GHEA Grapalat" w:hAnsi="GHEA Grapalat"/>
                <w:bCs/>
                <w:color w:val="000000"/>
                <w:lang w:val="hy-AM"/>
              </w:rPr>
              <w:t>»</w:t>
            </w:r>
            <w:r w:rsidRPr="00B07F9F">
              <w:rPr>
                <w:rFonts w:ascii="GHEA Grapalat" w:hAnsi="GHEA Grapalat"/>
                <w:bCs/>
                <w:color w:val="000000"/>
                <w:lang w:val="hy-AM"/>
              </w:rPr>
              <w:t xml:space="preserve">, </w:t>
            </w:r>
            <w:r w:rsidRPr="00BE5698">
              <w:rPr>
                <w:rFonts w:ascii="GHEA Grapalat" w:hAnsi="GHEA Grapalat"/>
                <w:bCs/>
                <w:color w:val="000000"/>
                <w:lang w:val="hy-AM"/>
              </w:rPr>
              <w:t>«2.</w:t>
            </w:r>
            <w:r>
              <w:rPr>
                <w:rFonts w:ascii="GHEA Grapalat" w:hAnsi="GHEA Grapalat"/>
                <w:bCs/>
                <w:color w:val="000000"/>
                <w:lang w:val="hy-AM"/>
              </w:rPr>
              <w:t>»</w:t>
            </w:r>
            <w:r w:rsidRPr="00B07F9F">
              <w:rPr>
                <w:rFonts w:ascii="GHEA Grapalat" w:hAnsi="GHEA Grapalat"/>
                <w:bCs/>
                <w:color w:val="000000"/>
                <w:lang w:val="hy-AM"/>
              </w:rPr>
              <w:t>,</w:t>
            </w:r>
            <w:r w:rsidRPr="00BE5698">
              <w:rPr>
                <w:rFonts w:ascii="GHEA Grapalat" w:hAnsi="GHEA Grapalat"/>
                <w:bCs/>
                <w:color w:val="000000"/>
                <w:lang w:val="hy-AM"/>
              </w:rPr>
              <w:t xml:space="preserve"> «3.</w:t>
            </w:r>
            <w:r>
              <w:rPr>
                <w:rFonts w:ascii="GHEA Grapalat" w:hAnsi="GHEA Grapalat"/>
                <w:bCs/>
                <w:color w:val="000000"/>
                <w:lang w:val="hy-AM"/>
              </w:rPr>
              <w:t>»</w:t>
            </w:r>
            <w:r w:rsidRPr="00B07F9F">
              <w:rPr>
                <w:rFonts w:ascii="GHEA Grapalat" w:hAnsi="GHEA Grapalat"/>
                <w:bCs/>
                <w:color w:val="000000"/>
                <w:lang w:val="hy-AM"/>
              </w:rPr>
              <w:t>,</w:t>
            </w:r>
            <w:r w:rsidRPr="00BE5698">
              <w:rPr>
                <w:rFonts w:ascii="GHEA Grapalat" w:hAnsi="GHEA Grapalat"/>
                <w:bCs/>
                <w:color w:val="000000"/>
                <w:lang w:val="hy-AM"/>
              </w:rPr>
              <w:t xml:space="preserve"> «4.</w:t>
            </w:r>
            <w:r>
              <w:rPr>
                <w:rFonts w:ascii="GHEA Grapalat" w:hAnsi="GHEA Grapalat"/>
                <w:bCs/>
                <w:color w:val="000000"/>
                <w:lang w:val="hy-AM"/>
              </w:rPr>
              <w:t>»</w:t>
            </w:r>
            <w:r w:rsidRPr="00B07F9F">
              <w:rPr>
                <w:rFonts w:ascii="GHEA Grapalat" w:hAnsi="GHEA Grapalat"/>
                <w:bCs/>
                <w:color w:val="000000"/>
                <w:lang w:val="hy-AM"/>
              </w:rPr>
              <w:t xml:space="preserve"> թվերը փոխարինել </w:t>
            </w:r>
            <w:r w:rsidRPr="00BE5698">
              <w:rPr>
                <w:rFonts w:ascii="GHEA Grapalat" w:hAnsi="GHEA Grapalat"/>
                <w:bCs/>
                <w:color w:val="000000"/>
                <w:lang w:val="hy-AM"/>
              </w:rPr>
              <w:t>«1)</w:t>
            </w:r>
            <w:r>
              <w:rPr>
                <w:rFonts w:ascii="GHEA Grapalat" w:hAnsi="GHEA Grapalat"/>
                <w:bCs/>
                <w:color w:val="000000"/>
                <w:lang w:val="hy-AM"/>
              </w:rPr>
              <w:t>»</w:t>
            </w:r>
            <w:r w:rsidRPr="00B07F9F">
              <w:rPr>
                <w:rFonts w:ascii="GHEA Grapalat" w:hAnsi="GHEA Grapalat"/>
                <w:bCs/>
                <w:color w:val="000000"/>
                <w:lang w:val="hy-AM"/>
              </w:rPr>
              <w:t xml:space="preserve">, </w:t>
            </w:r>
            <w:r w:rsidRPr="00BE5698">
              <w:rPr>
                <w:rFonts w:ascii="GHEA Grapalat" w:hAnsi="GHEA Grapalat"/>
                <w:bCs/>
                <w:color w:val="000000"/>
                <w:lang w:val="hy-AM"/>
              </w:rPr>
              <w:t>«2)</w:t>
            </w:r>
            <w:r>
              <w:rPr>
                <w:rFonts w:ascii="GHEA Grapalat" w:hAnsi="GHEA Grapalat"/>
                <w:bCs/>
                <w:color w:val="000000"/>
                <w:lang w:val="hy-AM"/>
              </w:rPr>
              <w:t>»</w:t>
            </w:r>
            <w:r w:rsidRPr="00B07F9F">
              <w:rPr>
                <w:rFonts w:ascii="GHEA Grapalat" w:hAnsi="GHEA Grapalat"/>
                <w:bCs/>
                <w:color w:val="000000"/>
                <w:lang w:val="hy-AM"/>
              </w:rPr>
              <w:t>,</w:t>
            </w:r>
            <w:r w:rsidRPr="00BE5698">
              <w:rPr>
                <w:rFonts w:ascii="GHEA Grapalat" w:hAnsi="GHEA Grapalat"/>
                <w:bCs/>
                <w:color w:val="000000"/>
                <w:lang w:val="hy-AM"/>
              </w:rPr>
              <w:t xml:space="preserve"> «3)</w:t>
            </w:r>
            <w:r>
              <w:rPr>
                <w:rFonts w:ascii="GHEA Grapalat" w:hAnsi="GHEA Grapalat"/>
                <w:bCs/>
                <w:color w:val="000000"/>
                <w:lang w:val="hy-AM"/>
              </w:rPr>
              <w:t>»</w:t>
            </w:r>
            <w:r w:rsidRPr="00B07F9F">
              <w:rPr>
                <w:rFonts w:ascii="GHEA Grapalat" w:hAnsi="GHEA Grapalat"/>
                <w:bCs/>
                <w:color w:val="000000"/>
                <w:lang w:val="hy-AM"/>
              </w:rPr>
              <w:t>,</w:t>
            </w:r>
            <w:r w:rsidRPr="00BE5698">
              <w:rPr>
                <w:rFonts w:ascii="GHEA Grapalat" w:hAnsi="GHEA Grapalat"/>
                <w:bCs/>
                <w:color w:val="000000"/>
                <w:lang w:val="hy-AM"/>
              </w:rPr>
              <w:t xml:space="preserve"> «4)</w:t>
            </w:r>
            <w:r>
              <w:rPr>
                <w:rFonts w:ascii="GHEA Grapalat" w:hAnsi="GHEA Grapalat"/>
                <w:bCs/>
                <w:color w:val="000000"/>
                <w:lang w:val="hy-AM"/>
              </w:rPr>
              <w:t>»</w:t>
            </w:r>
            <w:r w:rsidRPr="00B07F9F">
              <w:rPr>
                <w:rFonts w:ascii="GHEA Grapalat" w:hAnsi="GHEA Grapalat"/>
                <w:bCs/>
                <w:color w:val="000000"/>
                <w:lang w:val="hy-AM"/>
              </w:rPr>
              <w:t xml:space="preserve"> թվերով: Բացի այդ, համապատասխան փոփոխություններ անհրաժեշտ է կատարել նաև Նախագծի մյուս հոդվածներում:</w:t>
            </w:r>
          </w:p>
          <w:p w14:paraId="2CF08AAB" w14:textId="77777777" w:rsidR="00B74051" w:rsidRPr="00B07F9F" w:rsidRDefault="00B74051" w:rsidP="004C7F1D">
            <w:pPr>
              <w:pStyle w:val="NormalWeb"/>
              <w:numPr>
                <w:ilvl w:val="0"/>
                <w:numId w:val="10"/>
              </w:numPr>
              <w:spacing w:before="0" w:beforeAutospacing="0" w:after="0" w:afterAutospacing="0" w:line="360" w:lineRule="auto"/>
              <w:ind w:left="0" w:firstLine="720"/>
              <w:jc w:val="both"/>
              <w:rPr>
                <w:rFonts w:ascii="GHEA Grapalat" w:hAnsi="GHEA Grapalat"/>
                <w:bCs/>
                <w:color w:val="000000"/>
                <w:lang w:val="hy-AM"/>
              </w:rPr>
            </w:pPr>
            <w:r w:rsidRPr="00BE5698">
              <w:rPr>
                <w:rFonts w:ascii="GHEA Grapalat" w:hAnsi="GHEA Grapalat"/>
                <w:bCs/>
                <w:color w:val="000000"/>
                <w:lang w:val="hy-AM"/>
              </w:rPr>
              <w:t>Նախագծի 1-ին հոդվածի 2-րդ ենթակետի «արտադրանք</w:t>
            </w:r>
            <w:r>
              <w:rPr>
                <w:rFonts w:ascii="GHEA Grapalat" w:hAnsi="GHEA Grapalat"/>
                <w:bCs/>
                <w:color w:val="000000"/>
                <w:lang w:val="hy-AM"/>
              </w:rPr>
              <w:t>»</w:t>
            </w:r>
            <w:r w:rsidRPr="00B07F9F">
              <w:rPr>
                <w:rFonts w:ascii="GHEA Grapalat" w:hAnsi="GHEA Grapalat"/>
                <w:bCs/>
                <w:color w:val="000000"/>
                <w:lang w:val="hy-AM"/>
              </w:rPr>
              <w:t xml:space="preserve">, իսկ 3-րդ ենթակետի </w:t>
            </w:r>
            <w:r w:rsidRPr="00BE5698">
              <w:rPr>
                <w:rFonts w:ascii="GHEA Grapalat" w:hAnsi="GHEA Grapalat"/>
                <w:bCs/>
                <w:color w:val="000000"/>
                <w:lang w:val="hy-AM"/>
              </w:rPr>
              <w:t>«միջոց</w:t>
            </w:r>
            <w:r>
              <w:rPr>
                <w:rFonts w:ascii="GHEA Grapalat" w:hAnsi="GHEA Grapalat"/>
                <w:bCs/>
                <w:color w:val="000000"/>
                <w:lang w:val="hy-AM"/>
              </w:rPr>
              <w:t>»</w:t>
            </w:r>
            <w:r w:rsidRPr="00B07F9F">
              <w:rPr>
                <w:rFonts w:ascii="GHEA Grapalat" w:hAnsi="GHEA Grapalat"/>
                <w:bCs/>
                <w:color w:val="000000"/>
                <w:lang w:val="hy-AM"/>
              </w:rPr>
              <w:t xml:space="preserve"> բառից հետո անհրաժեշտ է լրացնել </w:t>
            </w:r>
            <w:r w:rsidRPr="00BE5698">
              <w:rPr>
                <w:rFonts w:ascii="GHEA Grapalat" w:hAnsi="GHEA Grapalat"/>
                <w:bCs/>
                <w:color w:val="000000"/>
                <w:lang w:val="hy-AM"/>
              </w:rPr>
              <w:t>«,</w:t>
            </w:r>
            <w:r>
              <w:rPr>
                <w:rFonts w:ascii="GHEA Grapalat" w:hAnsi="GHEA Grapalat"/>
                <w:bCs/>
                <w:color w:val="000000"/>
                <w:lang w:val="hy-AM"/>
              </w:rPr>
              <w:t>»</w:t>
            </w:r>
            <w:r w:rsidRPr="00B07F9F">
              <w:rPr>
                <w:rFonts w:ascii="GHEA Grapalat" w:hAnsi="GHEA Grapalat"/>
                <w:bCs/>
                <w:color w:val="000000"/>
                <w:lang w:val="hy-AM"/>
              </w:rPr>
              <w:t xml:space="preserve"> կետադրական նշանը: Բացի այդ, </w:t>
            </w:r>
            <w:r w:rsidRPr="00BE5698">
              <w:rPr>
                <w:rFonts w:ascii="GHEA Grapalat" w:hAnsi="GHEA Grapalat"/>
                <w:bCs/>
                <w:color w:val="000000"/>
                <w:lang w:val="hy-AM"/>
              </w:rPr>
              <w:t xml:space="preserve">Նախագծի 1-ին հոդվածի 2-րդ ենթակետով նախատեսված փոփոխության արդյունքում անհրաժեշտ կլինի «Բուսասանիտարիայի </w:t>
            </w:r>
            <w:r>
              <w:rPr>
                <w:rFonts w:ascii="GHEA Grapalat" w:hAnsi="GHEA Grapalat"/>
                <w:bCs/>
                <w:color w:val="000000"/>
                <w:lang w:val="hy-AM"/>
              </w:rPr>
              <w:t>մասին» օրենք</w:t>
            </w:r>
            <w:r w:rsidRPr="00B07F9F">
              <w:rPr>
                <w:rFonts w:ascii="GHEA Grapalat" w:hAnsi="GHEA Grapalat"/>
                <w:bCs/>
                <w:color w:val="000000"/>
                <w:lang w:val="hy-AM"/>
              </w:rPr>
              <w:t xml:space="preserve">ի (այսուհետ՝ Օրենք) 3-րդ հոդվածի 1-ին մասի </w:t>
            </w:r>
            <w:r w:rsidRPr="00BE5698">
              <w:rPr>
                <w:rFonts w:ascii="GHEA Grapalat" w:hAnsi="GHEA Grapalat"/>
                <w:bCs/>
                <w:color w:val="000000"/>
                <w:lang w:val="hy-AM"/>
              </w:rPr>
              <w:t>«կ</w:t>
            </w:r>
            <w:r w:rsidRPr="00710489">
              <w:rPr>
                <w:b/>
                <w:lang w:val="hy-AM"/>
              </w:rPr>
              <w:t>արգավորվող առարկա</w:t>
            </w:r>
            <w:r>
              <w:rPr>
                <w:rFonts w:ascii="GHEA Grapalat" w:hAnsi="GHEA Grapalat"/>
                <w:bCs/>
                <w:color w:val="000000"/>
                <w:lang w:val="hy-AM"/>
              </w:rPr>
              <w:t>»</w:t>
            </w:r>
            <w:r w:rsidRPr="00B07F9F">
              <w:rPr>
                <w:rFonts w:ascii="GHEA Grapalat" w:hAnsi="GHEA Grapalat"/>
                <w:bCs/>
                <w:color w:val="000000"/>
                <w:lang w:val="hy-AM"/>
              </w:rPr>
              <w:t xml:space="preserve"> բառերից հետո լրացնել </w:t>
            </w:r>
            <w:r w:rsidRPr="00BE5698">
              <w:rPr>
                <w:rFonts w:ascii="GHEA Grapalat" w:hAnsi="GHEA Grapalat"/>
                <w:bCs/>
                <w:color w:val="000000"/>
                <w:lang w:val="hy-AM"/>
              </w:rPr>
              <w:t>«՝</w:t>
            </w:r>
            <w:r>
              <w:rPr>
                <w:rFonts w:ascii="GHEA Grapalat" w:hAnsi="GHEA Grapalat"/>
                <w:bCs/>
                <w:color w:val="000000"/>
                <w:lang w:val="hy-AM"/>
              </w:rPr>
              <w:t>»</w:t>
            </w:r>
            <w:r w:rsidRPr="00B07F9F">
              <w:rPr>
                <w:rFonts w:ascii="GHEA Grapalat" w:hAnsi="GHEA Grapalat"/>
                <w:bCs/>
                <w:color w:val="000000"/>
                <w:lang w:val="hy-AM"/>
              </w:rPr>
              <w:t xml:space="preserve"> կետադրական նշանը:</w:t>
            </w:r>
          </w:p>
          <w:p w14:paraId="230483E9" w14:textId="77777777" w:rsidR="00B74051" w:rsidRDefault="00B74051" w:rsidP="004C7F1D">
            <w:pPr>
              <w:pStyle w:val="NormalWeb"/>
              <w:numPr>
                <w:ilvl w:val="0"/>
                <w:numId w:val="10"/>
              </w:numPr>
              <w:shd w:val="clear" w:color="auto" w:fill="FFFFFF"/>
              <w:spacing w:before="0" w:beforeAutospacing="0" w:after="0" w:afterAutospacing="0" w:line="360" w:lineRule="auto"/>
              <w:ind w:left="0" w:right="45" w:firstLine="720"/>
              <w:jc w:val="both"/>
              <w:rPr>
                <w:rFonts w:ascii="GHEA Grapalat" w:hAnsi="GHEA Grapalat"/>
                <w:bCs/>
                <w:color w:val="000000"/>
                <w:lang w:val="hy-AM"/>
              </w:rPr>
            </w:pPr>
            <w:r w:rsidRPr="00B07F9F">
              <w:rPr>
                <w:rFonts w:ascii="GHEA Grapalat" w:hAnsi="GHEA Grapalat"/>
                <w:bCs/>
                <w:color w:val="000000"/>
                <w:lang w:val="hy-AM"/>
              </w:rPr>
              <w:t xml:space="preserve">Նախագծի 2-րդ հոդվածով նախատեսված լրացման արդյունքում անհրաժեշտություն կառաջանա Օրենքի 3-րդ հոդվածի 1-ին մասի 28-րդ կետի </w:t>
            </w:r>
            <w:r w:rsidRPr="00BE5698">
              <w:rPr>
                <w:rFonts w:ascii="GHEA Grapalat" w:hAnsi="GHEA Grapalat"/>
                <w:bCs/>
                <w:color w:val="000000"/>
                <w:lang w:val="hy-AM"/>
              </w:rPr>
              <w:t>«:» կետադրական նշանը փոխարինել «.»</w:t>
            </w:r>
            <w:r w:rsidRPr="00B07F9F">
              <w:rPr>
                <w:rFonts w:ascii="GHEA Grapalat" w:hAnsi="GHEA Grapalat"/>
                <w:bCs/>
                <w:color w:val="000000"/>
                <w:lang w:val="hy-AM"/>
              </w:rPr>
              <w:t xml:space="preserve"> կետադրական նշանով: Բացի այդ, նշված հոդվածով լրացվող </w:t>
            </w:r>
            <w:r w:rsidRPr="00BE5698">
              <w:rPr>
                <w:rFonts w:ascii="GHEA Grapalat" w:hAnsi="GHEA Grapalat"/>
                <w:bCs/>
                <w:color w:val="000000"/>
                <w:lang w:val="hy-AM"/>
              </w:rPr>
              <w:t>«արտադրական տարածք</w:t>
            </w:r>
            <w:r>
              <w:rPr>
                <w:rFonts w:ascii="GHEA Grapalat" w:hAnsi="GHEA Grapalat"/>
                <w:bCs/>
                <w:color w:val="000000"/>
                <w:lang w:val="hy-AM"/>
              </w:rPr>
              <w:t xml:space="preserve">» </w:t>
            </w:r>
            <w:r w:rsidRPr="00B07F9F">
              <w:rPr>
                <w:rFonts w:ascii="GHEA Grapalat" w:hAnsi="GHEA Grapalat"/>
                <w:bCs/>
                <w:color w:val="000000"/>
                <w:lang w:val="hy-AM"/>
              </w:rPr>
              <w:t xml:space="preserve">հասկացության մեջ վերանայման կարիք ունի </w:t>
            </w:r>
            <w:r w:rsidRPr="00BE5698">
              <w:rPr>
                <w:rFonts w:ascii="GHEA Grapalat" w:hAnsi="GHEA Grapalat"/>
                <w:bCs/>
                <w:color w:val="000000"/>
                <w:lang w:val="hy-AM"/>
              </w:rPr>
              <w:t>«արտադրամաս/ տարածք</w:t>
            </w:r>
            <w:r>
              <w:rPr>
                <w:rFonts w:ascii="GHEA Grapalat" w:hAnsi="GHEA Grapalat"/>
                <w:bCs/>
                <w:color w:val="000000"/>
                <w:lang w:val="hy-AM"/>
              </w:rPr>
              <w:t>»</w:t>
            </w:r>
            <w:r w:rsidRPr="00B07F9F">
              <w:rPr>
                <w:rFonts w:ascii="GHEA Grapalat" w:hAnsi="GHEA Grapalat"/>
                <w:bCs/>
                <w:color w:val="000000"/>
                <w:lang w:val="hy-AM"/>
              </w:rPr>
              <w:t xml:space="preserve"> ձևակերպումը՝ պարզ չէ, թե ինչ է իրենից ենթադրում նշված եզրույթները </w:t>
            </w:r>
            <w:r w:rsidRPr="00BE5698">
              <w:rPr>
                <w:rFonts w:ascii="GHEA Grapalat" w:hAnsi="GHEA Grapalat"/>
                <w:bCs/>
                <w:color w:val="000000"/>
                <w:lang w:val="hy-AM"/>
              </w:rPr>
              <w:t>«/</w:t>
            </w:r>
            <w:r>
              <w:rPr>
                <w:rFonts w:ascii="GHEA Grapalat" w:hAnsi="GHEA Grapalat"/>
                <w:bCs/>
                <w:color w:val="000000"/>
                <w:lang w:val="hy-AM"/>
              </w:rPr>
              <w:t>»</w:t>
            </w:r>
            <w:r w:rsidRPr="00B07F9F">
              <w:rPr>
                <w:rFonts w:ascii="GHEA Grapalat" w:hAnsi="GHEA Grapalat"/>
                <w:bCs/>
                <w:color w:val="000000"/>
                <w:lang w:val="hy-AM"/>
              </w:rPr>
              <w:t xml:space="preserve"> նշանով տարանջատելը: Միաժամանակ հարկ է նկատի ունենալ, որ Նախագծի հիմնավորման համաձայն՝ </w:t>
            </w:r>
            <w:r w:rsidRPr="00BE5698">
              <w:rPr>
                <w:rFonts w:ascii="GHEA Grapalat" w:hAnsi="GHEA Grapalat"/>
                <w:bCs/>
                <w:color w:val="000000"/>
                <w:lang w:val="hy-AM"/>
              </w:rPr>
              <w:t xml:space="preserve">(…) սույն իրավական ակտով սահմանվել են «արտադրող» և «արտադրական հարթակ» հասկացությունների մեկնաբանությունները, ինչպես նաև հստակեցվել են դրանց վերաբերյալ տեղեկատվության ներկայացման </w:t>
            </w:r>
            <w:r w:rsidRPr="00BE5698">
              <w:rPr>
                <w:rFonts w:ascii="GHEA Grapalat" w:hAnsi="GHEA Grapalat"/>
                <w:bCs/>
                <w:color w:val="000000"/>
                <w:lang w:val="hy-AM"/>
              </w:rPr>
              <w:lastRenderedPageBreak/>
              <w:t>մանրամասները։ (…): Մինչդեռ հարկ է նկատի ունենալ, որ Նախագծով նախատեսվել է «արտադրական տարածք</w:t>
            </w:r>
            <w:r>
              <w:rPr>
                <w:rFonts w:ascii="GHEA Grapalat" w:hAnsi="GHEA Grapalat"/>
                <w:bCs/>
                <w:color w:val="000000"/>
                <w:lang w:val="hy-AM"/>
              </w:rPr>
              <w:t>» հասկացությունը: Նշվածը հիմք ընդունելով՝ անհրաժեշտ է Նախագիծը և հիմնավորումը համապատասխանեցնել միմյանց:</w:t>
            </w:r>
          </w:p>
          <w:p w14:paraId="7F45478D" w14:textId="77777777" w:rsidR="00B74051" w:rsidRDefault="00B74051" w:rsidP="004C7F1D">
            <w:pPr>
              <w:pStyle w:val="NormalWeb"/>
              <w:numPr>
                <w:ilvl w:val="0"/>
                <w:numId w:val="10"/>
              </w:numPr>
              <w:spacing w:before="0" w:beforeAutospacing="0" w:after="0" w:afterAutospacing="0" w:line="360" w:lineRule="auto"/>
              <w:ind w:left="0" w:right="45" w:firstLine="720"/>
              <w:jc w:val="both"/>
              <w:rPr>
                <w:rFonts w:ascii="GHEA Grapalat" w:hAnsi="GHEA Grapalat"/>
                <w:bCs/>
                <w:color w:val="000000"/>
                <w:lang w:val="hy-AM"/>
              </w:rPr>
            </w:pPr>
            <w:r>
              <w:rPr>
                <w:rFonts w:ascii="GHEA Grapalat" w:hAnsi="GHEA Grapalat"/>
                <w:bCs/>
                <w:color w:val="000000"/>
                <w:lang w:val="hy-AM"/>
              </w:rPr>
              <w:t xml:space="preserve">Նախագծի 3-րդ հոդվածի 1-ին մասի 2-րդ կետում անհրաժեշտ է հստակեցնել, թե Օրենքի 6-րդ հոդվածի 5-րդ մասի 1-ին կետի </w:t>
            </w:r>
            <w:r w:rsidRPr="00BE5698">
              <w:rPr>
                <w:rFonts w:ascii="GHEA Grapalat" w:hAnsi="GHEA Grapalat"/>
                <w:bCs/>
                <w:color w:val="000000"/>
                <w:lang w:val="hy-AM"/>
              </w:rPr>
              <w:t>«գ», «զ», «է», «ը», «թ» պարբերությունների որ բառերից հետո է նախատեսվում կատարել լրացումը:</w:t>
            </w:r>
            <w:r>
              <w:rPr>
                <w:rFonts w:ascii="GHEA Grapalat" w:hAnsi="GHEA Grapalat"/>
                <w:bCs/>
                <w:color w:val="000000"/>
                <w:lang w:val="hy-AM"/>
              </w:rPr>
              <w:t xml:space="preserve"> Բացի այդ, նույն կետի </w:t>
            </w:r>
            <w:r w:rsidRPr="00BE5698">
              <w:rPr>
                <w:rFonts w:ascii="GHEA Grapalat" w:hAnsi="GHEA Grapalat"/>
                <w:bCs/>
                <w:color w:val="000000"/>
                <w:lang w:val="hy-AM"/>
              </w:rPr>
              <w:t>«ենթակետերը» բառն անհրաժեշտ է փոխարինել «պարբերությունները» բառով:</w:t>
            </w:r>
          </w:p>
          <w:p w14:paraId="1FD6D81F" w14:textId="77777777" w:rsidR="00B74051" w:rsidRDefault="00B74051" w:rsidP="004C7F1D">
            <w:pPr>
              <w:pStyle w:val="NormalWeb"/>
              <w:numPr>
                <w:ilvl w:val="0"/>
                <w:numId w:val="10"/>
              </w:numPr>
              <w:spacing w:before="0" w:beforeAutospacing="0" w:after="0" w:afterAutospacing="0" w:line="360" w:lineRule="auto"/>
              <w:ind w:left="0" w:right="45" w:firstLine="720"/>
              <w:jc w:val="both"/>
              <w:rPr>
                <w:rFonts w:ascii="GHEA Grapalat" w:hAnsi="GHEA Grapalat"/>
                <w:bCs/>
                <w:color w:val="000000"/>
                <w:lang w:val="hy-AM"/>
              </w:rPr>
            </w:pPr>
            <w:r>
              <w:rPr>
                <w:rFonts w:ascii="GHEA Grapalat" w:hAnsi="GHEA Grapalat"/>
                <w:bCs/>
                <w:color w:val="000000"/>
                <w:lang w:val="hy-AM"/>
              </w:rPr>
              <w:t>Նախագծի 3-րդ հոդվածի 1-ին մասի 2-րդ, 4-րդ և 5-րդ կետերում անհրաժեշտ է հստակեցնել, որ լրացումը նախատեսվում է կատարել Օրենքի 6-րդ հոդվածի 5-րդ մասում, իսկ փոփոխությունները Օրենքի 6-րդ հոդվածի 5-րդ մասի 2-րդ և 3-րդ կետերում:</w:t>
            </w:r>
          </w:p>
          <w:p w14:paraId="102DE652" w14:textId="77777777" w:rsidR="00B74051" w:rsidRDefault="00B74051" w:rsidP="004C7F1D">
            <w:pPr>
              <w:pStyle w:val="NormalWeb"/>
              <w:numPr>
                <w:ilvl w:val="0"/>
                <w:numId w:val="10"/>
              </w:numPr>
              <w:spacing w:before="0" w:beforeAutospacing="0" w:after="0" w:afterAutospacing="0" w:line="360" w:lineRule="auto"/>
              <w:ind w:left="0" w:right="45" w:firstLine="720"/>
              <w:jc w:val="both"/>
              <w:rPr>
                <w:rFonts w:ascii="GHEA Grapalat" w:hAnsi="GHEA Grapalat"/>
                <w:bCs/>
                <w:color w:val="000000"/>
                <w:lang w:val="hy-AM"/>
              </w:rPr>
            </w:pPr>
            <w:r>
              <w:rPr>
                <w:rFonts w:ascii="GHEA Grapalat" w:hAnsi="GHEA Grapalat"/>
                <w:bCs/>
                <w:color w:val="000000"/>
                <w:lang w:val="hy-AM"/>
              </w:rPr>
              <w:t xml:space="preserve">Նախագծի 4-րդ հոդվածով նոր լրացվող 12.1-ին հոդվածի 2-րդ և 3-րդ մասերում </w:t>
            </w:r>
            <w:r w:rsidRPr="00BE5698">
              <w:rPr>
                <w:rFonts w:ascii="GHEA Grapalat" w:hAnsi="GHEA Grapalat"/>
                <w:bCs/>
                <w:color w:val="000000"/>
                <w:lang w:val="hy-AM"/>
              </w:rPr>
              <w:t>անհատ ձեռնարկատերերի վերաբերյալ կարգավորումներն ունեն վերանայման կարիք, քանի որ Օրենքում կարգավորումները վերաբերում են իրավաբանական անձանց և ֆիզիկական անձանց:</w:t>
            </w:r>
          </w:p>
          <w:p w14:paraId="489673E7" w14:textId="219AB8BA" w:rsidR="00B74051" w:rsidRPr="00BE5698" w:rsidRDefault="00B74051" w:rsidP="004C7F1D">
            <w:pPr>
              <w:pStyle w:val="NormalWeb"/>
              <w:numPr>
                <w:ilvl w:val="0"/>
                <w:numId w:val="10"/>
              </w:numPr>
              <w:spacing w:before="0" w:beforeAutospacing="0" w:after="0" w:afterAutospacing="0" w:line="360" w:lineRule="auto"/>
              <w:ind w:left="0" w:right="45" w:firstLine="720"/>
              <w:jc w:val="both"/>
              <w:rPr>
                <w:rFonts w:ascii="GHEA Grapalat" w:hAnsi="GHEA Grapalat"/>
                <w:bCs/>
                <w:color w:val="000000"/>
                <w:lang w:val="hy-AM"/>
              </w:rPr>
            </w:pPr>
            <w:r w:rsidRPr="00BE5698">
              <w:rPr>
                <w:rFonts w:ascii="GHEA Grapalat" w:hAnsi="GHEA Grapalat"/>
                <w:bCs/>
                <w:color w:val="000000"/>
                <w:lang w:val="hy-AM"/>
              </w:rPr>
              <w:t xml:space="preserve">Նախագծի 5-րդ հոդվածի վերնագիրը բացակայում է, ուստի անհրաժեշտ է լրացնել «Եզրափակիչ մաս և անցումային դրույթ» բառերը, ինչպես նաև հիմք ընդունելով «Նորմատիվ իրավական ակտերի մասին» օրենքի 23-րդ հոդվածի 2-րդ մասը, համաձայն որի՝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w:t>
            </w:r>
            <w:r w:rsidRPr="00BE5698">
              <w:rPr>
                <w:rFonts w:ascii="GHEA Grapalat" w:hAnsi="GHEA Grapalat"/>
                <w:bCs/>
                <w:color w:val="000000"/>
                <w:lang w:val="hy-AM"/>
              </w:rPr>
              <w:lastRenderedPageBreak/>
              <w:t>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 անհրաժեշտ է վերանայել Նախագծի ուժի մեջ մտնելու ժամկետը՝ նկատի ունենալով Նախագծի 4-րդ հոդվածով նախատեսված կարգավորումները:</w:t>
            </w:r>
          </w:p>
        </w:tc>
        <w:tc>
          <w:tcPr>
            <w:tcW w:w="4864" w:type="dxa"/>
          </w:tcPr>
          <w:p w14:paraId="56812EC7"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lastRenderedPageBreak/>
              <w:t xml:space="preserve">Ընդունվել է  </w:t>
            </w:r>
          </w:p>
          <w:p w14:paraId="6FD8D1D8"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05254504"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72A677F0"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744C0CEE"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1DD5372E" w14:textId="358AF691" w:rsidR="00B74051" w:rsidRDefault="00B74051" w:rsidP="004C7F1D">
            <w:pPr>
              <w:spacing w:line="360" w:lineRule="auto"/>
              <w:jc w:val="center"/>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Ընդունվել է</w:t>
            </w:r>
          </w:p>
          <w:p w14:paraId="302B387A"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15569859"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68B66DA9"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601F4660"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497E7126"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113FE0B3" w14:textId="15EF48BD" w:rsidR="00B74051" w:rsidRDefault="00B74051" w:rsidP="004C7F1D">
            <w:pPr>
              <w:spacing w:line="360" w:lineRule="auto"/>
              <w:jc w:val="center"/>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Ընդունվել է</w:t>
            </w:r>
          </w:p>
          <w:p w14:paraId="1E289C81"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49002578"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1031C3F0"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298BA0BA"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182CC22C"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153BF38A"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2684F5F3"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7A830D8A"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17D98053"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7BE3877A"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11254889"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66DD3561"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Ընդունվել է</w:t>
            </w:r>
          </w:p>
          <w:p w14:paraId="2493516C"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2C8392EC"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258151C0"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010F5015"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0DF9E927"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Ընդունվել է</w:t>
            </w:r>
          </w:p>
          <w:p w14:paraId="1EBC6FDC"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57AFCA8A"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1835E6A0"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302628D6"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Ընդունվել է</w:t>
            </w:r>
          </w:p>
          <w:p w14:paraId="29CFB592"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750DC13B"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3E0E658C"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329C809F"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p>
          <w:p w14:paraId="38FF1998" w14:textId="77777777" w:rsidR="00B74051" w:rsidRDefault="00B74051" w:rsidP="004C7F1D">
            <w:pPr>
              <w:spacing w:line="360" w:lineRule="auto"/>
              <w:jc w:val="center"/>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Ընդունվել է</w:t>
            </w:r>
          </w:p>
          <w:p w14:paraId="4EE94F8A" w14:textId="495A91E9" w:rsidR="00B74051" w:rsidRPr="008F4BD9" w:rsidRDefault="00B74051" w:rsidP="004C7F1D">
            <w:pPr>
              <w:spacing w:line="360" w:lineRule="auto"/>
              <w:jc w:val="center"/>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 xml:space="preserve">                                                                                                                                                                                                                                                                                                                                                                                                                                                                                                                                                                                                                                                                                                                                                                                                                                                                                                                                                                                                                    </w:t>
            </w:r>
          </w:p>
        </w:tc>
      </w:tr>
      <w:tr w:rsidR="00BF2FC0" w:rsidRPr="00362D4A" w14:paraId="5F419788" w14:textId="77777777" w:rsidTr="00E070B4">
        <w:trPr>
          <w:trHeight w:val="694"/>
        </w:trPr>
        <w:tc>
          <w:tcPr>
            <w:tcW w:w="10069" w:type="dxa"/>
            <w:gridSpan w:val="2"/>
            <w:shd w:val="clear" w:color="auto" w:fill="BFBFBF" w:themeFill="background1" w:themeFillShade="BF"/>
          </w:tcPr>
          <w:p w14:paraId="0441B829" w14:textId="7F8F6841" w:rsidR="00BF2FC0" w:rsidRPr="00BF2FC0" w:rsidRDefault="00BF2FC0" w:rsidP="004C7F1D">
            <w:pPr>
              <w:spacing w:line="360" w:lineRule="auto"/>
              <w:jc w:val="center"/>
              <w:rPr>
                <w:rFonts w:ascii="GHEA Grapalat" w:eastAsia="Times New Roman" w:hAnsi="GHEA Grapalat" w:cs="Times New Roman"/>
                <w:sz w:val="24"/>
                <w:szCs w:val="24"/>
                <w:lang w:val="hy-AM" w:eastAsia="ru-RU"/>
              </w:rPr>
            </w:pPr>
            <w:r w:rsidRPr="00BF2FC0">
              <w:rPr>
                <w:rFonts w:ascii="GHEA Grapalat" w:eastAsia="Times New Roman" w:hAnsi="GHEA Grapalat" w:cs="Times New Roman"/>
                <w:sz w:val="24"/>
                <w:szCs w:val="24"/>
                <w:lang w:val="hy-AM" w:eastAsia="ru-RU"/>
              </w:rPr>
              <w:lastRenderedPageBreak/>
              <w:t>6</w:t>
            </w:r>
            <w:r w:rsidRPr="00BF2FC0">
              <w:rPr>
                <w:rFonts w:ascii="Cambria Math" w:eastAsia="Times New Roman" w:hAnsi="Cambria Math" w:cs="Cambria Math"/>
                <w:sz w:val="24"/>
                <w:szCs w:val="24"/>
                <w:lang w:val="hy-AM" w:eastAsia="ru-RU"/>
              </w:rPr>
              <w:t>․</w:t>
            </w:r>
            <w:r w:rsidRPr="00BF2FC0">
              <w:rPr>
                <w:rFonts w:ascii="GHEA Grapalat" w:eastAsia="Times New Roman" w:hAnsi="GHEA Grapalat" w:cs="Times New Roman"/>
                <w:sz w:val="24"/>
                <w:szCs w:val="24"/>
                <w:lang w:val="hy-AM" w:eastAsia="ru-RU"/>
              </w:rPr>
              <w:t xml:space="preserve"> ՀՀ վարչապետի աշխատակազմի տեսչական մարմինների համակարգման գրասենյակ</w:t>
            </w:r>
          </w:p>
        </w:tc>
        <w:tc>
          <w:tcPr>
            <w:tcW w:w="4864" w:type="dxa"/>
            <w:shd w:val="clear" w:color="auto" w:fill="BFBFBF" w:themeFill="background1" w:themeFillShade="BF"/>
          </w:tcPr>
          <w:p w14:paraId="6842A1AF" w14:textId="3B9F7016" w:rsidR="00BF2FC0" w:rsidRPr="00BF2FC0" w:rsidRDefault="00BF2FC0" w:rsidP="004C7F1D">
            <w:pPr>
              <w:spacing w:line="360" w:lineRule="auto"/>
              <w:jc w:val="center"/>
              <w:rPr>
                <w:rFonts w:ascii="GHEA Grapalat" w:eastAsia="Times New Roman" w:hAnsi="GHEA Grapalat" w:cs="Times New Roman"/>
                <w:sz w:val="24"/>
                <w:szCs w:val="24"/>
                <w:lang w:val="hy-AM" w:eastAsia="ru-RU"/>
              </w:rPr>
            </w:pPr>
            <w:r w:rsidRPr="00BF2FC0">
              <w:rPr>
                <w:rFonts w:ascii="GHEA Grapalat" w:eastAsia="Times New Roman" w:hAnsi="GHEA Grapalat" w:cs="Times New Roman"/>
                <w:sz w:val="24"/>
                <w:szCs w:val="24"/>
                <w:lang w:val="hy-AM" w:eastAsia="ru-RU"/>
              </w:rPr>
              <w:t>02/16.20/5434-2024</w:t>
            </w:r>
          </w:p>
        </w:tc>
      </w:tr>
      <w:tr w:rsidR="00BF2FC0" w:rsidRPr="00362D4A" w14:paraId="231B5340" w14:textId="77777777" w:rsidTr="00E070B4">
        <w:trPr>
          <w:trHeight w:val="694"/>
        </w:trPr>
        <w:tc>
          <w:tcPr>
            <w:tcW w:w="10069" w:type="dxa"/>
            <w:gridSpan w:val="2"/>
            <w:shd w:val="clear" w:color="auto" w:fill="BFBFBF" w:themeFill="background1" w:themeFillShade="BF"/>
          </w:tcPr>
          <w:p w14:paraId="23F7A0EF" w14:textId="77777777" w:rsidR="00BF2FC0" w:rsidRPr="00BF2FC0" w:rsidRDefault="00BF2FC0" w:rsidP="004C7F1D">
            <w:pPr>
              <w:spacing w:line="360" w:lineRule="auto"/>
              <w:jc w:val="center"/>
              <w:rPr>
                <w:rFonts w:ascii="GHEA Grapalat" w:eastAsia="Times New Roman" w:hAnsi="GHEA Grapalat" w:cs="Times New Roman"/>
                <w:sz w:val="24"/>
                <w:szCs w:val="24"/>
                <w:lang w:val="hy-AM" w:eastAsia="ru-RU"/>
              </w:rPr>
            </w:pPr>
          </w:p>
        </w:tc>
        <w:tc>
          <w:tcPr>
            <w:tcW w:w="4864" w:type="dxa"/>
            <w:shd w:val="clear" w:color="auto" w:fill="BFBFBF" w:themeFill="background1" w:themeFillShade="BF"/>
          </w:tcPr>
          <w:p w14:paraId="6DE5C74A" w14:textId="6E9BDA2D" w:rsidR="00BF2FC0" w:rsidRPr="00BF2FC0" w:rsidRDefault="00BF2FC0" w:rsidP="004C7F1D">
            <w:pPr>
              <w:spacing w:line="360" w:lineRule="auto"/>
              <w:jc w:val="center"/>
              <w:rPr>
                <w:rFonts w:ascii="GHEA Grapalat" w:eastAsia="Times New Roman" w:hAnsi="GHEA Grapalat" w:cs="Times New Roman"/>
                <w:sz w:val="24"/>
                <w:szCs w:val="24"/>
                <w:lang w:val="hy-AM" w:eastAsia="ru-RU"/>
              </w:rPr>
            </w:pPr>
            <w:r w:rsidRPr="00BF2FC0">
              <w:rPr>
                <w:rFonts w:ascii="GHEA Grapalat" w:eastAsia="Times New Roman" w:hAnsi="GHEA Grapalat" w:cs="Times New Roman"/>
                <w:sz w:val="24"/>
                <w:szCs w:val="24"/>
                <w:lang w:val="hy-AM" w:eastAsia="ru-RU"/>
              </w:rPr>
              <w:t>14</w:t>
            </w:r>
            <w:r w:rsidRPr="00BF2FC0">
              <w:rPr>
                <w:rFonts w:ascii="Cambria Math" w:eastAsia="Times New Roman" w:hAnsi="Cambria Math" w:cs="Cambria Math"/>
                <w:sz w:val="24"/>
                <w:szCs w:val="24"/>
                <w:lang w:val="hy-AM" w:eastAsia="ru-RU"/>
              </w:rPr>
              <w:t>․</w:t>
            </w:r>
            <w:r w:rsidRPr="00BF2FC0">
              <w:rPr>
                <w:rFonts w:ascii="GHEA Grapalat" w:eastAsia="Times New Roman" w:hAnsi="GHEA Grapalat" w:cs="Times New Roman"/>
                <w:sz w:val="24"/>
                <w:szCs w:val="24"/>
                <w:lang w:val="hy-AM" w:eastAsia="ru-RU"/>
              </w:rPr>
              <w:t>02</w:t>
            </w:r>
            <w:r w:rsidRPr="00BF2FC0">
              <w:rPr>
                <w:rFonts w:ascii="Cambria Math" w:eastAsia="Times New Roman" w:hAnsi="Cambria Math" w:cs="Cambria Math"/>
                <w:sz w:val="24"/>
                <w:szCs w:val="24"/>
                <w:lang w:val="hy-AM" w:eastAsia="ru-RU"/>
              </w:rPr>
              <w:t>․</w:t>
            </w:r>
            <w:r w:rsidRPr="00BF2FC0">
              <w:rPr>
                <w:rFonts w:ascii="GHEA Grapalat" w:eastAsia="Times New Roman" w:hAnsi="GHEA Grapalat" w:cs="Times New Roman"/>
                <w:sz w:val="24"/>
                <w:szCs w:val="24"/>
                <w:lang w:val="hy-AM" w:eastAsia="ru-RU"/>
              </w:rPr>
              <w:t>2024թ</w:t>
            </w:r>
            <w:r w:rsidRPr="00BF2FC0">
              <w:rPr>
                <w:rFonts w:ascii="Cambria Math" w:eastAsia="Times New Roman" w:hAnsi="Cambria Math" w:cs="Cambria Math"/>
                <w:sz w:val="24"/>
                <w:szCs w:val="24"/>
                <w:lang w:val="hy-AM" w:eastAsia="ru-RU"/>
              </w:rPr>
              <w:t>․</w:t>
            </w:r>
          </w:p>
        </w:tc>
      </w:tr>
      <w:tr w:rsidR="00BF2FC0" w:rsidRPr="00DD0131" w14:paraId="31CF112A" w14:textId="77777777" w:rsidTr="00E070B4">
        <w:trPr>
          <w:trHeight w:val="1398"/>
        </w:trPr>
        <w:tc>
          <w:tcPr>
            <w:tcW w:w="10069" w:type="dxa"/>
            <w:gridSpan w:val="2"/>
            <w:shd w:val="clear" w:color="auto" w:fill="FFFFFF" w:themeFill="background1"/>
          </w:tcPr>
          <w:p w14:paraId="7406D350" w14:textId="77777777" w:rsidR="00BF2FC0" w:rsidRDefault="00BF2FC0" w:rsidP="004C7F1D">
            <w:pPr>
              <w:pStyle w:val="ListParagraph"/>
              <w:spacing w:line="360" w:lineRule="auto"/>
              <w:ind w:left="90" w:firstLine="540"/>
              <w:jc w:val="both"/>
              <w:rPr>
                <w:rFonts w:ascii="Cambria Math" w:eastAsia="Times New Roman" w:hAnsi="Cambria Math" w:cs="Times New Roman"/>
                <w:color w:val="00000A"/>
                <w:sz w:val="24"/>
                <w:szCs w:val="24"/>
                <w:lang w:val="hy-AM"/>
              </w:rPr>
            </w:pPr>
            <w:r>
              <w:rPr>
                <w:rFonts w:ascii="GHEA Grapalat" w:eastAsia="Times New Roman" w:hAnsi="GHEA Grapalat" w:cs="Times New Roman"/>
                <w:color w:val="00000A"/>
                <w:sz w:val="24"/>
                <w:szCs w:val="24"/>
                <w:lang w:val="hy-AM"/>
              </w:rPr>
              <w:t>Քննության առնելով «Բուսասանիտարիայի մասին» օրենքում փոփոխություններ և լրացումներ կատարելու մասին» օրենքի նախագիծը (այսուհետ՝ Նախագիծ)` կարևորում եմ, որ վերջերս Էկոնոմիկայի նախարարությունում Էկոնոմիկայի փոխնախարարի մասնակցությամբ տեղի ունեցած աշխատանքային հանդիպման ժամանակ ստորև ներկայացվող 1-ին և 2-րդ դիտարկումները քննարկվել էին, և պայմանավորվածություն էր ձեռք բերվել դրանց տրամաբանությանը համապատասխան լրամշակելու Նախագիծը։  Այնուամենայնիվ, Նախագիծը դրանց համապատասխան չի լրամշակվել, ուստի պնդում եմ նախկինում ներկայացրած դիրքորոշումը</w:t>
            </w:r>
            <w:r>
              <w:rPr>
                <w:rFonts w:ascii="Cambria Math" w:eastAsia="Times New Roman" w:hAnsi="Cambria Math" w:cs="Times New Roman"/>
                <w:color w:val="00000A"/>
                <w:sz w:val="24"/>
                <w:szCs w:val="24"/>
                <w:lang w:val="hy-AM"/>
              </w:rPr>
              <w:t>․</w:t>
            </w:r>
          </w:p>
          <w:p w14:paraId="44E59E45" w14:textId="77777777" w:rsidR="00BF2FC0" w:rsidRDefault="00BF2FC0" w:rsidP="004C7F1D">
            <w:pPr>
              <w:pStyle w:val="ListParagraph"/>
              <w:spacing w:line="360" w:lineRule="auto"/>
              <w:ind w:left="90" w:firstLine="540"/>
              <w:jc w:val="both"/>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1</w:t>
            </w:r>
            <w:r>
              <w:rPr>
                <w:rFonts w:ascii="Cambria Math" w:eastAsia="Times New Roman" w:hAnsi="Cambria Math" w:cs="Cambria Math"/>
                <w:color w:val="00000A"/>
                <w:sz w:val="24"/>
                <w:szCs w:val="24"/>
                <w:lang w:val="hy-AM"/>
              </w:rPr>
              <w:t>․</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Հայտնում</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եմ</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որ</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հաճախ</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պեստիցիդներ</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կամ</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ագրոքիմիկատներ</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արտադրող</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ընկերությունների</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արտադրանքը</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ստուգվում</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և</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գրանցվում</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է</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այնպիսի</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հեղինակավոր</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և</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մասնագիտացված</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միջազգային</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ինստիտուտների</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կողմից</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որոնց</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դեպքում</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ներպետական</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գործող</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բարդ</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ընթացակարգերով</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պեստիցիդների</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կամ</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ագրոքիմիկատների</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«կրկնակի</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ստուգման»</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արդյունքով</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դրանց</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գրանցումը</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lastRenderedPageBreak/>
              <w:t>նպատակահարմար</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և</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արդյունավետ</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վարչական</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գործիք</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չէ։</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Ուստի</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հաշվի</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առնելով</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նաև</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այս</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կապակցությամբ</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դեղերի</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շրջանառության</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ոլորտում</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առկա</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հաջողված</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փորձը՝</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առաջարկում</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եմ</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նախատեսել</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իրավական</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մեխանիզմներ</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ըստ</w:t>
            </w:r>
            <w:r>
              <w:rPr>
                <w:rFonts w:ascii="GHEA Grapalat" w:eastAsia="Times New Roman" w:hAnsi="GHEA Grapalat" w:cs="Times New Roman"/>
                <w:color w:val="00000A"/>
                <w:sz w:val="24"/>
                <w:szCs w:val="24"/>
                <w:lang w:val="hy-AM"/>
              </w:rPr>
              <w:t xml:space="preserve"> </w:t>
            </w:r>
            <w:r>
              <w:rPr>
                <w:rFonts w:ascii="GHEA Grapalat" w:eastAsia="Times New Roman" w:hAnsi="GHEA Grapalat" w:cs="GHEA Grapalat"/>
                <w:color w:val="00000A"/>
                <w:sz w:val="24"/>
                <w:szCs w:val="24"/>
                <w:lang w:val="hy-AM"/>
              </w:rPr>
              <w:t>որո</w:t>
            </w:r>
            <w:r>
              <w:rPr>
                <w:rFonts w:ascii="GHEA Grapalat" w:eastAsia="Times New Roman" w:hAnsi="GHEA Grapalat" w:cs="Times New Roman"/>
                <w:color w:val="00000A"/>
                <w:sz w:val="24"/>
                <w:szCs w:val="24"/>
                <w:lang w:val="hy-AM"/>
              </w:rPr>
              <w:t>նց՝ Հայաստանի Հանրապետության կառավարության որոշմամբ սահմանված միջազգային մասնագիտական կազմակերպություններում կամ այդ կազմակերպությունների անդամ երկրում գրանցված պեստիցիդներն ու ագրոքիմիկատները Հայաստանի Հանրապետությունում գրանցվելու են պարզեցված ընթացակարգով։</w:t>
            </w:r>
          </w:p>
          <w:p w14:paraId="406FC8E6" w14:textId="77777777" w:rsidR="00BF2FC0" w:rsidRDefault="00BF2FC0" w:rsidP="004C7F1D">
            <w:pPr>
              <w:shd w:val="clear" w:color="auto" w:fill="FFFFFF"/>
              <w:spacing w:line="360" w:lineRule="auto"/>
              <w:ind w:firstLine="567"/>
              <w:jc w:val="both"/>
              <w:rPr>
                <w:rFonts w:ascii="GHEA Grapalat" w:eastAsia="Times New Roman" w:hAnsi="GHEA Grapalat" w:cs="Times New Roman"/>
                <w:color w:val="00000A"/>
                <w:sz w:val="24"/>
                <w:szCs w:val="24"/>
                <w:lang w:val="hy-AM"/>
              </w:rPr>
            </w:pPr>
          </w:p>
          <w:p w14:paraId="1B7AE6D0" w14:textId="77777777" w:rsidR="00BF2FC0" w:rsidRDefault="00BF2FC0" w:rsidP="004C7F1D">
            <w:pPr>
              <w:shd w:val="clear" w:color="auto" w:fill="FFFFFF"/>
              <w:spacing w:line="360" w:lineRule="auto"/>
              <w:ind w:firstLine="567"/>
              <w:jc w:val="both"/>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2</w:t>
            </w:r>
            <w:r>
              <w:rPr>
                <w:rFonts w:ascii="Cambria Math" w:eastAsia="Times New Roman" w:hAnsi="Cambria Math" w:cs="Cambria Math"/>
                <w:color w:val="00000A"/>
                <w:sz w:val="24"/>
                <w:szCs w:val="24"/>
                <w:lang w:val="hy-AM"/>
              </w:rPr>
              <w:t>․</w:t>
            </w:r>
            <w:r>
              <w:rPr>
                <w:rFonts w:ascii="GHEA Grapalat" w:eastAsia="Times New Roman" w:hAnsi="GHEA Grapalat" w:cs="Times New Roman"/>
                <w:color w:val="00000A"/>
                <w:sz w:val="24"/>
                <w:szCs w:val="24"/>
                <w:lang w:val="hy-AM"/>
              </w:rPr>
              <w:t xml:space="preserve"> Հաշվի առնելով գործնականում պեստիցիդների և ագրոքիմիկատների թունաբանահիգիենիկ գնահատման կապակցությամբ առաջացած խնդիրները՝ առաջարկում եմ Նախագծով Օրենքում կատարել լրացում առ այն, որ պեստիցիդների և ագրոքիմիկատների թունաբանահիգիենիկ գնահատումն իրականացվելու է միայն Հայաստանի Հանրապետությունում հավատարմագրված լաբորատորիաների կողմից: Միաժամանակ, հաշվի առնելով ամփոփաթերթում ներկայացված դիտարկումն առ այն, որ ՀՀ-ում նման կարողություններ ունեցող լաբորատորատորիաներ չկան, առաջարկում ենք որպես այլընտրանքային տարերակ դիտարկել թունաբանահիգիենիկ գնահատումն այլ պետության հավատարմագրված լաբորատորիաների կողմից իրականացնելու իրավական հնարավորություն նախատեսելու տարբերակը։</w:t>
            </w:r>
          </w:p>
          <w:p w14:paraId="54F5896F" w14:textId="77777777" w:rsidR="00BF2FC0" w:rsidRDefault="00BF2FC0" w:rsidP="004C7F1D">
            <w:pPr>
              <w:shd w:val="clear" w:color="auto" w:fill="FFFFFF"/>
              <w:spacing w:line="360" w:lineRule="auto"/>
              <w:ind w:firstLine="567"/>
              <w:jc w:val="both"/>
              <w:rPr>
                <w:rFonts w:ascii="GHEA Grapalat" w:eastAsia="Times New Roman" w:hAnsi="GHEA Grapalat" w:cs="Times New Roman"/>
                <w:color w:val="00000A"/>
                <w:sz w:val="24"/>
                <w:szCs w:val="24"/>
                <w:lang w:val="hy-AM"/>
              </w:rPr>
            </w:pPr>
          </w:p>
          <w:p w14:paraId="6AA6594A" w14:textId="77777777" w:rsidR="00BF2FC0" w:rsidRDefault="00BF2FC0" w:rsidP="004C7F1D">
            <w:pPr>
              <w:spacing w:line="360" w:lineRule="auto"/>
              <w:ind w:firstLine="567"/>
              <w:jc w:val="both"/>
              <w:rPr>
                <w:rFonts w:ascii="GHEA Grapalat" w:hAnsi="GHEA Grapalat"/>
                <w:sz w:val="24"/>
                <w:szCs w:val="24"/>
                <w:lang w:val="hy-AM"/>
              </w:rPr>
            </w:pPr>
            <w:r>
              <w:rPr>
                <w:rFonts w:ascii="GHEA Grapalat" w:eastAsia="Times New Roman" w:hAnsi="GHEA Grapalat" w:cs="Times New Roman"/>
                <w:color w:val="00000A"/>
                <w:sz w:val="24"/>
                <w:szCs w:val="24"/>
                <w:lang w:val="hy-AM"/>
              </w:rPr>
              <w:t>3</w:t>
            </w:r>
            <w:r>
              <w:rPr>
                <w:rFonts w:ascii="Cambria Math" w:eastAsia="Times New Roman" w:hAnsi="Cambria Math" w:cs="Cambria Math"/>
                <w:color w:val="00000A"/>
                <w:sz w:val="24"/>
                <w:szCs w:val="24"/>
                <w:lang w:val="hy-AM"/>
              </w:rPr>
              <w:t>․</w:t>
            </w:r>
            <w:r>
              <w:rPr>
                <w:rFonts w:ascii="GHEA Grapalat" w:eastAsia="Times New Roman" w:hAnsi="GHEA Grapalat" w:cs="Times New Roman"/>
                <w:color w:val="00000A"/>
                <w:sz w:val="24"/>
                <w:szCs w:val="24"/>
                <w:lang w:val="hy-AM"/>
              </w:rPr>
              <w:t xml:space="preserve"> Հաշվի առնելով այն հանգամանքը, որ </w:t>
            </w:r>
            <w:r>
              <w:rPr>
                <w:rFonts w:ascii="GHEA Grapalat" w:hAnsi="GHEA Grapalat"/>
                <w:sz w:val="24"/>
                <w:szCs w:val="24"/>
                <w:lang w:val="hy-AM"/>
              </w:rPr>
              <w:t xml:space="preserve">պեստիցիդների և ագրոքիմիկատների գրանցումը թույլատվական գործընթաց է, իսկ այս հարցի վերաբերյալ Գրասենյակը նախկինում բազմիցս արտահայտել է իր դիրքորոշումը, առաջարկում եմ Նախագծով պեստիցիդների և ագրոքիմիկատների գրանցման գործառույթը վերապահել </w:t>
            </w:r>
            <w:r>
              <w:rPr>
                <w:rFonts w:ascii="GHEA Grapalat" w:hAnsi="GHEA Grapalat"/>
                <w:sz w:val="24"/>
                <w:szCs w:val="24"/>
                <w:lang w:val="hy-AM"/>
              </w:rPr>
              <w:lastRenderedPageBreak/>
              <w:t>Էկոնոմիկայի նախարարությանը։</w:t>
            </w:r>
          </w:p>
          <w:p w14:paraId="0ABC504A" w14:textId="77777777" w:rsidR="00BF2FC0" w:rsidRDefault="00BF2FC0" w:rsidP="004C7F1D">
            <w:pPr>
              <w:spacing w:line="360" w:lineRule="auto"/>
              <w:ind w:firstLine="567"/>
              <w:jc w:val="both"/>
              <w:rPr>
                <w:rFonts w:ascii="GHEA Grapalat" w:hAnsi="GHEA Grapalat"/>
                <w:sz w:val="24"/>
                <w:szCs w:val="24"/>
                <w:lang w:val="hy-AM"/>
              </w:rPr>
            </w:pPr>
          </w:p>
          <w:p w14:paraId="7560E9A4" w14:textId="77777777" w:rsidR="00BF2FC0" w:rsidRDefault="00BF2FC0" w:rsidP="004C7F1D">
            <w:pPr>
              <w:spacing w:line="360" w:lineRule="auto"/>
              <w:ind w:firstLine="567"/>
              <w:jc w:val="both"/>
              <w:rPr>
                <w:rFonts w:ascii="GHEA Grapalat" w:hAnsi="GHEA Grapalat"/>
                <w:sz w:val="24"/>
                <w:szCs w:val="24"/>
                <w:lang w:val="hy-AM"/>
              </w:rPr>
            </w:pPr>
          </w:p>
          <w:p w14:paraId="21F032B7" w14:textId="77777777" w:rsidR="00BF2FC0" w:rsidRDefault="00BF2FC0" w:rsidP="004C7F1D">
            <w:pPr>
              <w:spacing w:line="360" w:lineRule="auto"/>
              <w:ind w:firstLine="567"/>
              <w:jc w:val="both"/>
              <w:rPr>
                <w:rFonts w:ascii="GHEA Grapalat" w:hAnsi="GHEA Grapalat"/>
                <w:sz w:val="24"/>
                <w:szCs w:val="24"/>
                <w:lang w:val="hy-AM"/>
              </w:rPr>
            </w:pPr>
          </w:p>
          <w:p w14:paraId="16D64CF5" w14:textId="77777777" w:rsidR="00BF2FC0" w:rsidRDefault="00BF2FC0" w:rsidP="004C7F1D">
            <w:pPr>
              <w:spacing w:line="360" w:lineRule="auto"/>
              <w:ind w:firstLine="567"/>
              <w:jc w:val="both"/>
              <w:rPr>
                <w:rFonts w:ascii="GHEA Grapalat" w:hAnsi="GHEA Grapalat"/>
                <w:sz w:val="24"/>
                <w:szCs w:val="24"/>
                <w:lang w:val="hy-AM"/>
              </w:rPr>
            </w:pPr>
          </w:p>
          <w:p w14:paraId="36530881" w14:textId="77777777" w:rsidR="00BF2FC0" w:rsidRDefault="00BF2FC0" w:rsidP="004C7F1D">
            <w:pPr>
              <w:spacing w:line="360" w:lineRule="auto"/>
              <w:ind w:firstLine="567"/>
              <w:jc w:val="both"/>
              <w:rPr>
                <w:rFonts w:ascii="GHEA Grapalat" w:hAnsi="GHEA Grapalat"/>
                <w:sz w:val="24"/>
                <w:szCs w:val="24"/>
                <w:lang w:val="hy-AM"/>
              </w:rPr>
            </w:pPr>
          </w:p>
          <w:p w14:paraId="2A7A0ADE"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26FF9D7F"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3749E97A"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298ECD15"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665E5759"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4C49DE6D"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48E6E76B"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5D48DC52"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4F391792"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5C4A1773"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217287B2"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41CC873D"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5E6D0540"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176F5D24"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2654EF58"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236EBE77"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6A8D973F"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54F038AF"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1EBB6186"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15992441"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2F108B89"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28C5C9E8"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46DF9988"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0B11BE7E"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42C59135"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30608941"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027E44C7"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412148AE"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34EE1281"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2C48C0CC"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7E191518"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234B2265"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14734D18"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26614160"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7C15C76E"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p>
          <w:p w14:paraId="6A90B2B5" w14:textId="77777777" w:rsidR="00BF2FC0" w:rsidRDefault="00BF2FC0" w:rsidP="004C7F1D">
            <w:pPr>
              <w:spacing w:line="360" w:lineRule="auto"/>
              <w:ind w:firstLine="567"/>
              <w:jc w:val="both"/>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4</w:t>
            </w:r>
            <w:r>
              <w:rPr>
                <w:rFonts w:ascii="Cambria Math" w:eastAsia="Times New Roman" w:hAnsi="Cambria Math" w:cs="Cambria Math"/>
                <w:color w:val="00000A"/>
                <w:sz w:val="24"/>
                <w:szCs w:val="24"/>
                <w:lang w:val="hy-AM"/>
              </w:rPr>
              <w:t>․</w:t>
            </w:r>
            <w:r>
              <w:rPr>
                <w:rFonts w:ascii="GHEA Grapalat" w:eastAsia="Times New Roman" w:hAnsi="GHEA Grapalat" w:cs="Times New Roman"/>
                <w:color w:val="00000A"/>
                <w:sz w:val="24"/>
                <w:szCs w:val="24"/>
                <w:lang w:val="hy-AM"/>
              </w:rPr>
              <w:t xml:space="preserve"> Հնարավոր տարընթերցումներից խուսափելու նպատակով Նախագծի 2-րդ հոդվածով լրացվող 31-րդ կետն առաջարկում եմ շարադրել հետևյալ խմբագրությամբ.</w:t>
            </w:r>
          </w:p>
          <w:p w14:paraId="4C24AB63" w14:textId="77777777" w:rsidR="00BF2FC0" w:rsidRDefault="00BF2FC0" w:rsidP="004C7F1D">
            <w:pPr>
              <w:pStyle w:val="ListParagraph"/>
              <w:spacing w:line="360" w:lineRule="auto"/>
              <w:ind w:left="0" w:firstLine="567"/>
              <w:jc w:val="both"/>
              <w:rPr>
                <w:rFonts w:ascii="GHEA Grapalat" w:hAnsi="GHEA Grapalat"/>
                <w:sz w:val="24"/>
                <w:szCs w:val="24"/>
                <w:lang w:val="hy-AM"/>
              </w:rPr>
            </w:pPr>
            <w:r>
              <w:rPr>
                <w:rFonts w:ascii="GHEA Grapalat" w:eastAsia="Times New Roman" w:hAnsi="GHEA Grapalat" w:cs="Times New Roman"/>
                <w:color w:val="00000A"/>
                <w:sz w:val="24"/>
                <w:szCs w:val="24"/>
                <w:lang w:val="hy-AM"/>
              </w:rPr>
              <w:t>«</w:t>
            </w:r>
            <w:r>
              <w:rPr>
                <w:rFonts w:ascii="GHEA Grapalat" w:hAnsi="GHEA Grapalat"/>
                <w:sz w:val="24"/>
                <w:szCs w:val="24"/>
                <w:lang w:val="hy-AM"/>
              </w:rPr>
              <w:t xml:space="preserve">31) </w:t>
            </w:r>
            <w:r>
              <w:rPr>
                <w:rFonts w:ascii="GHEA Grapalat" w:hAnsi="GHEA Grapalat"/>
                <w:b/>
                <w:sz w:val="24"/>
                <w:szCs w:val="24"/>
                <w:lang w:val="hy-AM"/>
              </w:rPr>
              <w:t>արտադրական տարածք</w:t>
            </w:r>
            <w:r>
              <w:rPr>
                <w:rFonts w:ascii="GHEA Grapalat" w:hAnsi="GHEA Grapalat"/>
                <w:sz w:val="24"/>
                <w:szCs w:val="24"/>
                <w:lang w:val="hy-AM"/>
              </w:rPr>
              <w:t xml:space="preserve">՝ արտադրամաս, որտեղ արտադրողի պատվերով և վերջինիս հսկողությամբ և օրենսդրությամբ սահմանված պահանջների պահպանմամբ իրականացվում է պեստիցիդների և ագրոքիմիկատների արտադրություն, իսկ </w:t>
            </w:r>
            <w:r>
              <w:rPr>
                <w:rFonts w:ascii="GHEA Grapalat" w:hAnsi="GHEA Grapalat"/>
                <w:sz w:val="24"/>
                <w:szCs w:val="24"/>
                <w:lang w:val="hy-AM"/>
              </w:rPr>
              <w:lastRenderedPageBreak/>
              <w:t>արտադրված արտադրանքի նկատմամբ սեփականության իրավունքը պատկանում են  արտադրողին</w:t>
            </w:r>
            <w:r>
              <w:rPr>
                <w:rFonts w:ascii="Cambria Math" w:hAnsi="Cambria Math" w:cs="Cambria Math"/>
                <w:sz w:val="24"/>
                <w:szCs w:val="24"/>
                <w:lang w:val="hy-AM"/>
              </w:rPr>
              <w:t>․</w:t>
            </w:r>
            <w:r>
              <w:rPr>
                <w:rFonts w:ascii="GHEA Grapalat" w:eastAsia="Times New Roman" w:hAnsi="GHEA Grapalat" w:cs="Times New Roman"/>
                <w:color w:val="00000A"/>
                <w:sz w:val="24"/>
                <w:szCs w:val="24"/>
                <w:lang w:val="hy-AM"/>
              </w:rPr>
              <w:t>»:</w:t>
            </w:r>
          </w:p>
          <w:p w14:paraId="35CFC271" w14:textId="77777777" w:rsidR="00BF2FC0" w:rsidRDefault="00BF2FC0" w:rsidP="004C7F1D">
            <w:pPr>
              <w:pStyle w:val="CommentText"/>
              <w:spacing w:line="360" w:lineRule="auto"/>
              <w:ind w:firstLine="567"/>
              <w:jc w:val="both"/>
              <w:rPr>
                <w:rFonts w:ascii="GHEA Grapalat" w:eastAsia="Times New Roman" w:hAnsi="GHEA Grapalat"/>
                <w:color w:val="00000A"/>
                <w:sz w:val="24"/>
                <w:szCs w:val="24"/>
                <w:lang w:val="hy-AM"/>
              </w:rPr>
            </w:pPr>
          </w:p>
          <w:p w14:paraId="7E633BD8" w14:textId="77777777" w:rsidR="00BF2FC0" w:rsidRDefault="00BF2FC0" w:rsidP="004C7F1D">
            <w:pPr>
              <w:pStyle w:val="CommentText"/>
              <w:spacing w:line="360" w:lineRule="auto"/>
              <w:ind w:firstLine="567"/>
              <w:jc w:val="both"/>
              <w:rPr>
                <w:rFonts w:ascii="GHEA Grapalat" w:eastAsia="Times New Roman" w:hAnsi="GHEA Grapalat"/>
                <w:color w:val="00000A"/>
                <w:sz w:val="24"/>
                <w:szCs w:val="24"/>
                <w:lang w:val="hy-AM"/>
              </w:rPr>
            </w:pPr>
          </w:p>
          <w:p w14:paraId="3FFBC2A8" w14:textId="77777777" w:rsidR="00BF2FC0" w:rsidRDefault="00BF2FC0" w:rsidP="004C7F1D">
            <w:pPr>
              <w:pStyle w:val="CommentText"/>
              <w:spacing w:line="360" w:lineRule="auto"/>
              <w:ind w:firstLine="567"/>
              <w:jc w:val="both"/>
              <w:rPr>
                <w:rFonts w:ascii="GHEA Grapalat" w:eastAsia="Times New Roman" w:hAnsi="GHEA Grapalat"/>
                <w:color w:val="00000A"/>
                <w:sz w:val="24"/>
                <w:szCs w:val="24"/>
                <w:lang w:val="hy-AM"/>
              </w:rPr>
            </w:pPr>
          </w:p>
          <w:p w14:paraId="3867842B" w14:textId="77777777" w:rsidR="00BF2FC0" w:rsidRDefault="00BF2FC0" w:rsidP="004C7F1D">
            <w:pPr>
              <w:pStyle w:val="CommentText"/>
              <w:spacing w:line="360" w:lineRule="auto"/>
              <w:ind w:firstLine="567"/>
              <w:jc w:val="both"/>
              <w:rPr>
                <w:rFonts w:ascii="GHEA Grapalat" w:eastAsia="Times New Roman" w:hAnsi="GHEA Grapalat"/>
                <w:color w:val="00000A"/>
                <w:sz w:val="24"/>
                <w:szCs w:val="24"/>
                <w:lang w:val="hy-AM"/>
              </w:rPr>
            </w:pPr>
          </w:p>
          <w:p w14:paraId="764636FD" w14:textId="77777777" w:rsidR="00BF2FC0" w:rsidRDefault="00BF2FC0" w:rsidP="004C7F1D">
            <w:pPr>
              <w:pStyle w:val="CommentText"/>
              <w:spacing w:line="360" w:lineRule="auto"/>
              <w:ind w:firstLine="567"/>
              <w:jc w:val="both"/>
              <w:rPr>
                <w:rFonts w:ascii="GHEA Grapalat" w:eastAsia="Times New Roman" w:hAnsi="GHEA Grapalat"/>
                <w:color w:val="00000A"/>
                <w:sz w:val="24"/>
                <w:szCs w:val="24"/>
                <w:lang w:val="hy-AM"/>
              </w:rPr>
            </w:pPr>
          </w:p>
          <w:p w14:paraId="7EB89226" w14:textId="77777777" w:rsidR="00BF2FC0" w:rsidRDefault="00BF2FC0" w:rsidP="004C7F1D">
            <w:pPr>
              <w:pStyle w:val="CommentText"/>
              <w:spacing w:line="360" w:lineRule="auto"/>
              <w:ind w:firstLine="567"/>
              <w:jc w:val="both"/>
              <w:rPr>
                <w:rFonts w:ascii="GHEA Grapalat" w:eastAsia="Times New Roman" w:hAnsi="GHEA Grapalat"/>
                <w:color w:val="00000A"/>
                <w:sz w:val="24"/>
                <w:szCs w:val="24"/>
                <w:lang w:val="hy-AM"/>
              </w:rPr>
            </w:pPr>
            <w:r>
              <w:rPr>
                <w:rFonts w:ascii="GHEA Grapalat" w:eastAsia="Times New Roman" w:hAnsi="GHEA Grapalat"/>
                <w:color w:val="00000A"/>
                <w:sz w:val="24"/>
                <w:szCs w:val="24"/>
                <w:lang w:val="hy-AM"/>
              </w:rPr>
              <w:t>5</w:t>
            </w:r>
            <w:r>
              <w:rPr>
                <w:rFonts w:ascii="Cambria Math" w:eastAsia="Times New Roman" w:hAnsi="Cambria Math" w:cs="Cambria Math"/>
                <w:color w:val="00000A"/>
                <w:sz w:val="24"/>
                <w:szCs w:val="24"/>
                <w:lang w:val="hy-AM"/>
              </w:rPr>
              <w:t>․</w:t>
            </w:r>
            <w:r>
              <w:rPr>
                <w:rFonts w:ascii="GHEA Grapalat" w:eastAsia="Times New Roman" w:hAnsi="GHEA Grapalat"/>
                <w:color w:val="00000A"/>
                <w:sz w:val="24"/>
                <w:szCs w:val="24"/>
                <w:lang w:val="hy-AM"/>
              </w:rPr>
              <w:t xml:space="preserve"> Նախագծի  3-րդ հոդվածի 1-ի մասից առաջարկում եմ հանել «փաստացի հասցե» բառերը, հիմք ընդունելով այն հանգամանքը, որ պարզ չէ՝ ի՞նչ է ենթադրում այն, ինչո՞վ է տարբերվում իրավաբանական հասցեից, ավելին, գործող քաղաքացիական օրենսդրությամբ այս ձևակերպումը նախատեսված չէ։</w:t>
            </w:r>
          </w:p>
          <w:p w14:paraId="68B621F0" w14:textId="77777777" w:rsidR="00BF2FC0" w:rsidRDefault="00BF2FC0" w:rsidP="004C7F1D">
            <w:pPr>
              <w:pStyle w:val="CommentText"/>
              <w:spacing w:line="360" w:lineRule="auto"/>
              <w:ind w:firstLine="567"/>
              <w:jc w:val="both"/>
              <w:rPr>
                <w:rFonts w:ascii="GHEA Grapalat" w:eastAsia="Times New Roman" w:hAnsi="GHEA Grapalat"/>
                <w:color w:val="00000A"/>
                <w:sz w:val="24"/>
                <w:szCs w:val="24"/>
                <w:lang w:val="hy-AM"/>
              </w:rPr>
            </w:pPr>
          </w:p>
          <w:p w14:paraId="2E40D11A" w14:textId="77777777" w:rsidR="00BF2FC0" w:rsidRDefault="00BF2FC0" w:rsidP="004C7F1D">
            <w:pPr>
              <w:pStyle w:val="CommentText"/>
              <w:spacing w:line="360" w:lineRule="auto"/>
              <w:ind w:firstLine="567"/>
              <w:jc w:val="both"/>
              <w:rPr>
                <w:rFonts w:ascii="GHEA Grapalat" w:hAnsi="GHEA Grapalat"/>
                <w:color w:val="000000"/>
                <w:sz w:val="24"/>
                <w:szCs w:val="24"/>
                <w:lang w:val="hy-AM"/>
              </w:rPr>
            </w:pPr>
            <w:r>
              <w:rPr>
                <w:rFonts w:ascii="GHEA Grapalat" w:eastAsia="Times New Roman" w:hAnsi="GHEA Grapalat"/>
                <w:color w:val="00000A"/>
                <w:sz w:val="24"/>
                <w:szCs w:val="24"/>
                <w:lang w:val="hy-AM"/>
              </w:rPr>
              <w:t>6</w:t>
            </w:r>
            <w:r>
              <w:rPr>
                <w:rFonts w:ascii="Cambria Math" w:eastAsia="Times New Roman" w:hAnsi="Cambria Math" w:cs="Cambria Math"/>
                <w:color w:val="00000A"/>
                <w:sz w:val="24"/>
                <w:szCs w:val="24"/>
                <w:lang w:val="hy-AM"/>
              </w:rPr>
              <w:t>․</w:t>
            </w:r>
            <w:r>
              <w:rPr>
                <w:rFonts w:ascii="GHEA Grapalat" w:eastAsia="Times New Roman" w:hAnsi="GHEA Grapalat"/>
                <w:color w:val="00000A"/>
                <w:sz w:val="24"/>
                <w:szCs w:val="24"/>
                <w:lang w:val="hy-AM"/>
              </w:rPr>
              <w:t xml:space="preserve"> Միաժամանակ՝ առաջարկում եմ դիտարկել նաև Նախագծի 4-րդ հոդվածով «Բուսասանիտարիայի մասին» օրենքը (այսուհետ՝ Օրենք) </w:t>
            </w:r>
            <w:r>
              <w:rPr>
                <w:rFonts w:ascii="GHEA Grapalat" w:eastAsia="Times New Roman" w:hAnsi="GHEA Grapalat"/>
                <w:i/>
                <w:color w:val="00000A"/>
                <w:sz w:val="24"/>
                <w:szCs w:val="24"/>
                <w:lang w:val="hy-AM"/>
              </w:rPr>
              <w:t xml:space="preserve">Հայաստանի Հանրապետությունում պեստիցիդների և ագրոքիմիկատներ արտադրողի, ներմուծողի, փոխադրողի և իրացնողի պարտականությունները </w:t>
            </w:r>
            <w:r>
              <w:rPr>
                <w:rFonts w:ascii="GHEA Grapalat" w:eastAsia="Times New Roman" w:hAnsi="GHEA Grapalat"/>
                <w:color w:val="00000A"/>
                <w:sz w:val="24"/>
                <w:szCs w:val="24"/>
                <w:lang w:val="hy-AM"/>
              </w:rPr>
              <w:t xml:space="preserve">վերտառությամբ 12.1-րդ հոդվածով  լրացնելու նպատակահարմարության հարցը, հիմք ընդունելով այն հանգամանքը, որ դրանով սահմանված իրավակարգավորումներն արդեն իսկ նախատեսված են Օրենքի այլ դրույթներով, օրինակ՝ Նախագծի </w:t>
            </w:r>
            <w:r>
              <w:rPr>
                <w:rFonts w:ascii="GHEA Grapalat" w:eastAsia="Times New Roman" w:hAnsi="GHEA Grapalat"/>
                <w:b/>
                <w:color w:val="00000A"/>
                <w:sz w:val="24"/>
                <w:szCs w:val="24"/>
                <w:lang w:val="hy-AM"/>
              </w:rPr>
              <w:t>4-րդ հոդվածի 1-ին մասի 1-ին կետի</w:t>
            </w:r>
            <w:r>
              <w:rPr>
                <w:rFonts w:ascii="GHEA Grapalat" w:eastAsia="Times New Roman" w:hAnsi="GHEA Grapalat"/>
                <w:color w:val="00000A"/>
                <w:sz w:val="24"/>
                <w:szCs w:val="24"/>
                <w:lang w:val="hy-AM"/>
              </w:rPr>
              <w:t xml:space="preserve"> (</w:t>
            </w:r>
            <w:r>
              <w:rPr>
                <w:rFonts w:ascii="GHEA Grapalat" w:eastAsia="Times New Roman" w:hAnsi="GHEA Grapalat"/>
                <w:i/>
                <w:color w:val="00000A"/>
                <w:sz w:val="24"/>
                <w:szCs w:val="24"/>
                <w:lang w:val="hy-AM"/>
              </w:rPr>
              <w:t>պեստիցիդների և ագրոքիմիկատներ արտադրողը</w:t>
            </w:r>
            <w:r>
              <w:rPr>
                <w:rFonts w:ascii="GHEA Grapalat" w:hAnsi="GHEA Grapalat"/>
                <w:i/>
                <w:sz w:val="24"/>
                <w:szCs w:val="24"/>
                <w:lang w:val="hy-AM"/>
              </w:rPr>
              <w:t xml:space="preserve"> պարտավոր է ապահովել պեստիցիդների կամ ագրոքիմիկատների արտադրությունը՝ Հայաստանի Հանրապետության վավերացրած միջազգային պայմանագրերով, Հայաստանի Հանրապետության օրենսդրությամբ և նորմատիվ իրավական այլ ակտերով սահմանված </w:t>
            </w:r>
            <w:r>
              <w:rPr>
                <w:rFonts w:ascii="GHEA Grapalat" w:hAnsi="GHEA Grapalat"/>
                <w:i/>
                <w:sz w:val="24"/>
                <w:szCs w:val="24"/>
                <w:lang w:val="hy-AM"/>
              </w:rPr>
              <w:lastRenderedPageBreak/>
              <w:t>պահանջներին համապատասխան</w:t>
            </w:r>
            <w:r>
              <w:rPr>
                <w:rFonts w:ascii="GHEA Grapalat" w:hAnsi="GHEA Grapalat"/>
                <w:sz w:val="24"/>
                <w:szCs w:val="24"/>
                <w:lang w:val="hy-AM"/>
              </w:rPr>
              <w:t>)</w:t>
            </w:r>
            <w:r>
              <w:rPr>
                <w:rFonts w:ascii="GHEA Grapalat" w:eastAsia="Times New Roman" w:hAnsi="GHEA Grapalat"/>
                <w:color w:val="00000A"/>
                <w:sz w:val="24"/>
                <w:szCs w:val="24"/>
                <w:lang w:val="hy-AM"/>
              </w:rPr>
              <w:t>, 2-</w:t>
            </w:r>
            <w:r>
              <w:rPr>
                <w:rFonts w:ascii="GHEA Grapalat" w:eastAsia="Times New Roman" w:hAnsi="GHEA Grapalat"/>
                <w:b/>
                <w:color w:val="00000A"/>
                <w:sz w:val="24"/>
                <w:szCs w:val="24"/>
                <w:lang w:val="hy-AM"/>
              </w:rPr>
              <w:t>րդ մասի 1-ին կետի</w:t>
            </w:r>
            <w:r>
              <w:rPr>
                <w:rFonts w:ascii="GHEA Grapalat" w:eastAsia="Times New Roman" w:hAnsi="GHEA Grapalat"/>
                <w:color w:val="00000A"/>
                <w:sz w:val="24"/>
                <w:szCs w:val="24"/>
                <w:lang w:val="hy-AM"/>
              </w:rPr>
              <w:t xml:space="preserve"> (</w:t>
            </w:r>
            <w:r>
              <w:rPr>
                <w:rFonts w:ascii="GHEA Grapalat" w:hAnsi="GHEA Grapalat"/>
                <w:i/>
                <w:sz w:val="24"/>
                <w:szCs w:val="24"/>
                <w:lang w:val="hy-AM"/>
              </w:rPr>
              <w:t>Հայաստանի Հանրապետությունում պեստիցիդներ կամ ագրոքիմիկատներ ներմուծող իրավաբանական անձինք և անհատ ձեռնարկատերերը պարտավոր են ապահովել պեստիցիդների և ագրոքիմիկատների ներմուծման գործընթացը Հայաստանի Հանրապետության օրենսդրությամբ և նորմատիվ իրավական այլ ակտերով սահմանված պահանջներին համապատասխան</w:t>
            </w:r>
            <w:r>
              <w:rPr>
                <w:rFonts w:ascii="GHEA Grapalat" w:eastAsia="Times New Roman" w:hAnsi="GHEA Grapalat"/>
                <w:color w:val="00000A"/>
                <w:sz w:val="24"/>
                <w:szCs w:val="24"/>
                <w:lang w:val="hy-AM"/>
              </w:rPr>
              <w:t xml:space="preserve">) և </w:t>
            </w:r>
            <w:r>
              <w:rPr>
                <w:rFonts w:ascii="GHEA Grapalat" w:eastAsia="Times New Roman" w:hAnsi="GHEA Grapalat"/>
                <w:b/>
                <w:color w:val="00000A"/>
                <w:sz w:val="24"/>
                <w:szCs w:val="24"/>
                <w:lang w:val="hy-AM"/>
              </w:rPr>
              <w:t>3-րդ մասով</w:t>
            </w:r>
            <w:r>
              <w:rPr>
                <w:rFonts w:ascii="GHEA Grapalat" w:eastAsia="Times New Roman" w:hAnsi="GHEA Grapalat"/>
                <w:color w:val="00000A"/>
                <w:sz w:val="24"/>
                <w:szCs w:val="24"/>
                <w:lang w:val="hy-AM"/>
              </w:rPr>
              <w:t xml:space="preserve"> սահմանվող իրավակարգավորումներն (</w:t>
            </w:r>
            <w:r>
              <w:rPr>
                <w:rFonts w:ascii="GHEA Grapalat" w:hAnsi="GHEA Grapalat"/>
                <w:i/>
                <w:sz w:val="24"/>
                <w:szCs w:val="24"/>
                <w:lang w:val="hy-AM"/>
              </w:rPr>
              <w:t>Հայաստանի Հանրապետությունում իրավաբանական անձինք կամ անհատ ձեռնարկատերերը պարտավոր են փոխադրել և իրացնել միայն Հայաստանի Հանրապետությունում գրանցված պեստիցիդներ և ագրոքիմիկատներ՝ Հայաստանի Հանրապետության օրենսդրությամբ և նորմատիվ իրավական այլ ակտերով սահմանված պահանջներին համապատասխան</w:t>
            </w:r>
            <w:r>
              <w:rPr>
                <w:rFonts w:ascii="GHEA Grapalat" w:hAnsi="GHEA Grapalat"/>
                <w:sz w:val="24"/>
                <w:szCs w:val="24"/>
                <w:lang w:val="hy-AM"/>
              </w:rPr>
              <w:t>)</w:t>
            </w:r>
            <w:r>
              <w:rPr>
                <w:rFonts w:ascii="GHEA Grapalat" w:eastAsia="Times New Roman" w:hAnsi="GHEA Grapalat"/>
                <w:color w:val="00000A"/>
                <w:sz w:val="24"/>
                <w:szCs w:val="24"/>
                <w:lang w:val="hy-AM"/>
              </w:rPr>
              <w:t xml:space="preserve"> առկա են </w:t>
            </w:r>
            <w:r>
              <w:rPr>
                <w:rFonts w:ascii="GHEA Grapalat" w:eastAsia="Times New Roman" w:hAnsi="GHEA Grapalat"/>
                <w:b/>
                <w:color w:val="00000A"/>
                <w:sz w:val="24"/>
                <w:szCs w:val="24"/>
                <w:lang w:val="hy-AM"/>
              </w:rPr>
              <w:t>Օրենքի 7-րդ հոդվածում</w:t>
            </w:r>
            <w:r>
              <w:rPr>
                <w:rFonts w:ascii="GHEA Grapalat" w:eastAsia="Times New Roman" w:hAnsi="GHEA Grapalat"/>
                <w:color w:val="00000A"/>
                <w:sz w:val="24"/>
                <w:szCs w:val="24"/>
                <w:lang w:val="hy-AM"/>
              </w:rPr>
              <w:t xml:space="preserve">, այն է՝ </w:t>
            </w:r>
            <w:r>
              <w:rPr>
                <w:rFonts w:ascii="GHEA Grapalat" w:hAnsi="GHEA Grapalat"/>
                <w:i/>
                <w:color w:val="000000"/>
                <w:sz w:val="24"/>
                <w:szCs w:val="24"/>
                <w:lang w:val="hy-AM"/>
              </w:rPr>
              <w:t xml:space="preserve">ներմուծման և շրջանառության փուլերում պեստիցիդները և ագրոքիմիկատները պետք է բավարարեն Հայաստանի Հանրապետության օրենսդրությամբ սահմանված պահանջները, ինչպես նաև արգելվում է ներմուծել, արտադրել, իրացնել և օգտագործել Հայաստանի Հանրապետությունում չգրանցված պեստիցիդներ և ագրոքիմիկատներ: </w:t>
            </w:r>
          </w:p>
          <w:p w14:paraId="66EEFBAA" w14:textId="07A28EEB" w:rsidR="00BF2FC0" w:rsidRPr="00BE5698" w:rsidRDefault="00BF2FC0" w:rsidP="004C7F1D">
            <w:pPr>
              <w:pStyle w:val="NormalWeb"/>
              <w:spacing w:before="0" w:beforeAutospacing="0" w:after="0" w:afterAutospacing="0" w:line="360" w:lineRule="auto"/>
              <w:ind w:firstLine="567"/>
              <w:jc w:val="both"/>
              <w:rPr>
                <w:rFonts w:ascii="GHEA Grapalat" w:hAnsi="GHEA Grapalat"/>
                <w:bCs/>
                <w:color w:val="000000"/>
                <w:lang w:val="hy-AM"/>
              </w:rPr>
            </w:pPr>
            <w:r>
              <w:rPr>
                <w:rFonts w:ascii="GHEA Grapalat" w:hAnsi="GHEA Grapalat"/>
                <w:color w:val="00000A"/>
                <w:lang w:val="hy-AM"/>
              </w:rPr>
              <w:t>7</w:t>
            </w:r>
            <w:r>
              <w:rPr>
                <w:rFonts w:ascii="Cambria Math" w:hAnsi="Cambria Math" w:cs="Cambria Math"/>
                <w:color w:val="00000A"/>
                <w:lang w:val="hy-AM"/>
              </w:rPr>
              <w:t>․</w:t>
            </w:r>
            <w:r>
              <w:rPr>
                <w:rFonts w:ascii="GHEA Grapalat" w:hAnsi="GHEA Grapalat"/>
                <w:color w:val="00000A"/>
                <w:lang w:val="hy-AM"/>
              </w:rPr>
              <w:t xml:space="preserve"> Բացի այդ, հիմք ընդունելով Օրենքի 6-րդ հոդվածի 5-րդ մասի 3-րդ կետի դրույթի կիրառման վերաբերյալ Էկոնոմիկայի նախարարության և Սննդամթերքի անվտանգության տեսչական մարմնի համատեղ պաշտոնական պարզաբանմամբ առաջացած խնդրի կարգավորման նպատակով կազմակերպված քննարկումների արդյունքները՝ առաջարկում եմ Նախագծի 3-րդ հոդվածի 5-րդ մասից հանել «դրանք այն երկրում գրանցված լինելու դեպքում»  բառերը։ Ինչ վերաբերում է այն դեպքերին, երբ ներմուծող պետությունում հնարավոր է, որ գրացման պահանջ չլինի, առաջարկում ենք հստակեցնել, որ կարգավորումը վերաբերում է բացառապես այդ դեպքերին։</w:t>
            </w:r>
          </w:p>
        </w:tc>
        <w:tc>
          <w:tcPr>
            <w:tcW w:w="4864" w:type="dxa"/>
            <w:shd w:val="clear" w:color="auto" w:fill="FFFFFF" w:themeFill="background1"/>
          </w:tcPr>
          <w:p w14:paraId="7CB7B257" w14:textId="77777777" w:rsidR="00BF2FC0" w:rsidRDefault="00BF2FC0" w:rsidP="004C7F1D">
            <w:pPr>
              <w:spacing w:line="360" w:lineRule="auto"/>
              <w:jc w:val="center"/>
              <w:rPr>
                <w:rFonts w:ascii="GHEA Grapalat" w:eastAsia="Times New Roman" w:hAnsi="GHEA Grapalat" w:cs="Times New Roman"/>
                <w:sz w:val="24"/>
                <w:szCs w:val="24"/>
                <w:lang w:val="hy-AM" w:eastAsia="ru-RU"/>
              </w:rPr>
            </w:pPr>
          </w:p>
          <w:p w14:paraId="2B5969FA" w14:textId="77777777" w:rsidR="00BF2FC0" w:rsidRDefault="00BF2FC0" w:rsidP="004C7F1D">
            <w:pPr>
              <w:spacing w:line="360" w:lineRule="auto"/>
              <w:jc w:val="center"/>
              <w:rPr>
                <w:rFonts w:ascii="GHEA Grapalat" w:eastAsia="Times New Roman" w:hAnsi="GHEA Grapalat" w:cs="Times New Roman"/>
                <w:sz w:val="24"/>
                <w:szCs w:val="24"/>
                <w:lang w:val="hy-AM" w:eastAsia="ru-RU"/>
              </w:rPr>
            </w:pPr>
          </w:p>
          <w:p w14:paraId="554DD9DA" w14:textId="77777777" w:rsidR="00BF2FC0" w:rsidRDefault="00BF2FC0" w:rsidP="004C7F1D">
            <w:pPr>
              <w:spacing w:line="360" w:lineRule="auto"/>
              <w:jc w:val="center"/>
              <w:rPr>
                <w:rFonts w:ascii="GHEA Grapalat" w:eastAsia="Times New Roman" w:hAnsi="GHEA Grapalat" w:cs="Times New Roman"/>
                <w:sz w:val="24"/>
                <w:szCs w:val="24"/>
                <w:lang w:val="hy-AM" w:eastAsia="ru-RU"/>
              </w:rPr>
            </w:pPr>
          </w:p>
          <w:p w14:paraId="1919A0E1" w14:textId="77777777" w:rsidR="00BF2FC0" w:rsidRDefault="00BF2FC0" w:rsidP="004C7F1D">
            <w:pPr>
              <w:spacing w:line="360" w:lineRule="auto"/>
              <w:jc w:val="center"/>
              <w:rPr>
                <w:rFonts w:ascii="GHEA Grapalat" w:eastAsia="Times New Roman" w:hAnsi="GHEA Grapalat" w:cs="Times New Roman"/>
                <w:sz w:val="24"/>
                <w:szCs w:val="24"/>
                <w:lang w:val="hy-AM" w:eastAsia="ru-RU"/>
              </w:rPr>
            </w:pPr>
          </w:p>
          <w:p w14:paraId="62F801C6" w14:textId="77777777" w:rsidR="00BF2FC0" w:rsidRDefault="00BF2FC0" w:rsidP="004C7F1D">
            <w:pPr>
              <w:spacing w:line="360" w:lineRule="auto"/>
              <w:jc w:val="center"/>
              <w:rPr>
                <w:rFonts w:ascii="GHEA Grapalat" w:eastAsia="Times New Roman" w:hAnsi="GHEA Grapalat" w:cs="Times New Roman"/>
                <w:sz w:val="24"/>
                <w:szCs w:val="24"/>
                <w:lang w:val="hy-AM" w:eastAsia="ru-RU"/>
              </w:rPr>
            </w:pPr>
          </w:p>
          <w:p w14:paraId="59E9A208" w14:textId="77777777" w:rsidR="00BF2FC0" w:rsidRDefault="00BF2FC0" w:rsidP="004C7F1D">
            <w:pPr>
              <w:spacing w:line="360" w:lineRule="auto"/>
              <w:jc w:val="center"/>
              <w:rPr>
                <w:rFonts w:ascii="GHEA Grapalat" w:eastAsia="Times New Roman" w:hAnsi="GHEA Grapalat" w:cs="Times New Roman"/>
                <w:sz w:val="24"/>
                <w:szCs w:val="24"/>
                <w:lang w:val="hy-AM" w:eastAsia="ru-RU"/>
              </w:rPr>
            </w:pPr>
          </w:p>
          <w:p w14:paraId="7C90EB74" w14:textId="77777777" w:rsidR="00BF2FC0" w:rsidRDefault="00BF2FC0" w:rsidP="004C7F1D">
            <w:pPr>
              <w:spacing w:line="360" w:lineRule="auto"/>
              <w:jc w:val="center"/>
              <w:rPr>
                <w:rFonts w:ascii="GHEA Grapalat" w:eastAsia="Times New Roman" w:hAnsi="GHEA Grapalat" w:cs="Times New Roman"/>
                <w:sz w:val="24"/>
                <w:szCs w:val="24"/>
                <w:lang w:val="hy-AM" w:eastAsia="ru-RU"/>
              </w:rPr>
            </w:pPr>
          </w:p>
          <w:p w14:paraId="18B4D62F" w14:textId="77777777" w:rsidR="00BF2FC0" w:rsidRDefault="00BF2FC0" w:rsidP="004C7F1D">
            <w:pPr>
              <w:spacing w:line="360" w:lineRule="auto"/>
              <w:jc w:val="center"/>
              <w:rPr>
                <w:rFonts w:ascii="GHEA Grapalat" w:eastAsia="Times New Roman" w:hAnsi="GHEA Grapalat" w:cs="Times New Roman"/>
                <w:sz w:val="24"/>
                <w:szCs w:val="24"/>
                <w:lang w:val="hy-AM" w:eastAsia="ru-RU"/>
              </w:rPr>
            </w:pPr>
          </w:p>
          <w:p w14:paraId="5D56CB5D"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Ընդունվել է</w:t>
            </w:r>
          </w:p>
          <w:p w14:paraId="65C49F2D"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431B6CDF"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0E2C7398"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5A5B33C2"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77DD7363"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05A09BF9"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7D8C4E6F"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0AA9F442"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350C4C3D"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33D585D8"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217C8676"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4FBF392C"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760128B2"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Ընդունվել է</w:t>
            </w:r>
          </w:p>
          <w:p w14:paraId="25831B18"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31B326E2"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40E78AA9"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0DBF5814"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00A2B336"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7CC1DE14"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34719FB3"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060873C4"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0D4DE299"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7FFACA7D"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5337257B"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Չի ընդունվել</w:t>
            </w:r>
          </w:p>
          <w:p w14:paraId="05A5B422"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 xml:space="preserve">Ներկայացված առաջարկությամբ (այսուհետ՝ Առաջարկություն) տրված իրավակարգավորումը տարբերվում է </w:t>
            </w:r>
            <w:r>
              <w:rPr>
                <w:rFonts w:ascii="GHEA Grapalat" w:eastAsia="Times New Roman" w:hAnsi="GHEA Grapalat" w:cs="Times New Roman"/>
                <w:color w:val="00000A"/>
                <w:sz w:val="24"/>
                <w:szCs w:val="24"/>
                <w:lang w:val="hy-AM"/>
              </w:rPr>
              <w:lastRenderedPageBreak/>
              <w:t>սույն նախագծի հիմնավորմամբ ներկայացված խնդիրների լուծմանն ուղղված իրավակարգավորումներից։ Բացի այդ, ՀՀ վարչապետի աշխատակազմի տեսչական մարմինների աշխատանքների համակարգման գրասենյակի կողմից մշակվել և սահմանված կարգով ներկայումս շրջանառվում է «Սննդամթերքի անվտանգության պետական վերահսկողության մասին» օրենքում փոփոխություններ և լրացումներ կատարելու մասին», «Սննդամթերքի անվտանգության մասին» օրենքում փոփոխություններ և լրացում կատարելու մասին», «Կերի մասին» օրենքում փոփոխություններ և լրացումններ կատարելու մասին», «Բուսասա</w:t>
            </w:r>
            <w:r>
              <w:rPr>
                <w:rFonts w:ascii="GHEA Grapalat" w:eastAsia="Times New Roman" w:hAnsi="GHEA Grapalat" w:cs="Times New Roman"/>
                <w:color w:val="00000A"/>
                <w:sz w:val="24"/>
                <w:szCs w:val="24"/>
                <w:lang w:val="hy-AM"/>
              </w:rPr>
              <w:softHyphen/>
              <w:t xml:space="preserve">նիտարիայի մասին» օրենքում փոփոխություններ և լրացումներ կատարելու մասին», «Անասնաբուժության մասին» օրենքում փոփոխություններ և լրացում կատարելու մասին», «Պետական </w:t>
            </w:r>
            <w:r>
              <w:rPr>
                <w:rFonts w:ascii="GHEA Grapalat" w:eastAsia="Times New Roman" w:hAnsi="GHEA Grapalat" w:cs="Times New Roman"/>
                <w:color w:val="00000A"/>
                <w:sz w:val="24"/>
                <w:szCs w:val="24"/>
                <w:lang w:val="hy-AM"/>
              </w:rPr>
              <w:lastRenderedPageBreak/>
              <w:t>տուրքի մասին» օրենքում լրացում կատարելու մասին» օրենքների նախագծերի փաթեթը, որտեղ սահմանված են իրավակարգավորումներ՝ նշված ոլորտներում քաղաքականության մշակման և վերահսկողական գործառույթների տարանջատման վերաբերյալ, այն իր մեջ  ներառում է նաև Առաջարկությամբ ներկայացված գործառույթների տարանջատումը, և տվյալ նախագծերի փաթեթի սահմանված կարգով հաստատվելուց և ուժի մեջ մտնելուց հետո պեստիցիդների և ագրոքիմիկատների գրանցման գործառույթը ևս, ի թիվս մի շարք այլ գործառույթների՝ կվերապահվի ՀՀ էկոնոմիկայի նախարարությանը։</w:t>
            </w:r>
          </w:p>
          <w:p w14:paraId="40FC24AA"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24175CF6"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Ընդունվել է մասամբ</w:t>
            </w:r>
          </w:p>
          <w:p w14:paraId="2F55FC9F"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Խմբագրվել է՝ հաշվի առնելով 12</w:t>
            </w:r>
            <w:r>
              <w:rPr>
                <w:rFonts w:ascii="Cambria Math" w:eastAsia="Times New Roman" w:hAnsi="Cambria Math" w:cs="Cambria Math"/>
                <w:color w:val="00000A"/>
                <w:sz w:val="24"/>
                <w:szCs w:val="24"/>
                <w:lang w:val="hy-AM"/>
              </w:rPr>
              <w:t>․</w:t>
            </w:r>
            <w:r>
              <w:rPr>
                <w:rFonts w:ascii="GHEA Grapalat" w:eastAsia="Times New Roman" w:hAnsi="GHEA Grapalat" w:cs="Times New Roman"/>
                <w:color w:val="00000A"/>
                <w:sz w:val="24"/>
                <w:szCs w:val="24"/>
                <w:lang w:val="hy-AM"/>
              </w:rPr>
              <w:t>02</w:t>
            </w:r>
            <w:r>
              <w:rPr>
                <w:rFonts w:ascii="Cambria Math" w:eastAsia="Times New Roman" w:hAnsi="Cambria Math" w:cs="Cambria Math"/>
                <w:color w:val="00000A"/>
                <w:sz w:val="24"/>
                <w:szCs w:val="24"/>
                <w:lang w:val="hy-AM"/>
              </w:rPr>
              <w:t>․</w:t>
            </w:r>
            <w:r>
              <w:rPr>
                <w:rFonts w:ascii="GHEA Grapalat" w:eastAsia="Times New Roman" w:hAnsi="GHEA Grapalat" w:cs="Times New Roman"/>
                <w:color w:val="00000A"/>
                <w:sz w:val="24"/>
                <w:szCs w:val="24"/>
                <w:lang w:val="hy-AM"/>
              </w:rPr>
              <w:t>2024թ</w:t>
            </w:r>
            <w:r>
              <w:rPr>
                <w:rFonts w:ascii="Cambria Math" w:eastAsia="Times New Roman" w:hAnsi="Cambria Math" w:cs="Cambria Math"/>
                <w:color w:val="00000A"/>
                <w:sz w:val="24"/>
                <w:szCs w:val="24"/>
                <w:lang w:val="hy-AM"/>
              </w:rPr>
              <w:t>․</w:t>
            </w:r>
            <w:r>
              <w:rPr>
                <w:rFonts w:ascii="GHEA Grapalat" w:eastAsia="Times New Roman" w:hAnsi="GHEA Grapalat" w:cs="Times New Roman"/>
                <w:color w:val="00000A"/>
                <w:sz w:val="24"/>
                <w:szCs w:val="24"/>
                <w:lang w:val="hy-AM"/>
              </w:rPr>
              <w:t xml:space="preserve"> Ազգային ժողովի տարածքային կառավարման, տեղական ինքնակառա</w:t>
            </w:r>
            <w:r>
              <w:rPr>
                <w:rFonts w:ascii="GHEA Grapalat" w:eastAsia="Times New Roman" w:hAnsi="GHEA Grapalat" w:cs="Times New Roman"/>
                <w:color w:val="00000A"/>
                <w:sz w:val="24"/>
                <w:szCs w:val="24"/>
                <w:lang w:val="hy-AM"/>
              </w:rPr>
              <w:softHyphen/>
              <w:t>վարման, գյուղատնտե</w:t>
            </w:r>
            <w:r>
              <w:rPr>
                <w:rFonts w:ascii="GHEA Grapalat" w:eastAsia="Times New Roman" w:hAnsi="GHEA Grapalat" w:cs="Times New Roman"/>
                <w:color w:val="00000A"/>
                <w:sz w:val="24"/>
                <w:szCs w:val="24"/>
                <w:lang w:val="hy-AM"/>
              </w:rPr>
              <w:softHyphen/>
              <w:t>սու</w:t>
            </w:r>
            <w:r>
              <w:rPr>
                <w:rFonts w:ascii="GHEA Grapalat" w:eastAsia="Times New Roman" w:hAnsi="GHEA Grapalat" w:cs="Times New Roman"/>
                <w:color w:val="00000A"/>
                <w:sz w:val="24"/>
                <w:szCs w:val="24"/>
                <w:lang w:val="hy-AM"/>
              </w:rPr>
              <w:softHyphen/>
            </w:r>
            <w:r>
              <w:rPr>
                <w:rFonts w:ascii="GHEA Grapalat" w:eastAsia="Times New Roman" w:hAnsi="GHEA Grapalat" w:cs="Times New Roman"/>
                <w:color w:val="00000A"/>
                <w:sz w:val="24"/>
                <w:szCs w:val="24"/>
                <w:lang w:val="hy-AM"/>
              </w:rPr>
              <w:lastRenderedPageBreak/>
              <w:t>թյան և շրջակա միջավայրի պահպանության հարցերի մշտական հանձնաժողովի նախագահ Վահե Ղալումյանի հետ կայացած համատեղ քննարկման արդյունքները</w:t>
            </w:r>
          </w:p>
          <w:p w14:paraId="10C91C88"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0E584CCD"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6C86FB35"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Ընդունվել է</w:t>
            </w:r>
          </w:p>
          <w:p w14:paraId="11601CF0"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2F42E041"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33A1F8E1"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067656E1"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04EFA4B9"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 xml:space="preserve">Ընդունվել է </w:t>
            </w:r>
          </w:p>
          <w:p w14:paraId="788EFC69"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2076329F"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7180B595"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71C2FB54"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6030BC6D"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48B985A0"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104837C6"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3D9068F1"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6816C05D"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4BDE8F51"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342D06F8"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3E712B31"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1692BB23"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1621FA5F"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308EBB05"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6EA9849B"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78512DAF"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5D528AAF"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429F3C02"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71CDE9CC"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038F257C"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259DA897"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2C597895"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7F73A9CB"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1345BD65"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757F8DDA"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Ընդունվել է</w:t>
            </w:r>
          </w:p>
          <w:p w14:paraId="793999D2" w14:textId="3878E082" w:rsidR="00BF2FC0" w:rsidRPr="006302D5" w:rsidRDefault="00BF2FC0" w:rsidP="004C7F1D">
            <w:pPr>
              <w:spacing w:line="360" w:lineRule="auto"/>
              <w:jc w:val="center"/>
              <w:rPr>
                <w:rFonts w:ascii="GHEA Grapalat" w:eastAsia="Times New Roman" w:hAnsi="GHEA Grapalat" w:cs="Times New Roman"/>
                <w:sz w:val="24"/>
                <w:szCs w:val="24"/>
                <w:lang w:val="hy-AM" w:eastAsia="ru-RU"/>
              </w:rPr>
            </w:pPr>
          </w:p>
        </w:tc>
      </w:tr>
      <w:tr w:rsidR="00BF2FC0" w:rsidRPr="00B74051" w14:paraId="7B3690D1" w14:textId="77777777" w:rsidTr="00E070B4">
        <w:trPr>
          <w:trHeight w:val="694"/>
        </w:trPr>
        <w:tc>
          <w:tcPr>
            <w:tcW w:w="10069" w:type="dxa"/>
            <w:gridSpan w:val="2"/>
            <w:vMerge w:val="restart"/>
            <w:shd w:val="clear" w:color="auto" w:fill="D9D9D9" w:themeFill="background1" w:themeFillShade="D9"/>
          </w:tcPr>
          <w:p w14:paraId="5A163922" w14:textId="77777777" w:rsidR="00BF2FC0" w:rsidRDefault="00BF2FC0" w:rsidP="004C7F1D">
            <w:pPr>
              <w:spacing w:line="360" w:lineRule="auto"/>
              <w:jc w:val="both"/>
              <w:rPr>
                <w:rFonts w:ascii="GHEA Grapalat" w:eastAsia="Times New Roman" w:hAnsi="GHEA Grapalat" w:cs="Times New Roman"/>
                <w:sz w:val="24"/>
                <w:szCs w:val="24"/>
                <w:lang w:val="hy-AM" w:eastAsia="ru-RU"/>
              </w:rPr>
            </w:pPr>
          </w:p>
          <w:p w14:paraId="212D6C46" w14:textId="772ED109" w:rsidR="00BF2FC0" w:rsidRPr="00D1776E" w:rsidRDefault="00BF2FC0" w:rsidP="004C7F1D">
            <w:pPr>
              <w:spacing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7</w:t>
            </w:r>
            <w:r>
              <w:rPr>
                <w:rFonts w:ascii="Cambria Math" w:eastAsia="Times New Roman" w:hAnsi="Cambria Math" w:cs="Times New Roman"/>
                <w:sz w:val="24"/>
                <w:szCs w:val="24"/>
                <w:lang w:val="hy-AM" w:eastAsia="ru-RU"/>
              </w:rPr>
              <w:t xml:space="preserve">․ </w:t>
            </w:r>
            <w:r w:rsidRPr="00D1776E">
              <w:rPr>
                <w:rFonts w:ascii="GHEA Grapalat" w:eastAsia="Times New Roman" w:hAnsi="GHEA Grapalat" w:cs="Times New Roman"/>
                <w:sz w:val="24"/>
                <w:szCs w:val="24"/>
                <w:lang w:val="hy-AM" w:eastAsia="ru-RU"/>
              </w:rPr>
              <w:t>ՀՀ ՎԱՐՉԱՊԵՏԻ ԱՇԽԱՏԱԿԱԶՄ</w:t>
            </w:r>
            <w:r>
              <w:rPr>
                <w:rFonts w:ascii="GHEA Grapalat" w:eastAsia="Times New Roman" w:hAnsi="GHEA Grapalat" w:cs="Times New Roman"/>
                <w:sz w:val="24"/>
                <w:szCs w:val="24"/>
                <w:lang w:val="hy-AM" w:eastAsia="ru-RU"/>
              </w:rPr>
              <w:t xml:space="preserve">Ի </w:t>
            </w:r>
            <w:r w:rsidRPr="00D1776E">
              <w:rPr>
                <w:rFonts w:ascii="GHEA Grapalat" w:eastAsia="Times New Roman" w:hAnsi="GHEA Grapalat" w:cs="Times New Roman"/>
                <w:sz w:val="24"/>
                <w:szCs w:val="24"/>
                <w:lang w:val="hy-AM" w:eastAsia="ru-RU"/>
              </w:rPr>
              <w:t>ԻՐԱՎԱԲԱՆԱԿԱՆ ՎԱՐՉՈՒԹՅՈՒՆ</w:t>
            </w:r>
          </w:p>
          <w:p w14:paraId="28A7E9F2" w14:textId="77777777" w:rsidR="00BF2FC0" w:rsidRPr="00D1776E" w:rsidRDefault="00BF2FC0" w:rsidP="004C7F1D">
            <w:pPr>
              <w:pStyle w:val="NormalWeb"/>
              <w:spacing w:before="0" w:beforeAutospacing="0" w:after="0" w:afterAutospacing="0" w:line="360" w:lineRule="auto"/>
              <w:ind w:left="720"/>
              <w:jc w:val="both"/>
              <w:rPr>
                <w:rFonts w:ascii="GHEA Grapalat" w:hAnsi="GHEA Grapalat"/>
                <w:lang w:val="hy-AM"/>
              </w:rPr>
            </w:pPr>
          </w:p>
        </w:tc>
        <w:tc>
          <w:tcPr>
            <w:tcW w:w="4864" w:type="dxa"/>
            <w:shd w:val="clear" w:color="auto" w:fill="D9D9D9" w:themeFill="background1" w:themeFillShade="D9"/>
          </w:tcPr>
          <w:p w14:paraId="4CC6A1B6" w14:textId="1FC0B581" w:rsidR="00BF2FC0" w:rsidRDefault="00BF2FC0" w:rsidP="004C7F1D">
            <w:pPr>
              <w:spacing w:line="360" w:lineRule="auto"/>
              <w:jc w:val="center"/>
              <w:rPr>
                <w:rFonts w:ascii="GHEA Grapalat" w:eastAsia="Times New Roman" w:hAnsi="GHEA Grapalat" w:cs="Times New Roman"/>
                <w:color w:val="00000A"/>
                <w:sz w:val="24"/>
                <w:szCs w:val="24"/>
                <w:lang w:val="hy-AM"/>
              </w:rPr>
            </w:pPr>
            <w:r w:rsidRPr="006302D5">
              <w:rPr>
                <w:rFonts w:ascii="GHEA Grapalat" w:eastAsia="Times New Roman" w:hAnsi="GHEA Grapalat" w:cs="Times New Roman"/>
                <w:sz w:val="24"/>
                <w:szCs w:val="24"/>
                <w:lang w:val="hy-AM" w:eastAsia="ru-RU"/>
              </w:rPr>
              <w:t>02/16.20/5434-2024</w:t>
            </w:r>
          </w:p>
        </w:tc>
      </w:tr>
      <w:tr w:rsidR="00BF2FC0" w:rsidRPr="00B74051" w14:paraId="2B34A9AA" w14:textId="77777777" w:rsidTr="00E070B4">
        <w:trPr>
          <w:trHeight w:val="694"/>
        </w:trPr>
        <w:tc>
          <w:tcPr>
            <w:tcW w:w="10069" w:type="dxa"/>
            <w:gridSpan w:val="2"/>
            <w:vMerge/>
            <w:shd w:val="clear" w:color="auto" w:fill="D9D9D9" w:themeFill="background1" w:themeFillShade="D9"/>
          </w:tcPr>
          <w:p w14:paraId="06ED3DD4" w14:textId="77777777" w:rsidR="00BF2FC0" w:rsidRPr="00BE5698" w:rsidRDefault="00BF2FC0" w:rsidP="004C7F1D">
            <w:pPr>
              <w:pStyle w:val="NormalWeb"/>
              <w:spacing w:before="0" w:beforeAutospacing="0" w:after="0" w:afterAutospacing="0" w:line="360" w:lineRule="auto"/>
              <w:ind w:left="720"/>
              <w:jc w:val="both"/>
              <w:rPr>
                <w:rFonts w:ascii="GHEA Grapalat" w:hAnsi="GHEA Grapalat"/>
                <w:bCs/>
                <w:color w:val="000000"/>
                <w:lang w:val="hy-AM"/>
              </w:rPr>
            </w:pPr>
          </w:p>
        </w:tc>
        <w:tc>
          <w:tcPr>
            <w:tcW w:w="4864" w:type="dxa"/>
            <w:shd w:val="clear" w:color="auto" w:fill="D9D9D9" w:themeFill="background1" w:themeFillShade="D9"/>
          </w:tcPr>
          <w:p w14:paraId="566992E1" w14:textId="3EFFCAC3" w:rsidR="00BF2FC0" w:rsidRDefault="00BF2FC0" w:rsidP="004C7F1D">
            <w:pPr>
              <w:spacing w:line="360" w:lineRule="auto"/>
              <w:jc w:val="center"/>
              <w:rPr>
                <w:rFonts w:ascii="GHEA Grapalat" w:eastAsia="Times New Roman" w:hAnsi="GHEA Grapalat" w:cs="Times New Roman"/>
                <w:color w:val="00000A"/>
                <w:sz w:val="24"/>
                <w:szCs w:val="24"/>
                <w:lang w:val="hy-AM"/>
              </w:rPr>
            </w:pPr>
            <w:r w:rsidRPr="006302D5">
              <w:rPr>
                <w:rFonts w:ascii="GHEA Grapalat" w:eastAsia="Times New Roman" w:hAnsi="GHEA Grapalat" w:cs="Times New Roman"/>
                <w:sz w:val="24"/>
                <w:szCs w:val="24"/>
                <w:lang w:val="hy-AM" w:eastAsia="ru-RU"/>
              </w:rPr>
              <w:t>14</w:t>
            </w:r>
            <w:r w:rsidRPr="006302D5">
              <w:rPr>
                <w:rFonts w:ascii="Cambria Math" w:eastAsia="Times New Roman" w:hAnsi="Cambria Math" w:cs="Cambria Math"/>
                <w:sz w:val="24"/>
                <w:szCs w:val="24"/>
                <w:lang w:val="hy-AM" w:eastAsia="ru-RU"/>
              </w:rPr>
              <w:t>․</w:t>
            </w:r>
            <w:r w:rsidRPr="006302D5">
              <w:rPr>
                <w:rFonts w:ascii="GHEA Grapalat" w:eastAsia="Times New Roman" w:hAnsi="GHEA Grapalat" w:cs="Times New Roman"/>
                <w:sz w:val="24"/>
                <w:szCs w:val="24"/>
                <w:lang w:val="hy-AM" w:eastAsia="ru-RU"/>
              </w:rPr>
              <w:t>02</w:t>
            </w:r>
            <w:r w:rsidRPr="006302D5">
              <w:rPr>
                <w:rFonts w:ascii="Cambria Math" w:eastAsia="Times New Roman" w:hAnsi="Cambria Math" w:cs="Cambria Math"/>
                <w:sz w:val="24"/>
                <w:szCs w:val="24"/>
                <w:lang w:val="hy-AM" w:eastAsia="ru-RU"/>
              </w:rPr>
              <w:t>․</w:t>
            </w:r>
            <w:r w:rsidRPr="006302D5">
              <w:rPr>
                <w:rFonts w:ascii="GHEA Grapalat" w:eastAsia="Times New Roman" w:hAnsi="GHEA Grapalat" w:cs="Times New Roman"/>
                <w:sz w:val="24"/>
                <w:szCs w:val="24"/>
                <w:lang w:val="hy-AM" w:eastAsia="ru-RU"/>
              </w:rPr>
              <w:t>2024</w:t>
            </w:r>
            <w:r w:rsidRPr="006302D5">
              <w:rPr>
                <w:rFonts w:ascii="GHEA Grapalat" w:eastAsia="Times New Roman" w:hAnsi="GHEA Grapalat" w:cs="GHEA Grapalat"/>
                <w:sz w:val="24"/>
                <w:szCs w:val="24"/>
                <w:lang w:val="hy-AM" w:eastAsia="ru-RU"/>
              </w:rPr>
              <w:t>թ</w:t>
            </w:r>
            <w:r w:rsidRPr="006302D5">
              <w:rPr>
                <w:rFonts w:ascii="Cambria Math" w:eastAsia="Times New Roman" w:hAnsi="Cambria Math" w:cs="Cambria Math"/>
                <w:sz w:val="24"/>
                <w:szCs w:val="24"/>
                <w:lang w:val="hy-AM" w:eastAsia="ru-RU"/>
              </w:rPr>
              <w:t>․</w:t>
            </w:r>
          </w:p>
        </w:tc>
      </w:tr>
      <w:tr w:rsidR="00BF2FC0" w:rsidRPr="00312CC4" w14:paraId="7D01CF6D" w14:textId="77777777" w:rsidTr="00E070B4">
        <w:trPr>
          <w:trHeight w:val="694"/>
        </w:trPr>
        <w:tc>
          <w:tcPr>
            <w:tcW w:w="10069" w:type="dxa"/>
            <w:gridSpan w:val="2"/>
          </w:tcPr>
          <w:p w14:paraId="7B532CC6" w14:textId="77777777" w:rsidR="00BF2FC0" w:rsidRDefault="00BF2FC0" w:rsidP="004C7F1D">
            <w:pPr>
              <w:autoSpaceDE w:val="0"/>
              <w:autoSpaceDN w:val="0"/>
              <w:adjustRightInd w:val="0"/>
              <w:spacing w:line="360" w:lineRule="auto"/>
              <w:jc w:val="both"/>
              <w:rPr>
                <w:rFonts w:ascii="GHEA Grapalat" w:hAnsi="GHEA Grapalat"/>
                <w:sz w:val="24"/>
                <w:szCs w:val="24"/>
                <w:lang w:val="hy-AM"/>
              </w:rPr>
            </w:pPr>
            <w:r>
              <w:rPr>
                <w:rFonts w:ascii="GHEA Grapalat" w:hAnsi="GHEA Grapalat"/>
                <w:sz w:val="24"/>
                <w:szCs w:val="24"/>
                <w:lang w:val="hy-AM"/>
              </w:rPr>
              <w:t xml:space="preserve">     1. Նախագծի 1-ին հոդվածով խմբագրվող՝ օրենքի 3-րդ հոդվածի 1-ին մասի 15-րդ կետից բխում է, որ բույսերը և բուսական արտադրանքը այլևս չեն դիտարկվում որպես կարգավորվող առարկա, ինչը հակասում է «Բուսասանիտարիայի մասին» ՀՀ օրենքի 1-ին հոդվածին, որի համաձայն՝ նշված օրենքը (…) ամրագրում է պարտադիր բուսասանիտարական պահանջները և </w:t>
            </w:r>
            <w:r>
              <w:rPr>
                <w:rFonts w:ascii="GHEA Grapalat" w:hAnsi="GHEA Grapalat"/>
                <w:i/>
                <w:sz w:val="24"/>
                <w:szCs w:val="24"/>
                <w:u w:val="single"/>
                <w:lang w:val="hy-AM"/>
              </w:rPr>
              <w:t>բույսերի, բուսական արտադրանքի և այլ կարգավորվող առարկաների</w:t>
            </w:r>
            <w:r>
              <w:rPr>
                <w:rFonts w:ascii="GHEA Grapalat" w:hAnsi="GHEA Grapalat"/>
                <w:sz w:val="24"/>
                <w:szCs w:val="24"/>
                <w:lang w:val="hy-AM"/>
              </w:rPr>
              <w:t xml:space="preserve"> աճեցման, պահպանման, փոխադրման կամ շուկայահանման գործընթացում բուսասանիտարական հիմնական սկզբունքները։ Հետևաբար՝ նախագծի նշված դրույթները վերանայման և համապատասխանեցման կարիք ունեն։</w:t>
            </w:r>
          </w:p>
          <w:p w14:paraId="40E99ACC" w14:textId="77777777" w:rsidR="00BF2FC0" w:rsidRDefault="00BF2FC0" w:rsidP="004C7F1D">
            <w:pPr>
              <w:autoSpaceDE w:val="0"/>
              <w:autoSpaceDN w:val="0"/>
              <w:adjustRightInd w:val="0"/>
              <w:spacing w:line="360" w:lineRule="auto"/>
              <w:jc w:val="both"/>
              <w:rPr>
                <w:rFonts w:ascii="GHEA Grapalat" w:hAnsi="GHEA Grapalat"/>
                <w:sz w:val="24"/>
                <w:szCs w:val="24"/>
                <w:lang w:val="hy-AM"/>
              </w:rPr>
            </w:pPr>
            <w:r>
              <w:rPr>
                <w:rFonts w:ascii="GHEA Grapalat" w:hAnsi="GHEA Grapalat"/>
                <w:sz w:val="24"/>
                <w:szCs w:val="24"/>
                <w:lang w:val="hy-AM"/>
              </w:rPr>
              <w:t xml:space="preserve">     2. Նախագծի 2-րդ հոդվածով լրացվող՝ օրենքի 3-րդ հոդվածի 1-ին մասի 31-րդ կետը արտադրական տարածքը սահմանում է որպես </w:t>
            </w:r>
            <w:r>
              <w:rPr>
                <w:rFonts w:ascii="GHEA Grapalat" w:hAnsi="GHEA Grapalat"/>
                <w:i/>
                <w:sz w:val="24"/>
                <w:szCs w:val="24"/>
                <w:u w:val="single"/>
                <w:lang w:val="hy-AM"/>
              </w:rPr>
              <w:t>արտադրողին սեփականության իրավունքով չպատկանող</w:t>
            </w:r>
            <w:r>
              <w:rPr>
                <w:rFonts w:ascii="GHEA Grapalat" w:hAnsi="GHEA Grapalat"/>
                <w:sz w:val="24"/>
                <w:szCs w:val="24"/>
                <w:lang w:val="hy-AM"/>
              </w:rPr>
              <w:t xml:space="preserve"> արտադրամաս, որտեղ արտադրողի պատվերով և վերջինիս հսկողության ներքո իրականացվում է ապրանքների տեխնիկական արտադրություն, իսկ արտադրված ապրանքի գովազդի, վաճառքի կամ որևէ այլ կերպ իրացման իրավունքը և սահմանված անվտանգության պահանջներին համապատասխանության համար պատասխանատվությունը կրում է արտադրողը։</w:t>
            </w:r>
          </w:p>
          <w:p w14:paraId="5CE4491E" w14:textId="77777777" w:rsidR="00BF2FC0" w:rsidRDefault="00BF2FC0" w:rsidP="004C7F1D">
            <w:pPr>
              <w:autoSpaceDE w:val="0"/>
              <w:autoSpaceDN w:val="0"/>
              <w:adjustRightInd w:val="0"/>
              <w:spacing w:line="360" w:lineRule="auto"/>
              <w:jc w:val="both"/>
              <w:rPr>
                <w:rFonts w:ascii="GHEA Grapalat" w:hAnsi="GHEA Grapalat"/>
                <w:sz w:val="24"/>
                <w:szCs w:val="24"/>
                <w:lang w:val="hy-AM"/>
              </w:rPr>
            </w:pPr>
            <w:r>
              <w:rPr>
                <w:rFonts w:ascii="GHEA Grapalat" w:hAnsi="GHEA Grapalat"/>
                <w:sz w:val="24"/>
                <w:szCs w:val="24"/>
                <w:lang w:val="hy-AM"/>
              </w:rPr>
              <w:t xml:space="preserve">     Լրացուցիչ հիմնավորման կարիք ունի այն հարցը, թե ինչու է նախագծի նշված դրույթով արտադրողին, ըստ էության, արգելվում լինել արտադրական տարածքի սեփականատեր։ Հիմնավորման բացակայության պայմաններում անհնար է գնահատել նշված սահմանափակման իրավաչափությունը։</w:t>
            </w:r>
          </w:p>
          <w:p w14:paraId="4585A4B3" w14:textId="77777777" w:rsidR="00BF2FC0" w:rsidRDefault="00BF2FC0" w:rsidP="004C7F1D">
            <w:pPr>
              <w:autoSpaceDE w:val="0"/>
              <w:autoSpaceDN w:val="0"/>
              <w:adjustRightInd w:val="0"/>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     </w:t>
            </w:r>
          </w:p>
          <w:p w14:paraId="786C12F4" w14:textId="77777777" w:rsidR="00BF2FC0" w:rsidRDefault="00BF2FC0" w:rsidP="004C7F1D">
            <w:pPr>
              <w:autoSpaceDE w:val="0"/>
              <w:autoSpaceDN w:val="0"/>
              <w:adjustRightInd w:val="0"/>
              <w:spacing w:line="360" w:lineRule="auto"/>
              <w:jc w:val="both"/>
              <w:rPr>
                <w:rFonts w:ascii="GHEA Grapalat" w:hAnsi="GHEA Grapalat"/>
                <w:sz w:val="24"/>
                <w:szCs w:val="24"/>
                <w:lang w:val="hy-AM"/>
              </w:rPr>
            </w:pPr>
          </w:p>
          <w:p w14:paraId="15346093" w14:textId="77777777" w:rsidR="00BF2FC0" w:rsidRDefault="00BF2FC0" w:rsidP="004C7F1D">
            <w:pPr>
              <w:autoSpaceDE w:val="0"/>
              <w:autoSpaceDN w:val="0"/>
              <w:adjustRightInd w:val="0"/>
              <w:spacing w:line="360" w:lineRule="auto"/>
              <w:jc w:val="both"/>
              <w:rPr>
                <w:rFonts w:ascii="GHEA Grapalat" w:hAnsi="GHEA Grapalat"/>
                <w:sz w:val="24"/>
                <w:szCs w:val="24"/>
                <w:lang w:val="hy-AM"/>
              </w:rPr>
            </w:pPr>
          </w:p>
          <w:p w14:paraId="108F8E18" w14:textId="77777777" w:rsidR="00BF2FC0" w:rsidRDefault="00BF2FC0" w:rsidP="004C7F1D">
            <w:pPr>
              <w:autoSpaceDE w:val="0"/>
              <w:autoSpaceDN w:val="0"/>
              <w:adjustRightInd w:val="0"/>
              <w:spacing w:line="360" w:lineRule="auto"/>
              <w:jc w:val="both"/>
              <w:rPr>
                <w:rFonts w:ascii="GHEA Grapalat" w:hAnsi="GHEA Grapalat"/>
                <w:sz w:val="24"/>
                <w:szCs w:val="24"/>
                <w:lang w:val="hy-AM"/>
              </w:rPr>
            </w:pPr>
          </w:p>
          <w:p w14:paraId="49644EE1" w14:textId="77777777" w:rsidR="00BF2FC0" w:rsidRDefault="00BF2FC0" w:rsidP="004C7F1D">
            <w:pPr>
              <w:autoSpaceDE w:val="0"/>
              <w:autoSpaceDN w:val="0"/>
              <w:adjustRightInd w:val="0"/>
              <w:spacing w:line="360" w:lineRule="auto"/>
              <w:jc w:val="both"/>
              <w:rPr>
                <w:rFonts w:ascii="GHEA Grapalat" w:hAnsi="GHEA Grapalat"/>
                <w:sz w:val="24"/>
                <w:szCs w:val="24"/>
                <w:lang w:val="hy-AM"/>
              </w:rPr>
            </w:pPr>
          </w:p>
          <w:p w14:paraId="44F35E8A" w14:textId="77777777" w:rsidR="00BF2FC0" w:rsidRDefault="00BF2FC0" w:rsidP="004C7F1D">
            <w:pPr>
              <w:autoSpaceDE w:val="0"/>
              <w:autoSpaceDN w:val="0"/>
              <w:adjustRightInd w:val="0"/>
              <w:spacing w:line="360" w:lineRule="auto"/>
              <w:jc w:val="both"/>
              <w:rPr>
                <w:rFonts w:ascii="GHEA Grapalat" w:hAnsi="GHEA Grapalat"/>
                <w:sz w:val="24"/>
                <w:szCs w:val="24"/>
                <w:lang w:val="hy-AM"/>
              </w:rPr>
            </w:pPr>
          </w:p>
          <w:p w14:paraId="62803425" w14:textId="77777777" w:rsidR="00BF2FC0" w:rsidRDefault="00BF2FC0" w:rsidP="004C7F1D">
            <w:pPr>
              <w:autoSpaceDE w:val="0"/>
              <w:autoSpaceDN w:val="0"/>
              <w:adjustRightInd w:val="0"/>
              <w:spacing w:line="360" w:lineRule="auto"/>
              <w:jc w:val="both"/>
              <w:rPr>
                <w:rFonts w:ascii="GHEA Grapalat" w:hAnsi="GHEA Grapalat"/>
                <w:sz w:val="24"/>
                <w:szCs w:val="24"/>
                <w:lang w:val="hy-AM"/>
              </w:rPr>
            </w:pPr>
          </w:p>
          <w:p w14:paraId="75E51469" w14:textId="77777777" w:rsidR="00BF2FC0" w:rsidRDefault="00BF2FC0" w:rsidP="004C7F1D">
            <w:pPr>
              <w:autoSpaceDE w:val="0"/>
              <w:autoSpaceDN w:val="0"/>
              <w:adjustRightInd w:val="0"/>
              <w:spacing w:line="360" w:lineRule="auto"/>
              <w:jc w:val="both"/>
              <w:rPr>
                <w:rFonts w:ascii="GHEA Grapalat" w:hAnsi="GHEA Grapalat"/>
                <w:sz w:val="24"/>
                <w:szCs w:val="24"/>
                <w:lang w:val="hy-AM"/>
              </w:rPr>
            </w:pPr>
          </w:p>
          <w:p w14:paraId="450407D0" w14:textId="77777777" w:rsidR="00BF2FC0" w:rsidRDefault="00BF2FC0" w:rsidP="004C7F1D">
            <w:pPr>
              <w:autoSpaceDE w:val="0"/>
              <w:autoSpaceDN w:val="0"/>
              <w:adjustRightInd w:val="0"/>
              <w:spacing w:line="360" w:lineRule="auto"/>
              <w:jc w:val="both"/>
              <w:rPr>
                <w:rFonts w:ascii="GHEA Grapalat" w:hAnsi="GHEA Grapalat"/>
                <w:sz w:val="24"/>
                <w:szCs w:val="24"/>
                <w:lang w:val="hy-AM"/>
              </w:rPr>
            </w:pPr>
          </w:p>
          <w:p w14:paraId="3CD5E8E7" w14:textId="330C42D1" w:rsidR="00BF2FC0" w:rsidRDefault="00BF2FC0" w:rsidP="004C7F1D">
            <w:pPr>
              <w:autoSpaceDE w:val="0"/>
              <w:autoSpaceDN w:val="0"/>
              <w:adjustRightInd w:val="0"/>
              <w:spacing w:line="360" w:lineRule="auto"/>
              <w:jc w:val="both"/>
              <w:rPr>
                <w:rFonts w:ascii="GHEA Grapalat" w:hAnsi="GHEA Grapalat"/>
                <w:i/>
                <w:sz w:val="24"/>
                <w:szCs w:val="24"/>
                <w:u w:val="single"/>
                <w:lang w:val="hy-AM"/>
              </w:rPr>
            </w:pPr>
            <w:r>
              <w:rPr>
                <w:rFonts w:ascii="GHEA Grapalat" w:hAnsi="GHEA Grapalat"/>
                <w:sz w:val="24"/>
                <w:szCs w:val="24"/>
                <w:lang w:val="hy-AM"/>
              </w:rPr>
              <w:t xml:space="preserve">3. Նախագծի 3-րդ հոդվածի 1-ին մասով խմբագրվող՝ օրենքի 6-րդ հոդվածի 5-րդ մասի 1-ին կետի ա. ենթակետի համաձայն՝ ՀՀ-ում և օտարերկրյա պետություններում արտադրված և փորձարկված պեստիցիդների և ագրոքիմիկատների դեպքում գրանցման մասին եզրակացություն տալու համար պահանջվող փաստաթղթերից են արտադրողի անվանումը, </w:t>
            </w:r>
            <w:r>
              <w:rPr>
                <w:rFonts w:ascii="GHEA Grapalat" w:hAnsi="GHEA Grapalat"/>
                <w:i/>
                <w:sz w:val="24"/>
                <w:szCs w:val="24"/>
                <w:u w:val="single"/>
                <w:lang w:val="hy-AM"/>
              </w:rPr>
              <w:t>հասցեն (իրավաբանական անձի դեպքում՝ իրավաբանական հասցեն կամ երկիրը, փաստացի հասցեն(ները) կամ երկիրը(ները) և (կամ) արտադրական տարածքը(ները) գտնվելու երկիրը, ֆիզիկական անձի դեպքում՝ անուն, ազգանուն, հայրանուն, հաշվառման հասցե, փաստացի հասցե(ներ) կամ երկիրը(ները) և (կամ) արտադրական տարածքը(ները) գտնվելու երկիրը:</w:t>
            </w:r>
          </w:p>
          <w:p w14:paraId="7554BA0F" w14:textId="77777777" w:rsidR="00BF2FC0" w:rsidRDefault="00BF2FC0" w:rsidP="004C7F1D">
            <w:pPr>
              <w:autoSpaceDE w:val="0"/>
              <w:autoSpaceDN w:val="0"/>
              <w:adjustRightInd w:val="0"/>
              <w:spacing w:line="360" w:lineRule="auto"/>
              <w:jc w:val="both"/>
              <w:rPr>
                <w:rFonts w:ascii="GHEA Grapalat" w:hAnsi="GHEA Grapalat"/>
                <w:sz w:val="24"/>
                <w:szCs w:val="24"/>
                <w:lang w:val="hy-AM"/>
              </w:rPr>
            </w:pPr>
            <w:r>
              <w:rPr>
                <w:rFonts w:ascii="GHEA Grapalat" w:hAnsi="GHEA Grapalat"/>
                <w:i/>
                <w:sz w:val="24"/>
                <w:szCs w:val="24"/>
                <w:lang w:val="hy-AM"/>
              </w:rPr>
              <w:t xml:space="preserve">     </w:t>
            </w:r>
            <w:r>
              <w:rPr>
                <w:rFonts w:ascii="GHEA Grapalat" w:hAnsi="GHEA Grapalat"/>
                <w:sz w:val="24"/>
                <w:szCs w:val="24"/>
                <w:lang w:val="hy-AM"/>
              </w:rPr>
              <w:t xml:space="preserve">Նախագծի նշված դրույթից պարզ չէ՝ ինչ են իրենցից ենթադրում իրավաբանական հասցե և իրավաբանական անձի փաստացի հասցե տերմինները։ Եվ (կամ) շաղկապի կիրառության պայմաններում անհասկանալի է՝ արդյո՞ք արտադրական տարածքի և դրա գտնվելու վայրի վերաբերյալ տեղեկատվության ներկայացումը պարտադիր է։ Նշված շաղկապի կիրառումը չի բխում նաև «Նորմատիվ իրավական ակտերի մասին» ՀՀ </w:t>
            </w:r>
            <w:r>
              <w:rPr>
                <w:rFonts w:ascii="GHEA Grapalat" w:hAnsi="GHEA Grapalat"/>
                <w:sz w:val="24"/>
                <w:szCs w:val="24"/>
                <w:lang w:val="hy-AM"/>
              </w:rPr>
              <w:lastRenderedPageBreak/>
              <w:t>օրենքի 16-րդ հոդվածից։ Հետևաբար գտնում ենք, որ նախագիծը նշված դիտարկումների համատեքստում վերանայման և հստակեցման կարիք ունի։</w:t>
            </w:r>
          </w:p>
          <w:p w14:paraId="7ED0B308" w14:textId="77777777" w:rsidR="00BF2FC0" w:rsidRDefault="00BF2FC0" w:rsidP="004C7F1D">
            <w:pPr>
              <w:autoSpaceDE w:val="0"/>
              <w:autoSpaceDN w:val="0"/>
              <w:adjustRightInd w:val="0"/>
              <w:spacing w:line="360" w:lineRule="auto"/>
              <w:jc w:val="both"/>
              <w:rPr>
                <w:rFonts w:ascii="GHEA Grapalat" w:hAnsi="GHEA Grapalat"/>
                <w:sz w:val="24"/>
                <w:szCs w:val="24"/>
                <w:lang w:val="hy-AM"/>
              </w:rPr>
            </w:pPr>
          </w:p>
          <w:p w14:paraId="3DE614E2" w14:textId="77777777" w:rsidR="00BF2FC0" w:rsidRDefault="00BF2FC0" w:rsidP="004C7F1D">
            <w:pPr>
              <w:autoSpaceDE w:val="0"/>
              <w:autoSpaceDN w:val="0"/>
              <w:adjustRightInd w:val="0"/>
              <w:spacing w:line="360" w:lineRule="auto"/>
              <w:jc w:val="both"/>
              <w:rPr>
                <w:rFonts w:ascii="GHEA Grapalat" w:hAnsi="GHEA Grapalat"/>
                <w:sz w:val="24"/>
                <w:szCs w:val="24"/>
                <w:lang w:val="hy-AM"/>
              </w:rPr>
            </w:pPr>
          </w:p>
          <w:p w14:paraId="4E8629A9" w14:textId="77777777" w:rsidR="00BF2FC0" w:rsidRDefault="00BF2FC0" w:rsidP="004C7F1D">
            <w:pPr>
              <w:autoSpaceDE w:val="0"/>
              <w:autoSpaceDN w:val="0"/>
              <w:adjustRightInd w:val="0"/>
              <w:spacing w:line="360" w:lineRule="auto"/>
              <w:jc w:val="both"/>
              <w:rPr>
                <w:rFonts w:ascii="GHEA Grapalat" w:hAnsi="GHEA Grapalat"/>
                <w:sz w:val="24"/>
                <w:szCs w:val="24"/>
                <w:lang w:val="hy-AM"/>
              </w:rPr>
            </w:pPr>
          </w:p>
          <w:p w14:paraId="6CB63F8B" w14:textId="77777777" w:rsidR="00BF2FC0" w:rsidRDefault="00BF2FC0" w:rsidP="004C7F1D">
            <w:pPr>
              <w:autoSpaceDE w:val="0"/>
              <w:autoSpaceDN w:val="0"/>
              <w:adjustRightInd w:val="0"/>
              <w:spacing w:line="360" w:lineRule="auto"/>
              <w:jc w:val="both"/>
              <w:rPr>
                <w:rFonts w:ascii="GHEA Grapalat" w:hAnsi="GHEA Grapalat"/>
                <w:sz w:val="24"/>
                <w:szCs w:val="24"/>
                <w:lang w:val="hy-AM"/>
              </w:rPr>
            </w:pPr>
          </w:p>
          <w:p w14:paraId="64BABD64" w14:textId="77777777" w:rsidR="00BF2FC0" w:rsidRDefault="00BF2FC0" w:rsidP="004C7F1D">
            <w:pPr>
              <w:autoSpaceDE w:val="0"/>
              <w:autoSpaceDN w:val="0"/>
              <w:adjustRightInd w:val="0"/>
              <w:spacing w:line="360" w:lineRule="auto"/>
              <w:jc w:val="both"/>
              <w:rPr>
                <w:rFonts w:ascii="GHEA Grapalat" w:hAnsi="GHEA Grapalat"/>
                <w:sz w:val="24"/>
                <w:szCs w:val="24"/>
                <w:lang w:val="hy-AM"/>
              </w:rPr>
            </w:pPr>
          </w:p>
          <w:p w14:paraId="0EE471BC" w14:textId="77777777" w:rsidR="00BF2FC0" w:rsidRDefault="00BF2FC0" w:rsidP="004C7F1D">
            <w:pPr>
              <w:autoSpaceDE w:val="0"/>
              <w:autoSpaceDN w:val="0"/>
              <w:adjustRightInd w:val="0"/>
              <w:spacing w:line="360" w:lineRule="auto"/>
              <w:jc w:val="both"/>
              <w:rPr>
                <w:rFonts w:ascii="GHEA Grapalat" w:hAnsi="GHEA Grapalat"/>
                <w:sz w:val="24"/>
                <w:szCs w:val="24"/>
                <w:lang w:val="hy-AM"/>
              </w:rPr>
            </w:pPr>
          </w:p>
          <w:p w14:paraId="06A3EA8A" w14:textId="77777777" w:rsidR="00BF2FC0" w:rsidRDefault="00BF2FC0" w:rsidP="004C7F1D">
            <w:pPr>
              <w:autoSpaceDE w:val="0"/>
              <w:autoSpaceDN w:val="0"/>
              <w:adjustRightInd w:val="0"/>
              <w:spacing w:line="360" w:lineRule="auto"/>
              <w:jc w:val="both"/>
              <w:rPr>
                <w:rFonts w:ascii="GHEA Grapalat" w:hAnsi="GHEA Grapalat"/>
                <w:sz w:val="24"/>
                <w:szCs w:val="24"/>
                <w:lang w:val="hy-AM"/>
              </w:rPr>
            </w:pPr>
            <w:r>
              <w:rPr>
                <w:rFonts w:ascii="GHEA Grapalat" w:hAnsi="GHEA Grapalat"/>
                <w:sz w:val="24"/>
                <w:szCs w:val="24"/>
                <w:lang w:val="hy-AM"/>
              </w:rPr>
              <w:t xml:space="preserve"> </w:t>
            </w:r>
          </w:p>
          <w:p w14:paraId="4E72D0FA" w14:textId="26F4566A" w:rsidR="00BF2FC0" w:rsidRDefault="00BF2FC0" w:rsidP="004C7F1D">
            <w:pPr>
              <w:autoSpaceDE w:val="0"/>
              <w:autoSpaceDN w:val="0"/>
              <w:adjustRightInd w:val="0"/>
              <w:spacing w:line="360" w:lineRule="auto"/>
              <w:jc w:val="both"/>
              <w:rPr>
                <w:rFonts w:ascii="GHEA Grapalat" w:hAnsi="GHEA Grapalat"/>
                <w:sz w:val="24"/>
                <w:szCs w:val="24"/>
                <w:lang w:val="hy-AM"/>
              </w:rPr>
            </w:pPr>
            <w:r>
              <w:rPr>
                <w:rFonts w:ascii="GHEA Grapalat" w:hAnsi="GHEA Grapalat"/>
                <w:sz w:val="24"/>
                <w:szCs w:val="24"/>
                <w:lang w:val="hy-AM"/>
              </w:rPr>
              <w:t xml:space="preserve">    4. Նախագծի 5-րդ հոդվածով լրացվող՝ օրենքի 12.1-ին հոդվածի 1-ին և 2-րդ մասերի 1-ին կետերով և 3-րդ մասով ամրագրված են ՀՀ վավերացրած միջազգային պայմանագրերով, ՀՀ օրենսդրությամբ և նորմատիվ իրավական այլ ակտերով սահմանված պահանջների պահպանման վերաբերյալ դրույթներ։ Հաշվի առնելով, որ նշված դրույթների ամրագրումը, ըստ էության, չունի իրավակարգավորիչ նշանակություն՝ գտնում ենք, նախագծում դրանց ամրագրման անհրաժեշտությունը բացակայում է։</w:t>
            </w:r>
          </w:p>
          <w:p w14:paraId="5EC6CB9C" w14:textId="77777777" w:rsidR="00BF2FC0" w:rsidRPr="00BE5698" w:rsidRDefault="00BF2FC0" w:rsidP="004C7F1D">
            <w:pPr>
              <w:pStyle w:val="NormalWeb"/>
              <w:spacing w:before="0" w:beforeAutospacing="0" w:after="0" w:afterAutospacing="0" w:line="360" w:lineRule="auto"/>
              <w:ind w:left="720"/>
              <w:jc w:val="both"/>
              <w:rPr>
                <w:rFonts w:ascii="GHEA Grapalat" w:hAnsi="GHEA Grapalat"/>
                <w:bCs/>
                <w:color w:val="000000"/>
                <w:lang w:val="hy-AM"/>
              </w:rPr>
            </w:pPr>
          </w:p>
        </w:tc>
        <w:tc>
          <w:tcPr>
            <w:tcW w:w="4864" w:type="dxa"/>
          </w:tcPr>
          <w:p w14:paraId="5FA7C9F3"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lastRenderedPageBreak/>
              <w:t>Ընդունվել է</w:t>
            </w:r>
          </w:p>
          <w:p w14:paraId="41A0427D"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38AED948"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6FDDE9D2"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124D3F7F"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1329581D"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3462F702"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5D546C94"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5CCC165D"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5FC6BB95" w14:textId="2D574347" w:rsidR="00BF2FC0" w:rsidRDefault="00BF2FC0" w:rsidP="004C7F1D">
            <w:pPr>
              <w:spacing w:line="360" w:lineRule="auto"/>
              <w:jc w:val="center"/>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Ընդունվել է</w:t>
            </w:r>
          </w:p>
          <w:p w14:paraId="0451743C" w14:textId="560FD830" w:rsidR="00BF2FC0" w:rsidRPr="0093749B" w:rsidRDefault="00BF2FC0" w:rsidP="004C7F1D">
            <w:pPr>
              <w:spacing w:line="360" w:lineRule="auto"/>
              <w:jc w:val="both"/>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«Արտադրական տարածք» հասկա</w:t>
            </w:r>
            <w:r>
              <w:rPr>
                <w:rFonts w:ascii="GHEA Grapalat" w:eastAsia="Times New Roman" w:hAnsi="GHEA Grapalat" w:cs="Times New Roman"/>
                <w:color w:val="00000A"/>
                <w:sz w:val="24"/>
                <w:szCs w:val="24"/>
                <w:lang w:val="hy-AM"/>
              </w:rPr>
              <w:softHyphen/>
              <w:t>ցությունը սահմանվում է այն տրամաբանությամբ, որ արտադրամասը կարող է պատկանել կամ չպատկանել արտադրողին, և հետևաբար, արտադրությունը իրականացվում է կամ արտադրողի կողմից անմիջապես կամ էլ նրա պատվերով և հսկողությամբ։ Խմբագրվել է, հաշվի առնելով նաև 12</w:t>
            </w:r>
            <w:r w:rsidRPr="005A0D0E">
              <w:rPr>
                <w:rFonts w:ascii="Cambria Math" w:eastAsia="Times New Roman" w:hAnsi="Cambria Math" w:cs="Cambria Math"/>
                <w:color w:val="00000A"/>
                <w:sz w:val="24"/>
                <w:szCs w:val="24"/>
                <w:lang w:val="hy-AM"/>
              </w:rPr>
              <w:t>․</w:t>
            </w:r>
            <w:r w:rsidRPr="005A0D0E">
              <w:rPr>
                <w:rFonts w:ascii="GHEA Grapalat" w:eastAsia="Times New Roman" w:hAnsi="GHEA Grapalat" w:cs="Times New Roman"/>
                <w:color w:val="00000A"/>
                <w:sz w:val="24"/>
                <w:szCs w:val="24"/>
                <w:lang w:val="hy-AM"/>
              </w:rPr>
              <w:t>02</w:t>
            </w:r>
            <w:r w:rsidRPr="005A0D0E">
              <w:rPr>
                <w:rFonts w:ascii="Cambria Math" w:eastAsia="Times New Roman" w:hAnsi="Cambria Math" w:cs="Cambria Math"/>
                <w:color w:val="00000A"/>
                <w:sz w:val="24"/>
                <w:szCs w:val="24"/>
                <w:lang w:val="hy-AM"/>
              </w:rPr>
              <w:t>․</w:t>
            </w:r>
            <w:r w:rsidRPr="005A0D0E">
              <w:rPr>
                <w:rFonts w:ascii="GHEA Grapalat" w:eastAsia="Times New Roman" w:hAnsi="GHEA Grapalat" w:cs="Times New Roman"/>
                <w:color w:val="00000A"/>
                <w:sz w:val="24"/>
                <w:szCs w:val="24"/>
                <w:lang w:val="hy-AM"/>
              </w:rPr>
              <w:t>2024</w:t>
            </w:r>
            <w:r w:rsidRPr="005A0D0E">
              <w:rPr>
                <w:rFonts w:ascii="GHEA Grapalat" w:eastAsia="Times New Roman" w:hAnsi="GHEA Grapalat" w:cs="GHEA Grapalat"/>
                <w:color w:val="00000A"/>
                <w:sz w:val="24"/>
                <w:szCs w:val="24"/>
                <w:lang w:val="hy-AM"/>
              </w:rPr>
              <w:t>թ</w:t>
            </w:r>
            <w:r w:rsidRPr="005A0D0E">
              <w:rPr>
                <w:rFonts w:ascii="Cambria Math" w:eastAsia="Times New Roman" w:hAnsi="Cambria Math" w:cs="Cambria Math"/>
                <w:color w:val="00000A"/>
                <w:sz w:val="24"/>
                <w:szCs w:val="24"/>
                <w:lang w:val="hy-AM"/>
              </w:rPr>
              <w:t>․</w:t>
            </w:r>
            <w:r>
              <w:rPr>
                <w:rFonts w:ascii="Cambria Math" w:eastAsia="Times New Roman" w:hAnsi="Cambria Math" w:cs="Times New Roman"/>
                <w:color w:val="00000A"/>
                <w:sz w:val="24"/>
                <w:szCs w:val="24"/>
                <w:lang w:val="hy-AM"/>
              </w:rPr>
              <w:t xml:space="preserve"> </w:t>
            </w:r>
            <w:r>
              <w:rPr>
                <w:rFonts w:ascii="GHEA Grapalat" w:eastAsia="Times New Roman" w:hAnsi="GHEA Grapalat" w:cs="Times New Roman"/>
                <w:color w:val="00000A"/>
                <w:sz w:val="24"/>
                <w:szCs w:val="24"/>
                <w:lang w:val="hy-AM"/>
              </w:rPr>
              <w:t xml:space="preserve">Ազգային ժողովի </w:t>
            </w:r>
            <w:r w:rsidRPr="0093749B">
              <w:rPr>
                <w:rFonts w:ascii="GHEA Grapalat" w:eastAsia="Times New Roman" w:hAnsi="GHEA Grapalat" w:cs="Times New Roman"/>
                <w:color w:val="00000A"/>
                <w:sz w:val="24"/>
                <w:szCs w:val="24"/>
                <w:lang w:val="hy-AM"/>
              </w:rPr>
              <w:lastRenderedPageBreak/>
              <w:t>տարածքային կառավարման, տեղական ինքնակառա</w:t>
            </w:r>
            <w:r>
              <w:rPr>
                <w:rFonts w:ascii="GHEA Grapalat" w:eastAsia="Times New Roman" w:hAnsi="GHEA Grapalat" w:cs="Times New Roman"/>
                <w:color w:val="00000A"/>
                <w:sz w:val="24"/>
                <w:szCs w:val="24"/>
                <w:lang w:val="hy-AM"/>
              </w:rPr>
              <w:softHyphen/>
            </w:r>
            <w:r w:rsidRPr="0093749B">
              <w:rPr>
                <w:rFonts w:ascii="GHEA Grapalat" w:eastAsia="Times New Roman" w:hAnsi="GHEA Grapalat" w:cs="Times New Roman"/>
                <w:color w:val="00000A"/>
                <w:sz w:val="24"/>
                <w:szCs w:val="24"/>
                <w:lang w:val="hy-AM"/>
              </w:rPr>
              <w:t xml:space="preserve">վարման, գյուղատնտեսության </w:t>
            </w:r>
            <w:r>
              <w:rPr>
                <w:rFonts w:ascii="GHEA Grapalat" w:eastAsia="Times New Roman" w:hAnsi="GHEA Grapalat" w:cs="Times New Roman"/>
                <w:color w:val="00000A"/>
                <w:sz w:val="24"/>
                <w:szCs w:val="24"/>
                <w:lang w:val="hy-AM"/>
              </w:rPr>
              <w:t xml:space="preserve">և </w:t>
            </w:r>
          </w:p>
          <w:p w14:paraId="43E4C4DD" w14:textId="3FD411DE" w:rsidR="00BF2FC0" w:rsidRPr="0093749B" w:rsidRDefault="00BF2FC0" w:rsidP="004C7F1D">
            <w:pPr>
              <w:spacing w:line="360" w:lineRule="auto"/>
              <w:jc w:val="both"/>
              <w:rPr>
                <w:rFonts w:ascii="GHEA Grapalat" w:eastAsia="Times New Roman" w:hAnsi="GHEA Grapalat" w:cs="Times New Roman"/>
                <w:color w:val="00000A"/>
                <w:sz w:val="24"/>
                <w:szCs w:val="24"/>
                <w:lang w:val="hy-AM"/>
              </w:rPr>
            </w:pPr>
            <w:r w:rsidRPr="0093749B">
              <w:rPr>
                <w:rFonts w:ascii="GHEA Grapalat" w:eastAsia="Times New Roman" w:hAnsi="GHEA Grapalat" w:cs="Times New Roman"/>
                <w:color w:val="00000A"/>
                <w:sz w:val="24"/>
                <w:szCs w:val="24"/>
                <w:lang w:val="hy-AM"/>
              </w:rPr>
              <w:t xml:space="preserve">շրջակա միջավայրի պահպանության </w:t>
            </w:r>
          </w:p>
          <w:p w14:paraId="3A612C6D" w14:textId="6D4AAE2C" w:rsidR="00BF2FC0" w:rsidRPr="0093749B" w:rsidRDefault="00BF2FC0" w:rsidP="004C7F1D">
            <w:pPr>
              <w:spacing w:line="360" w:lineRule="auto"/>
              <w:jc w:val="both"/>
              <w:rPr>
                <w:rFonts w:ascii="GHEA Grapalat" w:eastAsia="Times New Roman" w:hAnsi="GHEA Grapalat" w:cs="Times New Roman"/>
                <w:color w:val="00000A"/>
                <w:sz w:val="24"/>
                <w:szCs w:val="24"/>
                <w:lang w:val="hy-AM"/>
              </w:rPr>
            </w:pPr>
            <w:r w:rsidRPr="0093749B">
              <w:rPr>
                <w:rFonts w:ascii="GHEA Grapalat" w:eastAsia="Times New Roman" w:hAnsi="GHEA Grapalat" w:cs="Times New Roman"/>
                <w:color w:val="00000A"/>
                <w:sz w:val="24"/>
                <w:szCs w:val="24"/>
                <w:lang w:val="hy-AM"/>
              </w:rPr>
              <w:t>հարցերի մշտական հանձնաժողովի</w:t>
            </w:r>
          </w:p>
          <w:p w14:paraId="6E8A26CF" w14:textId="3DDBB84B" w:rsidR="00BF2FC0" w:rsidRDefault="00BF2FC0" w:rsidP="004C7F1D">
            <w:pPr>
              <w:spacing w:line="360" w:lineRule="auto"/>
              <w:jc w:val="both"/>
              <w:rPr>
                <w:rFonts w:ascii="GHEA Grapalat" w:eastAsia="Times New Roman" w:hAnsi="GHEA Grapalat" w:cs="Times New Roman"/>
                <w:color w:val="00000A"/>
                <w:sz w:val="24"/>
                <w:szCs w:val="24"/>
                <w:lang w:val="hy-AM"/>
              </w:rPr>
            </w:pPr>
            <w:r w:rsidRPr="0093749B">
              <w:rPr>
                <w:rFonts w:ascii="GHEA Grapalat" w:eastAsia="Times New Roman" w:hAnsi="GHEA Grapalat" w:cs="Times New Roman"/>
                <w:color w:val="00000A"/>
                <w:sz w:val="24"/>
                <w:szCs w:val="24"/>
                <w:lang w:val="hy-AM"/>
              </w:rPr>
              <w:t xml:space="preserve">նախագահ պարոն </w:t>
            </w:r>
            <w:r>
              <w:rPr>
                <w:rFonts w:ascii="GHEA Grapalat" w:eastAsia="Times New Roman" w:hAnsi="GHEA Grapalat" w:cs="Times New Roman"/>
                <w:color w:val="00000A"/>
                <w:sz w:val="24"/>
                <w:szCs w:val="24"/>
                <w:lang w:val="hy-AM"/>
              </w:rPr>
              <w:t>Վ</w:t>
            </w:r>
            <w:r w:rsidRPr="0093749B">
              <w:rPr>
                <w:rFonts w:ascii="GHEA Grapalat" w:eastAsia="Times New Roman" w:hAnsi="GHEA Grapalat" w:cs="Times New Roman"/>
                <w:color w:val="00000A"/>
                <w:sz w:val="24"/>
                <w:szCs w:val="24"/>
                <w:lang w:val="hy-AM"/>
              </w:rPr>
              <w:t xml:space="preserve">ահե </w:t>
            </w:r>
            <w:r>
              <w:rPr>
                <w:rFonts w:ascii="GHEA Grapalat" w:eastAsia="Times New Roman" w:hAnsi="GHEA Grapalat" w:cs="Times New Roman"/>
                <w:color w:val="00000A"/>
                <w:sz w:val="24"/>
                <w:szCs w:val="24"/>
                <w:lang w:val="hy-AM"/>
              </w:rPr>
              <w:t>Ղ</w:t>
            </w:r>
            <w:r w:rsidRPr="0093749B">
              <w:rPr>
                <w:rFonts w:ascii="GHEA Grapalat" w:eastAsia="Times New Roman" w:hAnsi="GHEA Grapalat" w:cs="Times New Roman"/>
                <w:color w:val="00000A"/>
                <w:sz w:val="24"/>
                <w:szCs w:val="24"/>
                <w:lang w:val="hy-AM"/>
              </w:rPr>
              <w:t>ալումյանի</w:t>
            </w:r>
            <w:r>
              <w:rPr>
                <w:rFonts w:ascii="GHEA Grapalat" w:eastAsia="Times New Roman" w:hAnsi="GHEA Grapalat" w:cs="Times New Roman"/>
                <w:color w:val="00000A"/>
                <w:sz w:val="24"/>
                <w:szCs w:val="24"/>
                <w:lang w:val="hy-AM"/>
              </w:rPr>
              <w:t xml:space="preserve"> հետ կայացած համատեղ քննարկման արդյունքները</w:t>
            </w:r>
          </w:p>
          <w:p w14:paraId="3D8C8DEA"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01C0A5EC"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Ընդունվել է մասամբ</w:t>
            </w:r>
          </w:p>
          <w:p w14:paraId="05416010" w14:textId="5F2E3F6C" w:rsidR="00BF2FC0" w:rsidRDefault="00BF2FC0" w:rsidP="004C7F1D">
            <w:pPr>
              <w:spacing w:line="360" w:lineRule="auto"/>
              <w:jc w:val="both"/>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Գործնականում արտադրողի իրավաբա</w:t>
            </w:r>
            <w:r>
              <w:rPr>
                <w:rFonts w:ascii="GHEA Grapalat" w:eastAsia="Times New Roman" w:hAnsi="GHEA Grapalat" w:cs="Times New Roman"/>
                <w:color w:val="00000A"/>
                <w:sz w:val="24"/>
                <w:szCs w:val="24"/>
                <w:lang w:val="hy-AM"/>
              </w:rPr>
              <w:softHyphen/>
              <w:t xml:space="preserve">նական հասցեն և արտադրական տարածքի հասցեն </w:t>
            </w:r>
            <w:r w:rsidRPr="00574DB7">
              <w:rPr>
                <w:rFonts w:ascii="GHEA Grapalat" w:eastAsia="Times New Roman" w:hAnsi="GHEA Grapalat" w:cs="Times New Roman"/>
                <w:color w:val="00000A"/>
                <w:sz w:val="24"/>
                <w:szCs w:val="24"/>
                <w:lang w:val="hy-AM"/>
              </w:rPr>
              <w:t>(</w:t>
            </w:r>
            <w:r>
              <w:rPr>
                <w:rFonts w:ascii="GHEA Grapalat" w:eastAsia="Times New Roman" w:hAnsi="GHEA Grapalat" w:cs="Times New Roman"/>
                <w:color w:val="00000A"/>
                <w:sz w:val="24"/>
                <w:szCs w:val="24"/>
                <w:lang w:val="hy-AM"/>
              </w:rPr>
              <w:t>երկրները</w:t>
            </w:r>
            <w:r w:rsidRPr="00574DB7">
              <w:rPr>
                <w:rFonts w:ascii="GHEA Grapalat" w:eastAsia="Times New Roman" w:hAnsi="GHEA Grapalat" w:cs="Times New Roman"/>
                <w:color w:val="00000A"/>
                <w:sz w:val="24"/>
                <w:szCs w:val="24"/>
                <w:lang w:val="hy-AM"/>
              </w:rPr>
              <w:t>)</w:t>
            </w:r>
            <w:r>
              <w:rPr>
                <w:rFonts w:ascii="GHEA Grapalat" w:eastAsia="Times New Roman" w:hAnsi="GHEA Grapalat" w:cs="Times New Roman"/>
                <w:color w:val="00000A"/>
                <w:sz w:val="24"/>
                <w:szCs w:val="24"/>
                <w:lang w:val="hy-AM"/>
              </w:rPr>
              <w:t xml:space="preserve"> կարող են և տարբեր լինել, ուստի սահմանվել է դրույթի տվյալ փոփոխությունը, որպեսզի արտադրանքը ՀՀ-ում գրանցվելուց հետո հետագա ներմուծման փուլում խնդիրներ չառաջանան, այսինքն արտադրանքը պետք է գրանցվի իր իրավաբանական հասցեի և հնարավոր բոլոր արտադրական տարածքների հասցեների մասին տվյալներով, արտադրողի մասին տեղեկատվությունը ավելի ամբողջական </w:t>
            </w:r>
            <w:r>
              <w:rPr>
                <w:rFonts w:ascii="GHEA Grapalat" w:eastAsia="Times New Roman" w:hAnsi="GHEA Grapalat" w:cs="Times New Roman"/>
                <w:color w:val="00000A"/>
                <w:sz w:val="24"/>
                <w:szCs w:val="24"/>
                <w:lang w:val="hy-AM"/>
              </w:rPr>
              <w:lastRenderedPageBreak/>
              <w:t>դարձնելու նպատակով և հետագայում ներմուծման փուլում արտադրանքը որևէ երկրից ներմուծելու դեպքում, նույնիսկ եթե տվյալ երկրում չի գտնվում նրա իրավաբանական հասցեն, ապա ունենում ենք տեղեկատվություն, որ այդ երկրի տվյալ արտադրամասը նույնպես պատկանում է սույն արտադրողին։</w:t>
            </w:r>
          </w:p>
          <w:p w14:paraId="4CB5FE4D"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6AE4976D" w14:textId="05B086C8" w:rsidR="00BF2FC0" w:rsidRDefault="00BF2FC0" w:rsidP="004C7F1D">
            <w:pPr>
              <w:spacing w:line="360" w:lineRule="auto"/>
              <w:jc w:val="center"/>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 xml:space="preserve">Ընդունվել է </w:t>
            </w:r>
          </w:p>
          <w:p w14:paraId="0B7E07E7" w14:textId="5008CE33" w:rsidR="00BF2FC0" w:rsidRDefault="00BF2FC0" w:rsidP="004C7F1D">
            <w:pPr>
              <w:spacing w:line="360" w:lineRule="auto"/>
              <w:jc w:val="both"/>
              <w:rPr>
                <w:rFonts w:ascii="GHEA Grapalat" w:eastAsia="Times New Roman" w:hAnsi="GHEA Grapalat" w:cs="Times New Roman"/>
                <w:color w:val="00000A"/>
                <w:sz w:val="24"/>
                <w:szCs w:val="24"/>
                <w:lang w:val="hy-AM"/>
              </w:rPr>
            </w:pPr>
          </w:p>
        </w:tc>
      </w:tr>
      <w:tr w:rsidR="00BF2FC0" w:rsidRPr="00312CC4" w14:paraId="5B1A9971" w14:textId="77777777" w:rsidTr="00E070B4">
        <w:trPr>
          <w:trHeight w:val="694"/>
        </w:trPr>
        <w:tc>
          <w:tcPr>
            <w:tcW w:w="10069" w:type="dxa"/>
            <w:gridSpan w:val="2"/>
            <w:vMerge w:val="restart"/>
            <w:shd w:val="clear" w:color="auto" w:fill="BFBFBF" w:themeFill="background1" w:themeFillShade="BF"/>
          </w:tcPr>
          <w:p w14:paraId="1D5CBB9C" w14:textId="1F788594" w:rsidR="00BF2FC0" w:rsidRDefault="00BF2FC0" w:rsidP="004C7F1D">
            <w:pPr>
              <w:autoSpaceDE w:val="0"/>
              <w:autoSpaceDN w:val="0"/>
              <w:adjustRightInd w:val="0"/>
              <w:spacing w:line="360" w:lineRule="auto"/>
              <w:jc w:val="both"/>
              <w:rPr>
                <w:rFonts w:ascii="GHEA Grapalat" w:hAnsi="GHEA Grapalat"/>
                <w:sz w:val="24"/>
                <w:szCs w:val="24"/>
                <w:lang w:val="hy-AM"/>
              </w:rPr>
            </w:pPr>
            <w:r>
              <w:rPr>
                <w:rFonts w:ascii="GHEA Grapalat" w:hAnsi="GHEA Grapalat"/>
                <w:sz w:val="24"/>
                <w:szCs w:val="24"/>
                <w:lang w:val="hy-AM"/>
              </w:rPr>
              <w:lastRenderedPageBreak/>
              <w:t>8</w:t>
            </w:r>
            <w:r>
              <w:rPr>
                <w:rFonts w:ascii="Cambria Math" w:hAnsi="Cambria Math"/>
                <w:sz w:val="24"/>
                <w:szCs w:val="24"/>
                <w:lang w:val="hy-AM"/>
              </w:rPr>
              <w:t xml:space="preserve">․ </w:t>
            </w:r>
            <w:r>
              <w:rPr>
                <w:rFonts w:ascii="GHEA Grapalat" w:hAnsi="GHEA Grapalat"/>
                <w:sz w:val="24"/>
                <w:szCs w:val="24"/>
                <w:lang w:val="hy-AM"/>
              </w:rPr>
              <w:t>ՀՀ վարչապետի աշխատակազմի տեսչական մարմինների համակարգման գրասենյակ</w:t>
            </w:r>
          </w:p>
        </w:tc>
        <w:tc>
          <w:tcPr>
            <w:tcW w:w="4864" w:type="dxa"/>
            <w:shd w:val="clear" w:color="auto" w:fill="BFBFBF" w:themeFill="background1" w:themeFillShade="BF"/>
          </w:tcPr>
          <w:p w14:paraId="099603C0" w14:textId="58BC7EC0" w:rsidR="00BF2FC0" w:rsidRDefault="00BF2FC0" w:rsidP="004C7F1D">
            <w:pPr>
              <w:spacing w:line="360" w:lineRule="auto"/>
              <w:jc w:val="center"/>
              <w:rPr>
                <w:rFonts w:ascii="GHEA Grapalat" w:eastAsia="Times New Roman" w:hAnsi="GHEA Grapalat" w:cs="Times New Roman"/>
                <w:color w:val="00000A"/>
                <w:sz w:val="24"/>
                <w:szCs w:val="24"/>
                <w:lang w:val="hy-AM"/>
              </w:rPr>
            </w:pPr>
            <w:r w:rsidRPr="00ED5ABF">
              <w:rPr>
                <w:rFonts w:ascii="GHEA Grapalat" w:hAnsi="GHEA Grapalat"/>
                <w:sz w:val="24"/>
                <w:szCs w:val="24"/>
                <w:lang w:val="hy-AM"/>
              </w:rPr>
              <w:t>02/16.20/12940-2024</w:t>
            </w:r>
          </w:p>
        </w:tc>
      </w:tr>
      <w:tr w:rsidR="00BF2FC0" w:rsidRPr="00312CC4" w14:paraId="416C3831" w14:textId="77777777" w:rsidTr="00E070B4">
        <w:trPr>
          <w:trHeight w:val="694"/>
        </w:trPr>
        <w:tc>
          <w:tcPr>
            <w:tcW w:w="10069" w:type="dxa"/>
            <w:gridSpan w:val="2"/>
            <w:vMerge/>
            <w:shd w:val="clear" w:color="auto" w:fill="BFBFBF" w:themeFill="background1" w:themeFillShade="BF"/>
          </w:tcPr>
          <w:p w14:paraId="0BD7E5AD" w14:textId="77777777" w:rsidR="00BF2FC0" w:rsidRDefault="00BF2FC0" w:rsidP="004C7F1D">
            <w:pPr>
              <w:autoSpaceDE w:val="0"/>
              <w:autoSpaceDN w:val="0"/>
              <w:adjustRightInd w:val="0"/>
              <w:spacing w:line="360" w:lineRule="auto"/>
              <w:jc w:val="both"/>
              <w:rPr>
                <w:rFonts w:ascii="GHEA Grapalat" w:hAnsi="GHEA Grapalat"/>
                <w:sz w:val="24"/>
                <w:szCs w:val="24"/>
                <w:lang w:val="hy-AM"/>
              </w:rPr>
            </w:pPr>
          </w:p>
        </w:tc>
        <w:tc>
          <w:tcPr>
            <w:tcW w:w="4864" w:type="dxa"/>
            <w:shd w:val="clear" w:color="auto" w:fill="BFBFBF" w:themeFill="background1" w:themeFillShade="BF"/>
          </w:tcPr>
          <w:p w14:paraId="7492DE6F" w14:textId="2C00C6EC" w:rsidR="00BF2FC0" w:rsidRPr="00ED5ABF" w:rsidRDefault="00BF2FC0" w:rsidP="004C7F1D">
            <w:pPr>
              <w:spacing w:line="360" w:lineRule="auto"/>
              <w:jc w:val="center"/>
              <w:rPr>
                <w:rFonts w:ascii="GHEA Grapalat" w:eastAsia="Times New Roman" w:hAnsi="GHEA Grapalat" w:cs="Times New Roman"/>
                <w:color w:val="00000A"/>
                <w:sz w:val="24"/>
                <w:szCs w:val="24"/>
                <w:lang w:val="hy-AM"/>
              </w:rPr>
            </w:pPr>
            <w:r w:rsidRPr="00ED5ABF">
              <w:rPr>
                <w:rFonts w:ascii="GHEA Grapalat" w:eastAsia="Times New Roman" w:hAnsi="GHEA Grapalat" w:cs="Times New Roman"/>
                <w:color w:val="00000A"/>
                <w:sz w:val="24"/>
                <w:szCs w:val="24"/>
                <w:lang w:val="hy-AM"/>
              </w:rPr>
              <w:t>09</w:t>
            </w:r>
            <w:r w:rsidRPr="00ED5ABF">
              <w:rPr>
                <w:rFonts w:ascii="Cambria Math" w:eastAsia="Times New Roman" w:hAnsi="Cambria Math" w:cs="Cambria Math"/>
                <w:color w:val="00000A"/>
                <w:sz w:val="24"/>
                <w:szCs w:val="24"/>
                <w:lang w:val="hy-AM"/>
              </w:rPr>
              <w:t>․</w:t>
            </w:r>
            <w:r w:rsidRPr="00ED5ABF">
              <w:rPr>
                <w:rFonts w:ascii="GHEA Grapalat" w:eastAsia="Times New Roman" w:hAnsi="GHEA Grapalat" w:cs="Times New Roman"/>
                <w:color w:val="00000A"/>
                <w:sz w:val="24"/>
                <w:szCs w:val="24"/>
                <w:lang w:val="hy-AM"/>
              </w:rPr>
              <w:t>04</w:t>
            </w:r>
            <w:r w:rsidRPr="00ED5ABF">
              <w:rPr>
                <w:rFonts w:ascii="Cambria Math" w:eastAsia="Times New Roman" w:hAnsi="Cambria Math" w:cs="Cambria Math"/>
                <w:color w:val="00000A"/>
                <w:sz w:val="24"/>
                <w:szCs w:val="24"/>
                <w:lang w:val="hy-AM"/>
              </w:rPr>
              <w:t>․</w:t>
            </w:r>
            <w:r w:rsidRPr="00ED5ABF">
              <w:rPr>
                <w:rFonts w:ascii="GHEA Grapalat" w:eastAsia="Times New Roman" w:hAnsi="GHEA Grapalat" w:cs="Times New Roman"/>
                <w:color w:val="00000A"/>
                <w:sz w:val="24"/>
                <w:szCs w:val="24"/>
                <w:lang w:val="hy-AM"/>
              </w:rPr>
              <w:t>2024</w:t>
            </w:r>
            <w:r w:rsidRPr="00ED5ABF">
              <w:rPr>
                <w:rFonts w:ascii="GHEA Grapalat" w:eastAsia="Times New Roman" w:hAnsi="GHEA Grapalat" w:cs="GHEA Grapalat"/>
                <w:color w:val="00000A"/>
                <w:sz w:val="24"/>
                <w:szCs w:val="24"/>
                <w:lang w:val="hy-AM"/>
              </w:rPr>
              <w:t>թ</w:t>
            </w:r>
            <w:r w:rsidRPr="00ED5ABF">
              <w:rPr>
                <w:rFonts w:ascii="Cambria Math" w:eastAsia="Times New Roman" w:hAnsi="Cambria Math" w:cs="Cambria Math"/>
                <w:color w:val="00000A"/>
                <w:sz w:val="24"/>
                <w:szCs w:val="24"/>
                <w:lang w:val="hy-AM"/>
              </w:rPr>
              <w:t>․</w:t>
            </w:r>
          </w:p>
        </w:tc>
      </w:tr>
      <w:tr w:rsidR="00BF2FC0" w:rsidRPr="00DD0131" w14:paraId="662EFBB2" w14:textId="77777777" w:rsidTr="00E070B4">
        <w:trPr>
          <w:trHeight w:val="694"/>
        </w:trPr>
        <w:tc>
          <w:tcPr>
            <w:tcW w:w="10069" w:type="dxa"/>
            <w:gridSpan w:val="2"/>
          </w:tcPr>
          <w:p w14:paraId="538E645A" w14:textId="77777777" w:rsidR="00BF2FC0" w:rsidRPr="003C4FCB" w:rsidRDefault="00BF2FC0" w:rsidP="004C7F1D">
            <w:pPr>
              <w:pStyle w:val="ListParagraph"/>
              <w:spacing w:line="360" w:lineRule="auto"/>
              <w:ind w:left="90" w:firstLine="540"/>
              <w:jc w:val="both"/>
              <w:rPr>
                <w:rFonts w:ascii="GHEA Grapalat" w:hAnsi="GHEA Grapalat"/>
                <w:color w:val="00000A"/>
                <w:sz w:val="24"/>
                <w:szCs w:val="24"/>
                <w:lang w:val="hy-AM"/>
              </w:rPr>
            </w:pPr>
            <w:r w:rsidRPr="003C4FCB">
              <w:rPr>
                <w:rFonts w:ascii="GHEA Grapalat" w:hAnsi="GHEA Grapalat"/>
                <w:color w:val="00000A"/>
                <w:sz w:val="24"/>
                <w:szCs w:val="24"/>
                <w:lang w:val="hy-AM"/>
              </w:rPr>
              <w:t xml:space="preserve">Քննության առնելով «Բուսասանիտարիայի մասին» օրենքում փոփոխություններ և լրացումներ կատարելու մասին» օրենքի նախագիծը (այսուհետ՝ Նախագիծ) հայտնում եմ հետևյալը. </w:t>
            </w:r>
          </w:p>
          <w:p w14:paraId="18ACAF2F" w14:textId="77777777" w:rsidR="00BF2FC0" w:rsidRPr="003C4FCB" w:rsidRDefault="00BF2FC0" w:rsidP="004C7F1D">
            <w:pPr>
              <w:pStyle w:val="NormalWeb"/>
              <w:shd w:val="clear" w:color="auto" w:fill="FFFFFF"/>
              <w:spacing w:line="360" w:lineRule="auto"/>
              <w:ind w:firstLine="375"/>
              <w:jc w:val="both"/>
              <w:rPr>
                <w:rFonts w:ascii="GHEA Grapalat" w:hAnsi="GHEA Grapalat"/>
                <w:color w:val="00000A"/>
                <w:lang w:val="hy-AM"/>
              </w:rPr>
            </w:pPr>
            <w:r w:rsidRPr="003C4FCB">
              <w:rPr>
                <w:rFonts w:ascii="GHEA Grapalat" w:hAnsi="GHEA Grapalat"/>
                <w:color w:val="00000A"/>
                <w:lang w:val="hy-AM"/>
              </w:rPr>
              <w:lastRenderedPageBreak/>
              <w:t>1</w:t>
            </w:r>
            <w:r w:rsidRPr="003C4FCB">
              <w:rPr>
                <w:rFonts w:ascii="Cambria Math" w:hAnsi="Cambria Math" w:cs="Cambria Math"/>
                <w:color w:val="00000A"/>
                <w:lang w:val="hy-AM"/>
              </w:rPr>
              <w:t>․</w:t>
            </w:r>
            <w:r w:rsidRPr="003C4FCB">
              <w:rPr>
                <w:rFonts w:ascii="GHEA Grapalat" w:hAnsi="GHEA Grapalat"/>
                <w:color w:val="00000A"/>
                <w:lang w:val="hy-AM"/>
              </w:rPr>
              <w:t xml:space="preserve"> Նախագծի 3-րդ հոդվածով Օրենքի 5-րդ հոդվածի 1-ին մասում լրացվող 8</w:t>
            </w:r>
            <w:r w:rsidRPr="003C4FCB">
              <w:rPr>
                <w:rFonts w:ascii="Cambria Math" w:hAnsi="Cambria Math" w:cs="Cambria Math"/>
                <w:color w:val="00000A"/>
                <w:lang w:val="hy-AM"/>
              </w:rPr>
              <w:t>․</w:t>
            </w:r>
            <w:r w:rsidRPr="003C4FCB">
              <w:rPr>
                <w:rFonts w:ascii="GHEA Grapalat" w:hAnsi="GHEA Grapalat"/>
                <w:color w:val="00000A"/>
                <w:lang w:val="hy-AM"/>
              </w:rPr>
              <w:t>2-</w:t>
            </w:r>
            <w:r w:rsidRPr="003C4FCB">
              <w:rPr>
                <w:rFonts w:ascii="GHEA Grapalat" w:hAnsi="GHEA Grapalat" w:cs="GHEA Grapalat"/>
                <w:color w:val="00000A"/>
                <w:lang w:val="hy-AM"/>
              </w:rPr>
              <w:t>րդ</w:t>
            </w:r>
            <w:r w:rsidRPr="003C4FCB">
              <w:rPr>
                <w:rFonts w:ascii="GHEA Grapalat" w:hAnsi="GHEA Grapalat"/>
                <w:color w:val="00000A"/>
                <w:lang w:val="hy-AM"/>
              </w:rPr>
              <w:t xml:space="preserve"> </w:t>
            </w:r>
            <w:r w:rsidRPr="003C4FCB">
              <w:rPr>
                <w:rFonts w:ascii="GHEA Grapalat" w:hAnsi="GHEA Grapalat" w:cs="GHEA Grapalat"/>
                <w:color w:val="00000A"/>
                <w:lang w:val="hy-AM"/>
              </w:rPr>
              <w:t>կետի</w:t>
            </w:r>
            <w:r w:rsidRPr="003C4FCB">
              <w:rPr>
                <w:rFonts w:ascii="GHEA Grapalat" w:hAnsi="GHEA Grapalat"/>
                <w:color w:val="00000A"/>
                <w:lang w:val="hy-AM"/>
              </w:rPr>
              <w:t xml:space="preserve"> </w:t>
            </w:r>
            <w:r w:rsidRPr="003C4FCB">
              <w:rPr>
                <w:rFonts w:ascii="GHEA Grapalat" w:hAnsi="GHEA Grapalat" w:cs="GHEA Grapalat"/>
                <w:color w:val="00000A"/>
                <w:lang w:val="hy-AM"/>
              </w:rPr>
              <w:t>համաձայն՝</w:t>
            </w:r>
            <w:r w:rsidRPr="003C4FCB">
              <w:rPr>
                <w:rFonts w:ascii="GHEA Grapalat" w:hAnsi="GHEA Grapalat"/>
                <w:color w:val="00000A"/>
                <w:lang w:val="hy-AM"/>
              </w:rPr>
              <w:t xml:space="preserve"> </w:t>
            </w:r>
            <w:r w:rsidRPr="003C4FCB">
              <w:rPr>
                <w:rFonts w:ascii="GHEA Grapalat" w:hAnsi="GHEA Grapalat" w:cs="GHEA Grapalat"/>
                <w:color w:val="00000A"/>
                <w:lang w:val="hy-AM"/>
              </w:rPr>
              <w:t>Կառավարությունը</w:t>
            </w:r>
            <w:r w:rsidRPr="003C4FCB">
              <w:rPr>
                <w:rFonts w:ascii="GHEA Grapalat" w:hAnsi="GHEA Grapalat"/>
                <w:color w:val="00000A"/>
                <w:lang w:val="hy-AM"/>
              </w:rPr>
              <w:t xml:space="preserve"> </w:t>
            </w:r>
            <w:r w:rsidRPr="003C4FCB">
              <w:rPr>
                <w:rFonts w:ascii="GHEA Grapalat" w:hAnsi="GHEA Grapalat" w:cs="GHEA Grapalat"/>
                <w:color w:val="00000A"/>
                <w:lang w:val="hy-AM"/>
              </w:rPr>
              <w:t>սահ</w:t>
            </w:r>
            <w:r w:rsidRPr="003C4FCB">
              <w:rPr>
                <w:rFonts w:ascii="GHEA Grapalat" w:hAnsi="GHEA Grapalat"/>
                <w:color w:val="00000A"/>
                <w:lang w:val="hy-AM"/>
              </w:rPr>
              <w:t xml:space="preserve">մանելու է </w:t>
            </w:r>
            <w:r w:rsidRPr="003C4FCB">
              <w:rPr>
                <w:rFonts w:ascii="GHEA Grapalat" w:hAnsi="GHEA Grapalat"/>
                <w:color w:val="000000"/>
                <w:lang w:val="hy-AM"/>
              </w:rPr>
              <w:t xml:space="preserve">Հայաստանի Հանրապետությունում </w:t>
            </w:r>
            <w:r w:rsidRPr="003C4FCB">
              <w:rPr>
                <w:rFonts w:ascii="GHEA Grapalat" w:hAnsi="GHEA Grapalat"/>
                <w:b/>
                <w:color w:val="000000"/>
                <w:lang w:val="hy-AM"/>
              </w:rPr>
              <w:t>գրանցման համար թույլատրվող օտարերկրյա պետություններում արտադրված և գրանցման ոչ ենթակա պեստիցիդների և ագրոքիմիկատների ցանկը</w:t>
            </w:r>
            <w:r w:rsidRPr="003C4FCB">
              <w:rPr>
                <w:rFonts w:ascii="Cambria Math" w:hAnsi="Cambria Math" w:cs="Cambria Math"/>
                <w:color w:val="000000"/>
                <w:lang w:val="hy-AM"/>
              </w:rPr>
              <w:t xml:space="preserve">։ </w:t>
            </w:r>
            <w:r w:rsidRPr="003C4FCB">
              <w:rPr>
                <w:rFonts w:ascii="GHEA Grapalat" w:hAnsi="GHEA Grapalat"/>
                <w:color w:val="00000A"/>
                <w:lang w:val="hy-AM"/>
              </w:rPr>
              <w:t>Հայտնում եմ, որ մեջբերված ձևակերպումն ինքնին խրթին է, քանի որ նախ նշվում է գրացման համար թույլատրելու, ապա՝ գրանցման ոչ ենթակա լինելու մասին։ Ուստի առաջարկում եմ քննարկվող կարգավորումով սահմանել, որ Կառավարությունը սահմանելու է պարզեցված ընթացակարգով գրանցման ենթակա պեստիցիդների և ագրոքիմիկատների ցանկը, իսկ պեստիցիդների և ագրոքիմիկատների գրանցումը կարգավորող Օրենքի 6-րդ հոդվածում սահմանել, որ այդ ցանկով սահմանված պեստիցիդների և ագրոքիմիկատների գրանցումն իրականացվելու է զուտ փաստաթղթային համադրման արդյունքով:</w:t>
            </w:r>
          </w:p>
          <w:p w14:paraId="0D4B6D58" w14:textId="77777777" w:rsidR="00BF2FC0" w:rsidRPr="003C4FCB" w:rsidRDefault="00BF2FC0" w:rsidP="004C7F1D">
            <w:pPr>
              <w:pStyle w:val="NormalWeb"/>
              <w:shd w:val="clear" w:color="auto" w:fill="FFFFFF"/>
              <w:spacing w:line="360" w:lineRule="auto"/>
              <w:ind w:firstLine="375"/>
              <w:jc w:val="both"/>
              <w:rPr>
                <w:rFonts w:ascii="GHEA Grapalat" w:hAnsi="GHEA Grapalat"/>
                <w:color w:val="00000A"/>
                <w:lang w:val="hy-AM"/>
              </w:rPr>
            </w:pPr>
          </w:p>
          <w:p w14:paraId="3D0B9D0B" w14:textId="77777777" w:rsidR="00BF2FC0" w:rsidRPr="003C4FCB" w:rsidRDefault="00BF2FC0" w:rsidP="004C7F1D">
            <w:pPr>
              <w:pStyle w:val="NormalWeb"/>
              <w:shd w:val="clear" w:color="auto" w:fill="FFFFFF"/>
              <w:spacing w:line="360" w:lineRule="auto"/>
              <w:ind w:firstLine="375"/>
              <w:jc w:val="both"/>
              <w:rPr>
                <w:rFonts w:ascii="GHEA Grapalat" w:hAnsi="GHEA Grapalat"/>
                <w:color w:val="00000A"/>
                <w:lang w:val="hy-AM"/>
              </w:rPr>
            </w:pPr>
          </w:p>
          <w:p w14:paraId="3BD09A37" w14:textId="77777777" w:rsidR="00BF2FC0" w:rsidRPr="003C4FCB" w:rsidRDefault="00BF2FC0" w:rsidP="004C7F1D">
            <w:pPr>
              <w:pStyle w:val="NormalWeb"/>
              <w:shd w:val="clear" w:color="auto" w:fill="FFFFFF"/>
              <w:spacing w:line="360" w:lineRule="auto"/>
              <w:ind w:firstLine="375"/>
              <w:jc w:val="both"/>
              <w:rPr>
                <w:rFonts w:ascii="GHEA Grapalat" w:hAnsi="GHEA Grapalat"/>
                <w:color w:val="00000A"/>
                <w:lang w:val="hy-AM"/>
              </w:rPr>
            </w:pPr>
          </w:p>
          <w:p w14:paraId="7002CE36" w14:textId="77777777" w:rsidR="00BF2FC0" w:rsidRPr="003C4FCB" w:rsidRDefault="00BF2FC0" w:rsidP="004C7F1D">
            <w:pPr>
              <w:pStyle w:val="NormalWeb"/>
              <w:shd w:val="clear" w:color="auto" w:fill="FFFFFF"/>
              <w:spacing w:line="360" w:lineRule="auto"/>
              <w:ind w:firstLine="375"/>
              <w:jc w:val="both"/>
              <w:rPr>
                <w:rFonts w:ascii="GHEA Grapalat" w:hAnsi="GHEA Grapalat"/>
                <w:color w:val="00000A"/>
                <w:lang w:val="hy-AM"/>
              </w:rPr>
            </w:pPr>
          </w:p>
          <w:p w14:paraId="4505D706" w14:textId="77777777" w:rsidR="00BF2FC0" w:rsidRPr="003C4FCB" w:rsidRDefault="00BF2FC0" w:rsidP="004C7F1D">
            <w:pPr>
              <w:pStyle w:val="NormalWeb"/>
              <w:shd w:val="clear" w:color="auto" w:fill="FFFFFF"/>
              <w:spacing w:line="360" w:lineRule="auto"/>
              <w:ind w:firstLine="375"/>
              <w:jc w:val="both"/>
              <w:rPr>
                <w:rFonts w:ascii="GHEA Grapalat" w:hAnsi="GHEA Grapalat"/>
                <w:color w:val="00000A"/>
                <w:lang w:val="hy-AM"/>
              </w:rPr>
            </w:pPr>
          </w:p>
          <w:p w14:paraId="65E56914" w14:textId="77777777" w:rsidR="00BF2FC0" w:rsidRPr="003C4FCB" w:rsidRDefault="00BF2FC0" w:rsidP="004C7F1D">
            <w:pPr>
              <w:pStyle w:val="NormalWeb"/>
              <w:shd w:val="clear" w:color="auto" w:fill="FFFFFF"/>
              <w:spacing w:line="360" w:lineRule="auto"/>
              <w:ind w:firstLine="375"/>
              <w:jc w:val="both"/>
              <w:rPr>
                <w:rFonts w:ascii="GHEA Grapalat" w:hAnsi="GHEA Grapalat"/>
                <w:color w:val="00000A"/>
                <w:lang w:val="hy-AM"/>
              </w:rPr>
            </w:pPr>
          </w:p>
          <w:p w14:paraId="03CF1F67" w14:textId="77777777" w:rsidR="00BF2FC0" w:rsidRPr="003C4FCB" w:rsidRDefault="00BF2FC0" w:rsidP="004C7F1D">
            <w:pPr>
              <w:pStyle w:val="NormalWeb"/>
              <w:shd w:val="clear" w:color="auto" w:fill="FFFFFF"/>
              <w:spacing w:line="360" w:lineRule="auto"/>
              <w:ind w:firstLine="375"/>
              <w:jc w:val="both"/>
              <w:rPr>
                <w:rFonts w:ascii="GHEA Grapalat" w:hAnsi="GHEA Grapalat"/>
                <w:color w:val="00000A"/>
                <w:lang w:val="hy-AM"/>
              </w:rPr>
            </w:pPr>
          </w:p>
          <w:p w14:paraId="2A0FB2B3" w14:textId="77777777" w:rsidR="00BF2FC0" w:rsidRPr="003C4FCB" w:rsidRDefault="00BF2FC0" w:rsidP="004C7F1D">
            <w:pPr>
              <w:pStyle w:val="NormalWeb"/>
              <w:shd w:val="clear" w:color="auto" w:fill="FFFFFF"/>
              <w:spacing w:line="360" w:lineRule="auto"/>
              <w:ind w:firstLine="375"/>
              <w:jc w:val="both"/>
              <w:rPr>
                <w:rFonts w:ascii="GHEA Grapalat" w:hAnsi="GHEA Grapalat"/>
                <w:color w:val="00000A"/>
                <w:lang w:val="hy-AM"/>
              </w:rPr>
            </w:pPr>
          </w:p>
          <w:p w14:paraId="46FBF2E6" w14:textId="77777777" w:rsidR="00BF2FC0" w:rsidRPr="003C4FCB" w:rsidRDefault="00BF2FC0" w:rsidP="004C7F1D">
            <w:pPr>
              <w:pStyle w:val="NormalWeb"/>
              <w:shd w:val="clear" w:color="auto" w:fill="FFFFFF"/>
              <w:spacing w:line="360" w:lineRule="auto"/>
              <w:ind w:firstLine="375"/>
              <w:jc w:val="both"/>
              <w:rPr>
                <w:rFonts w:ascii="GHEA Grapalat" w:hAnsi="GHEA Grapalat"/>
                <w:color w:val="00000A"/>
                <w:lang w:val="hy-AM"/>
              </w:rPr>
            </w:pPr>
          </w:p>
          <w:p w14:paraId="4BB0D02B" w14:textId="77777777" w:rsidR="00BF2FC0" w:rsidRPr="003C4FCB" w:rsidRDefault="00BF2FC0" w:rsidP="004C7F1D">
            <w:pPr>
              <w:pStyle w:val="NormalWeb"/>
              <w:shd w:val="clear" w:color="auto" w:fill="FFFFFF"/>
              <w:spacing w:line="360" w:lineRule="auto"/>
              <w:ind w:firstLine="375"/>
              <w:jc w:val="both"/>
              <w:rPr>
                <w:rFonts w:ascii="GHEA Grapalat" w:hAnsi="GHEA Grapalat"/>
                <w:color w:val="00000A"/>
                <w:lang w:val="hy-AM"/>
              </w:rPr>
            </w:pPr>
          </w:p>
          <w:p w14:paraId="737B487F" w14:textId="77777777" w:rsidR="00BF2FC0" w:rsidRPr="003C4FCB" w:rsidRDefault="00BF2FC0" w:rsidP="004C7F1D">
            <w:pPr>
              <w:pStyle w:val="NormalWeb"/>
              <w:shd w:val="clear" w:color="auto" w:fill="FFFFFF"/>
              <w:spacing w:line="360" w:lineRule="auto"/>
              <w:ind w:firstLine="375"/>
              <w:jc w:val="both"/>
              <w:rPr>
                <w:rFonts w:ascii="GHEA Grapalat" w:hAnsi="GHEA Grapalat"/>
                <w:color w:val="00000A"/>
                <w:lang w:val="hy-AM"/>
              </w:rPr>
            </w:pPr>
          </w:p>
          <w:p w14:paraId="1D453DC6" w14:textId="77777777" w:rsidR="00BF2FC0" w:rsidRPr="003C4FCB" w:rsidRDefault="00BF2FC0" w:rsidP="004C7F1D">
            <w:pPr>
              <w:pStyle w:val="NormalWeb"/>
              <w:shd w:val="clear" w:color="auto" w:fill="FFFFFF"/>
              <w:spacing w:line="360" w:lineRule="auto"/>
              <w:ind w:firstLine="375"/>
              <w:jc w:val="both"/>
              <w:rPr>
                <w:rFonts w:ascii="GHEA Grapalat" w:hAnsi="GHEA Grapalat"/>
                <w:color w:val="00000A"/>
                <w:lang w:val="hy-AM"/>
              </w:rPr>
            </w:pPr>
          </w:p>
          <w:p w14:paraId="0F278732" w14:textId="77777777" w:rsidR="00BF2FC0" w:rsidRDefault="00BF2FC0" w:rsidP="004C7F1D">
            <w:pPr>
              <w:pStyle w:val="NormalWeb"/>
              <w:shd w:val="clear" w:color="auto" w:fill="FFFFFF"/>
              <w:spacing w:line="360" w:lineRule="auto"/>
              <w:ind w:firstLine="375"/>
              <w:jc w:val="both"/>
              <w:rPr>
                <w:rFonts w:ascii="GHEA Grapalat" w:hAnsi="GHEA Grapalat"/>
                <w:color w:val="00000A"/>
                <w:lang w:val="hy-AM"/>
              </w:rPr>
            </w:pPr>
          </w:p>
          <w:p w14:paraId="33C9536D" w14:textId="525B2F04" w:rsidR="00BF2FC0" w:rsidRPr="003C4FCB" w:rsidRDefault="00BF2FC0" w:rsidP="004C7F1D">
            <w:pPr>
              <w:pStyle w:val="NormalWeb"/>
              <w:shd w:val="clear" w:color="auto" w:fill="FFFFFF"/>
              <w:spacing w:line="360" w:lineRule="auto"/>
              <w:ind w:firstLine="375"/>
              <w:jc w:val="both"/>
              <w:rPr>
                <w:rFonts w:ascii="GHEA Grapalat" w:hAnsi="GHEA Grapalat"/>
                <w:color w:val="000000"/>
                <w:lang w:val="hy-AM"/>
              </w:rPr>
            </w:pPr>
            <w:r w:rsidRPr="003C4FCB">
              <w:rPr>
                <w:rFonts w:ascii="GHEA Grapalat" w:hAnsi="GHEA Grapalat"/>
                <w:color w:val="00000A"/>
                <w:lang w:val="hy-AM"/>
              </w:rPr>
              <w:t>2</w:t>
            </w:r>
            <w:r w:rsidRPr="003C4FCB">
              <w:rPr>
                <w:rFonts w:ascii="Cambria Math" w:hAnsi="Cambria Math" w:cs="Cambria Math"/>
                <w:color w:val="00000A"/>
                <w:lang w:val="hy-AM"/>
              </w:rPr>
              <w:t>․</w:t>
            </w:r>
            <w:r w:rsidRPr="003C4FCB">
              <w:rPr>
                <w:rFonts w:ascii="GHEA Grapalat" w:hAnsi="GHEA Grapalat"/>
                <w:color w:val="00000A"/>
                <w:lang w:val="hy-AM"/>
              </w:rPr>
              <w:t xml:space="preserve"> </w:t>
            </w:r>
            <w:r w:rsidRPr="003C4FCB">
              <w:rPr>
                <w:rFonts w:ascii="GHEA Grapalat" w:hAnsi="GHEA Grapalat" w:cs="GHEA Grapalat"/>
                <w:color w:val="00000A"/>
                <w:lang w:val="hy-AM"/>
              </w:rPr>
              <w:t>Նախագծի</w:t>
            </w:r>
            <w:r w:rsidRPr="003C4FCB">
              <w:rPr>
                <w:rFonts w:ascii="GHEA Grapalat" w:hAnsi="GHEA Grapalat"/>
                <w:color w:val="00000A"/>
                <w:lang w:val="hy-AM"/>
              </w:rPr>
              <w:t xml:space="preserve"> 4-</w:t>
            </w:r>
            <w:r w:rsidRPr="003C4FCB">
              <w:rPr>
                <w:rFonts w:ascii="GHEA Grapalat" w:hAnsi="GHEA Grapalat" w:cs="GHEA Grapalat"/>
                <w:color w:val="00000A"/>
                <w:lang w:val="hy-AM"/>
              </w:rPr>
              <w:t>րդ</w:t>
            </w:r>
            <w:r w:rsidRPr="003C4FCB">
              <w:rPr>
                <w:rFonts w:ascii="GHEA Grapalat" w:hAnsi="GHEA Grapalat"/>
                <w:color w:val="00000A"/>
                <w:lang w:val="hy-AM"/>
              </w:rPr>
              <w:t xml:space="preserve"> </w:t>
            </w:r>
            <w:r w:rsidRPr="003C4FCB">
              <w:rPr>
                <w:rFonts w:ascii="GHEA Grapalat" w:hAnsi="GHEA Grapalat" w:cs="GHEA Grapalat"/>
                <w:color w:val="00000A"/>
                <w:lang w:val="hy-AM"/>
              </w:rPr>
              <w:t>հոդվածով</w:t>
            </w:r>
            <w:r w:rsidRPr="003C4FCB">
              <w:rPr>
                <w:rFonts w:ascii="GHEA Grapalat" w:hAnsi="GHEA Grapalat"/>
                <w:color w:val="00000A"/>
                <w:lang w:val="hy-AM"/>
              </w:rPr>
              <w:t xml:space="preserve"> </w:t>
            </w:r>
            <w:r w:rsidRPr="003C4FCB">
              <w:rPr>
                <w:rFonts w:ascii="GHEA Grapalat" w:hAnsi="GHEA Grapalat"/>
                <w:lang w:val="hy-AM"/>
              </w:rPr>
              <w:t xml:space="preserve">Օրենքի 6-րդ հոդվածի նոր խմբագրությամբ շարադրվող 1-ին մասի համաձայն՝ Հայաստանի Հանրապետություն ներմուծվող, Հայաստանի Հանրապետությունում արտադրվող և շրջանառվող պեստիցիդները և ագրոքիմիկատները </w:t>
            </w:r>
            <w:r w:rsidRPr="003C4FCB">
              <w:rPr>
                <w:rFonts w:ascii="GHEA Grapalat" w:hAnsi="GHEA Grapalat"/>
                <w:i/>
                <w:lang w:val="hy-AM"/>
              </w:rPr>
              <w:t>պարտադիր ենթակա են պետական գրանցման,</w:t>
            </w:r>
            <w:r w:rsidRPr="003C4FCB">
              <w:rPr>
                <w:rFonts w:ascii="Calibri" w:hAnsi="Calibri" w:cs="Calibri"/>
                <w:i/>
                <w:color w:val="000000"/>
                <w:lang w:val="hy-AM"/>
              </w:rPr>
              <w:t> </w:t>
            </w:r>
            <w:r w:rsidRPr="003C4FCB">
              <w:rPr>
                <w:rFonts w:ascii="GHEA Grapalat" w:hAnsi="GHEA Grapalat"/>
                <w:i/>
                <w:color w:val="000000"/>
                <w:lang w:val="hy-AM"/>
              </w:rPr>
              <w:t xml:space="preserve"> </w:t>
            </w:r>
            <w:r w:rsidRPr="003C4FCB">
              <w:rPr>
                <w:rFonts w:ascii="GHEA Grapalat" w:hAnsi="GHEA Grapalat" w:cs="GHEA Grapalat"/>
                <w:i/>
                <w:color w:val="000000"/>
                <w:lang w:val="hy-AM"/>
              </w:rPr>
              <w:t>բացառությամբ</w:t>
            </w:r>
            <w:r w:rsidRPr="003C4FCB">
              <w:rPr>
                <w:rFonts w:ascii="GHEA Grapalat" w:hAnsi="GHEA Grapalat"/>
                <w:i/>
                <w:color w:val="000000"/>
                <w:lang w:val="hy-AM"/>
              </w:rPr>
              <w:t xml:space="preserve"> </w:t>
            </w:r>
            <w:r w:rsidRPr="003C4FCB">
              <w:rPr>
                <w:rFonts w:ascii="GHEA Grapalat" w:hAnsi="GHEA Grapalat" w:cs="GHEA Grapalat"/>
                <w:i/>
                <w:color w:val="000000"/>
                <w:lang w:val="hy-AM"/>
              </w:rPr>
              <w:t>սույն</w:t>
            </w:r>
            <w:r w:rsidRPr="003C4FCB">
              <w:rPr>
                <w:rFonts w:ascii="GHEA Grapalat" w:hAnsi="GHEA Grapalat"/>
                <w:i/>
                <w:color w:val="000000"/>
                <w:lang w:val="hy-AM"/>
              </w:rPr>
              <w:t xml:space="preserve"> </w:t>
            </w:r>
            <w:r w:rsidRPr="003C4FCB">
              <w:rPr>
                <w:rFonts w:ascii="GHEA Grapalat" w:hAnsi="GHEA Grapalat" w:cs="GHEA Grapalat"/>
                <w:i/>
                <w:color w:val="000000"/>
                <w:lang w:val="hy-AM"/>
              </w:rPr>
              <w:t>օրենքով</w:t>
            </w:r>
            <w:r w:rsidRPr="003C4FCB">
              <w:rPr>
                <w:rFonts w:ascii="GHEA Grapalat" w:hAnsi="GHEA Grapalat"/>
                <w:i/>
                <w:color w:val="000000"/>
                <w:lang w:val="hy-AM"/>
              </w:rPr>
              <w:t xml:space="preserve"> </w:t>
            </w:r>
            <w:r w:rsidRPr="003C4FCB">
              <w:rPr>
                <w:rFonts w:ascii="GHEA Grapalat" w:hAnsi="GHEA Grapalat" w:cs="GHEA Grapalat"/>
                <w:i/>
                <w:color w:val="000000"/>
                <w:lang w:val="hy-AM"/>
              </w:rPr>
              <w:t>սահմանված</w:t>
            </w:r>
            <w:r w:rsidRPr="003C4FCB">
              <w:rPr>
                <w:rFonts w:ascii="GHEA Grapalat" w:hAnsi="GHEA Grapalat"/>
                <w:i/>
                <w:color w:val="000000"/>
                <w:lang w:val="hy-AM"/>
              </w:rPr>
              <w:t xml:space="preserve"> </w:t>
            </w:r>
            <w:r w:rsidRPr="003C4FCB">
              <w:rPr>
                <w:rFonts w:ascii="GHEA Grapalat" w:hAnsi="GHEA Grapalat" w:cs="GHEA Grapalat"/>
                <w:i/>
                <w:color w:val="000000"/>
                <w:lang w:val="hy-AM"/>
              </w:rPr>
              <w:t>հրատապ</w:t>
            </w:r>
            <w:r w:rsidRPr="003C4FCB">
              <w:rPr>
                <w:rFonts w:ascii="GHEA Grapalat" w:hAnsi="GHEA Grapalat"/>
                <w:i/>
                <w:color w:val="000000"/>
                <w:lang w:val="hy-AM"/>
              </w:rPr>
              <w:t xml:space="preserve"> </w:t>
            </w:r>
            <w:r w:rsidRPr="003C4FCB">
              <w:rPr>
                <w:rFonts w:ascii="GHEA Grapalat" w:hAnsi="GHEA Grapalat" w:cs="GHEA Grapalat"/>
                <w:i/>
                <w:color w:val="000000"/>
                <w:lang w:val="hy-AM"/>
              </w:rPr>
              <w:t>կամ</w:t>
            </w:r>
            <w:r w:rsidRPr="003C4FCB">
              <w:rPr>
                <w:rFonts w:ascii="GHEA Grapalat" w:hAnsi="GHEA Grapalat"/>
                <w:i/>
                <w:color w:val="000000"/>
                <w:lang w:val="hy-AM"/>
              </w:rPr>
              <w:t xml:space="preserve"> </w:t>
            </w:r>
            <w:r w:rsidRPr="003C4FCB">
              <w:rPr>
                <w:rFonts w:ascii="GHEA Grapalat" w:hAnsi="GHEA Grapalat" w:cs="GHEA Grapalat"/>
                <w:i/>
                <w:color w:val="000000"/>
                <w:lang w:val="hy-AM"/>
              </w:rPr>
              <w:t>հատուկ</w:t>
            </w:r>
            <w:r w:rsidRPr="003C4FCB">
              <w:rPr>
                <w:rFonts w:ascii="GHEA Grapalat" w:hAnsi="GHEA Grapalat"/>
                <w:i/>
                <w:color w:val="000000"/>
                <w:lang w:val="hy-AM"/>
              </w:rPr>
              <w:t xml:space="preserve"> </w:t>
            </w:r>
            <w:r w:rsidRPr="003C4FCB">
              <w:rPr>
                <w:rFonts w:ascii="GHEA Grapalat" w:hAnsi="GHEA Grapalat" w:cs="GHEA Grapalat"/>
                <w:i/>
                <w:color w:val="000000"/>
                <w:lang w:val="hy-AM"/>
              </w:rPr>
              <w:t>դեպքում</w:t>
            </w:r>
            <w:r w:rsidRPr="003C4FCB">
              <w:rPr>
                <w:rFonts w:ascii="GHEA Grapalat" w:hAnsi="GHEA Grapalat"/>
                <w:i/>
                <w:color w:val="000000"/>
                <w:lang w:val="hy-AM"/>
              </w:rPr>
              <w:t xml:space="preserve"> </w:t>
            </w:r>
            <w:r w:rsidRPr="003C4FCB">
              <w:rPr>
                <w:rFonts w:ascii="GHEA Grapalat" w:hAnsi="GHEA Grapalat" w:cs="GHEA Grapalat"/>
                <w:i/>
                <w:color w:val="000000"/>
                <w:lang w:val="hy-AM"/>
              </w:rPr>
              <w:t>քաղաքականություն</w:t>
            </w:r>
            <w:r w:rsidRPr="003C4FCB">
              <w:rPr>
                <w:rFonts w:ascii="GHEA Grapalat" w:hAnsi="GHEA Grapalat"/>
                <w:i/>
                <w:color w:val="000000"/>
                <w:lang w:val="hy-AM"/>
              </w:rPr>
              <w:t xml:space="preserve"> </w:t>
            </w:r>
            <w:r w:rsidRPr="003C4FCB">
              <w:rPr>
                <w:rFonts w:ascii="GHEA Grapalat" w:hAnsi="GHEA Grapalat" w:cs="GHEA Grapalat"/>
                <w:i/>
                <w:color w:val="000000"/>
                <w:lang w:val="hy-AM"/>
              </w:rPr>
              <w:t>մշակող</w:t>
            </w:r>
            <w:r w:rsidRPr="003C4FCB">
              <w:rPr>
                <w:rFonts w:ascii="GHEA Grapalat" w:hAnsi="GHEA Grapalat"/>
                <w:i/>
                <w:color w:val="000000"/>
                <w:lang w:val="hy-AM"/>
              </w:rPr>
              <w:t xml:space="preserve"> </w:t>
            </w:r>
            <w:r w:rsidRPr="003C4FCB">
              <w:rPr>
                <w:rFonts w:ascii="GHEA Grapalat" w:hAnsi="GHEA Grapalat" w:cs="GHEA Grapalat"/>
                <w:i/>
                <w:color w:val="000000"/>
                <w:lang w:val="hy-AM"/>
              </w:rPr>
              <w:t>լիազոր</w:t>
            </w:r>
            <w:r w:rsidRPr="003C4FCB">
              <w:rPr>
                <w:rFonts w:ascii="GHEA Grapalat" w:hAnsi="GHEA Grapalat"/>
                <w:i/>
                <w:color w:val="000000"/>
                <w:lang w:val="hy-AM"/>
              </w:rPr>
              <w:t xml:space="preserve"> </w:t>
            </w:r>
            <w:r w:rsidRPr="003C4FCB">
              <w:rPr>
                <w:rFonts w:ascii="GHEA Grapalat" w:hAnsi="GHEA Grapalat" w:cs="GHEA Grapalat"/>
                <w:i/>
                <w:color w:val="000000"/>
                <w:lang w:val="hy-AM"/>
              </w:rPr>
              <w:t>մարմնի</w:t>
            </w:r>
            <w:r w:rsidRPr="003C4FCB">
              <w:rPr>
                <w:rFonts w:ascii="GHEA Grapalat" w:hAnsi="GHEA Grapalat"/>
                <w:i/>
                <w:color w:val="000000"/>
                <w:lang w:val="hy-AM"/>
              </w:rPr>
              <w:t xml:space="preserve"> </w:t>
            </w:r>
            <w:r w:rsidRPr="003C4FCB">
              <w:rPr>
                <w:rFonts w:ascii="GHEA Grapalat" w:hAnsi="GHEA Grapalat" w:cs="GHEA Grapalat"/>
                <w:i/>
                <w:color w:val="000000"/>
                <w:lang w:val="hy-AM"/>
              </w:rPr>
              <w:t>կողմից</w:t>
            </w:r>
            <w:r w:rsidRPr="003C4FCB">
              <w:rPr>
                <w:rFonts w:ascii="GHEA Grapalat" w:hAnsi="GHEA Grapalat"/>
                <w:i/>
                <w:color w:val="000000"/>
                <w:lang w:val="hy-AM"/>
              </w:rPr>
              <w:t xml:space="preserve"> </w:t>
            </w:r>
            <w:r w:rsidRPr="003C4FCB">
              <w:rPr>
                <w:rFonts w:ascii="GHEA Grapalat" w:hAnsi="GHEA Grapalat" w:cs="GHEA Grapalat"/>
                <w:i/>
                <w:color w:val="000000"/>
                <w:lang w:val="hy-AM"/>
              </w:rPr>
              <w:t>ընդունվող</w:t>
            </w:r>
            <w:r w:rsidRPr="003C4FCB">
              <w:rPr>
                <w:rFonts w:ascii="GHEA Grapalat" w:hAnsi="GHEA Grapalat"/>
                <w:i/>
                <w:color w:val="000000"/>
                <w:lang w:val="hy-AM"/>
              </w:rPr>
              <w:t xml:space="preserve"> </w:t>
            </w:r>
            <w:r w:rsidRPr="003C4FCB">
              <w:rPr>
                <w:rFonts w:ascii="GHEA Grapalat" w:hAnsi="GHEA Grapalat" w:cs="GHEA Grapalat"/>
                <w:i/>
                <w:color w:val="000000"/>
                <w:lang w:val="hy-AM"/>
              </w:rPr>
              <w:t>իրավական</w:t>
            </w:r>
            <w:r w:rsidRPr="003C4FCB">
              <w:rPr>
                <w:rFonts w:ascii="GHEA Grapalat" w:hAnsi="GHEA Grapalat"/>
                <w:i/>
                <w:color w:val="000000"/>
                <w:lang w:val="hy-AM"/>
              </w:rPr>
              <w:t xml:space="preserve"> </w:t>
            </w:r>
            <w:r w:rsidRPr="003C4FCB">
              <w:rPr>
                <w:rFonts w:ascii="GHEA Grapalat" w:hAnsi="GHEA Grapalat" w:cs="GHEA Grapalat"/>
                <w:i/>
                <w:color w:val="000000"/>
                <w:lang w:val="hy-AM"/>
              </w:rPr>
              <w:t>ակտի</w:t>
            </w:r>
            <w:r w:rsidRPr="003C4FCB">
              <w:rPr>
                <w:rFonts w:ascii="GHEA Grapalat" w:hAnsi="GHEA Grapalat"/>
                <w:i/>
                <w:color w:val="000000"/>
                <w:lang w:val="hy-AM"/>
              </w:rPr>
              <w:t xml:space="preserve"> </w:t>
            </w:r>
            <w:r w:rsidRPr="003C4FCB">
              <w:rPr>
                <w:rFonts w:ascii="GHEA Grapalat" w:hAnsi="GHEA Grapalat" w:cs="GHEA Grapalat"/>
                <w:i/>
                <w:color w:val="000000"/>
                <w:lang w:val="hy-AM"/>
              </w:rPr>
              <w:t>հիման</w:t>
            </w:r>
            <w:r w:rsidRPr="003C4FCB">
              <w:rPr>
                <w:rFonts w:ascii="GHEA Grapalat" w:hAnsi="GHEA Grapalat"/>
                <w:i/>
                <w:color w:val="000000"/>
                <w:lang w:val="hy-AM"/>
              </w:rPr>
              <w:t xml:space="preserve"> </w:t>
            </w:r>
            <w:r w:rsidRPr="003C4FCB">
              <w:rPr>
                <w:rFonts w:ascii="GHEA Grapalat" w:hAnsi="GHEA Grapalat" w:cs="GHEA Grapalat"/>
                <w:i/>
                <w:color w:val="000000"/>
                <w:lang w:val="hy-AM"/>
              </w:rPr>
              <w:t>վրա</w:t>
            </w:r>
            <w:r w:rsidRPr="003C4FCB">
              <w:rPr>
                <w:rFonts w:ascii="GHEA Grapalat" w:hAnsi="GHEA Grapalat"/>
                <w:i/>
                <w:color w:val="000000"/>
                <w:lang w:val="hy-AM"/>
              </w:rPr>
              <w:t xml:space="preserve"> </w:t>
            </w:r>
            <w:r w:rsidRPr="003C4FCB">
              <w:rPr>
                <w:rFonts w:ascii="GHEA Grapalat" w:hAnsi="GHEA Grapalat" w:cs="GHEA Grapalat"/>
                <w:i/>
                <w:color w:val="000000"/>
                <w:lang w:val="hy-AM"/>
              </w:rPr>
              <w:t>ներմուծված</w:t>
            </w:r>
            <w:r w:rsidRPr="003C4FCB">
              <w:rPr>
                <w:rFonts w:ascii="GHEA Grapalat" w:hAnsi="GHEA Grapalat"/>
                <w:i/>
                <w:color w:val="000000"/>
                <w:lang w:val="hy-AM"/>
              </w:rPr>
              <w:t xml:space="preserve"> </w:t>
            </w:r>
            <w:r w:rsidRPr="003C4FCB">
              <w:rPr>
                <w:rFonts w:ascii="GHEA Grapalat" w:hAnsi="GHEA Grapalat" w:cs="GHEA Grapalat"/>
                <w:i/>
                <w:color w:val="000000"/>
                <w:lang w:val="hy-AM"/>
              </w:rPr>
              <w:t>պեստիցիդների</w:t>
            </w:r>
            <w:r w:rsidRPr="003C4FCB">
              <w:rPr>
                <w:rFonts w:ascii="GHEA Grapalat" w:hAnsi="GHEA Grapalat"/>
                <w:i/>
                <w:color w:val="000000"/>
                <w:lang w:val="hy-AM"/>
              </w:rPr>
              <w:t xml:space="preserve"> </w:t>
            </w:r>
            <w:r w:rsidRPr="003C4FCB">
              <w:rPr>
                <w:rFonts w:ascii="GHEA Grapalat" w:hAnsi="GHEA Grapalat" w:cs="GHEA Grapalat"/>
                <w:i/>
                <w:color w:val="000000"/>
                <w:lang w:val="hy-AM"/>
              </w:rPr>
              <w:t>և</w:t>
            </w:r>
            <w:r w:rsidRPr="003C4FCB">
              <w:rPr>
                <w:rFonts w:ascii="GHEA Grapalat" w:hAnsi="GHEA Grapalat"/>
                <w:i/>
                <w:color w:val="000000"/>
                <w:lang w:val="hy-AM"/>
              </w:rPr>
              <w:t xml:space="preserve"> </w:t>
            </w:r>
            <w:r w:rsidRPr="003C4FCB">
              <w:rPr>
                <w:rFonts w:ascii="GHEA Grapalat" w:hAnsi="GHEA Grapalat" w:cs="GHEA Grapalat"/>
                <w:i/>
                <w:color w:val="000000"/>
                <w:lang w:val="hy-AM"/>
              </w:rPr>
              <w:t>ագրոքիմիկատների</w:t>
            </w:r>
            <w:r w:rsidRPr="003C4FCB">
              <w:rPr>
                <w:rFonts w:ascii="GHEA Grapalat" w:hAnsi="GHEA Grapalat"/>
                <w:color w:val="000000"/>
                <w:lang w:val="hy-AM"/>
              </w:rPr>
              <w:t>:</w:t>
            </w:r>
            <w:r w:rsidRPr="003C4FCB">
              <w:rPr>
                <w:rFonts w:ascii="Calibri" w:hAnsi="Calibri" w:cs="Calibri"/>
                <w:color w:val="000000"/>
                <w:lang w:val="hy-AM"/>
              </w:rPr>
              <w:t> </w:t>
            </w:r>
            <w:r w:rsidRPr="003C4FCB">
              <w:rPr>
                <w:rFonts w:ascii="GHEA Grapalat" w:hAnsi="GHEA Grapalat" w:cs="Calibri"/>
                <w:color w:val="000000"/>
                <w:lang w:val="hy-AM"/>
              </w:rPr>
              <w:t xml:space="preserve"> </w:t>
            </w:r>
            <w:r w:rsidRPr="003C4FCB">
              <w:rPr>
                <w:rFonts w:ascii="GHEA Grapalat" w:hAnsi="GHEA Grapalat"/>
                <w:color w:val="00000A"/>
                <w:lang w:val="hy-AM"/>
              </w:rPr>
              <w:t>Միևնույն ժամանակ, Նախագծի 3-րդ հոդվածով առաջարկվում է Օրենքի 5-րդ հոդվածի 1-ին մասը լրացնել հետևյալ բովանդակությամբ 8</w:t>
            </w:r>
            <w:r w:rsidRPr="003C4FCB">
              <w:rPr>
                <w:rFonts w:ascii="Cambria Math" w:hAnsi="Cambria Math" w:cs="Cambria Math"/>
                <w:color w:val="00000A"/>
                <w:lang w:val="hy-AM"/>
              </w:rPr>
              <w:t>․</w:t>
            </w:r>
            <w:r w:rsidRPr="003C4FCB">
              <w:rPr>
                <w:rFonts w:ascii="GHEA Grapalat" w:hAnsi="GHEA Grapalat"/>
                <w:color w:val="00000A"/>
                <w:lang w:val="hy-AM"/>
              </w:rPr>
              <w:t xml:space="preserve">2-րդ կետով առ այն, որ ՀՀ կառավարությանը տրվում է լիազորություն սահմանել Հայաստանի Հանրապետությունում գրանցման համար թույլատրվող օտարերկրյա պետություններում արտադրված և </w:t>
            </w:r>
            <w:r w:rsidRPr="003C4FCB">
              <w:rPr>
                <w:rFonts w:ascii="GHEA Grapalat" w:hAnsi="GHEA Grapalat"/>
                <w:i/>
                <w:color w:val="00000A"/>
                <w:lang w:val="hy-AM"/>
              </w:rPr>
              <w:t>գրանցման ոչ ենթակա պեստիցիդների և ագրոքիմիկատների ցանկը</w:t>
            </w:r>
            <w:r w:rsidRPr="003C4FCB">
              <w:rPr>
                <w:rFonts w:ascii="GHEA Grapalat" w:hAnsi="GHEA Grapalat"/>
                <w:color w:val="00000A"/>
                <w:lang w:val="hy-AM"/>
              </w:rPr>
              <w:t xml:space="preserve">: Բացի այդ, Նախագծի 4-րդ հոդվածով </w:t>
            </w:r>
            <w:r w:rsidRPr="003C4FCB">
              <w:rPr>
                <w:rFonts w:ascii="GHEA Grapalat" w:hAnsi="GHEA Grapalat"/>
                <w:lang w:val="hy-AM"/>
              </w:rPr>
              <w:t xml:space="preserve">Օրենքի 6-րդ </w:t>
            </w:r>
            <w:r w:rsidRPr="003C4FCB">
              <w:rPr>
                <w:rFonts w:ascii="GHEA Grapalat" w:hAnsi="GHEA Grapalat"/>
                <w:lang w:val="hy-AM"/>
              </w:rPr>
              <w:lastRenderedPageBreak/>
              <w:t xml:space="preserve">հոդվածի նոր խմբագրությամբ շարադրվող  հոդվածի 5-րդ մասի 4-րդ կետի համաձայն՝ օտարերկրյա պետություններում արտադրված ու փորձարկված և գործածության մեջ գտնվող պեստիցիդների և ագրոքիմիկատների պետական գրանցման համար պահանջվում են նաև գրանցող երկիրը, գրանցման տարեթիվը և համարը, ընդգրկվածությունը գործող անվանացանկում, </w:t>
            </w:r>
            <w:r w:rsidRPr="003C4FCB">
              <w:rPr>
                <w:rFonts w:ascii="GHEA Grapalat" w:hAnsi="GHEA Grapalat"/>
                <w:b/>
                <w:i/>
                <w:lang w:val="hy-AM"/>
              </w:rPr>
              <w:t>բացառությամբ Կառավարության կողմից սահմանված ցանկում ընդգրկված պեստիցիդների և ագրոքիմիկատների</w:t>
            </w:r>
            <w:r w:rsidRPr="003C4FCB">
              <w:rPr>
                <w:rFonts w:ascii="GHEA Grapalat" w:hAnsi="GHEA Grapalat"/>
                <w:color w:val="000000"/>
                <w:lang w:val="hy-AM"/>
              </w:rPr>
              <w:t>:</w:t>
            </w:r>
          </w:p>
          <w:p w14:paraId="4D923CA9" w14:textId="77777777" w:rsidR="00BF2FC0" w:rsidRPr="003C4FCB" w:rsidRDefault="00BF2FC0" w:rsidP="004C7F1D">
            <w:pPr>
              <w:shd w:val="clear" w:color="auto" w:fill="FFFFFF"/>
              <w:spacing w:line="360" w:lineRule="auto"/>
              <w:ind w:firstLine="540"/>
              <w:jc w:val="both"/>
              <w:rPr>
                <w:rFonts w:ascii="GHEA Grapalat" w:hAnsi="GHEA Grapalat"/>
                <w:color w:val="000000"/>
                <w:sz w:val="24"/>
                <w:szCs w:val="24"/>
                <w:lang w:val="hy-AM"/>
              </w:rPr>
            </w:pPr>
            <w:r w:rsidRPr="003C4FCB">
              <w:rPr>
                <w:rFonts w:ascii="GHEA Grapalat" w:hAnsi="GHEA Grapalat"/>
                <w:color w:val="00000A"/>
                <w:sz w:val="24"/>
                <w:szCs w:val="24"/>
                <w:lang w:val="hy-AM"/>
              </w:rPr>
              <w:t xml:space="preserve">Վերոգրյալի համատեքստում ստացվում է, որ Օրենքը  սահմանում է պահանջ առ այն, որ </w:t>
            </w:r>
            <w:r w:rsidRPr="003C4FCB">
              <w:rPr>
                <w:rFonts w:ascii="GHEA Grapalat" w:hAnsi="GHEA Grapalat"/>
                <w:color w:val="000000"/>
                <w:sz w:val="24"/>
                <w:szCs w:val="24"/>
                <w:lang w:val="hy-AM"/>
              </w:rPr>
              <w:t xml:space="preserve">Հայաստանի Հանրապետություն ներմուծվող, Հայաստանի Հանրապետությունում արտադրվող և շրջանառվող պեստիցիդները և ագրոքիմիկատները </w:t>
            </w:r>
            <w:r w:rsidRPr="003C4FCB">
              <w:rPr>
                <w:rFonts w:ascii="GHEA Grapalat" w:hAnsi="GHEA Grapalat"/>
                <w:i/>
                <w:color w:val="000000"/>
                <w:sz w:val="24"/>
                <w:szCs w:val="24"/>
                <w:lang w:val="hy-AM"/>
              </w:rPr>
              <w:t>պարտադիր ենթակա են պետական գրանցման,</w:t>
            </w:r>
            <w:r w:rsidRPr="003C4FCB">
              <w:rPr>
                <w:rFonts w:ascii="Calibri" w:hAnsi="Calibri" w:cs="Calibri"/>
                <w:i/>
                <w:color w:val="000000"/>
                <w:sz w:val="24"/>
                <w:szCs w:val="24"/>
                <w:lang w:val="hy-AM"/>
              </w:rPr>
              <w:t> </w:t>
            </w:r>
            <w:r w:rsidRPr="003C4FCB">
              <w:rPr>
                <w:rFonts w:ascii="GHEA Grapalat" w:hAnsi="GHEA Grapalat"/>
                <w:i/>
                <w:color w:val="000000"/>
                <w:sz w:val="24"/>
                <w:szCs w:val="24"/>
                <w:lang w:val="hy-AM"/>
              </w:rPr>
              <w:t xml:space="preserve"> սակայն </w:t>
            </w:r>
            <w:r w:rsidRPr="003C4FCB">
              <w:rPr>
                <w:rFonts w:ascii="GHEA Grapalat" w:hAnsi="GHEA Grapalat" w:cs="GHEA Grapalat"/>
                <w:color w:val="000000"/>
                <w:sz w:val="24"/>
                <w:szCs w:val="24"/>
                <w:lang w:val="hy-AM"/>
              </w:rPr>
              <w:t>Նախագծի</w:t>
            </w:r>
            <w:r w:rsidRPr="003C4FCB">
              <w:rPr>
                <w:rFonts w:ascii="GHEA Grapalat" w:hAnsi="GHEA Grapalat"/>
                <w:color w:val="000000"/>
                <w:sz w:val="24"/>
                <w:szCs w:val="24"/>
                <w:lang w:val="hy-AM"/>
              </w:rPr>
              <w:t xml:space="preserve"> համաձայն՝ </w:t>
            </w:r>
            <w:r w:rsidRPr="003C4FCB">
              <w:rPr>
                <w:rFonts w:ascii="GHEA Grapalat" w:hAnsi="GHEA Grapalat"/>
                <w:color w:val="00000A"/>
                <w:sz w:val="24"/>
                <w:szCs w:val="24"/>
                <w:lang w:val="hy-AM"/>
              </w:rPr>
              <w:t xml:space="preserve">ՀՀ կառավարության կողմից սահմանվելու է Հայաստանի Հանրապետությունում գրանցման համար թույլատրվող օտարերկրյա պետություններում արտադրված </w:t>
            </w:r>
            <w:r w:rsidRPr="003C4FCB">
              <w:rPr>
                <w:rFonts w:ascii="GHEA Grapalat" w:hAnsi="GHEA Grapalat"/>
                <w:b/>
                <w:i/>
                <w:color w:val="00000A"/>
                <w:sz w:val="24"/>
                <w:szCs w:val="24"/>
                <w:lang w:val="hy-AM"/>
              </w:rPr>
              <w:t>պեստիցիդների և ագրոքիմիկատների ցանկ</w:t>
            </w:r>
            <w:r w:rsidRPr="003C4FCB">
              <w:rPr>
                <w:rFonts w:ascii="GHEA Grapalat" w:hAnsi="GHEA Grapalat"/>
                <w:color w:val="00000A"/>
                <w:sz w:val="24"/>
                <w:szCs w:val="24"/>
                <w:lang w:val="hy-AM"/>
              </w:rPr>
              <w:t xml:space="preserve">, միաժամանակ թույլատրվելու է </w:t>
            </w:r>
            <w:r w:rsidRPr="003C4FCB">
              <w:rPr>
                <w:rFonts w:ascii="GHEA Grapalat" w:hAnsi="GHEA Grapalat"/>
                <w:b/>
                <w:i/>
                <w:color w:val="000000"/>
                <w:sz w:val="24"/>
                <w:szCs w:val="24"/>
                <w:lang w:val="hy-AM"/>
              </w:rPr>
              <w:t>Կառավարության կողմից սահմանված ցանկում ընդգրկված պեստիցիդների և ագրոքիմիկատների</w:t>
            </w:r>
            <w:r w:rsidRPr="003C4FCB">
              <w:rPr>
                <w:rFonts w:ascii="GHEA Grapalat" w:hAnsi="GHEA Grapalat"/>
                <w:color w:val="000000"/>
                <w:sz w:val="24"/>
                <w:szCs w:val="24"/>
                <w:lang w:val="hy-AM"/>
              </w:rPr>
              <w:t xml:space="preserve"> դեպքում չներկայացնել օտարերկրյա պետություններում արտադրված ու փորձարկված և գործածության մեջ գտնվող պեստիցիդների և ագրոքիմիկատների համար </w:t>
            </w:r>
            <w:r w:rsidRPr="003C4FCB">
              <w:rPr>
                <w:rFonts w:ascii="GHEA Grapalat" w:hAnsi="GHEA Grapalat"/>
                <w:i/>
                <w:color w:val="000000"/>
                <w:sz w:val="24"/>
                <w:szCs w:val="24"/>
                <w:lang w:val="hy-AM"/>
              </w:rPr>
              <w:t>գրանցող երկիրը, գրանցման տարեթիվը և համարը, ընդգրկվածությունը գործող անվանացանկում</w:t>
            </w:r>
            <w:r w:rsidRPr="003C4FCB">
              <w:rPr>
                <w:rFonts w:ascii="GHEA Grapalat" w:hAnsi="GHEA Grapalat"/>
                <w:color w:val="000000"/>
                <w:sz w:val="24"/>
                <w:szCs w:val="24"/>
                <w:lang w:val="hy-AM"/>
              </w:rPr>
              <w:t xml:space="preserve">:  </w:t>
            </w:r>
          </w:p>
          <w:p w14:paraId="7E2E04D8" w14:textId="77777777" w:rsidR="00BF2FC0" w:rsidRPr="003C4FCB" w:rsidRDefault="00BF2FC0" w:rsidP="004C7F1D">
            <w:pPr>
              <w:shd w:val="clear" w:color="auto" w:fill="FFFFFF"/>
              <w:spacing w:line="360" w:lineRule="auto"/>
              <w:ind w:firstLine="540"/>
              <w:jc w:val="both"/>
              <w:rPr>
                <w:rFonts w:ascii="GHEA Grapalat" w:hAnsi="GHEA Grapalat"/>
                <w:color w:val="00000A"/>
                <w:sz w:val="24"/>
                <w:szCs w:val="24"/>
                <w:lang w:val="hy-AM"/>
              </w:rPr>
            </w:pPr>
            <w:r w:rsidRPr="003C4FCB">
              <w:rPr>
                <w:rFonts w:ascii="GHEA Grapalat" w:hAnsi="GHEA Grapalat"/>
                <w:color w:val="00000A"/>
                <w:sz w:val="24"/>
                <w:szCs w:val="24"/>
                <w:lang w:val="hy-AM"/>
              </w:rPr>
              <w:t xml:space="preserve">Մեր գնահատմամբ Նախագծով առաջարկվող վերը նշված կարգավորումներով լուծվում են բոլոր այն հարցերը, որոնք կարող էին պայմանավորել լիազոր մարմնի կողմից գրանցում չպահանջող հրատապ և հատուկ դեպքերի սահմանումը, ուստի առաջարկում եմ Նախագծից և Օրենքից հանել լիազոր մարմնի կողմից գրանցումից </w:t>
            </w:r>
            <w:r w:rsidRPr="003C4FCB">
              <w:rPr>
                <w:rFonts w:ascii="GHEA Grapalat" w:hAnsi="GHEA Grapalat"/>
                <w:color w:val="00000A"/>
                <w:sz w:val="24"/>
                <w:szCs w:val="24"/>
                <w:lang w:val="hy-AM"/>
              </w:rPr>
              <w:lastRenderedPageBreak/>
              <w:t>բացառություններ սահմանելու լիազորությանը վերաբերող կարգավորումները:</w:t>
            </w:r>
          </w:p>
          <w:p w14:paraId="735907AB" w14:textId="77777777" w:rsidR="00BF2FC0" w:rsidRPr="003C4FCB" w:rsidRDefault="00BF2FC0" w:rsidP="004C7F1D">
            <w:pPr>
              <w:shd w:val="clear" w:color="auto" w:fill="FFFFFF"/>
              <w:spacing w:line="360" w:lineRule="auto"/>
              <w:ind w:firstLine="540"/>
              <w:jc w:val="both"/>
              <w:rPr>
                <w:rFonts w:ascii="GHEA Grapalat" w:hAnsi="GHEA Grapalat"/>
                <w:color w:val="00000A"/>
                <w:sz w:val="24"/>
                <w:szCs w:val="24"/>
                <w:lang w:val="hy-AM"/>
              </w:rPr>
            </w:pPr>
          </w:p>
          <w:p w14:paraId="37072B81" w14:textId="77777777" w:rsidR="00BF2FC0" w:rsidRPr="003C4FCB" w:rsidRDefault="00BF2FC0" w:rsidP="004C7F1D">
            <w:pPr>
              <w:shd w:val="clear" w:color="auto" w:fill="FFFFFF"/>
              <w:spacing w:line="360" w:lineRule="auto"/>
              <w:ind w:firstLine="540"/>
              <w:jc w:val="both"/>
              <w:rPr>
                <w:rFonts w:ascii="GHEA Grapalat" w:hAnsi="GHEA Grapalat"/>
                <w:color w:val="00000A"/>
                <w:sz w:val="24"/>
                <w:szCs w:val="24"/>
                <w:lang w:val="hy-AM"/>
              </w:rPr>
            </w:pPr>
          </w:p>
          <w:p w14:paraId="50ECA57C" w14:textId="77777777" w:rsidR="00BF2FC0" w:rsidRPr="003C4FCB" w:rsidRDefault="00BF2FC0" w:rsidP="004C7F1D">
            <w:pPr>
              <w:shd w:val="clear" w:color="auto" w:fill="FFFFFF"/>
              <w:spacing w:line="360" w:lineRule="auto"/>
              <w:ind w:firstLine="540"/>
              <w:jc w:val="both"/>
              <w:rPr>
                <w:rFonts w:ascii="GHEA Grapalat" w:hAnsi="GHEA Grapalat"/>
                <w:color w:val="00000A"/>
                <w:sz w:val="24"/>
                <w:szCs w:val="24"/>
                <w:lang w:val="hy-AM"/>
              </w:rPr>
            </w:pPr>
          </w:p>
          <w:p w14:paraId="7B866DE2" w14:textId="77777777" w:rsidR="00BF2FC0" w:rsidRPr="003C4FCB" w:rsidRDefault="00BF2FC0" w:rsidP="004C7F1D">
            <w:pPr>
              <w:shd w:val="clear" w:color="auto" w:fill="FFFFFF"/>
              <w:spacing w:line="360" w:lineRule="auto"/>
              <w:ind w:firstLine="540"/>
              <w:jc w:val="both"/>
              <w:rPr>
                <w:rFonts w:ascii="GHEA Grapalat" w:hAnsi="GHEA Grapalat"/>
                <w:color w:val="00000A"/>
                <w:sz w:val="24"/>
                <w:szCs w:val="24"/>
                <w:lang w:val="hy-AM"/>
              </w:rPr>
            </w:pPr>
          </w:p>
          <w:p w14:paraId="7C09B4AC" w14:textId="77777777" w:rsidR="00BF2FC0" w:rsidRPr="003C4FCB" w:rsidRDefault="00BF2FC0" w:rsidP="004C7F1D">
            <w:pPr>
              <w:shd w:val="clear" w:color="auto" w:fill="FFFFFF"/>
              <w:spacing w:line="360" w:lineRule="auto"/>
              <w:ind w:firstLine="540"/>
              <w:jc w:val="both"/>
              <w:rPr>
                <w:rFonts w:ascii="GHEA Grapalat" w:hAnsi="GHEA Grapalat"/>
                <w:color w:val="00000A"/>
                <w:sz w:val="24"/>
                <w:szCs w:val="24"/>
                <w:lang w:val="hy-AM"/>
              </w:rPr>
            </w:pPr>
          </w:p>
          <w:p w14:paraId="111E0AF7" w14:textId="77777777" w:rsidR="00BF2FC0" w:rsidRPr="003C4FCB" w:rsidRDefault="00BF2FC0" w:rsidP="004C7F1D">
            <w:pPr>
              <w:shd w:val="clear" w:color="auto" w:fill="FFFFFF"/>
              <w:spacing w:line="360" w:lineRule="auto"/>
              <w:ind w:firstLine="540"/>
              <w:jc w:val="both"/>
              <w:rPr>
                <w:rFonts w:ascii="GHEA Grapalat" w:hAnsi="GHEA Grapalat"/>
                <w:color w:val="00000A"/>
                <w:sz w:val="24"/>
                <w:szCs w:val="24"/>
                <w:lang w:val="hy-AM"/>
              </w:rPr>
            </w:pPr>
          </w:p>
          <w:p w14:paraId="66B442EC" w14:textId="77777777" w:rsidR="00BF2FC0" w:rsidRPr="003C4FCB" w:rsidRDefault="00BF2FC0" w:rsidP="004C7F1D">
            <w:pPr>
              <w:shd w:val="clear" w:color="auto" w:fill="FFFFFF"/>
              <w:spacing w:line="360" w:lineRule="auto"/>
              <w:ind w:firstLine="540"/>
              <w:jc w:val="both"/>
              <w:rPr>
                <w:rFonts w:ascii="GHEA Grapalat" w:hAnsi="GHEA Grapalat"/>
                <w:color w:val="00000A"/>
                <w:sz w:val="24"/>
                <w:szCs w:val="24"/>
                <w:lang w:val="hy-AM"/>
              </w:rPr>
            </w:pPr>
          </w:p>
          <w:p w14:paraId="1CAAA834" w14:textId="77777777" w:rsidR="00BF2FC0" w:rsidRPr="003C4FCB" w:rsidRDefault="00BF2FC0" w:rsidP="004C7F1D">
            <w:pPr>
              <w:shd w:val="clear" w:color="auto" w:fill="FFFFFF"/>
              <w:spacing w:line="360" w:lineRule="auto"/>
              <w:ind w:firstLine="540"/>
              <w:jc w:val="both"/>
              <w:rPr>
                <w:rFonts w:ascii="GHEA Grapalat" w:hAnsi="GHEA Grapalat"/>
                <w:color w:val="00000A"/>
                <w:sz w:val="24"/>
                <w:szCs w:val="24"/>
                <w:lang w:val="hy-AM"/>
              </w:rPr>
            </w:pPr>
          </w:p>
          <w:p w14:paraId="55466A4F" w14:textId="77777777" w:rsidR="00BF2FC0" w:rsidRPr="003C4FCB" w:rsidRDefault="00BF2FC0" w:rsidP="004C7F1D">
            <w:pPr>
              <w:shd w:val="clear" w:color="auto" w:fill="FFFFFF"/>
              <w:spacing w:line="360" w:lineRule="auto"/>
              <w:ind w:firstLine="540"/>
              <w:jc w:val="both"/>
              <w:rPr>
                <w:rFonts w:ascii="GHEA Grapalat" w:hAnsi="GHEA Grapalat"/>
                <w:color w:val="00000A"/>
                <w:sz w:val="24"/>
                <w:szCs w:val="24"/>
                <w:lang w:val="hy-AM"/>
              </w:rPr>
            </w:pPr>
          </w:p>
          <w:p w14:paraId="263A2D7C" w14:textId="77777777" w:rsidR="00BF2FC0" w:rsidRPr="003C4FCB" w:rsidRDefault="00BF2FC0" w:rsidP="004C7F1D">
            <w:pPr>
              <w:shd w:val="clear" w:color="auto" w:fill="FFFFFF"/>
              <w:spacing w:line="360" w:lineRule="auto"/>
              <w:ind w:firstLine="540"/>
              <w:jc w:val="both"/>
              <w:rPr>
                <w:rFonts w:ascii="GHEA Grapalat" w:hAnsi="GHEA Grapalat"/>
                <w:color w:val="00000A"/>
                <w:sz w:val="24"/>
                <w:szCs w:val="24"/>
                <w:lang w:val="hy-AM"/>
              </w:rPr>
            </w:pPr>
          </w:p>
          <w:p w14:paraId="0B3AD6B1" w14:textId="77777777" w:rsidR="00BF2FC0" w:rsidRPr="003C4FCB" w:rsidRDefault="00BF2FC0" w:rsidP="004C7F1D">
            <w:pPr>
              <w:shd w:val="clear" w:color="auto" w:fill="FFFFFF"/>
              <w:spacing w:line="360" w:lineRule="auto"/>
              <w:ind w:firstLine="540"/>
              <w:jc w:val="both"/>
              <w:rPr>
                <w:rFonts w:ascii="GHEA Grapalat" w:hAnsi="GHEA Grapalat"/>
                <w:color w:val="00000A"/>
                <w:sz w:val="24"/>
                <w:szCs w:val="24"/>
                <w:lang w:val="hy-AM"/>
              </w:rPr>
            </w:pPr>
          </w:p>
          <w:p w14:paraId="467CD06C" w14:textId="24BD3F87" w:rsidR="00BF2FC0" w:rsidRPr="003C4FCB" w:rsidRDefault="00BF2FC0" w:rsidP="004C7F1D">
            <w:pPr>
              <w:shd w:val="clear" w:color="auto" w:fill="FFFFFF"/>
              <w:spacing w:line="360" w:lineRule="auto"/>
              <w:ind w:firstLine="540"/>
              <w:jc w:val="both"/>
              <w:rPr>
                <w:rFonts w:ascii="GHEA Grapalat" w:hAnsi="GHEA Grapalat"/>
                <w:sz w:val="24"/>
                <w:szCs w:val="24"/>
                <w:lang w:val="hy-AM"/>
              </w:rPr>
            </w:pPr>
            <w:r w:rsidRPr="003C4FCB">
              <w:rPr>
                <w:rFonts w:ascii="GHEA Grapalat" w:hAnsi="GHEA Grapalat"/>
                <w:color w:val="00000A"/>
                <w:sz w:val="24"/>
                <w:szCs w:val="24"/>
                <w:lang w:val="hy-AM"/>
              </w:rPr>
              <w:t>3</w:t>
            </w:r>
            <w:r w:rsidRPr="003C4FCB">
              <w:rPr>
                <w:rFonts w:ascii="Cambria Math" w:hAnsi="Cambria Math" w:cs="Cambria Math"/>
                <w:color w:val="00000A"/>
                <w:sz w:val="24"/>
                <w:szCs w:val="24"/>
                <w:lang w:val="hy-AM"/>
              </w:rPr>
              <w:t>․</w:t>
            </w:r>
            <w:r w:rsidRPr="003C4FCB">
              <w:rPr>
                <w:rFonts w:ascii="GHEA Grapalat" w:hAnsi="GHEA Grapalat"/>
                <w:color w:val="00000A"/>
                <w:sz w:val="24"/>
                <w:szCs w:val="24"/>
                <w:lang w:val="hy-AM"/>
              </w:rPr>
              <w:t xml:space="preserve">Նախագծի 5-րդ հոդվածի 1-ի մասի համաձայն՝ </w:t>
            </w:r>
            <w:r w:rsidRPr="003C4FCB">
              <w:rPr>
                <w:rFonts w:ascii="GHEA Grapalat" w:hAnsi="GHEA Grapalat"/>
                <w:i/>
                <w:sz w:val="24"/>
                <w:szCs w:val="24"/>
                <w:lang w:val="hy-AM"/>
              </w:rPr>
              <w:t>պեստիցիդները և ագրոքիմիկատները ենթակա են պարտադիր թունաբանահիգիենիկ գնահատման</w:t>
            </w:r>
            <w:r w:rsidRPr="003C4FCB">
              <w:rPr>
                <w:rFonts w:ascii="GHEA Grapalat" w:hAnsi="GHEA Grapalat"/>
                <w:sz w:val="24"/>
                <w:szCs w:val="24"/>
                <w:lang w:val="hy-AM"/>
              </w:rPr>
              <w:t>, որն իրականացնում են թունաբանահիգիենիկ գնահատման իրականացման համար հավատարմագրված լաբորատորիաները, անհրաժեշտ գիտական ու նյութական ապահովվածություն և համապատասխան որակավորված մասնագետներ ունեցող` Հայաստանի Հանրապետության օրենսդրությամբ սահմանված կարգով նման լիազորություններ ունեցող կազմակերպությունները:</w:t>
            </w:r>
          </w:p>
          <w:p w14:paraId="3D54A61D" w14:textId="77777777" w:rsidR="00BF2FC0" w:rsidRPr="003C4FCB" w:rsidRDefault="00BF2FC0" w:rsidP="004C7F1D">
            <w:pPr>
              <w:shd w:val="clear" w:color="auto" w:fill="FFFFFF"/>
              <w:spacing w:line="360" w:lineRule="auto"/>
              <w:ind w:firstLine="540"/>
              <w:jc w:val="both"/>
              <w:rPr>
                <w:rFonts w:ascii="GHEA Grapalat" w:hAnsi="GHEA Grapalat"/>
                <w:color w:val="00000A"/>
                <w:sz w:val="24"/>
                <w:szCs w:val="24"/>
                <w:lang w:val="hy-AM"/>
              </w:rPr>
            </w:pPr>
            <w:r w:rsidRPr="003C4FCB">
              <w:rPr>
                <w:rFonts w:ascii="GHEA Grapalat" w:hAnsi="GHEA Grapalat"/>
                <w:color w:val="00000A"/>
                <w:sz w:val="24"/>
                <w:szCs w:val="24"/>
                <w:lang w:val="hy-AM"/>
              </w:rPr>
              <w:t xml:space="preserve">Միևնույն ժամանակ, Նախագծի 4-րդ հոդվածով Օրենքի 6-րդ հոդվածի նոր խմբագրությամբ շարադրվող  հոդվածի 5-րդ մասի 5-րդ կետի համաձայն՝ օտարերկրյա պետություններում գրանցված կամ արտադրված </w:t>
            </w:r>
            <w:r w:rsidRPr="003C4FCB">
              <w:rPr>
                <w:rFonts w:ascii="GHEA Grapalat" w:hAnsi="GHEA Grapalat"/>
                <w:i/>
                <w:color w:val="00000A"/>
                <w:sz w:val="24"/>
                <w:szCs w:val="24"/>
                <w:lang w:val="hy-AM"/>
              </w:rPr>
              <w:t xml:space="preserve">պեստիցիդների ու ագրոքիմիկատների Հայաստանի Հանրապետությունում գրանցումը կարող է կատարվել առանց </w:t>
            </w:r>
            <w:r w:rsidRPr="003C4FCB">
              <w:rPr>
                <w:rFonts w:ascii="GHEA Grapalat" w:hAnsi="GHEA Grapalat"/>
                <w:i/>
                <w:color w:val="00000A"/>
                <w:sz w:val="24"/>
                <w:szCs w:val="24"/>
                <w:lang w:val="hy-AM"/>
              </w:rPr>
              <w:lastRenderedPageBreak/>
              <w:t>թունաբանահիգիենիկ գնահատումը հավաստող փաստաթղթի (հաշվետվության) ներկայացման պահանջի</w:t>
            </w:r>
            <w:r w:rsidRPr="003C4FCB">
              <w:rPr>
                <w:rFonts w:ascii="GHEA Grapalat" w:hAnsi="GHEA Grapalat"/>
                <w:color w:val="00000A"/>
                <w:sz w:val="24"/>
                <w:szCs w:val="24"/>
                <w:lang w:val="hy-AM"/>
              </w:rPr>
              <w:t xml:space="preserve">, այդ երկրների ցանկը հաստատում է Կառավարությունը: </w:t>
            </w:r>
          </w:p>
          <w:p w14:paraId="73756912" w14:textId="77777777" w:rsidR="00BF2FC0" w:rsidRPr="003C4FCB" w:rsidRDefault="00BF2FC0" w:rsidP="004C7F1D">
            <w:pPr>
              <w:shd w:val="clear" w:color="auto" w:fill="FFFFFF"/>
              <w:spacing w:line="360" w:lineRule="auto"/>
              <w:ind w:firstLine="540"/>
              <w:jc w:val="both"/>
              <w:rPr>
                <w:rFonts w:ascii="GHEA Grapalat" w:hAnsi="GHEA Grapalat"/>
                <w:color w:val="00000A"/>
                <w:sz w:val="24"/>
                <w:szCs w:val="24"/>
                <w:lang w:val="hy-AM"/>
              </w:rPr>
            </w:pPr>
            <w:r w:rsidRPr="003C4FCB">
              <w:rPr>
                <w:rFonts w:ascii="GHEA Grapalat" w:hAnsi="GHEA Grapalat"/>
                <w:color w:val="00000A"/>
                <w:sz w:val="24"/>
                <w:szCs w:val="24"/>
                <w:lang w:val="hy-AM"/>
              </w:rPr>
              <w:t xml:space="preserve">Տարընթերցումներից խուսափելու նպատակով՝ առաջարկում եմ Նախագծի 5-րդ հոդվածի 1-ի մասում սահմանել </w:t>
            </w:r>
            <w:r w:rsidRPr="003C4FCB">
              <w:rPr>
                <w:rFonts w:ascii="GHEA Grapalat" w:hAnsi="GHEA Grapalat"/>
                <w:i/>
                <w:color w:val="00000A"/>
                <w:sz w:val="24"/>
                <w:szCs w:val="24"/>
                <w:lang w:val="hy-AM"/>
              </w:rPr>
              <w:t>թունաբանահիգիենիկ գնահատման պահանջի ներկայացման բացառությունները:</w:t>
            </w:r>
          </w:p>
          <w:p w14:paraId="7A4CBCC4" w14:textId="77777777" w:rsidR="00BF2FC0" w:rsidRPr="003C4FCB" w:rsidRDefault="00BF2FC0" w:rsidP="004C7F1D">
            <w:pPr>
              <w:shd w:val="clear" w:color="auto" w:fill="FFFFFF"/>
              <w:spacing w:line="360" w:lineRule="auto"/>
              <w:ind w:firstLine="540"/>
              <w:jc w:val="both"/>
              <w:rPr>
                <w:rFonts w:ascii="GHEA Grapalat" w:hAnsi="GHEA Grapalat"/>
                <w:color w:val="00000A"/>
                <w:sz w:val="24"/>
                <w:szCs w:val="24"/>
                <w:lang w:val="hy-AM"/>
              </w:rPr>
            </w:pPr>
            <w:r w:rsidRPr="003C4FCB">
              <w:rPr>
                <w:rFonts w:ascii="GHEA Grapalat" w:hAnsi="GHEA Grapalat"/>
                <w:sz w:val="24"/>
                <w:szCs w:val="24"/>
                <w:lang w:val="hy-AM"/>
              </w:rPr>
              <w:t xml:space="preserve">Բացի այդ, առաջարկում եմ Նախագծի 6-րդ հոդվածի 1-ին մասից հանել  թունաբանահիգիենիկ գնահատում իրականացնող լաբորատորիայի հավատարմագրման պահից Նախագծի 5-րդ հոդվածի ուժի մեջ մտնելու վերաբերյալ կարգավորման նախատեսումը՝ Նախագծով սահմանելով </w:t>
            </w:r>
            <w:r w:rsidRPr="003C4FCB">
              <w:rPr>
                <w:rFonts w:ascii="GHEA Grapalat" w:hAnsi="GHEA Grapalat"/>
                <w:color w:val="00000A"/>
                <w:sz w:val="24"/>
                <w:szCs w:val="24"/>
                <w:lang w:val="hy-AM"/>
              </w:rPr>
              <w:t>ՀՀ-ում թունաբանահիգիենիկ գնահատման կարողություններ ունեցող լաբորատորատորիաների բացակայության պարագայում որպես այլընտրանքային տարերակ թունաբանահիգիենիկ գնահատումն այլ պետության հավատարմագրված լաբորատորիաների կողմից իրականացնելու իրավակարգավորում:</w:t>
            </w:r>
          </w:p>
          <w:p w14:paraId="39510601" w14:textId="77777777" w:rsidR="00BF2FC0" w:rsidRDefault="00BF2FC0" w:rsidP="004C7F1D">
            <w:pPr>
              <w:pStyle w:val="NormalWeb"/>
              <w:shd w:val="clear" w:color="auto" w:fill="FFFFFF"/>
              <w:spacing w:line="360" w:lineRule="auto"/>
              <w:ind w:firstLine="540"/>
              <w:jc w:val="both"/>
              <w:rPr>
                <w:rFonts w:ascii="GHEA Grapalat" w:hAnsi="GHEA Grapalat"/>
                <w:color w:val="00000A"/>
                <w:lang w:val="hy-AM"/>
              </w:rPr>
            </w:pPr>
          </w:p>
          <w:p w14:paraId="6CF29453" w14:textId="4A3A4AB6" w:rsidR="00BF2FC0" w:rsidRPr="003C4FCB" w:rsidRDefault="00BF2FC0" w:rsidP="004C7F1D">
            <w:pPr>
              <w:pStyle w:val="NormalWeb"/>
              <w:shd w:val="clear" w:color="auto" w:fill="FFFFFF"/>
              <w:spacing w:line="360" w:lineRule="auto"/>
              <w:ind w:firstLine="540"/>
              <w:jc w:val="both"/>
              <w:rPr>
                <w:rFonts w:ascii="GHEA Grapalat" w:hAnsi="GHEA Grapalat"/>
                <w:color w:val="00000A"/>
                <w:lang w:val="hy-AM"/>
              </w:rPr>
            </w:pPr>
            <w:r w:rsidRPr="003C4FCB">
              <w:rPr>
                <w:rFonts w:ascii="GHEA Grapalat" w:hAnsi="GHEA Grapalat"/>
                <w:color w:val="00000A"/>
                <w:lang w:val="hy-AM"/>
              </w:rPr>
              <w:t>4</w:t>
            </w:r>
            <w:r w:rsidRPr="003C4FCB">
              <w:rPr>
                <w:rFonts w:ascii="Cambria Math" w:hAnsi="Cambria Math" w:cs="Cambria Math"/>
                <w:color w:val="00000A"/>
                <w:lang w:val="hy-AM"/>
              </w:rPr>
              <w:t>․</w:t>
            </w:r>
            <w:r w:rsidRPr="003C4FCB">
              <w:rPr>
                <w:rFonts w:ascii="GHEA Grapalat" w:hAnsi="GHEA Grapalat"/>
                <w:color w:val="00000A"/>
                <w:lang w:val="hy-AM"/>
              </w:rPr>
              <w:t xml:space="preserve"> </w:t>
            </w:r>
            <w:r w:rsidRPr="003C4FCB">
              <w:rPr>
                <w:rFonts w:ascii="GHEA Grapalat" w:hAnsi="GHEA Grapalat" w:cs="GHEA Grapalat"/>
                <w:color w:val="00000A"/>
                <w:lang w:val="hy-AM"/>
              </w:rPr>
              <w:t>Նախագծի</w:t>
            </w:r>
            <w:r w:rsidRPr="003C4FCB">
              <w:rPr>
                <w:rFonts w:ascii="GHEA Grapalat" w:hAnsi="GHEA Grapalat"/>
                <w:color w:val="00000A"/>
                <w:lang w:val="hy-AM"/>
              </w:rPr>
              <w:t xml:space="preserve"> 4-</w:t>
            </w:r>
            <w:r w:rsidRPr="003C4FCB">
              <w:rPr>
                <w:rFonts w:ascii="GHEA Grapalat" w:hAnsi="GHEA Grapalat" w:cs="GHEA Grapalat"/>
                <w:color w:val="00000A"/>
                <w:lang w:val="hy-AM"/>
              </w:rPr>
              <w:t>րդ</w:t>
            </w:r>
            <w:r w:rsidRPr="003C4FCB">
              <w:rPr>
                <w:rFonts w:ascii="GHEA Grapalat" w:hAnsi="GHEA Grapalat"/>
                <w:color w:val="00000A"/>
                <w:lang w:val="hy-AM"/>
              </w:rPr>
              <w:t xml:space="preserve"> </w:t>
            </w:r>
            <w:r w:rsidRPr="003C4FCB">
              <w:rPr>
                <w:rFonts w:ascii="GHEA Grapalat" w:hAnsi="GHEA Grapalat" w:cs="GHEA Grapalat"/>
                <w:color w:val="00000A"/>
                <w:lang w:val="hy-AM"/>
              </w:rPr>
              <w:t>հոդվածով</w:t>
            </w:r>
            <w:r w:rsidRPr="003C4FCB">
              <w:rPr>
                <w:rFonts w:ascii="GHEA Grapalat" w:hAnsi="GHEA Grapalat"/>
                <w:color w:val="00000A"/>
                <w:lang w:val="hy-AM"/>
              </w:rPr>
              <w:t xml:space="preserve"> </w:t>
            </w:r>
            <w:r w:rsidRPr="003C4FCB">
              <w:rPr>
                <w:rFonts w:ascii="GHEA Grapalat" w:hAnsi="GHEA Grapalat" w:cs="GHEA Grapalat"/>
                <w:color w:val="00000A"/>
                <w:lang w:val="hy-AM"/>
              </w:rPr>
              <w:t>Օրենքի</w:t>
            </w:r>
            <w:r w:rsidRPr="003C4FCB">
              <w:rPr>
                <w:rFonts w:ascii="GHEA Grapalat" w:hAnsi="GHEA Grapalat"/>
                <w:color w:val="00000A"/>
                <w:lang w:val="hy-AM"/>
              </w:rPr>
              <w:t xml:space="preserve"> 6-</w:t>
            </w:r>
            <w:r w:rsidRPr="003C4FCB">
              <w:rPr>
                <w:rFonts w:ascii="GHEA Grapalat" w:hAnsi="GHEA Grapalat" w:cs="GHEA Grapalat"/>
                <w:color w:val="00000A"/>
                <w:lang w:val="hy-AM"/>
              </w:rPr>
              <w:t>րդ</w:t>
            </w:r>
            <w:r w:rsidRPr="003C4FCB">
              <w:rPr>
                <w:rFonts w:ascii="GHEA Grapalat" w:hAnsi="GHEA Grapalat"/>
                <w:color w:val="00000A"/>
                <w:lang w:val="hy-AM"/>
              </w:rPr>
              <w:t xml:space="preserve"> </w:t>
            </w:r>
            <w:r w:rsidRPr="003C4FCB">
              <w:rPr>
                <w:rFonts w:ascii="GHEA Grapalat" w:hAnsi="GHEA Grapalat" w:cs="GHEA Grapalat"/>
                <w:color w:val="00000A"/>
                <w:lang w:val="hy-AM"/>
              </w:rPr>
              <w:t>հոդվածի</w:t>
            </w:r>
            <w:r w:rsidRPr="003C4FCB">
              <w:rPr>
                <w:rFonts w:ascii="GHEA Grapalat" w:hAnsi="GHEA Grapalat"/>
                <w:color w:val="00000A"/>
                <w:lang w:val="hy-AM"/>
              </w:rPr>
              <w:t xml:space="preserve"> </w:t>
            </w:r>
            <w:r w:rsidRPr="003C4FCB">
              <w:rPr>
                <w:rFonts w:ascii="GHEA Grapalat" w:hAnsi="GHEA Grapalat" w:cs="GHEA Grapalat"/>
                <w:color w:val="00000A"/>
                <w:lang w:val="hy-AM"/>
              </w:rPr>
              <w:t>նոր</w:t>
            </w:r>
            <w:r w:rsidRPr="003C4FCB">
              <w:rPr>
                <w:rFonts w:ascii="GHEA Grapalat" w:hAnsi="GHEA Grapalat"/>
                <w:color w:val="00000A"/>
                <w:lang w:val="hy-AM"/>
              </w:rPr>
              <w:t xml:space="preserve"> </w:t>
            </w:r>
            <w:r w:rsidRPr="003C4FCB">
              <w:rPr>
                <w:rFonts w:ascii="GHEA Grapalat" w:hAnsi="GHEA Grapalat" w:cs="GHEA Grapalat"/>
                <w:color w:val="00000A"/>
                <w:lang w:val="hy-AM"/>
              </w:rPr>
              <w:t>խմբագրությամբ</w:t>
            </w:r>
            <w:r w:rsidRPr="003C4FCB">
              <w:rPr>
                <w:rFonts w:ascii="GHEA Grapalat" w:hAnsi="GHEA Grapalat"/>
                <w:color w:val="00000A"/>
                <w:lang w:val="hy-AM"/>
              </w:rPr>
              <w:t xml:space="preserve"> </w:t>
            </w:r>
            <w:r w:rsidRPr="003C4FCB">
              <w:rPr>
                <w:rFonts w:ascii="GHEA Grapalat" w:hAnsi="GHEA Grapalat" w:cs="GHEA Grapalat"/>
                <w:color w:val="00000A"/>
                <w:lang w:val="hy-AM"/>
              </w:rPr>
              <w:t>շարադրվող</w:t>
            </w:r>
            <w:r w:rsidRPr="003C4FCB">
              <w:rPr>
                <w:rFonts w:ascii="GHEA Grapalat" w:hAnsi="GHEA Grapalat"/>
                <w:color w:val="00000A"/>
                <w:lang w:val="hy-AM"/>
              </w:rPr>
              <w:t xml:space="preserve">  </w:t>
            </w:r>
            <w:r w:rsidRPr="003C4FCB">
              <w:rPr>
                <w:rFonts w:ascii="GHEA Grapalat" w:hAnsi="GHEA Grapalat" w:cs="GHEA Grapalat"/>
                <w:color w:val="00000A"/>
                <w:lang w:val="hy-AM"/>
              </w:rPr>
              <w:t>հոդվածի</w:t>
            </w:r>
            <w:r w:rsidRPr="003C4FCB">
              <w:rPr>
                <w:rFonts w:ascii="GHEA Grapalat" w:hAnsi="GHEA Grapalat"/>
                <w:color w:val="00000A"/>
                <w:lang w:val="hy-AM"/>
              </w:rPr>
              <w:t xml:space="preserve"> 17-</w:t>
            </w:r>
            <w:r w:rsidRPr="003C4FCB">
              <w:rPr>
                <w:rFonts w:ascii="GHEA Grapalat" w:hAnsi="GHEA Grapalat" w:cs="GHEA Grapalat"/>
                <w:color w:val="00000A"/>
                <w:lang w:val="hy-AM"/>
              </w:rPr>
              <w:t>րդ</w:t>
            </w:r>
            <w:r w:rsidRPr="003C4FCB">
              <w:rPr>
                <w:rFonts w:ascii="GHEA Grapalat" w:hAnsi="GHEA Grapalat"/>
                <w:color w:val="00000A"/>
                <w:lang w:val="hy-AM"/>
              </w:rPr>
              <w:t xml:space="preserve"> </w:t>
            </w:r>
            <w:r w:rsidRPr="003C4FCB">
              <w:rPr>
                <w:rFonts w:ascii="GHEA Grapalat" w:hAnsi="GHEA Grapalat" w:cs="GHEA Grapalat"/>
                <w:color w:val="00000A"/>
                <w:lang w:val="hy-AM"/>
              </w:rPr>
              <w:t>մասի</w:t>
            </w:r>
            <w:r w:rsidRPr="003C4FCB">
              <w:rPr>
                <w:rFonts w:ascii="GHEA Grapalat" w:hAnsi="GHEA Grapalat"/>
                <w:color w:val="00000A"/>
                <w:lang w:val="hy-AM"/>
              </w:rPr>
              <w:t xml:space="preserve"> </w:t>
            </w:r>
            <w:r w:rsidRPr="003C4FCB">
              <w:rPr>
                <w:rFonts w:ascii="GHEA Grapalat" w:hAnsi="GHEA Grapalat" w:cs="GHEA Grapalat"/>
                <w:color w:val="00000A"/>
                <w:lang w:val="hy-AM"/>
              </w:rPr>
              <w:t>համաձայն՝</w:t>
            </w:r>
            <w:r w:rsidRPr="003C4FCB">
              <w:rPr>
                <w:rFonts w:ascii="GHEA Grapalat" w:hAnsi="GHEA Grapalat"/>
                <w:color w:val="00000A"/>
                <w:lang w:val="hy-AM"/>
              </w:rPr>
              <w:t xml:space="preserve"> </w:t>
            </w:r>
            <w:r w:rsidRPr="003C4FCB">
              <w:rPr>
                <w:rFonts w:ascii="GHEA Grapalat" w:hAnsi="GHEA Grapalat" w:cs="GHEA Grapalat"/>
                <w:color w:val="00000A"/>
                <w:lang w:val="hy-AM"/>
              </w:rPr>
              <w:t>պեստիցիդները</w:t>
            </w:r>
            <w:r w:rsidRPr="003C4FCB">
              <w:rPr>
                <w:rFonts w:ascii="GHEA Grapalat" w:hAnsi="GHEA Grapalat"/>
                <w:color w:val="00000A"/>
                <w:lang w:val="hy-AM"/>
              </w:rPr>
              <w:t xml:space="preserve"> </w:t>
            </w:r>
            <w:r w:rsidRPr="003C4FCB">
              <w:rPr>
                <w:rFonts w:ascii="GHEA Grapalat" w:hAnsi="GHEA Grapalat" w:cs="GHEA Grapalat"/>
                <w:color w:val="00000A"/>
                <w:lang w:val="hy-AM"/>
              </w:rPr>
              <w:t>և</w:t>
            </w:r>
            <w:r w:rsidRPr="003C4FCB">
              <w:rPr>
                <w:rFonts w:ascii="GHEA Grapalat" w:hAnsi="GHEA Grapalat"/>
                <w:color w:val="00000A"/>
                <w:lang w:val="hy-AM"/>
              </w:rPr>
              <w:t xml:space="preserve"> </w:t>
            </w:r>
            <w:r w:rsidRPr="003C4FCB">
              <w:rPr>
                <w:rFonts w:ascii="GHEA Grapalat" w:hAnsi="GHEA Grapalat" w:cs="GHEA Grapalat"/>
                <w:color w:val="00000A"/>
                <w:lang w:val="hy-AM"/>
              </w:rPr>
              <w:t>ագրոքիմիկատները</w:t>
            </w:r>
            <w:r w:rsidRPr="003C4FCB">
              <w:rPr>
                <w:rFonts w:ascii="GHEA Grapalat" w:hAnsi="GHEA Grapalat"/>
                <w:color w:val="00000A"/>
                <w:lang w:val="hy-AM"/>
              </w:rPr>
              <w:t xml:space="preserve"> </w:t>
            </w:r>
            <w:r w:rsidRPr="003C4FCB">
              <w:rPr>
                <w:rFonts w:ascii="GHEA Grapalat" w:hAnsi="GHEA Grapalat" w:cs="GHEA Grapalat"/>
                <w:color w:val="00000A"/>
                <w:lang w:val="hy-AM"/>
              </w:rPr>
              <w:t>գրանցումից</w:t>
            </w:r>
            <w:r w:rsidRPr="003C4FCB">
              <w:rPr>
                <w:rFonts w:ascii="GHEA Grapalat" w:hAnsi="GHEA Grapalat"/>
                <w:color w:val="00000A"/>
                <w:lang w:val="hy-AM"/>
              </w:rPr>
              <w:t xml:space="preserve"> </w:t>
            </w:r>
            <w:r w:rsidRPr="003C4FCB">
              <w:rPr>
                <w:rFonts w:ascii="GHEA Grapalat" w:hAnsi="GHEA Grapalat" w:cs="GHEA Grapalat"/>
                <w:color w:val="00000A"/>
                <w:lang w:val="hy-AM"/>
              </w:rPr>
              <w:t>հանվում</w:t>
            </w:r>
            <w:r w:rsidRPr="003C4FCB">
              <w:rPr>
                <w:rFonts w:ascii="GHEA Grapalat" w:hAnsi="GHEA Grapalat"/>
                <w:color w:val="00000A"/>
                <w:lang w:val="hy-AM"/>
              </w:rPr>
              <w:t xml:space="preserve"> </w:t>
            </w:r>
            <w:r w:rsidRPr="003C4FCB">
              <w:rPr>
                <w:rFonts w:ascii="GHEA Grapalat" w:hAnsi="GHEA Grapalat" w:cs="GHEA Grapalat"/>
                <w:color w:val="00000A"/>
                <w:lang w:val="hy-AM"/>
              </w:rPr>
              <w:t>են</w:t>
            </w:r>
            <w:r w:rsidRPr="003C4FCB">
              <w:rPr>
                <w:rFonts w:ascii="GHEA Grapalat" w:hAnsi="GHEA Grapalat"/>
                <w:color w:val="00000A"/>
                <w:lang w:val="hy-AM"/>
              </w:rPr>
              <w:t xml:space="preserve">, (...) </w:t>
            </w:r>
            <w:r w:rsidRPr="003C4FCB">
              <w:rPr>
                <w:rFonts w:ascii="GHEA Grapalat" w:hAnsi="GHEA Grapalat"/>
                <w:i/>
                <w:color w:val="00000A"/>
                <w:lang w:val="hy-AM"/>
              </w:rPr>
              <w:t xml:space="preserve">գրանցումը սույն օրենքի պահանջների խախտմամբ կատարված և </w:t>
            </w:r>
            <w:r w:rsidRPr="003C4FCB">
              <w:rPr>
                <w:rFonts w:ascii="GHEA Grapalat" w:hAnsi="GHEA Grapalat"/>
                <w:b/>
                <w:i/>
                <w:color w:val="00000A"/>
                <w:lang w:val="hy-AM"/>
              </w:rPr>
              <w:t>դատական կարգով անվավեր ճանաչված լինելու դեպքում</w:t>
            </w:r>
            <w:r w:rsidRPr="003C4FCB">
              <w:rPr>
                <w:rFonts w:ascii="GHEA Grapalat" w:hAnsi="GHEA Grapalat"/>
                <w:i/>
                <w:color w:val="00000A"/>
                <w:lang w:val="hy-AM"/>
              </w:rPr>
              <w:t xml:space="preserve"> կամ գրանցման ներկայացված փաստաթղթերում կեղծ տեղեկություններ հայտնաբերելիս </w:t>
            </w:r>
            <w:r w:rsidRPr="003C4FCB">
              <w:rPr>
                <w:rFonts w:ascii="GHEA Grapalat" w:hAnsi="GHEA Grapalat"/>
                <w:b/>
                <w:i/>
                <w:color w:val="00000A"/>
                <w:lang w:val="hy-AM"/>
              </w:rPr>
              <w:t>դատական կարգով դրանց գրանցումը անվավեր ճանաչվելու դեպքում</w:t>
            </w:r>
            <w:r w:rsidRPr="003C4FCB">
              <w:rPr>
                <w:rFonts w:ascii="GHEA Grapalat" w:hAnsi="GHEA Grapalat"/>
                <w:i/>
                <w:color w:val="00000A"/>
                <w:lang w:val="hy-AM"/>
              </w:rPr>
              <w:t>:</w:t>
            </w:r>
            <w:r w:rsidRPr="003C4FCB">
              <w:rPr>
                <w:rFonts w:ascii="GHEA Grapalat" w:hAnsi="GHEA Grapalat"/>
                <w:color w:val="00000A"/>
                <w:lang w:val="hy-AM"/>
              </w:rPr>
              <w:t xml:space="preserve"> </w:t>
            </w:r>
          </w:p>
          <w:p w14:paraId="31312E5D" w14:textId="77777777" w:rsidR="00BF2FC0" w:rsidRPr="003C4FCB" w:rsidRDefault="00BF2FC0" w:rsidP="004C7F1D">
            <w:pPr>
              <w:pStyle w:val="NormalWeb"/>
              <w:shd w:val="clear" w:color="auto" w:fill="FFFFFF"/>
              <w:spacing w:line="360" w:lineRule="auto"/>
              <w:ind w:firstLine="540"/>
              <w:jc w:val="both"/>
              <w:rPr>
                <w:rFonts w:ascii="GHEA Grapalat" w:hAnsi="GHEA Grapalat"/>
                <w:color w:val="00000A"/>
                <w:lang w:val="hy-AM"/>
              </w:rPr>
            </w:pPr>
            <w:r w:rsidRPr="003C4FCB">
              <w:rPr>
                <w:rFonts w:ascii="GHEA Grapalat" w:hAnsi="GHEA Grapalat"/>
                <w:color w:val="00000A"/>
                <w:lang w:val="hy-AM"/>
              </w:rPr>
              <w:t xml:space="preserve">Վերոգրյալի համատեքստում հարկ եմ համարում նշել, նախ Նախագծի 4-րդ հոդվածով Օրենքի 6-րդ հոդվածի նոր խմբագրությամբ շարադրվող  հոդվածի 2-րդ մասի </w:t>
            </w:r>
            <w:r w:rsidRPr="003C4FCB">
              <w:rPr>
                <w:rFonts w:ascii="GHEA Grapalat" w:hAnsi="GHEA Grapalat"/>
                <w:color w:val="00000A"/>
                <w:lang w:val="hy-AM"/>
              </w:rPr>
              <w:lastRenderedPageBreak/>
              <w:t xml:space="preserve">համաձայն՝ </w:t>
            </w:r>
            <w:r w:rsidRPr="003C4FCB">
              <w:rPr>
                <w:rFonts w:ascii="GHEA Grapalat" w:hAnsi="GHEA Grapalat"/>
                <w:i/>
                <w:color w:val="00000A"/>
                <w:lang w:val="hy-AM"/>
              </w:rPr>
              <w:t xml:space="preserve">պեստիցիդների և ագրոքիմիկատների պետական գրանցումն իրականացնում է լիազորված մարմինը։ </w:t>
            </w:r>
            <w:r w:rsidRPr="003C4FCB">
              <w:rPr>
                <w:rFonts w:ascii="GHEA Grapalat" w:hAnsi="GHEA Grapalat"/>
                <w:color w:val="00000A"/>
                <w:lang w:val="hy-AM"/>
              </w:rPr>
              <w:t>Ապա</w:t>
            </w:r>
            <w:r w:rsidRPr="003C4FCB">
              <w:rPr>
                <w:rFonts w:ascii="GHEA Grapalat" w:hAnsi="GHEA Grapalat"/>
                <w:i/>
                <w:color w:val="00000A"/>
                <w:lang w:val="hy-AM"/>
              </w:rPr>
              <w:t>,</w:t>
            </w:r>
            <w:r w:rsidRPr="003C4FCB">
              <w:rPr>
                <w:rFonts w:ascii="GHEA Grapalat" w:hAnsi="GHEA Grapalat"/>
                <w:color w:val="00000A"/>
                <w:lang w:val="hy-AM"/>
              </w:rPr>
              <w:t xml:space="preserve"> «</w:t>
            </w:r>
            <w:r w:rsidRPr="003C4FCB">
              <w:rPr>
                <w:rFonts w:ascii="GHEA Grapalat" w:hAnsi="GHEA Grapalat"/>
                <w:bCs/>
                <w:color w:val="00000A"/>
                <w:lang w:val="hy-AM"/>
              </w:rPr>
              <w:t>Վարչարարության հիմունքների և վարչական վարույթի մասին</w:t>
            </w:r>
            <w:r w:rsidRPr="003C4FCB">
              <w:rPr>
                <w:rFonts w:ascii="GHEA Grapalat" w:hAnsi="GHEA Grapalat"/>
                <w:color w:val="00000A"/>
                <w:lang w:val="hy-AM"/>
              </w:rPr>
              <w:t xml:space="preserve">» օրենքի 63-րդ հոդվածի համաձայն՝ </w:t>
            </w:r>
            <w:r w:rsidRPr="003C4FCB">
              <w:rPr>
                <w:rFonts w:ascii="GHEA Grapalat" w:hAnsi="GHEA Grapalat"/>
                <w:i/>
                <w:color w:val="00000A"/>
                <w:lang w:val="hy-AM"/>
              </w:rPr>
              <w:t>անվավեր է</w:t>
            </w:r>
            <w:r w:rsidRPr="003C4FCB">
              <w:rPr>
                <w:rFonts w:ascii="GHEA Grapalat" w:hAnsi="GHEA Grapalat"/>
                <w:color w:val="00000A"/>
                <w:lang w:val="hy-AM"/>
              </w:rPr>
              <w:t xml:space="preserve"> առ ոչինչ չհանդիսացող այն ոչ իրավաչափ վարչական ակտը, որն ընդունվել է`</w:t>
            </w:r>
          </w:p>
          <w:p w14:paraId="46CC6327" w14:textId="77777777" w:rsidR="00BF2FC0" w:rsidRPr="003C4FCB" w:rsidRDefault="00BF2FC0" w:rsidP="004C7F1D">
            <w:pPr>
              <w:shd w:val="clear" w:color="auto" w:fill="FFFFFF"/>
              <w:spacing w:line="360" w:lineRule="auto"/>
              <w:ind w:firstLine="540"/>
              <w:jc w:val="both"/>
              <w:rPr>
                <w:rFonts w:ascii="GHEA Grapalat" w:hAnsi="GHEA Grapalat"/>
                <w:i/>
                <w:color w:val="00000A"/>
                <w:sz w:val="24"/>
                <w:szCs w:val="24"/>
                <w:lang w:val="hy-AM"/>
              </w:rPr>
            </w:pPr>
            <w:r w:rsidRPr="003C4FCB">
              <w:rPr>
                <w:rFonts w:ascii="GHEA Grapalat" w:hAnsi="GHEA Grapalat"/>
                <w:color w:val="00000A"/>
                <w:sz w:val="24"/>
                <w:szCs w:val="24"/>
                <w:lang w:val="hy-AM"/>
              </w:rPr>
              <w:t xml:space="preserve">ա) </w:t>
            </w:r>
            <w:r w:rsidRPr="003C4FCB">
              <w:rPr>
                <w:rFonts w:ascii="GHEA Grapalat" w:hAnsi="GHEA Grapalat"/>
                <w:i/>
                <w:color w:val="00000A"/>
                <w:sz w:val="24"/>
                <w:szCs w:val="24"/>
                <w:lang w:val="hy-AM"/>
              </w:rPr>
              <w:t>օրենքի խախտմամբ, այդ թվում` օրենքի սխալ կիրառման կամ սխալ մեկնաբանման հետևանքով.</w:t>
            </w:r>
          </w:p>
          <w:p w14:paraId="2A049FF1" w14:textId="77777777" w:rsidR="00BF2FC0" w:rsidRPr="003C4FCB" w:rsidRDefault="00BF2FC0" w:rsidP="004C7F1D">
            <w:pPr>
              <w:shd w:val="clear" w:color="auto" w:fill="FFFFFF"/>
              <w:spacing w:line="360" w:lineRule="auto"/>
              <w:ind w:firstLine="540"/>
              <w:jc w:val="both"/>
              <w:rPr>
                <w:rFonts w:ascii="GHEA Grapalat" w:hAnsi="GHEA Grapalat"/>
                <w:i/>
                <w:color w:val="00000A"/>
                <w:sz w:val="24"/>
                <w:szCs w:val="24"/>
                <w:lang w:val="hy-AM"/>
              </w:rPr>
            </w:pPr>
            <w:r w:rsidRPr="003C4FCB">
              <w:rPr>
                <w:rFonts w:ascii="GHEA Grapalat" w:hAnsi="GHEA Grapalat"/>
                <w:color w:val="00000A"/>
                <w:sz w:val="24"/>
                <w:szCs w:val="24"/>
                <w:lang w:val="hy-AM"/>
              </w:rPr>
              <w:t xml:space="preserve">բ) </w:t>
            </w:r>
            <w:r w:rsidRPr="003C4FCB">
              <w:rPr>
                <w:rFonts w:ascii="GHEA Grapalat" w:hAnsi="GHEA Grapalat"/>
                <w:i/>
                <w:color w:val="00000A"/>
                <w:sz w:val="24"/>
                <w:szCs w:val="24"/>
                <w:lang w:val="hy-AM"/>
              </w:rPr>
              <w:t>կեղծ փաստաթղթերի կամ տեղեկությունների հիման վրա, կամ եթե ներկայացված փաստաթղթերից ակնհայտ է, որ ըստ էության պետք է ընդունվեր այլ որոշում.</w:t>
            </w:r>
          </w:p>
          <w:p w14:paraId="0E78B30D" w14:textId="77777777" w:rsidR="00BF2FC0" w:rsidRPr="003C4FCB" w:rsidRDefault="00BF2FC0" w:rsidP="004C7F1D">
            <w:pPr>
              <w:shd w:val="clear" w:color="auto" w:fill="FFFFFF"/>
              <w:spacing w:line="360" w:lineRule="auto"/>
              <w:ind w:firstLine="540"/>
              <w:jc w:val="both"/>
              <w:rPr>
                <w:rFonts w:ascii="GHEA Grapalat" w:hAnsi="GHEA Grapalat"/>
                <w:color w:val="00000A"/>
                <w:sz w:val="24"/>
                <w:szCs w:val="24"/>
                <w:lang w:val="hy-AM"/>
              </w:rPr>
            </w:pPr>
            <w:r w:rsidRPr="003C4FCB">
              <w:rPr>
                <w:rFonts w:ascii="GHEA Grapalat" w:hAnsi="GHEA Grapalat"/>
                <w:color w:val="00000A"/>
                <w:sz w:val="24"/>
                <w:szCs w:val="24"/>
                <w:lang w:val="hy-AM"/>
              </w:rPr>
              <w:t>գ) շահերի բախման իրավիճակում:</w:t>
            </w:r>
          </w:p>
          <w:p w14:paraId="4779ACAC" w14:textId="77777777" w:rsidR="00BF2FC0" w:rsidRPr="003C4FCB" w:rsidRDefault="00BF2FC0" w:rsidP="004C7F1D">
            <w:pPr>
              <w:shd w:val="clear" w:color="auto" w:fill="FFFFFF"/>
              <w:spacing w:line="360" w:lineRule="auto"/>
              <w:ind w:firstLine="540"/>
              <w:jc w:val="both"/>
              <w:rPr>
                <w:rFonts w:ascii="GHEA Grapalat" w:hAnsi="GHEA Grapalat"/>
                <w:color w:val="00000A"/>
                <w:sz w:val="24"/>
                <w:szCs w:val="24"/>
                <w:lang w:val="hy-AM"/>
              </w:rPr>
            </w:pPr>
            <w:r w:rsidRPr="003C4FCB">
              <w:rPr>
                <w:rFonts w:ascii="GHEA Grapalat" w:hAnsi="GHEA Grapalat"/>
                <w:color w:val="00000A"/>
                <w:sz w:val="24"/>
                <w:szCs w:val="24"/>
                <w:lang w:val="hy-AM"/>
              </w:rPr>
              <w:t xml:space="preserve">Հոդվածի 1-ին մասով նախատեսված ոչ իրավաչափ վարչական ակտը կարող է </w:t>
            </w:r>
            <w:r w:rsidRPr="003C4FCB">
              <w:rPr>
                <w:rFonts w:ascii="GHEA Grapalat" w:hAnsi="GHEA Grapalat"/>
                <w:i/>
                <w:color w:val="00000A"/>
                <w:sz w:val="24"/>
                <w:szCs w:val="24"/>
                <w:lang w:val="hy-AM"/>
              </w:rPr>
              <w:t>անվավեր ճանաչվել այդ ակտն ընդունող վարչական մարմնի</w:t>
            </w:r>
            <w:r w:rsidRPr="003C4FCB">
              <w:rPr>
                <w:rFonts w:ascii="GHEA Grapalat" w:hAnsi="GHEA Grapalat"/>
                <w:color w:val="00000A"/>
                <w:sz w:val="24"/>
                <w:szCs w:val="24"/>
                <w:lang w:val="hy-AM"/>
              </w:rPr>
              <w:t xml:space="preserve"> կամ դրա վերադաս մարմնի կողմից, ինչպես նաև դատական կարգով:</w:t>
            </w:r>
          </w:p>
          <w:p w14:paraId="21E2301B" w14:textId="77777777" w:rsidR="00BF2FC0" w:rsidRPr="003C4FCB" w:rsidRDefault="00BF2FC0" w:rsidP="004C7F1D">
            <w:pPr>
              <w:shd w:val="clear" w:color="auto" w:fill="FFFFFF"/>
              <w:spacing w:line="360" w:lineRule="auto"/>
              <w:ind w:firstLine="540"/>
              <w:jc w:val="both"/>
              <w:rPr>
                <w:rFonts w:ascii="GHEA Grapalat" w:hAnsi="GHEA Grapalat"/>
                <w:color w:val="00000A"/>
                <w:sz w:val="24"/>
                <w:szCs w:val="24"/>
                <w:lang w:val="hy-AM"/>
              </w:rPr>
            </w:pPr>
            <w:r w:rsidRPr="003C4FCB">
              <w:rPr>
                <w:rFonts w:ascii="GHEA Grapalat" w:hAnsi="GHEA Grapalat"/>
                <w:color w:val="00000A"/>
                <w:sz w:val="24"/>
                <w:szCs w:val="24"/>
                <w:lang w:val="hy-AM"/>
              </w:rPr>
              <w:t xml:space="preserve">Նույն օրենքի 65-րդ հոդվածը սահմանում է, որ նույն օրենքով սահմանված կարգով չբողոքարկված ոչ իրավաչափ վարչական ակտը կարող է անվավեր ճանաչվել 6 ամսվա ընթացքում այն օրվանից, երբ </w:t>
            </w:r>
            <w:r w:rsidRPr="003C4FCB">
              <w:rPr>
                <w:rFonts w:ascii="GHEA Grapalat" w:hAnsi="GHEA Grapalat"/>
                <w:b/>
                <w:color w:val="00000A"/>
                <w:sz w:val="24"/>
                <w:szCs w:val="24"/>
                <w:lang w:val="hy-AM"/>
              </w:rPr>
              <w:t>իրավասու վարչական մարմինն իմացել է այն փաստերի մասին, որոնք վարչական ակտն անվավեր ճանաչելու հիմք կարող էին դառնալ</w:t>
            </w:r>
            <w:r w:rsidRPr="003C4FCB">
              <w:rPr>
                <w:rFonts w:ascii="GHEA Grapalat" w:hAnsi="GHEA Grapalat"/>
                <w:color w:val="00000A"/>
                <w:sz w:val="24"/>
                <w:szCs w:val="24"/>
                <w:lang w:val="hy-AM"/>
              </w:rPr>
              <w:t>:</w:t>
            </w:r>
          </w:p>
          <w:p w14:paraId="7D5C4BAE" w14:textId="77777777" w:rsidR="00BF2FC0" w:rsidRPr="003C4FCB" w:rsidRDefault="00BF2FC0" w:rsidP="004C7F1D">
            <w:pPr>
              <w:shd w:val="clear" w:color="auto" w:fill="FFFFFF"/>
              <w:spacing w:line="360" w:lineRule="auto"/>
              <w:ind w:firstLine="540"/>
              <w:jc w:val="both"/>
              <w:rPr>
                <w:rFonts w:ascii="GHEA Grapalat" w:hAnsi="GHEA Grapalat"/>
                <w:color w:val="00000A"/>
                <w:sz w:val="24"/>
                <w:szCs w:val="24"/>
                <w:lang w:val="hy-AM"/>
              </w:rPr>
            </w:pPr>
            <w:r w:rsidRPr="003C4FCB">
              <w:rPr>
                <w:rFonts w:ascii="GHEA Grapalat" w:hAnsi="GHEA Grapalat"/>
                <w:color w:val="00000A"/>
                <w:sz w:val="24"/>
                <w:szCs w:val="24"/>
                <w:lang w:val="hy-AM"/>
              </w:rPr>
              <w:t>Վարչական ակտն անվիճարկելի է դառնում, և վարչական մարմինը զրկվում է սույն հոդվածով նախատեսված իրավունքից, եթե վարչական ակտի ընդունման օրվանից անցել է 10 տարի, բացառությամբ օրենքով նախատեսված դեպքերի։</w:t>
            </w:r>
          </w:p>
          <w:p w14:paraId="58D0442D" w14:textId="77777777" w:rsidR="00BF2FC0" w:rsidRDefault="00BF2FC0" w:rsidP="004C7F1D">
            <w:pPr>
              <w:shd w:val="clear" w:color="auto" w:fill="FFFFFF"/>
              <w:spacing w:line="360" w:lineRule="auto"/>
              <w:ind w:firstLine="540"/>
              <w:jc w:val="both"/>
              <w:rPr>
                <w:rFonts w:ascii="GHEA Grapalat" w:hAnsi="GHEA Grapalat"/>
                <w:color w:val="00000A"/>
                <w:sz w:val="24"/>
                <w:szCs w:val="24"/>
                <w:lang w:val="hy-AM"/>
              </w:rPr>
            </w:pPr>
            <w:r w:rsidRPr="003C4FCB">
              <w:rPr>
                <w:rFonts w:ascii="GHEA Grapalat" w:hAnsi="GHEA Grapalat"/>
                <w:color w:val="00000A"/>
                <w:sz w:val="24"/>
                <w:szCs w:val="24"/>
                <w:lang w:val="hy-AM"/>
              </w:rPr>
              <w:t xml:space="preserve"> Հետևաբար, հիմք ընդունելով վերոգրյալը, դատական համակարգի </w:t>
            </w:r>
            <w:r w:rsidRPr="003C4FCB">
              <w:rPr>
                <w:rFonts w:ascii="GHEA Grapalat" w:hAnsi="GHEA Grapalat"/>
                <w:color w:val="00000A"/>
                <w:sz w:val="24"/>
                <w:szCs w:val="24"/>
                <w:lang w:val="hy-AM"/>
              </w:rPr>
              <w:lastRenderedPageBreak/>
              <w:t>ծանրաբեռնվածությունը, ինչպես նաև հաշվի առնելով այն հանգամանքը, որ գործնականում նշված նորմի իրացման կապակցությամբ կարող են դատավարական բնույթի խնդիրներ առաջանալ (հայց ներկայացնելու իրավունք ունեցող սուբյեկտի, իրավական շահագրգռվածության, պատշաճ հայցատեսակի և այլն) առաջարկում եմ Նախագծով սահմանել իրավակարգավորում, համաձայն որի՝ պեստիցիդների և ագրոքիմիկատների պետական գրանցումը կարող է անվավեր ճանաչվել հենց լիազորված մարմնի կողմից:</w:t>
            </w:r>
          </w:p>
          <w:p w14:paraId="1F1368C7" w14:textId="77777777" w:rsidR="00BF2FC0" w:rsidRPr="003C4FCB" w:rsidRDefault="00BF2FC0" w:rsidP="004C7F1D">
            <w:pPr>
              <w:shd w:val="clear" w:color="auto" w:fill="FFFFFF"/>
              <w:spacing w:line="360" w:lineRule="auto"/>
              <w:ind w:firstLine="540"/>
              <w:jc w:val="both"/>
              <w:rPr>
                <w:rFonts w:ascii="GHEA Grapalat" w:hAnsi="GHEA Grapalat"/>
                <w:color w:val="00000A"/>
                <w:sz w:val="24"/>
                <w:szCs w:val="24"/>
                <w:lang w:val="hy-AM"/>
              </w:rPr>
            </w:pPr>
          </w:p>
          <w:p w14:paraId="48D456D4" w14:textId="77777777" w:rsidR="00BF2FC0" w:rsidRPr="003C4FCB" w:rsidRDefault="00BF2FC0" w:rsidP="004C7F1D">
            <w:pPr>
              <w:spacing w:line="360" w:lineRule="auto"/>
              <w:ind w:firstLine="540"/>
              <w:jc w:val="both"/>
              <w:rPr>
                <w:rFonts w:ascii="GHEA Grapalat" w:hAnsi="GHEA Grapalat"/>
                <w:sz w:val="24"/>
                <w:szCs w:val="24"/>
                <w:lang w:val="hy-AM"/>
              </w:rPr>
            </w:pPr>
            <w:r w:rsidRPr="003C4FCB">
              <w:rPr>
                <w:rFonts w:ascii="GHEA Grapalat" w:hAnsi="GHEA Grapalat"/>
                <w:color w:val="00000A"/>
                <w:sz w:val="24"/>
                <w:szCs w:val="24"/>
                <w:lang w:val="hy-AM"/>
              </w:rPr>
              <w:t>5</w:t>
            </w:r>
            <w:r w:rsidRPr="003C4FCB">
              <w:rPr>
                <w:rFonts w:ascii="Cambria Math" w:hAnsi="Cambria Math" w:cs="Cambria Math"/>
                <w:color w:val="00000A"/>
                <w:sz w:val="24"/>
                <w:szCs w:val="24"/>
                <w:lang w:val="hy-AM"/>
              </w:rPr>
              <w:t>․</w:t>
            </w:r>
            <w:r w:rsidRPr="003C4FCB">
              <w:rPr>
                <w:rFonts w:ascii="GHEA Grapalat" w:hAnsi="GHEA Grapalat"/>
                <w:color w:val="00000A"/>
                <w:sz w:val="24"/>
                <w:szCs w:val="24"/>
                <w:lang w:val="hy-AM"/>
              </w:rPr>
              <w:t xml:space="preserve"> Հաշվի առնելով այն հանգամանքը, որ </w:t>
            </w:r>
            <w:r w:rsidRPr="003C4FCB">
              <w:rPr>
                <w:rFonts w:ascii="GHEA Grapalat" w:hAnsi="GHEA Grapalat"/>
                <w:sz w:val="24"/>
                <w:szCs w:val="24"/>
                <w:lang w:val="hy-AM"/>
              </w:rPr>
              <w:t>պեստիցիդների և ագրոքիմիկատների գրանցումը թույլտվական գործընթաց է, իսկ այս հարցի վերաբերյալ Գրասենյակը նախկինում բազմիցս արտահայտել է իր դիրքորոշումն, առաջարկում եմ Նախագծով պեստիցիդների և ագրոքիմիկատների գրանցման գործառույթը, ինչպես նաև այդ գործընթացից բխող Հանձնաժողովի եզրակացության և ներկայացվող փաստաթղթերի ձևերի հաստատման լիազորությունը վերապահել Էկոնոմիկայի նախարարությանը։</w:t>
            </w:r>
          </w:p>
          <w:p w14:paraId="1513CCBF" w14:textId="77777777" w:rsidR="00BF2FC0" w:rsidRPr="003C4FCB" w:rsidRDefault="00BF2FC0" w:rsidP="004C7F1D">
            <w:pPr>
              <w:spacing w:line="360" w:lineRule="auto"/>
              <w:ind w:firstLine="540"/>
              <w:jc w:val="both"/>
              <w:rPr>
                <w:rFonts w:ascii="GHEA Grapalat" w:hAnsi="GHEA Grapalat"/>
                <w:sz w:val="24"/>
                <w:szCs w:val="24"/>
                <w:lang w:val="hy-AM"/>
              </w:rPr>
            </w:pPr>
            <w:r w:rsidRPr="003C4FCB">
              <w:rPr>
                <w:rFonts w:ascii="GHEA Grapalat" w:hAnsi="GHEA Grapalat"/>
                <w:sz w:val="24"/>
                <w:szCs w:val="24"/>
                <w:lang w:val="hy-AM"/>
              </w:rPr>
              <w:t>Հաջորդիվ, առաջարկում եմ Նախագծի 6-րդ հոդվածի 1-ին մասում սահմանել, որ պեստիցիդների և ագրոքիմիկատների գրանցման գործառույթի, ինչպես նաև այդ գործընթացից բխող Հանձնաժողովի եզրակացության և ներկայացվեղ փաստաթղթերի ձևերի հաստատման լիազորությունը Էկոնոմիկայի նախարարությանը վերապահելու դրույթները ուժի մեջ են մտնելու Օրենքի պաշտոնական հրապարակումից 2 ամիս հետո:</w:t>
            </w:r>
          </w:p>
          <w:p w14:paraId="70833BEC" w14:textId="77777777" w:rsidR="00BF2FC0" w:rsidRPr="003C4FCB" w:rsidRDefault="00BF2FC0" w:rsidP="004C7F1D">
            <w:pPr>
              <w:autoSpaceDE w:val="0"/>
              <w:autoSpaceDN w:val="0"/>
              <w:adjustRightInd w:val="0"/>
              <w:spacing w:line="360" w:lineRule="auto"/>
              <w:jc w:val="both"/>
              <w:rPr>
                <w:rFonts w:ascii="GHEA Grapalat" w:hAnsi="GHEA Grapalat"/>
                <w:sz w:val="24"/>
                <w:szCs w:val="24"/>
                <w:lang w:val="hy-AM"/>
              </w:rPr>
            </w:pPr>
          </w:p>
        </w:tc>
        <w:tc>
          <w:tcPr>
            <w:tcW w:w="4864" w:type="dxa"/>
          </w:tcPr>
          <w:p w14:paraId="1A592401"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319F4E4A"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428CF6C1"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78733382"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7385704B" w14:textId="77777777" w:rsidR="00BF2FC0" w:rsidRPr="00ED5A5A" w:rsidRDefault="00BF2FC0" w:rsidP="004C7F1D">
            <w:pPr>
              <w:spacing w:line="360" w:lineRule="auto"/>
              <w:jc w:val="both"/>
              <w:rPr>
                <w:rFonts w:ascii="GHEA Grapalat" w:eastAsia="Times New Roman" w:hAnsi="GHEA Grapalat" w:cs="Times New Roman"/>
                <w:color w:val="00000A"/>
                <w:sz w:val="24"/>
                <w:szCs w:val="24"/>
                <w:lang w:val="hy-AM"/>
              </w:rPr>
            </w:pPr>
          </w:p>
          <w:p w14:paraId="07E3C6F1" w14:textId="77777777" w:rsidR="00BF2FC0" w:rsidRDefault="00BF2FC0" w:rsidP="004C7F1D">
            <w:pPr>
              <w:pStyle w:val="CommentText"/>
              <w:spacing w:line="360" w:lineRule="auto"/>
              <w:jc w:val="both"/>
              <w:rPr>
                <w:rFonts w:ascii="GHEA Grapalat" w:hAnsi="GHEA Grapalat"/>
                <w:sz w:val="24"/>
                <w:szCs w:val="24"/>
                <w:lang w:val="hy-AM"/>
              </w:rPr>
            </w:pPr>
            <w:r w:rsidRPr="00ED5A5A">
              <w:rPr>
                <w:rFonts w:ascii="GHEA Grapalat" w:hAnsi="GHEA Grapalat"/>
                <w:sz w:val="24"/>
                <w:szCs w:val="24"/>
                <w:lang w:val="hy-AM"/>
              </w:rPr>
              <w:t xml:space="preserve">Չի ընդունվում։ </w:t>
            </w:r>
          </w:p>
          <w:p w14:paraId="22FB247F" w14:textId="638FFC43" w:rsidR="00BF2FC0" w:rsidRPr="00ED5A5A" w:rsidRDefault="00BF2FC0" w:rsidP="004C7F1D">
            <w:pPr>
              <w:pStyle w:val="CommentText"/>
              <w:spacing w:line="360" w:lineRule="auto"/>
              <w:jc w:val="both"/>
              <w:rPr>
                <w:rFonts w:ascii="GHEA Grapalat" w:hAnsi="GHEA Grapalat"/>
                <w:sz w:val="24"/>
                <w:szCs w:val="24"/>
                <w:lang w:val="hy-AM"/>
              </w:rPr>
            </w:pPr>
            <w:r w:rsidRPr="00ED5A5A">
              <w:rPr>
                <w:rFonts w:ascii="GHEA Grapalat" w:hAnsi="GHEA Grapalat"/>
                <w:sz w:val="24"/>
                <w:szCs w:val="24"/>
                <w:lang w:val="hy-AM"/>
              </w:rPr>
              <w:t xml:space="preserve">Օրենքի 6-րդ հոդվածի 5-րդ մասի </w:t>
            </w:r>
            <w:r>
              <w:rPr>
                <w:rFonts w:ascii="GHEA Grapalat" w:hAnsi="GHEA Grapalat"/>
                <w:sz w:val="24"/>
                <w:szCs w:val="24"/>
                <w:lang w:val="hy-AM"/>
              </w:rPr>
              <w:t>3</w:t>
            </w:r>
            <w:r w:rsidRPr="00ED5A5A">
              <w:rPr>
                <w:rFonts w:ascii="GHEA Grapalat" w:hAnsi="GHEA Grapalat"/>
                <w:sz w:val="24"/>
                <w:szCs w:val="24"/>
                <w:lang w:val="hy-AM"/>
              </w:rPr>
              <w:t>-րդ կետ</w:t>
            </w:r>
            <w:r>
              <w:rPr>
                <w:rFonts w:ascii="GHEA Grapalat" w:hAnsi="GHEA Grapalat"/>
                <w:sz w:val="24"/>
                <w:szCs w:val="24"/>
                <w:lang w:val="hy-AM"/>
              </w:rPr>
              <w:t>ի համաձայն</w:t>
            </w:r>
            <w:r w:rsidRPr="00ED5A5A">
              <w:rPr>
                <w:rFonts w:ascii="GHEA Grapalat" w:hAnsi="GHEA Grapalat"/>
                <w:sz w:val="24"/>
                <w:szCs w:val="24"/>
                <w:lang w:val="hy-AM"/>
              </w:rPr>
              <w:t xml:space="preserve">՝ </w:t>
            </w:r>
            <w:r w:rsidRPr="00ED5A5A">
              <w:rPr>
                <w:rFonts w:ascii="GHEA Grapalat" w:eastAsia="Times New Roman" w:hAnsi="GHEA Grapalat"/>
                <w:sz w:val="24"/>
                <w:szCs w:val="24"/>
                <w:lang w:val="hy-AM"/>
              </w:rPr>
              <w:t>օտարերկրյա պետություններում արտադրված ու փորձարկված և գործածության մեջ գտնվող պեստիցիդների և ագրոքիմիկատների ՀՀ-ում պետական գրանցման համար պահանջվում է գրանցող երկրի, գրանցման տարեթվի և համարի վերաբերյալ տեղեկատվությունը</w:t>
            </w:r>
            <w:r>
              <w:rPr>
                <w:rFonts w:ascii="GHEA Grapalat" w:eastAsia="Times New Roman" w:hAnsi="GHEA Grapalat"/>
                <w:sz w:val="24"/>
                <w:szCs w:val="24"/>
                <w:lang w:val="hy-AM"/>
              </w:rPr>
              <w:t xml:space="preserve">։  Անհրաժեշտություն է առաջացել սահմանել բացառություն, ըստ որի՝ </w:t>
            </w:r>
            <w:r w:rsidRPr="00ED5A5A">
              <w:rPr>
                <w:rFonts w:ascii="GHEA Grapalat" w:eastAsia="Times New Roman" w:hAnsi="GHEA Grapalat"/>
                <w:sz w:val="24"/>
                <w:szCs w:val="24"/>
                <w:lang w:val="hy-AM"/>
              </w:rPr>
              <w:t>Կառավարության կողմից սահմանված ցանկում ընդգրկված պեստիցիդների և ագրոքիմիկատների</w:t>
            </w:r>
            <w:r>
              <w:rPr>
                <w:rFonts w:ascii="GHEA Grapalat" w:eastAsia="Times New Roman" w:hAnsi="GHEA Grapalat"/>
                <w:sz w:val="24"/>
                <w:szCs w:val="24"/>
                <w:lang w:val="hy-AM"/>
              </w:rPr>
              <w:t xml:space="preserve"> ՀՀ-ում գրանցումը կատարվի առանց գրանցող երկրի և համարի վերաբերյալ տեղեկատվություն ներկայացնելու,</w:t>
            </w:r>
            <w:r w:rsidRPr="00ED5A5A">
              <w:rPr>
                <w:rFonts w:ascii="GHEA Grapalat" w:eastAsia="Times New Roman" w:hAnsi="GHEA Grapalat"/>
                <w:sz w:val="24"/>
                <w:szCs w:val="24"/>
                <w:lang w:val="hy-AM"/>
              </w:rPr>
              <w:t xml:space="preserve"> քանի որ կան պեստիցիդներ և ագրոքիմիկատներ, որոնք արտադրվում և շրջանառվում են եվրոպական միության տեխնիկական կանոնակարգերին համաձայն և որևէ </w:t>
            </w:r>
            <w:r w:rsidRPr="00ED5A5A">
              <w:rPr>
                <w:rFonts w:ascii="GHEA Grapalat" w:eastAsia="Times New Roman" w:hAnsi="GHEA Grapalat"/>
                <w:sz w:val="24"/>
                <w:szCs w:val="24"/>
                <w:lang w:val="hy-AM"/>
              </w:rPr>
              <w:lastRenderedPageBreak/>
              <w:t>երկրում ըստ էության գրանցված չեն, հետևաբար, նշված պեստիցիդների և ագրոքիմիկատների համար Օրենքի 6-րդ հոդվածի 5-րդ մասի 3-րդ կետով սահմանված պահանջը հնարավոր չէ կիրառել</w:t>
            </w:r>
            <w:r>
              <w:rPr>
                <w:rFonts w:ascii="GHEA Grapalat" w:eastAsia="Times New Roman" w:hAnsi="GHEA Grapalat"/>
                <w:sz w:val="24"/>
                <w:szCs w:val="24"/>
                <w:lang w:val="hy-AM"/>
              </w:rPr>
              <w:t>։</w:t>
            </w:r>
            <w:r w:rsidRPr="00ED5A5A">
              <w:rPr>
                <w:rFonts w:ascii="GHEA Grapalat" w:eastAsia="Times New Roman" w:hAnsi="GHEA Grapalat"/>
                <w:sz w:val="24"/>
                <w:szCs w:val="24"/>
                <w:lang w:val="hy-AM"/>
              </w:rPr>
              <w:t xml:space="preserve"> </w:t>
            </w:r>
            <w:r>
              <w:rPr>
                <w:rFonts w:ascii="GHEA Grapalat" w:eastAsia="Times New Roman" w:hAnsi="GHEA Grapalat"/>
                <w:sz w:val="24"/>
                <w:szCs w:val="24"/>
                <w:lang w:val="hy-AM"/>
              </w:rPr>
              <w:t>Հետևաբար,</w:t>
            </w:r>
            <w:r w:rsidRPr="00ED5A5A">
              <w:rPr>
                <w:rFonts w:ascii="GHEA Grapalat" w:eastAsia="Times New Roman" w:hAnsi="GHEA Grapalat"/>
                <w:sz w:val="24"/>
                <w:szCs w:val="24"/>
                <w:lang w:val="hy-AM"/>
              </w:rPr>
              <w:t xml:space="preserve"> նախագծով տրվել է իրավակարգավորում առ այն, որ Կառավարության</w:t>
            </w:r>
            <w:r>
              <w:rPr>
                <w:rFonts w:ascii="GHEA Grapalat" w:eastAsia="Times New Roman" w:hAnsi="GHEA Grapalat"/>
                <w:sz w:val="24"/>
                <w:szCs w:val="24"/>
                <w:lang w:val="hy-AM"/>
              </w:rPr>
              <w:t>ը</w:t>
            </w:r>
            <w:r w:rsidRPr="00ED5A5A">
              <w:rPr>
                <w:rFonts w:ascii="GHEA Grapalat" w:eastAsia="Times New Roman" w:hAnsi="GHEA Grapalat"/>
                <w:sz w:val="24"/>
                <w:szCs w:val="24"/>
                <w:lang w:val="hy-AM"/>
              </w:rPr>
              <w:t xml:space="preserve"> տրվի լիազորություն՝ սահմանելու </w:t>
            </w:r>
            <w:r>
              <w:rPr>
                <w:rFonts w:ascii="GHEA Grapalat" w:eastAsia="Times New Roman" w:hAnsi="GHEA Grapalat"/>
                <w:sz w:val="24"/>
                <w:szCs w:val="24"/>
                <w:lang w:val="hy-AM"/>
              </w:rPr>
              <w:t>տվյալ</w:t>
            </w:r>
            <w:r w:rsidRPr="00ED5A5A">
              <w:rPr>
                <w:rFonts w:ascii="GHEA Grapalat" w:eastAsia="Times New Roman" w:hAnsi="GHEA Grapalat"/>
                <w:sz w:val="24"/>
                <w:szCs w:val="24"/>
                <w:lang w:val="hy-AM"/>
              </w:rPr>
              <w:t xml:space="preserve"> պեստիցիդների և ագրոքիմիկատների ցանկը</w:t>
            </w:r>
            <w:r>
              <w:rPr>
                <w:rFonts w:ascii="GHEA Grapalat" w:eastAsia="Times New Roman" w:hAnsi="GHEA Grapalat"/>
                <w:sz w:val="24"/>
                <w:szCs w:val="24"/>
                <w:lang w:val="hy-AM"/>
              </w:rPr>
              <w:t>։</w:t>
            </w:r>
            <w:r w:rsidRPr="00ED5A5A">
              <w:rPr>
                <w:rFonts w:ascii="GHEA Grapalat" w:eastAsia="Times New Roman" w:hAnsi="GHEA Grapalat"/>
                <w:sz w:val="24"/>
                <w:szCs w:val="24"/>
                <w:lang w:val="hy-AM"/>
              </w:rPr>
              <w:t xml:space="preserve"> </w:t>
            </w:r>
          </w:p>
          <w:p w14:paraId="07C4C661" w14:textId="77777777" w:rsidR="00BF2FC0" w:rsidRPr="00ED5A5A" w:rsidRDefault="00BF2FC0" w:rsidP="004C7F1D">
            <w:pPr>
              <w:spacing w:line="360" w:lineRule="auto"/>
              <w:jc w:val="both"/>
              <w:rPr>
                <w:rFonts w:ascii="GHEA Grapalat" w:eastAsia="Times New Roman" w:hAnsi="GHEA Grapalat" w:cs="Times New Roman"/>
                <w:color w:val="00000A"/>
                <w:sz w:val="24"/>
                <w:szCs w:val="24"/>
                <w:lang w:val="hy-AM"/>
              </w:rPr>
            </w:pPr>
          </w:p>
          <w:p w14:paraId="13C0BB29" w14:textId="77777777" w:rsidR="00BF2FC0" w:rsidRPr="005D7360" w:rsidRDefault="00BF2FC0" w:rsidP="004C7F1D">
            <w:p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color w:val="00000A"/>
                <w:sz w:val="24"/>
                <w:szCs w:val="24"/>
                <w:lang w:val="hy-AM"/>
              </w:rPr>
              <w:t xml:space="preserve">Չի </w:t>
            </w:r>
            <w:r w:rsidRPr="005D7360">
              <w:rPr>
                <w:rFonts w:ascii="GHEA Grapalat" w:eastAsia="Times New Roman" w:hAnsi="GHEA Grapalat" w:cs="Times New Roman"/>
                <w:sz w:val="24"/>
                <w:szCs w:val="24"/>
                <w:lang w:val="hy-AM"/>
              </w:rPr>
              <w:t>ընդունվել</w:t>
            </w:r>
          </w:p>
          <w:p w14:paraId="2BC970AA" w14:textId="7E369B52" w:rsidR="00BF2FC0" w:rsidRPr="00F11D6A" w:rsidRDefault="00BF2FC0" w:rsidP="004C7F1D">
            <w:pPr>
              <w:spacing w:line="360" w:lineRule="auto"/>
              <w:jc w:val="both"/>
              <w:rPr>
                <w:rFonts w:ascii="GHEA Grapalat" w:eastAsia="Times New Roman" w:hAnsi="GHEA Grapalat" w:cs="Times New Roman"/>
                <w:sz w:val="24"/>
                <w:szCs w:val="24"/>
                <w:lang w:val="hy-AM"/>
              </w:rPr>
            </w:pPr>
            <w:r w:rsidRPr="005D7360">
              <w:rPr>
                <w:rFonts w:ascii="GHEA Grapalat" w:eastAsia="Times New Roman" w:hAnsi="GHEA Grapalat" w:cs="Times New Roman"/>
                <w:sz w:val="24"/>
                <w:szCs w:val="24"/>
                <w:lang w:val="hy-AM"/>
              </w:rPr>
              <w:t>Օրենքի 6-րդ հոդվածի 1-ին մասի համաձայն՝ Հայաստանի Հանրապե</w:t>
            </w:r>
            <w:r>
              <w:rPr>
                <w:rFonts w:ascii="GHEA Grapalat" w:eastAsia="Times New Roman" w:hAnsi="GHEA Grapalat" w:cs="Times New Roman"/>
                <w:sz w:val="24"/>
                <w:szCs w:val="24"/>
                <w:lang w:val="hy-AM"/>
              </w:rPr>
              <w:softHyphen/>
            </w:r>
            <w:r w:rsidRPr="005D7360">
              <w:rPr>
                <w:rFonts w:ascii="GHEA Grapalat" w:eastAsia="Times New Roman" w:hAnsi="GHEA Grapalat" w:cs="Times New Roman"/>
                <w:sz w:val="24"/>
                <w:szCs w:val="24"/>
                <w:lang w:val="hy-AM"/>
              </w:rPr>
              <w:t>տություն ներմուծվող, Հայաստանի Հանրապետությունում արտադրվող և շրջանառվող պեստիցիդները և ագրոքիմիկատները պարտադիր ենթակա են պետական գրանցման,</w:t>
            </w:r>
            <w:r w:rsidRPr="005D7360">
              <w:rPr>
                <w:rFonts w:ascii="Calibri" w:eastAsia="Times New Roman" w:hAnsi="Calibri" w:cs="Calibri"/>
                <w:sz w:val="24"/>
                <w:szCs w:val="24"/>
                <w:lang w:val="hy-AM"/>
              </w:rPr>
              <w:t> </w:t>
            </w:r>
            <w:r w:rsidRPr="005D7360">
              <w:rPr>
                <w:rFonts w:ascii="GHEA Grapalat" w:eastAsia="Times New Roman" w:hAnsi="GHEA Grapalat" w:cs="Times New Roman"/>
                <w:sz w:val="24"/>
                <w:szCs w:val="24"/>
                <w:lang w:val="hy-AM"/>
              </w:rPr>
              <w:t xml:space="preserve"> բացառությամբ սույն օրենքով սահմանված հրատապ կամ հատուկ դեպքում քաղաքականություն մշակող լիազոր մարմնի կողմից ընդունվող </w:t>
            </w:r>
            <w:r w:rsidRPr="005D7360">
              <w:rPr>
                <w:rFonts w:ascii="GHEA Grapalat" w:eastAsia="Times New Roman" w:hAnsi="GHEA Grapalat" w:cs="Times New Roman"/>
                <w:sz w:val="24"/>
                <w:szCs w:val="24"/>
                <w:lang w:val="hy-AM"/>
              </w:rPr>
              <w:lastRenderedPageBreak/>
              <w:t xml:space="preserve">իրավական ակտի հիման վրա ներմուծված </w:t>
            </w:r>
            <w:r w:rsidRPr="005D7360">
              <w:rPr>
                <w:rFonts w:ascii="GHEA Grapalat" w:eastAsia="Times New Roman" w:hAnsi="GHEA Grapalat" w:cs="Times New Roman"/>
                <w:sz w:val="24"/>
                <w:szCs w:val="24"/>
                <w:lang w:val="hy-AM" w:eastAsia="ru-RU"/>
              </w:rPr>
              <w:t>պեստիցիդների և ագրոքիմիկատների</w:t>
            </w:r>
            <w:r w:rsidRPr="00845EEF">
              <w:rPr>
                <w:rFonts w:ascii="GHEA Grapalat" w:eastAsia="Times New Roman" w:hAnsi="GHEA Grapalat" w:cs="Times New Roman"/>
                <w:sz w:val="24"/>
                <w:szCs w:val="24"/>
                <w:lang w:val="hy-AM" w:eastAsia="ru-RU"/>
              </w:rPr>
              <w:t>:</w:t>
            </w:r>
            <w:r w:rsidRPr="00845EEF">
              <w:rPr>
                <w:rFonts w:ascii="Calibri" w:eastAsia="Times New Roman" w:hAnsi="Calibri" w:cs="Calibri"/>
                <w:sz w:val="24"/>
                <w:szCs w:val="24"/>
                <w:lang w:val="hy-AM" w:eastAsia="ru-RU"/>
              </w:rPr>
              <w:t> </w:t>
            </w:r>
            <w:r w:rsidRPr="00845EEF">
              <w:rPr>
                <w:rFonts w:ascii="GHEA Grapalat" w:eastAsia="Times New Roman" w:hAnsi="GHEA Grapalat" w:cs="Times New Roman"/>
                <w:sz w:val="24"/>
                <w:szCs w:val="24"/>
                <w:lang w:val="hy-AM" w:eastAsia="ru-RU"/>
              </w:rPr>
              <w:t>Այսինքն նշված հատուկ կամ հրատապ դեպքում</w:t>
            </w:r>
            <w:r>
              <w:rPr>
                <w:rFonts w:ascii="GHEA Grapalat" w:eastAsia="Times New Roman" w:hAnsi="GHEA Grapalat" w:cs="Times New Roman"/>
                <w:sz w:val="24"/>
                <w:szCs w:val="24"/>
                <w:lang w:val="hy-AM" w:eastAsia="ru-RU"/>
              </w:rPr>
              <w:t xml:space="preserve"> </w:t>
            </w:r>
            <w:r w:rsidRPr="005D7360">
              <w:rPr>
                <w:rFonts w:ascii="GHEA Grapalat" w:eastAsia="Times New Roman" w:hAnsi="GHEA Grapalat" w:cs="Times New Roman"/>
                <w:sz w:val="24"/>
                <w:szCs w:val="24"/>
                <w:lang w:val="hy-AM"/>
              </w:rPr>
              <w:t>քաղաքականություն մշակող լիազոր մարմնի կողմից ընդունվող իրավական ակտ</w:t>
            </w:r>
            <w:r>
              <w:rPr>
                <w:rFonts w:ascii="GHEA Grapalat" w:eastAsia="Times New Roman" w:hAnsi="GHEA Grapalat" w:cs="Times New Roman"/>
                <w:sz w:val="24"/>
                <w:szCs w:val="24"/>
                <w:lang w:val="hy-AM"/>
              </w:rPr>
              <w:t>ով սահմանված որոշակի ժամանակահատվածի համար և այդ ակտի հիման</w:t>
            </w:r>
            <w:r w:rsidRPr="00845EEF">
              <w:rPr>
                <w:rFonts w:ascii="GHEA Grapalat" w:eastAsia="Times New Roman" w:hAnsi="GHEA Grapalat" w:cs="Times New Roman"/>
                <w:sz w:val="24"/>
                <w:szCs w:val="24"/>
                <w:lang w:val="hy-AM"/>
              </w:rPr>
              <w:t xml:space="preserve"> պեստիցիդները կամ ագրոքիմիկատները ՀՀ կարող են ներմուծվել առանց ՀՀ-ում պետական գրանցման։</w:t>
            </w:r>
            <w:r w:rsidRPr="00F1691E">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Տ</w:t>
            </w:r>
            <w:r w:rsidRPr="00F1691E">
              <w:rPr>
                <w:rFonts w:ascii="GHEA Grapalat" w:eastAsia="Times New Roman" w:hAnsi="GHEA Grapalat" w:cs="Times New Roman"/>
                <w:sz w:val="24"/>
                <w:szCs w:val="24"/>
                <w:lang w:val="hy-AM"/>
              </w:rPr>
              <w:t>վյալ իրավա</w:t>
            </w:r>
            <w:r>
              <w:rPr>
                <w:rFonts w:ascii="GHEA Grapalat" w:eastAsia="Times New Roman" w:hAnsi="GHEA Grapalat" w:cs="Times New Roman"/>
                <w:sz w:val="24"/>
                <w:szCs w:val="24"/>
                <w:lang w:val="hy-AM"/>
              </w:rPr>
              <w:softHyphen/>
            </w:r>
            <w:r w:rsidRPr="00F1691E">
              <w:rPr>
                <w:rFonts w:ascii="GHEA Grapalat" w:eastAsia="Times New Roman" w:hAnsi="GHEA Grapalat" w:cs="Times New Roman"/>
                <w:sz w:val="24"/>
                <w:szCs w:val="24"/>
                <w:lang w:val="hy-AM"/>
              </w:rPr>
              <w:t>կարգավոումը վերաբերվում է ներմուծ</w:t>
            </w:r>
            <w:r>
              <w:rPr>
                <w:rFonts w:ascii="GHEA Grapalat" w:eastAsia="Times New Roman" w:hAnsi="GHEA Grapalat" w:cs="Times New Roman"/>
                <w:sz w:val="24"/>
                <w:szCs w:val="24"/>
                <w:lang w:val="hy-AM"/>
              </w:rPr>
              <w:softHyphen/>
            </w:r>
            <w:r w:rsidRPr="00F1691E">
              <w:rPr>
                <w:rFonts w:ascii="GHEA Grapalat" w:eastAsia="Times New Roman" w:hAnsi="GHEA Grapalat" w:cs="Times New Roman"/>
                <w:sz w:val="24"/>
                <w:szCs w:val="24"/>
                <w:lang w:val="hy-AM"/>
              </w:rPr>
              <w:t>ման փուլին։ Իսկ նախագծի 3-րդ հոդվածի համաձայն՝ Օրենքի 5-րդ մասը լրացվելու է նոր 8</w:t>
            </w:r>
            <w:r w:rsidRPr="00F1691E">
              <w:rPr>
                <w:rFonts w:ascii="Cambria Math" w:eastAsia="Times New Roman" w:hAnsi="Cambria Math" w:cs="Cambria Math"/>
                <w:sz w:val="24"/>
                <w:szCs w:val="24"/>
                <w:lang w:val="hy-AM"/>
              </w:rPr>
              <w:t>․</w:t>
            </w:r>
            <w:r w:rsidRPr="00F1691E">
              <w:rPr>
                <w:rFonts w:ascii="GHEA Grapalat" w:eastAsia="Times New Roman" w:hAnsi="GHEA Grapalat" w:cs="Times New Roman"/>
                <w:sz w:val="24"/>
                <w:szCs w:val="24"/>
                <w:lang w:val="hy-AM"/>
              </w:rPr>
              <w:t>2-</w:t>
            </w:r>
            <w:r w:rsidRPr="00F1691E">
              <w:rPr>
                <w:rFonts w:ascii="GHEA Grapalat" w:eastAsia="Times New Roman" w:hAnsi="GHEA Grapalat" w:cs="GHEA Grapalat"/>
                <w:sz w:val="24"/>
                <w:szCs w:val="24"/>
                <w:lang w:val="hy-AM"/>
              </w:rPr>
              <w:t>րդ</w:t>
            </w:r>
            <w:r w:rsidRPr="00F1691E">
              <w:rPr>
                <w:rFonts w:ascii="GHEA Grapalat" w:eastAsia="Times New Roman" w:hAnsi="GHEA Grapalat" w:cs="Times New Roman"/>
                <w:sz w:val="24"/>
                <w:szCs w:val="24"/>
                <w:lang w:val="hy-AM"/>
              </w:rPr>
              <w:t xml:space="preserve"> </w:t>
            </w:r>
            <w:r w:rsidRPr="00F1691E">
              <w:rPr>
                <w:rFonts w:ascii="GHEA Grapalat" w:eastAsia="Times New Roman" w:hAnsi="GHEA Grapalat" w:cs="GHEA Grapalat"/>
                <w:sz w:val="24"/>
                <w:szCs w:val="24"/>
                <w:lang w:val="hy-AM"/>
              </w:rPr>
              <w:t>կետով</w:t>
            </w:r>
            <w:r w:rsidRPr="00F1691E">
              <w:rPr>
                <w:rFonts w:ascii="GHEA Grapalat" w:eastAsia="Times New Roman" w:hAnsi="GHEA Grapalat" w:cs="Times New Roman"/>
                <w:sz w:val="24"/>
                <w:szCs w:val="24"/>
                <w:lang w:val="hy-AM"/>
              </w:rPr>
              <w:t xml:space="preserve">, </w:t>
            </w:r>
            <w:r w:rsidRPr="00F1691E">
              <w:rPr>
                <w:rFonts w:ascii="GHEA Grapalat" w:eastAsia="Times New Roman" w:hAnsi="GHEA Grapalat" w:cs="GHEA Grapalat"/>
                <w:sz w:val="24"/>
                <w:szCs w:val="24"/>
                <w:lang w:val="hy-AM"/>
              </w:rPr>
              <w:t>որ</w:t>
            </w:r>
            <w:r w:rsidRPr="00F1691E">
              <w:rPr>
                <w:rFonts w:ascii="GHEA Grapalat" w:eastAsia="Times New Roman" w:hAnsi="GHEA Grapalat" w:cs="Times New Roman"/>
                <w:sz w:val="24"/>
                <w:szCs w:val="24"/>
                <w:lang w:val="hy-AM"/>
              </w:rPr>
              <w:t>ին համապատախան Կառավարությունը սահմանելու է այն պեստիցիդների և ագրոիմիկատների ցանկը, որոնք թույլատրվելու է գրանցել Հայաստանի Հանրապետությունում՝ առանց այլ երկրներում գրանցման համարի և տվյալ երկրի վերաբերյալ տեղեկ</w:t>
            </w:r>
            <w:r>
              <w:rPr>
                <w:rFonts w:ascii="GHEA Grapalat" w:eastAsia="Times New Roman" w:hAnsi="GHEA Grapalat" w:cs="Times New Roman"/>
                <w:sz w:val="24"/>
                <w:szCs w:val="24"/>
                <w:lang w:val="hy-AM"/>
              </w:rPr>
              <w:t>ա</w:t>
            </w:r>
            <w:r w:rsidRPr="00F1691E">
              <w:rPr>
                <w:rFonts w:ascii="GHEA Grapalat" w:eastAsia="Times New Roman" w:hAnsi="GHEA Grapalat" w:cs="Times New Roman"/>
                <w:sz w:val="24"/>
                <w:szCs w:val="24"/>
                <w:lang w:val="hy-AM"/>
              </w:rPr>
              <w:t xml:space="preserve">տվություն ներկայացնելու </w:t>
            </w:r>
            <w:r w:rsidRPr="00F1691E">
              <w:rPr>
                <w:rFonts w:ascii="GHEA Grapalat" w:eastAsia="Times New Roman" w:hAnsi="GHEA Grapalat" w:cs="Times New Roman"/>
                <w:sz w:val="24"/>
                <w:szCs w:val="24"/>
                <w:lang w:val="hy-AM"/>
              </w:rPr>
              <w:lastRenderedPageBreak/>
              <w:t>պահանջի։ Այսինքն այս իրավակարգավորումը վերաբերվում է գրանցման փուլին և փոփոխությունը կատարված է զուտ գրանցման համար անհրաժեշտ տեղեկութուններ ներկայաց</w:t>
            </w:r>
            <w:r>
              <w:rPr>
                <w:rFonts w:ascii="GHEA Grapalat" w:eastAsia="Times New Roman" w:hAnsi="GHEA Grapalat" w:cs="Times New Roman"/>
                <w:sz w:val="24"/>
                <w:szCs w:val="24"/>
                <w:lang w:val="hy-AM"/>
              </w:rPr>
              <w:softHyphen/>
            </w:r>
            <w:r w:rsidRPr="00F1691E">
              <w:rPr>
                <w:rFonts w:ascii="GHEA Grapalat" w:eastAsia="Times New Roman" w:hAnsi="GHEA Grapalat" w:cs="Times New Roman"/>
                <w:sz w:val="24"/>
                <w:szCs w:val="24"/>
                <w:lang w:val="hy-AM"/>
              </w:rPr>
              <w:t>նելու հետ կապված։ Հետևաբար, նշված 2 իրավակարգավորումները և բացառու</w:t>
            </w:r>
            <w:r>
              <w:rPr>
                <w:rFonts w:ascii="GHEA Grapalat" w:eastAsia="Times New Roman" w:hAnsi="GHEA Grapalat" w:cs="Times New Roman"/>
                <w:sz w:val="24"/>
                <w:szCs w:val="24"/>
                <w:lang w:val="hy-AM"/>
              </w:rPr>
              <w:softHyphen/>
            </w:r>
            <w:r w:rsidRPr="00F1691E">
              <w:rPr>
                <w:rFonts w:ascii="GHEA Grapalat" w:eastAsia="Times New Roman" w:hAnsi="GHEA Grapalat" w:cs="Times New Roman"/>
                <w:sz w:val="24"/>
                <w:szCs w:val="24"/>
                <w:lang w:val="hy-AM"/>
              </w:rPr>
              <w:t>թյուն</w:t>
            </w:r>
            <w:r>
              <w:rPr>
                <w:rFonts w:ascii="GHEA Grapalat" w:eastAsia="Times New Roman" w:hAnsi="GHEA Grapalat" w:cs="Times New Roman"/>
                <w:sz w:val="24"/>
                <w:szCs w:val="24"/>
                <w:lang w:val="hy-AM"/>
              </w:rPr>
              <w:softHyphen/>
            </w:r>
            <w:r w:rsidRPr="00F1691E">
              <w:rPr>
                <w:rFonts w:ascii="GHEA Grapalat" w:eastAsia="Times New Roman" w:hAnsi="GHEA Grapalat" w:cs="Times New Roman"/>
                <w:sz w:val="24"/>
                <w:szCs w:val="24"/>
                <w:lang w:val="hy-AM"/>
              </w:rPr>
              <w:t xml:space="preserve">ները չեն հատվում միմյանց և սահմանված են տարբեր </w:t>
            </w:r>
            <w:r w:rsidRPr="00D102E7">
              <w:rPr>
                <w:rFonts w:ascii="GHEA Grapalat" w:eastAsia="Times New Roman" w:hAnsi="GHEA Grapalat" w:cs="Times New Roman"/>
                <w:sz w:val="24"/>
                <w:szCs w:val="24"/>
                <w:lang w:val="hy-AM"/>
              </w:rPr>
              <w:t>իրավի</w:t>
            </w:r>
            <w:r w:rsidRPr="00D102E7">
              <w:rPr>
                <w:rFonts w:ascii="GHEA Grapalat" w:eastAsia="Times New Roman" w:hAnsi="GHEA Grapalat" w:cs="Times New Roman"/>
                <w:sz w:val="24"/>
                <w:szCs w:val="24"/>
                <w:lang w:val="hy-AM"/>
              </w:rPr>
              <w:softHyphen/>
              <w:t>ճակներում նախատեսվող հնարավոր խնդիրների լուծման նպատակով։</w:t>
            </w:r>
          </w:p>
          <w:p w14:paraId="4D35C48D" w14:textId="77777777" w:rsidR="00BF2FC0" w:rsidRPr="00F11D6A" w:rsidRDefault="00BF2FC0" w:rsidP="004C7F1D">
            <w:pPr>
              <w:spacing w:line="360" w:lineRule="auto"/>
              <w:jc w:val="both"/>
              <w:rPr>
                <w:rFonts w:ascii="GHEA Grapalat" w:eastAsia="Times New Roman" w:hAnsi="GHEA Grapalat" w:cs="Times New Roman"/>
                <w:sz w:val="24"/>
                <w:szCs w:val="24"/>
                <w:lang w:val="hy-AM"/>
              </w:rPr>
            </w:pPr>
          </w:p>
          <w:p w14:paraId="49A16F42" w14:textId="77777777" w:rsidR="00BF2FC0" w:rsidRPr="00D102E7" w:rsidRDefault="00BF2FC0" w:rsidP="004C7F1D">
            <w:pPr>
              <w:spacing w:line="360" w:lineRule="auto"/>
              <w:jc w:val="both"/>
              <w:rPr>
                <w:rFonts w:ascii="GHEA Grapalat" w:eastAsia="Times New Roman" w:hAnsi="GHEA Grapalat" w:cs="Times New Roman"/>
                <w:color w:val="00000A"/>
                <w:sz w:val="24"/>
                <w:szCs w:val="24"/>
                <w:lang w:val="hy-AM"/>
              </w:rPr>
            </w:pPr>
            <w:r w:rsidRPr="00D102E7">
              <w:rPr>
                <w:rFonts w:ascii="GHEA Grapalat" w:eastAsia="Times New Roman" w:hAnsi="GHEA Grapalat" w:cs="Times New Roman"/>
                <w:color w:val="00000A"/>
                <w:sz w:val="24"/>
                <w:szCs w:val="24"/>
                <w:lang w:val="hy-AM"/>
              </w:rPr>
              <w:t>Ընդունվել է մասամբ</w:t>
            </w:r>
          </w:p>
          <w:p w14:paraId="7C0E17D3" w14:textId="06378C48" w:rsidR="00BF2FC0" w:rsidRPr="00A64A6A" w:rsidRDefault="00BF2FC0" w:rsidP="004C7F1D">
            <w:pPr>
              <w:shd w:val="clear" w:color="auto" w:fill="FFFFFF"/>
              <w:spacing w:line="360" w:lineRule="auto"/>
              <w:ind w:firstLine="540"/>
              <w:jc w:val="both"/>
              <w:rPr>
                <w:rFonts w:ascii="GHEA Grapalat" w:hAnsi="GHEA Grapalat"/>
                <w:color w:val="00000A"/>
                <w:sz w:val="24"/>
                <w:szCs w:val="24"/>
                <w:lang w:val="hy-AM"/>
              </w:rPr>
            </w:pPr>
            <w:r>
              <w:rPr>
                <w:rFonts w:ascii="GHEA Grapalat" w:hAnsi="GHEA Grapalat"/>
                <w:color w:val="00000A"/>
                <w:sz w:val="24"/>
                <w:szCs w:val="24"/>
                <w:lang w:val="hy-AM"/>
              </w:rPr>
              <w:t>Թունաբանահիգիենիկ գնահատում իրականացնելու վերաբերյալ դրույթը ներառվել է Օրենքի 6-րդ հոդվածում, իսկ Օրենքի 8-րդ հոդվածն ուժը կորցրած է ճանաչվել՝ համապատասխան հիմնավորմամբ։</w:t>
            </w:r>
          </w:p>
          <w:p w14:paraId="666D963D"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30BC3AB3"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5A739692"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6778CCC6"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6B58A285"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6B6C3860"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06AF0680"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237F4A8D"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0FC0E60C"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7C0B9431"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5174FFC9"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71A1EE1E"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5C068778"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57F5AEC0"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6A829BA0"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268ACE18"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4E9B18D2"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45A0F094"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78811B76" w14:textId="5A1A7FAD" w:rsidR="00BF2FC0" w:rsidRDefault="00BF2FC0" w:rsidP="004C7F1D">
            <w:pPr>
              <w:spacing w:line="360" w:lineRule="auto"/>
              <w:jc w:val="both"/>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Չի ընդունվել</w:t>
            </w:r>
          </w:p>
          <w:p w14:paraId="1603B183" w14:textId="1A359C89" w:rsidR="00BF2FC0" w:rsidRDefault="00BF2FC0" w:rsidP="004C7F1D">
            <w:pPr>
              <w:spacing w:line="360" w:lineRule="auto"/>
              <w:jc w:val="both"/>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 xml:space="preserve">Պեստիցիդների և ագրոքիմիկատների գրանցման ներկայացված փաստաթղթերում Լիազոր մարմնի կողմից կեղծ տեղեկությունների հայտնաբերումը կամ օպերատիվ աղբյուրներից տեղեկատվության ստացումը դրանց կեղծ լինելու մասին՝ կարող է դիտարկվել ոչ թե որպես </w:t>
            </w:r>
            <w:r>
              <w:rPr>
                <w:rFonts w:ascii="GHEA Grapalat" w:eastAsia="Times New Roman" w:hAnsi="GHEA Grapalat" w:cs="Times New Roman"/>
                <w:color w:val="00000A"/>
                <w:sz w:val="24"/>
                <w:szCs w:val="24"/>
                <w:lang w:val="hy-AM"/>
              </w:rPr>
              <w:lastRenderedPageBreak/>
              <w:t>փաստարկ, այլ հնարավորինս ճշգրիտ տեղեկատվություն՝ չբացառելով անմեղության կանխավարկածը։ Իսկ վերոնշյալ տեղեկությունը կարող է հաստատվել կամ հերքվել միայն դատական կարգով սահմանված գործընթացների արդյունքում։</w:t>
            </w:r>
          </w:p>
          <w:p w14:paraId="4CE9F955"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29D3A5E7"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368BF4A1"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256EC7ED"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4BCF9AE4"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25F23664"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79F08A77"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53DDE15D"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73C96826"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69AD2D4B"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70D57AD6"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6274BBDD"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53946B62"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143D4EBB"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5F60666F"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7D9C7A03"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1970A634"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7C23EE17"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719D4B93"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70488233"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2D7045B8"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0157B262"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1D382AF7"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p w14:paraId="3E445373" w14:textId="77777777" w:rsidR="00BF2FC0" w:rsidRDefault="00BF2FC0" w:rsidP="004C7F1D">
            <w:pPr>
              <w:spacing w:line="360" w:lineRule="auto"/>
              <w:jc w:val="center"/>
              <w:rPr>
                <w:rFonts w:ascii="GHEA Grapalat" w:eastAsia="Times New Roman" w:hAnsi="GHEA Grapalat" w:cs="Times New Roman"/>
                <w:color w:val="00000A"/>
                <w:sz w:val="24"/>
                <w:szCs w:val="24"/>
                <w:lang w:val="hy-AM"/>
              </w:rPr>
            </w:pPr>
          </w:p>
          <w:p w14:paraId="0ED5189B" w14:textId="7A7A3B5D" w:rsidR="00BF2FC0" w:rsidRPr="008F4BD9" w:rsidRDefault="00BF2FC0" w:rsidP="004C7F1D">
            <w:pPr>
              <w:spacing w:line="360" w:lineRule="auto"/>
              <w:jc w:val="center"/>
              <w:rPr>
                <w:rFonts w:ascii="GHEA Grapalat" w:eastAsia="Times New Roman" w:hAnsi="GHEA Grapalat" w:cs="Times New Roman"/>
                <w:color w:val="00000A"/>
                <w:sz w:val="24"/>
                <w:szCs w:val="24"/>
                <w:lang w:val="hy-AM"/>
              </w:rPr>
            </w:pPr>
            <w:r w:rsidRPr="008F4BD9">
              <w:rPr>
                <w:rFonts w:ascii="GHEA Grapalat" w:eastAsia="Times New Roman" w:hAnsi="GHEA Grapalat" w:cs="Times New Roman"/>
                <w:color w:val="00000A"/>
                <w:sz w:val="24"/>
                <w:szCs w:val="24"/>
                <w:lang w:val="hy-AM"/>
              </w:rPr>
              <w:t>Չի ընդունվել</w:t>
            </w:r>
          </w:p>
          <w:p w14:paraId="201DA1BE" w14:textId="3DDDC412" w:rsidR="00BF2FC0" w:rsidRPr="008F4BD9" w:rsidRDefault="00BF2FC0" w:rsidP="004C7F1D">
            <w:pPr>
              <w:spacing w:line="360" w:lineRule="auto"/>
              <w:jc w:val="both"/>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 xml:space="preserve">Բուսասանիտարիայի ոլորտում ներկայումս գործառույթների </w:t>
            </w:r>
            <w:r w:rsidRPr="008F4BD9">
              <w:rPr>
                <w:rFonts w:ascii="GHEA Grapalat" w:eastAsia="Times New Roman" w:hAnsi="GHEA Grapalat" w:cs="Times New Roman"/>
                <w:color w:val="00000A"/>
                <w:sz w:val="24"/>
                <w:szCs w:val="24"/>
                <w:lang w:val="hy-AM"/>
              </w:rPr>
              <w:t xml:space="preserve"> </w:t>
            </w:r>
            <w:r>
              <w:rPr>
                <w:rFonts w:ascii="GHEA Grapalat" w:eastAsia="Times New Roman" w:hAnsi="GHEA Grapalat" w:cs="Times New Roman"/>
                <w:color w:val="00000A"/>
                <w:sz w:val="24"/>
                <w:szCs w:val="24"/>
                <w:lang w:val="hy-AM"/>
              </w:rPr>
              <w:t>տարանջատումը նպատակահարմար չէ։</w:t>
            </w:r>
          </w:p>
          <w:p w14:paraId="759EBFBF" w14:textId="674457DE" w:rsidR="00BF2FC0" w:rsidRPr="00F16967" w:rsidRDefault="00BF2FC0" w:rsidP="004C7F1D">
            <w:pPr>
              <w:spacing w:line="360" w:lineRule="auto"/>
              <w:jc w:val="both"/>
              <w:rPr>
                <w:rFonts w:ascii="GHEA Grapalat" w:eastAsia="Times New Roman" w:hAnsi="GHEA Grapalat" w:cs="Times New Roman"/>
                <w:color w:val="00000A"/>
                <w:sz w:val="24"/>
                <w:szCs w:val="24"/>
                <w:lang w:val="hy-AM"/>
              </w:rPr>
            </w:pPr>
          </w:p>
        </w:tc>
      </w:tr>
      <w:tr w:rsidR="00BF2FC0" w:rsidRPr="00DD0131" w14:paraId="67EA4181" w14:textId="77777777" w:rsidTr="00E070B4">
        <w:trPr>
          <w:trHeight w:val="694"/>
        </w:trPr>
        <w:tc>
          <w:tcPr>
            <w:tcW w:w="10069" w:type="dxa"/>
            <w:gridSpan w:val="2"/>
            <w:shd w:val="clear" w:color="auto" w:fill="BFBFBF" w:themeFill="background1" w:themeFillShade="BF"/>
          </w:tcPr>
          <w:p w14:paraId="4166F782" w14:textId="0824C1E9" w:rsidR="00BF2FC0" w:rsidRPr="003C4FCB" w:rsidRDefault="00BF2FC0" w:rsidP="004C7F1D">
            <w:pPr>
              <w:pStyle w:val="ListParagraph"/>
              <w:spacing w:line="360" w:lineRule="auto"/>
              <w:ind w:left="90" w:firstLine="540"/>
              <w:jc w:val="both"/>
              <w:rPr>
                <w:rFonts w:ascii="GHEA Grapalat" w:hAnsi="GHEA Grapalat"/>
                <w:color w:val="00000A"/>
                <w:sz w:val="24"/>
                <w:szCs w:val="24"/>
                <w:lang w:val="hy-AM"/>
              </w:rPr>
            </w:pPr>
            <w:r>
              <w:rPr>
                <w:rFonts w:ascii="GHEA Grapalat" w:hAnsi="GHEA Grapalat"/>
                <w:color w:val="00000A"/>
                <w:sz w:val="24"/>
                <w:szCs w:val="24"/>
                <w:lang w:val="hy-AM"/>
              </w:rPr>
              <w:lastRenderedPageBreak/>
              <w:t>9. Ֆինանսատնտեսական նախարարական կոմիտեի նիստի արձանագրություն</w:t>
            </w:r>
          </w:p>
        </w:tc>
        <w:tc>
          <w:tcPr>
            <w:tcW w:w="4864" w:type="dxa"/>
            <w:shd w:val="clear" w:color="auto" w:fill="BFBFBF" w:themeFill="background1" w:themeFillShade="BF"/>
          </w:tcPr>
          <w:p w14:paraId="263204AE" w14:textId="6E164402" w:rsidR="00BF2FC0" w:rsidRPr="002A59CF" w:rsidRDefault="00BF2FC0" w:rsidP="004C7F1D">
            <w:pPr>
              <w:spacing w:line="360" w:lineRule="auto"/>
              <w:jc w:val="both"/>
              <w:rPr>
                <w:rFonts w:ascii="GHEA Grapalat" w:eastAsiaTheme="minorEastAsia" w:hAnsi="GHEA Grapalat"/>
                <w:color w:val="00000A"/>
                <w:sz w:val="24"/>
                <w:szCs w:val="24"/>
                <w:lang w:val="hy-AM" w:eastAsia="ru-RU"/>
              </w:rPr>
            </w:pPr>
            <w:r w:rsidRPr="002A59CF">
              <w:rPr>
                <w:rFonts w:ascii="GHEA Grapalat" w:eastAsiaTheme="minorEastAsia" w:hAnsi="GHEA Grapalat"/>
                <w:color w:val="00000A"/>
                <w:sz w:val="24"/>
                <w:szCs w:val="24"/>
                <w:lang w:val="hy-AM" w:eastAsia="ru-RU"/>
              </w:rPr>
              <w:t>2024 թվականի մ,արտի 19-ի N ԿԱ/88-2024</w:t>
            </w:r>
          </w:p>
        </w:tc>
      </w:tr>
      <w:tr w:rsidR="00BF2FC0" w:rsidRPr="00DD0131" w14:paraId="6447526D" w14:textId="77777777" w:rsidTr="00E070B4">
        <w:trPr>
          <w:trHeight w:val="694"/>
        </w:trPr>
        <w:tc>
          <w:tcPr>
            <w:tcW w:w="10069" w:type="dxa"/>
            <w:gridSpan w:val="2"/>
          </w:tcPr>
          <w:p w14:paraId="26CA637E" w14:textId="77777777" w:rsidR="00BF2FC0" w:rsidRPr="00E424B4" w:rsidRDefault="00BF2FC0" w:rsidP="004C7F1D">
            <w:pPr>
              <w:pStyle w:val="ListParagraph"/>
              <w:spacing w:line="360" w:lineRule="auto"/>
              <w:ind w:left="90" w:firstLine="540"/>
              <w:jc w:val="both"/>
              <w:rPr>
                <w:rFonts w:ascii="GHEA Grapalat" w:hAnsi="GHEA Grapalat"/>
                <w:color w:val="00000A"/>
                <w:sz w:val="24"/>
                <w:szCs w:val="24"/>
                <w:lang w:val="hy-AM"/>
              </w:rPr>
            </w:pPr>
          </w:p>
        </w:tc>
        <w:tc>
          <w:tcPr>
            <w:tcW w:w="4864" w:type="dxa"/>
          </w:tcPr>
          <w:p w14:paraId="3D5796F7"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p>
        </w:tc>
      </w:tr>
      <w:tr w:rsidR="00BF2FC0" w:rsidRPr="00DD0131" w14:paraId="692B1095" w14:textId="77777777" w:rsidTr="00E070B4">
        <w:trPr>
          <w:trHeight w:val="694"/>
        </w:trPr>
        <w:tc>
          <w:tcPr>
            <w:tcW w:w="10069" w:type="dxa"/>
            <w:gridSpan w:val="2"/>
          </w:tcPr>
          <w:p w14:paraId="4A13DCB7" w14:textId="6CAE90C4" w:rsidR="00BF2FC0" w:rsidRPr="00E424B4" w:rsidRDefault="00BF2FC0" w:rsidP="004C7F1D">
            <w:pPr>
              <w:pStyle w:val="ListParagraph"/>
              <w:spacing w:line="360" w:lineRule="auto"/>
              <w:ind w:left="90" w:firstLine="540"/>
              <w:jc w:val="both"/>
              <w:rPr>
                <w:rFonts w:ascii="GHEA Grapalat" w:hAnsi="GHEA Grapalat"/>
                <w:color w:val="00000A"/>
                <w:sz w:val="24"/>
                <w:szCs w:val="24"/>
                <w:lang w:val="hy-AM"/>
              </w:rPr>
            </w:pPr>
            <w:r>
              <w:rPr>
                <w:rFonts w:ascii="GHEA Grapalat" w:hAnsi="GHEA Grapalat"/>
                <w:sz w:val="24"/>
                <w:szCs w:val="24"/>
                <w:lang w:val="hy-AM"/>
              </w:rPr>
              <w:t>3</w:t>
            </w:r>
            <w:r>
              <w:rPr>
                <w:rFonts w:ascii="Cambria Math" w:hAnsi="Cambria Math"/>
                <w:sz w:val="24"/>
                <w:szCs w:val="24"/>
                <w:lang w:val="hy-AM"/>
              </w:rPr>
              <w:t xml:space="preserve">․ </w:t>
            </w:r>
            <w:r w:rsidRPr="00E424B4">
              <w:rPr>
                <w:rFonts w:ascii="GHEA Grapalat" w:hAnsi="GHEA Grapalat"/>
                <w:sz w:val="24"/>
                <w:szCs w:val="24"/>
                <w:lang w:val="hy-AM"/>
              </w:rPr>
              <w:t>Որոշվեց՝ տալ դրական դիրքորոշում՝ պայմանով, որ նախքան Կառավարության նիստի օրակարգում ներառելը, Վարչապետի աշխատակազմի տեսչական մարմինների աշխատանքների համակարգման գրասենյակի ղեկավարի տեղակալ Արմեն Դանիելյանի դիտարկման համաձայն նախագիծը կխմբագրվի՝ պարզեցված ընթացակարգի մասով, և վերջինիս հետ համաձայնեցնելուց հետո կներառվի Կառավարության նիստի օրակարգում:</w:t>
            </w:r>
          </w:p>
        </w:tc>
        <w:tc>
          <w:tcPr>
            <w:tcW w:w="4864" w:type="dxa"/>
          </w:tcPr>
          <w:p w14:paraId="77072BDF" w14:textId="763C8BB5" w:rsidR="00BF2FC0" w:rsidRDefault="00BF2FC0" w:rsidP="004C7F1D">
            <w:pPr>
              <w:spacing w:line="360" w:lineRule="auto"/>
              <w:jc w:val="both"/>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Առաջարկության համատեքստում ՀՀ էկոնոմիկայի նախարարությունում շահագրգիռ գերատեսչությունների և գիտական կազմակերպությունների համապատասխան մասնագետների մասնակցությամբ կայացած քննարկման արդյունքների հիման վրա էապես լրամշակվել է նախագիծը և անհրաժեշտություն է առաջացել կրկին շրջանառելու շահագրգիռ գերատեսչություններով։</w:t>
            </w:r>
          </w:p>
        </w:tc>
      </w:tr>
      <w:tr w:rsidR="00BF2FC0" w:rsidRPr="00F909EC" w14:paraId="2AFB39ED" w14:textId="77777777" w:rsidTr="00E070B4">
        <w:trPr>
          <w:trHeight w:val="694"/>
        </w:trPr>
        <w:tc>
          <w:tcPr>
            <w:tcW w:w="10069" w:type="dxa"/>
            <w:gridSpan w:val="2"/>
            <w:vMerge w:val="restart"/>
            <w:shd w:val="clear" w:color="auto" w:fill="BFBFBF" w:themeFill="background1" w:themeFillShade="BF"/>
          </w:tcPr>
          <w:p w14:paraId="39CC68B0" w14:textId="17894866" w:rsidR="00BF2FC0" w:rsidRPr="00F909EC" w:rsidRDefault="00BF2FC0" w:rsidP="004C7F1D">
            <w:pPr>
              <w:pStyle w:val="ListParagraph"/>
              <w:spacing w:line="360" w:lineRule="auto"/>
              <w:ind w:left="90" w:firstLine="540"/>
              <w:jc w:val="both"/>
              <w:rPr>
                <w:rFonts w:ascii="GHEA Grapalat" w:hAnsi="GHEA Grapalat"/>
                <w:sz w:val="24"/>
                <w:szCs w:val="24"/>
                <w:lang w:val="hy-AM"/>
              </w:rPr>
            </w:pPr>
            <w:r w:rsidRPr="00F909EC">
              <w:rPr>
                <w:rFonts w:ascii="GHEA Grapalat" w:hAnsi="GHEA Grapalat"/>
                <w:sz w:val="24"/>
                <w:szCs w:val="24"/>
                <w:lang w:val="hy-AM"/>
              </w:rPr>
              <w:t>10</w:t>
            </w:r>
            <w:r w:rsidRPr="00F909EC">
              <w:rPr>
                <w:rFonts w:ascii="Cambria Math" w:hAnsi="Cambria Math" w:cs="Cambria Math"/>
                <w:sz w:val="24"/>
                <w:szCs w:val="24"/>
                <w:lang w:val="hy-AM"/>
              </w:rPr>
              <w:t>․</w:t>
            </w:r>
            <w:r w:rsidRPr="00F909EC">
              <w:rPr>
                <w:rFonts w:ascii="GHEA Grapalat" w:hAnsi="GHEA Grapalat"/>
                <w:sz w:val="24"/>
                <w:szCs w:val="24"/>
                <w:lang w:val="hy-AM"/>
              </w:rPr>
              <w:t xml:space="preserve"> ՀՀ վարչապետի աշխատակազմի տեսչական մարմինների համակարգման գրասենյակ</w:t>
            </w:r>
          </w:p>
        </w:tc>
        <w:tc>
          <w:tcPr>
            <w:tcW w:w="4864" w:type="dxa"/>
            <w:shd w:val="clear" w:color="auto" w:fill="BFBFBF" w:themeFill="background1" w:themeFillShade="BF"/>
          </w:tcPr>
          <w:p w14:paraId="71D8F350" w14:textId="7A82698C" w:rsidR="00BF2FC0" w:rsidRDefault="00BF2FC0" w:rsidP="004C7F1D">
            <w:pPr>
              <w:spacing w:line="360" w:lineRule="auto"/>
              <w:jc w:val="center"/>
              <w:rPr>
                <w:rFonts w:ascii="GHEA Grapalat" w:eastAsia="Times New Roman" w:hAnsi="GHEA Grapalat" w:cs="Times New Roman"/>
                <w:color w:val="00000A"/>
                <w:sz w:val="24"/>
                <w:szCs w:val="24"/>
                <w:lang w:val="hy-AM"/>
              </w:rPr>
            </w:pPr>
            <w:r w:rsidRPr="00F909EC">
              <w:rPr>
                <w:rFonts w:ascii="GHEA Grapalat" w:eastAsiaTheme="minorEastAsia" w:hAnsi="GHEA Grapalat"/>
                <w:sz w:val="24"/>
                <w:szCs w:val="24"/>
                <w:lang w:val="hy-AM" w:eastAsia="ru-RU"/>
              </w:rPr>
              <w:t>/48.56/19339-2024</w:t>
            </w:r>
          </w:p>
        </w:tc>
      </w:tr>
      <w:tr w:rsidR="00BF2FC0" w:rsidRPr="00F909EC" w14:paraId="5B475689" w14:textId="77777777" w:rsidTr="00E070B4">
        <w:trPr>
          <w:trHeight w:val="694"/>
        </w:trPr>
        <w:tc>
          <w:tcPr>
            <w:tcW w:w="10069" w:type="dxa"/>
            <w:gridSpan w:val="2"/>
            <w:vMerge/>
            <w:shd w:val="clear" w:color="auto" w:fill="BFBFBF" w:themeFill="background1" w:themeFillShade="BF"/>
          </w:tcPr>
          <w:p w14:paraId="1599DED8" w14:textId="77777777" w:rsidR="00BF2FC0" w:rsidRDefault="00BF2FC0" w:rsidP="004C7F1D">
            <w:pPr>
              <w:pStyle w:val="ListParagraph"/>
              <w:spacing w:line="360" w:lineRule="auto"/>
              <w:ind w:left="90" w:firstLine="540"/>
              <w:jc w:val="both"/>
              <w:rPr>
                <w:rFonts w:ascii="GHEA Grapalat" w:hAnsi="GHEA Grapalat"/>
                <w:sz w:val="24"/>
                <w:szCs w:val="24"/>
                <w:lang w:val="hy-AM"/>
              </w:rPr>
            </w:pPr>
          </w:p>
        </w:tc>
        <w:tc>
          <w:tcPr>
            <w:tcW w:w="4864" w:type="dxa"/>
            <w:shd w:val="clear" w:color="auto" w:fill="BFBFBF" w:themeFill="background1" w:themeFillShade="BF"/>
          </w:tcPr>
          <w:p w14:paraId="4B06B47F" w14:textId="6DF112B2" w:rsidR="00BF2FC0" w:rsidRDefault="00BF2FC0" w:rsidP="004C7F1D">
            <w:pPr>
              <w:spacing w:line="360" w:lineRule="auto"/>
              <w:jc w:val="center"/>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05.06.2024</w:t>
            </w:r>
            <w:r w:rsidR="00E225F4">
              <w:rPr>
                <w:rFonts w:ascii="GHEA Grapalat" w:eastAsia="Times New Roman" w:hAnsi="GHEA Grapalat" w:cs="Times New Roman"/>
                <w:color w:val="00000A"/>
                <w:sz w:val="24"/>
                <w:szCs w:val="24"/>
                <w:lang w:val="hy-AM"/>
              </w:rPr>
              <w:t>թ</w:t>
            </w:r>
            <w:r>
              <w:rPr>
                <w:rFonts w:ascii="GHEA Grapalat" w:eastAsia="Times New Roman" w:hAnsi="GHEA Grapalat" w:cs="Times New Roman"/>
                <w:color w:val="00000A"/>
                <w:sz w:val="24"/>
                <w:szCs w:val="24"/>
                <w:lang w:val="hy-AM"/>
              </w:rPr>
              <w:t>.</w:t>
            </w:r>
          </w:p>
        </w:tc>
      </w:tr>
      <w:tr w:rsidR="00BF2FC0" w:rsidRPr="00DD0131" w14:paraId="2341AAB0" w14:textId="77777777" w:rsidTr="00E070B4">
        <w:trPr>
          <w:trHeight w:val="694"/>
        </w:trPr>
        <w:tc>
          <w:tcPr>
            <w:tcW w:w="10069" w:type="dxa"/>
            <w:gridSpan w:val="2"/>
          </w:tcPr>
          <w:p w14:paraId="5256FBC3" w14:textId="77777777" w:rsidR="00BF2FC0" w:rsidRPr="00137D8F" w:rsidRDefault="00BF2FC0" w:rsidP="004C7F1D">
            <w:pPr>
              <w:shd w:val="clear" w:color="auto" w:fill="FFFFFF"/>
              <w:spacing w:line="360" w:lineRule="auto"/>
              <w:ind w:firstLine="720"/>
              <w:jc w:val="both"/>
              <w:rPr>
                <w:rFonts w:ascii="GHEA Grapalat" w:hAnsi="GHEA Grapalat"/>
                <w:color w:val="000000"/>
                <w:sz w:val="24"/>
                <w:szCs w:val="24"/>
                <w:lang w:val="hy-AM"/>
              </w:rPr>
            </w:pPr>
            <w:r w:rsidRPr="00137D8F">
              <w:rPr>
                <w:rFonts w:ascii="GHEA Grapalat" w:hAnsi="GHEA Grapalat"/>
                <w:sz w:val="24"/>
                <w:szCs w:val="24"/>
                <w:lang w:val="hy-AM"/>
              </w:rPr>
              <w:t>Ձեր 27</w:t>
            </w:r>
            <w:r w:rsidRPr="00137D8F">
              <w:rPr>
                <w:rFonts w:ascii="Cambria Math" w:hAnsi="Cambria Math" w:cs="Cambria Math"/>
                <w:sz w:val="24"/>
                <w:szCs w:val="24"/>
                <w:lang w:val="hy-AM"/>
              </w:rPr>
              <w:t>․</w:t>
            </w:r>
            <w:r w:rsidRPr="00137D8F">
              <w:rPr>
                <w:rFonts w:ascii="GHEA Grapalat" w:hAnsi="GHEA Grapalat"/>
                <w:sz w:val="24"/>
                <w:szCs w:val="24"/>
                <w:lang w:val="hy-AM"/>
              </w:rPr>
              <w:t>05</w:t>
            </w:r>
            <w:r w:rsidRPr="00137D8F">
              <w:rPr>
                <w:rFonts w:ascii="Cambria Math" w:hAnsi="Cambria Math" w:cs="Cambria Math"/>
                <w:sz w:val="24"/>
                <w:szCs w:val="24"/>
                <w:lang w:val="hy-AM"/>
              </w:rPr>
              <w:t>․</w:t>
            </w:r>
            <w:r w:rsidRPr="00137D8F">
              <w:rPr>
                <w:rFonts w:ascii="GHEA Grapalat" w:hAnsi="GHEA Grapalat"/>
                <w:sz w:val="24"/>
                <w:szCs w:val="24"/>
                <w:lang w:val="hy-AM"/>
              </w:rPr>
              <w:t xml:space="preserve">2024 </w:t>
            </w:r>
            <w:r w:rsidRPr="00137D8F">
              <w:rPr>
                <w:rFonts w:ascii="GHEA Grapalat" w:hAnsi="GHEA Grapalat" w:cs="GHEA Grapalat"/>
                <w:sz w:val="24"/>
                <w:szCs w:val="24"/>
                <w:lang w:val="hy-AM"/>
              </w:rPr>
              <w:t>թվականի</w:t>
            </w:r>
            <w:r w:rsidRPr="00137D8F">
              <w:rPr>
                <w:rFonts w:ascii="GHEA Grapalat" w:hAnsi="GHEA Grapalat"/>
                <w:sz w:val="24"/>
                <w:szCs w:val="24"/>
                <w:lang w:val="hy-AM"/>
              </w:rPr>
              <w:t xml:space="preserve"> N01/9718-2024 գրությամբ ներկայացված «Բուսասանիտարիայի մասին» օրենքում փոփոխություններ և լրացումներ կատարելու մասին» և «Գործունեության իրականացման ծանուցման մասին» օրենքում լրացում կատարելու մասին» Օրենքների նախագծերի վերաբերյալ՝ հայտնում եմ հետևյալը</w:t>
            </w:r>
            <w:r w:rsidRPr="00137D8F">
              <w:rPr>
                <w:rFonts w:ascii="Cambria Math" w:hAnsi="Cambria Math" w:cs="Cambria Math"/>
                <w:color w:val="000000"/>
                <w:sz w:val="24"/>
                <w:szCs w:val="24"/>
                <w:lang w:val="hy-AM"/>
              </w:rPr>
              <w:t>․</w:t>
            </w:r>
          </w:p>
          <w:p w14:paraId="6E054772" w14:textId="77777777" w:rsidR="00BF2FC0" w:rsidRPr="00137D8F" w:rsidRDefault="00BF2FC0" w:rsidP="004C7F1D">
            <w:pPr>
              <w:pStyle w:val="CommentText"/>
              <w:shd w:val="clear" w:color="auto" w:fill="FFFFFF"/>
              <w:spacing w:line="360" w:lineRule="auto"/>
              <w:ind w:firstLine="720"/>
              <w:jc w:val="both"/>
              <w:rPr>
                <w:rFonts w:ascii="GHEA Grapalat" w:hAnsi="GHEA Grapalat"/>
                <w:color w:val="00000A"/>
                <w:sz w:val="24"/>
                <w:szCs w:val="24"/>
                <w:lang w:val="hy-AM"/>
              </w:rPr>
            </w:pPr>
            <w:r w:rsidRPr="00137D8F">
              <w:rPr>
                <w:rFonts w:ascii="GHEA Grapalat" w:hAnsi="GHEA Grapalat"/>
                <w:color w:val="000000"/>
                <w:sz w:val="24"/>
                <w:szCs w:val="24"/>
                <w:lang w:val="hy-AM"/>
              </w:rPr>
              <w:t>1</w:t>
            </w:r>
            <w:r w:rsidRPr="00137D8F">
              <w:rPr>
                <w:rFonts w:ascii="Cambria Math" w:hAnsi="Cambria Math" w:cs="Cambria Math"/>
                <w:color w:val="000000"/>
                <w:sz w:val="24"/>
                <w:szCs w:val="24"/>
                <w:lang w:val="hy-AM"/>
              </w:rPr>
              <w:t>․</w:t>
            </w:r>
            <w:r w:rsidRPr="00137D8F">
              <w:rPr>
                <w:rFonts w:ascii="GHEA Grapalat" w:hAnsi="GHEA Grapalat"/>
                <w:color w:val="00000A"/>
                <w:sz w:val="24"/>
                <w:szCs w:val="24"/>
                <w:lang w:val="hy-AM"/>
              </w:rPr>
              <w:t xml:space="preserve"> Առաջարկում եմ </w:t>
            </w:r>
            <w:r w:rsidRPr="00137D8F">
              <w:rPr>
                <w:rFonts w:ascii="GHEA Grapalat" w:hAnsi="GHEA Grapalat"/>
                <w:color w:val="000000"/>
                <w:sz w:val="24"/>
                <w:szCs w:val="24"/>
                <w:lang w:val="hy-AM"/>
              </w:rPr>
              <w:t xml:space="preserve">«Բուսասանիտարիայի մասին» օրենքում փոփոխություններ և լրացումներ կատարելու մասին» օրենքի </w:t>
            </w:r>
            <w:r w:rsidRPr="00137D8F">
              <w:rPr>
                <w:rFonts w:ascii="GHEA Grapalat" w:hAnsi="GHEA Grapalat"/>
                <w:color w:val="00000A"/>
                <w:sz w:val="24"/>
                <w:szCs w:val="24"/>
                <w:lang w:val="hy-AM"/>
              </w:rPr>
              <w:t xml:space="preserve">նախագծով (այսուհետ՝ Նախագիծ) սահմանել, որ Կառավարությունը սահմանելու է պարզեցված ընթացակարգով գրանցման ենթակա </w:t>
            </w:r>
            <w:r w:rsidRPr="00137D8F">
              <w:rPr>
                <w:rFonts w:ascii="GHEA Grapalat" w:hAnsi="GHEA Grapalat"/>
                <w:color w:val="00000A"/>
                <w:sz w:val="24"/>
                <w:szCs w:val="24"/>
                <w:lang w:val="hy-AM"/>
              </w:rPr>
              <w:lastRenderedPageBreak/>
              <w:t>պեստիցիդների և ագրոքիմիկատների ցանկը, իսկ պեստիցիդների և ագրոքիմիկատների գրանցումը կարգավորող Օրենքի 6-րդ հոդվածում սահմանել, որ այդ ցանկով սահմանված պեստիցիդների և ագրոքիմիկատների գրանցումն իրականացվելու է զուտ փաստաթղթային համադրման արդյունքով:</w:t>
            </w:r>
          </w:p>
          <w:p w14:paraId="5B92D7EC" w14:textId="77777777" w:rsidR="00BF2FC0" w:rsidRPr="00137D8F" w:rsidRDefault="00BF2FC0" w:rsidP="004C7F1D">
            <w:pPr>
              <w:shd w:val="clear" w:color="auto" w:fill="FFFFFF"/>
              <w:spacing w:line="360" w:lineRule="auto"/>
              <w:ind w:firstLine="375"/>
              <w:jc w:val="both"/>
              <w:rPr>
                <w:rFonts w:ascii="GHEA Grapalat" w:hAnsi="GHEA Grapalat"/>
                <w:b/>
                <w:i/>
                <w:color w:val="000000"/>
                <w:sz w:val="24"/>
                <w:szCs w:val="24"/>
                <w:lang w:val="hy-AM"/>
              </w:rPr>
            </w:pPr>
            <w:r w:rsidRPr="00137D8F">
              <w:rPr>
                <w:rFonts w:ascii="GHEA Grapalat" w:hAnsi="GHEA Grapalat"/>
                <w:color w:val="000000"/>
                <w:sz w:val="24"/>
                <w:szCs w:val="24"/>
                <w:lang w:val="hy-AM"/>
              </w:rPr>
              <w:t>2</w:t>
            </w:r>
            <w:r w:rsidRPr="00137D8F">
              <w:rPr>
                <w:rFonts w:ascii="Cambria Math" w:hAnsi="Cambria Math" w:cs="Cambria Math"/>
                <w:color w:val="00000A"/>
                <w:sz w:val="24"/>
                <w:szCs w:val="24"/>
                <w:lang w:val="hy-AM"/>
              </w:rPr>
              <w:t>․</w:t>
            </w:r>
            <w:r w:rsidRPr="00137D8F">
              <w:rPr>
                <w:rFonts w:ascii="GHEA Grapalat" w:hAnsi="GHEA Grapalat" w:cs="Cambria Math"/>
                <w:color w:val="00000A"/>
                <w:sz w:val="24"/>
                <w:szCs w:val="24"/>
                <w:lang w:val="hy-AM"/>
              </w:rPr>
              <w:t xml:space="preserve"> </w:t>
            </w:r>
            <w:r w:rsidRPr="00137D8F">
              <w:rPr>
                <w:rFonts w:ascii="GHEA Grapalat" w:hAnsi="GHEA Grapalat" w:cs="GHEA Grapalat"/>
                <w:color w:val="00000A"/>
                <w:sz w:val="24"/>
                <w:szCs w:val="24"/>
                <w:lang w:val="hy-AM"/>
              </w:rPr>
              <w:t>Նախագծի</w:t>
            </w:r>
            <w:r w:rsidRPr="00137D8F">
              <w:rPr>
                <w:rFonts w:ascii="GHEA Grapalat" w:hAnsi="GHEA Grapalat"/>
                <w:color w:val="00000A"/>
                <w:sz w:val="24"/>
                <w:szCs w:val="24"/>
                <w:lang w:val="hy-AM"/>
              </w:rPr>
              <w:t xml:space="preserve"> 4-</w:t>
            </w:r>
            <w:r w:rsidRPr="00137D8F">
              <w:rPr>
                <w:rFonts w:ascii="GHEA Grapalat" w:hAnsi="GHEA Grapalat" w:cs="GHEA Grapalat"/>
                <w:color w:val="00000A"/>
                <w:sz w:val="24"/>
                <w:szCs w:val="24"/>
                <w:lang w:val="hy-AM"/>
              </w:rPr>
              <w:t>րդ</w:t>
            </w:r>
            <w:r w:rsidRPr="00137D8F">
              <w:rPr>
                <w:rFonts w:ascii="GHEA Grapalat" w:hAnsi="GHEA Grapalat"/>
                <w:color w:val="00000A"/>
                <w:sz w:val="24"/>
                <w:szCs w:val="24"/>
                <w:lang w:val="hy-AM"/>
              </w:rPr>
              <w:t xml:space="preserve"> </w:t>
            </w:r>
            <w:r w:rsidRPr="00137D8F">
              <w:rPr>
                <w:rFonts w:ascii="GHEA Grapalat" w:hAnsi="GHEA Grapalat" w:cs="GHEA Grapalat"/>
                <w:color w:val="00000A"/>
                <w:sz w:val="24"/>
                <w:szCs w:val="24"/>
                <w:lang w:val="hy-AM"/>
              </w:rPr>
              <w:t>հոդվածով</w:t>
            </w:r>
            <w:r w:rsidRPr="00137D8F">
              <w:rPr>
                <w:rFonts w:ascii="GHEA Grapalat" w:hAnsi="GHEA Grapalat"/>
                <w:color w:val="00000A"/>
                <w:sz w:val="24"/>
                <w:szCs w:val="24"/>
                <w:lang w:val="hy-AM"/>
              </w:rPr>
              <w:t xml:space="preserve"> </w:t>
            </w:r>
            <w:r w:rsidRPr="00137D8F">
              <w:rPr>
                <w:rFonts w:ascii="GHEA Grapalat" w:hAnsi="GHEA Grapalat"/>
                <w:sz w:val="24"/>
                <w:szCs w:val="24"/>
                <w:lang w:val="hy-AM"/>
              </w:rPr>
              <w:t>Օրենքի 6-րդ հոդվածի նոր խմբագրությամբ շարադրվող 1-ին մասի համաձայն՝ Հայաստանի Հանրապետություն ներմուծվող, Հայաստանի Հանրապետությունում արտադրվող և շրջանառվող պեստիցիդները և ագրոքիմիկատները պարտադիր ենթակա են գրանցման,</w:t>
            </w:r>
            <w:r w:rsidRPr="00137D8F">
              <w:rPr>
                <w:rFonts w:ascii="Calibri" w:hAnsi="Calibri" w:cs="Calibri"/>
                <w:color w:val="000000"/>
                <w:sz w:val="24"/>
                <w:szCs w:val="24"/>
                <w:lang w:val="hy-AM"/>
              </w:rPr>
              <w:t> </w:t>
            </w:r>
            <w:r w:rsidRPr="00137D8F">
              <w:rPr>
                <w:rFonts w:ascii="GHEA Grapalat" w:hAnsi="GHEA Grapalat"/>
                <w:color w:val="000000"/>
                <w:sz w:val="24"/>
                <w:szCs w:val="24"/>
                <w:lang w:val="hy-AM"/>
              </w:rPr>
              <w:t xml:space="preserve"> </w:t>
            </w:r>
            <w:r w:rsidRPr="00137D8F">
              <w:rPr>
                <w:rFonts w:ascii="GHEA Grapalat" w:hAnsi="GHEA Grapalat" w:cs="GHEA Grapalat"/>
                <w:i/>
                <w:color w:val="000000"/>
                <w:sz w:val="24"/>
                <w:szCs w:val="24"/>
                <w:lang w:val="hy-AM"/>
              </w:rPr>
              <w:t>բացառությամբ</w:t>
            </w:r>
            <w:r w:rsidRPr="00137D8F">
              <w:rPr>
                <w:rFonts w:ascii="GHEA Grapalat" w:hAnsi="GHEA Grapalat"/>
                <w:i/>
                <w:color w:val="000000"/>
                <w:sz w:val="24"/>
                <w:szCs w:val="24"/>
                <w:lang w:val="hy-AM"/>
              </w:rPr>
              <w:t xml:space="preserve"> </w:t>
            </w:r>
            <w:r w:rsidRPr="00137D8F">
              <w:rPr>
                <w:rFonts w:ascii="GHEA Grapalat" w:hAnsi="GHEA Grapalat" w:cs="GHEA Grapalat"/>
                <w:i/>
                <w:color w:val="000000"/>
                <w:sz w:val="24"/>
                <w:szCs w:val="24"/>
                <w:lang w:val="hy-AM"/>
              </w:rPr>
              <w:t>սույն</w:t>
            </w:r>
            <w:r w:rsidRPr="00137D8F">
              <w:rPr>
                <w:rFonts w:ascii="GHEA Grapalat" w:hAnsi="GHEA Grapalat"/>
                <w:i/>
                <w:color w:val="000000"/>
                <w:sz w:val="24"/>
                <w:szCs w:val="24"/>
                <w:lang w:val="hy-AM"/>
              </w:rPr>
              <w:t xml:space="preserve"> </w:t>
            </w:r>
            <w:r w:rsidRPr="00137D8F">
              <w:rPr>
                <w:rFonts w:ascii="GHEA Grapalat" w:hAnsi="GHEA Grapalat" w:cs="GHEA Grapalat"/>
                <w:i/>
                <w:color w:val="000000"/>
                <w:sz w:val="24"/>
                <w:szCs w:val="24"/>
                <w:lang w:val="hy-AM"/>
              </w:rPr>
              <w:t>օրենքով</w:t>
            </w:r>
            <w:r w:rsidRPr="00137D8F">
              <w:rPr>
                <w:rFonts w:ascii="GHEA Grapalat" w:hAnsi="GHEA Grapalat"/>
                <w:i/>
                <w:color w:val="000000"/>
                <w:sz w:val="24"/>
                <w:szCs w:val="24"/>
                <w:lang w:val="hy-AM"/>
              </w:rPr>
              <w:t xml:space="preserve"> </w:t>
            </w:r>
            <w:r w:rsidRPr="00137D8F">
              <w:rPr>
                <w:rFonts w:ascii="GHEA Grapalat" w:hAnsi="GHEA Grapalat" w:cs="GHEA Grapalat"/>
                <w:i/>
                <w:color w:val="000000"/>
                <w:sz w:val="24"/>
                <w:szCs w:val="24"/>
                <w:lang w:val="hy-AM"/>
              </w:rPr>
              <w:t>սահմանված</w:t>
            </w:r>
            <w:r w:rsidRPr="00137D8F">
              <w:rPr>
                <w:rFonts w:ascii="GHEA Grapalat" w:hAnsi="GHEA Grapalat"/>
                <w:i/>
                <w:color w:val="000000"/>
                <w:sz w:val="24"/>
                <w:szCs w:val="24"/>
                <w:lang w:val="hy-AM"/>
              </w:rPr>
              <w:t xml:space="preserve"> </w:t>
            </w:r>
            <w:r w:rsidRPr="00137D8F">
              <w:rPr>
                <w:rFonts w:ascii="GHEA Grapalat" w:hAnsi="GHEA Grapalat" w:cs="GHEA Grapalat"/>
                <w:i/>
                <w:color w:val="000000"/>
                <w:sz w:val="24"/>
                <w:szCs w:val="24"/>
                <w:lang w:val="hy-AM"/>
              </w:rPr>
              <w:t>հրատապ</w:t>
            </w:r>
            <w:r w:rsidRPr="00137D8F">
              <w:rPr>
                <w:rFonts w:ascii="GHEA Grapalat" w:hAnsi="GHEA Grapalat"/>
                <w:i/>
                <w:color w:val="000000"/>
                <w:sz w:val="24"/>
                <w:szCs w:val="24"/>
                <w:lang w:val="hy-AM"/>
              </w:rPr>
              <w:t xml:space="preserve"> </w:t>
            </w:r>
            <w:r w:rsidRPr="00137D8F">
              <w:rPr>
                <w:rFonts w:ascii="GHEA Grapalat" w:hAnsi="GHEA Grapalat" w:cs="GHEA Grapalat"/>
                <w:i/>
                <w:color w:val="000000"/>
                <w:sz w:val="24"/>
                <w:szCs w:val="24"/>
                <w:lang w:val="hy-AM"/>
              </w:rPr>
              <w:t>կամ</w:t>
            </w:r>
            <w:r w:rsidRPr="00137D8F">
              <w:rPr>
                <w:rFonts w:ascii="GHEA Grapalat" w:hAnsi="GHEA Grapalat"/>
                <w:i/>
                <w:color w:val="000000"/>
                <w:sz w:val="24"/>
                <w:szCs w:val="24"/>
                <w:lang w:val="hy-AM"/>
              </w:rPr>
              <w:t xml:space="preserve"> </w:t>
            </w:r>
            <w:r w:rsidRPr="00137D8F">
              <w:rPr>
                <w:rFonts w:ascii="GHEA Grapalat" w:hAnsi="GHEA Grapalat" w:cs="GHEA Grapalat"/>
                <w:i/>
                <w:color w:val="000000"/>
                <w:sz w:val="24"/>
                <w:szCs w:val="24"/>
                <w:lang w:val="hy-AM"/>
              </w:rPr>
              <w:t>հատուկ</w:t>
            </w:r>
            <w:r w:rsidRPr="00137D8F">
              <w:rPr>
                <w:rFonts w:ascii="GHEA Grapalat" w:hAnsi="GHEA Grapalat"/>
                <w:i/>
                <w:color w:val="000000"/>
                <w:sz w:val="24"/>
                <w:szCs w:val="24"/>
                <w:lang w:val="hy-AM"/>
              </w:rPr>
              <w:t xml:space="preserve"> </w:t>
            </w:r>
            <w:r w:rsidRPr="00137D8F">
              <w:rPr>
                <w:rFonts w:ascii="GHEA Grapalat" w:hAnsi="GHEA Grapalat" w:cs="GHEA Grapalat"/>
                <w:i/>
                <w:color w:val="000000"/>
                <w:sz w:val="24"/>
                <w:szCs w:val="24"/>
                <w:lang w:val="hy-AM"/>
              </w:rPr>
              <w:t>դեպքում</w:t>
            </w:r>
            <w:r w:rsidRPr="00137D8F">
              <w:rPr>
                <w:rFonts w:ascii="GHEA Grapalat" w:hAnsi="GHEA Grapalat"/>
                <w:i/>
                <w:color w:val="000000"/>
                <w:sz w:val="24"/>
                <w:szCs w:val="24"/>
                <w:lang w:val="hy-AM"/>
              </w:rPr>
              <w:t xml:space="preserve"> </w:t>
            </w:r>
            <w:r w:rsidRPr="00137D8F">
              <w:rPr>
                <w:rFonts w:ascii="GHEA Grapalat" w:hAnsi="GHEA Grapalat" w:cs="GHEA Grapalat"/>
                <w:i/>
                <w:color w:val="000000"/>
                <w:sz w:val="24"/>
                <w:szCs w:val="24"/>
                <w:lang w:val="hy-AM"/>
              </w:rPr>
              <w:t>քաղաքականություն</w:t>
            </w:r>
            <w:r w:rsidRPr="00137D8F">
              <w:rPr>
                <w:rFonts w:ascii="GHEA Grapalat" w:hAnsi="GHEA Grapalat"/>
                <w:i/>
                <w:color w:val="000000"/>
                <w:sz w:val="24"/>
                <w:szCs w:val="24"/>
                <w:lang w:val="hy-AM"/>
              </w:rPr>
              <w:t xml:space="preserve"> </w:t>
            </w:r>
            <w:r w:rsidRPr="00137D8F">
              <w:rPr>
                <w:rFonts w:ascii="GHEA Grapalat" w:hAnsi="GHEA Grapalat" w:cs="GHEA Grapalat"/>
                <w:i/>
                <w:color w:val="000000"/>
                <w:sz w:val="24"/>
                <w:szCs w:val="24"/>
                <w:lang w:val="hy-AM"/>
              </w:rPr>
              <w:t>մշակող</w:t>
            </w:r>
            <w:r w:rsidRPr="00137D8F">
              <w:rPr>
                <w:rFonts w:ascii="GHEA Grapalat" w:hAnsi="GHEA Grapalat"/>
                <w:i/>
                <w:color w:val="000000"/>
                <w:sz w:val="24"/>
                <w:szCs w:val="24"/>
                <w:lang w:val="hy-AM"/>
              </w:rPr>
              <w:t xml:space="preserve"> </w:t>
            </w:r>
            <w:r w:rsidRPr="00137D8F">
              <w:rPr>
                <w:rFonts w:ascii="GHEA Grapalat" w:hAnsi="GHEA Grapalat" w:cs="GHEA Grapalat"/>
                <w:i/>
                <w:color w:val="000000"/>
                <w:sz w:val="24"/>
                <w:szCs w:val="24"/>
                <w:lang w:val="hy-AM"/>
              </w:rPr>
              <w:t>լիազոր</w:t>
            </w:r>
            <w:r w:rsidRPr="00137D8F">
              <w:rPr>
                <w:rFonts w:ascii="GHEA Grapalat" w:hAnsi="GHEA Grapalat"/>
                <w:i/>
                <w:color w:val="000000"/>
                <w:sz w:val="24"/>
                <w:szCs w:val="24"/>
                <w:lang w:val="hy-AM"/>
              </w:rPr>
              <w:t xml:space="preserve"> </w:t>
            </w:r>
            <w:r w:rsidRPr="00137D8F">
              <w:rPr>
                <w:rFonts w:ascii="GHEA Grapalat" w:hAnsi="GHEA Grapalat" w:cs="GHEA Grapalat"/>
                <w:i/>
                <w:color w:val="000000"/>
                <w:sz w:val="24"/>
                <w:szCs w:val="24"/>
                <w:lang w:val="hy-AM"/>
              </w:rPr>
              <w:t>մարմնի</w:t>
            </w:r>
            <w:r w:rsidRPr="00137D8F">
              <w:rPr>
                <w:rFonts w:ascii="GHEA Grapalat" w:hAnsi="GHEA Grapalat"/>
                <w:i/>
                <w:color w:val="000000"/>
                <w:sz w:val="24"/>
                <w:szCs w:val="24"/>
                <w:lang w:val="hy-AM"/>
              </w:rPr>
              <w:t xml:space="preserve"> </w:t>
            </w:r>
            <w:r w:rsidRPr="00137D8F">
              <w:rPr>
                <w:rFonts w:ascii="GHEA Grapalat" w:hAnsi="GHEA Grapalat" w:cs="GHEA Grapalat"/>
                <w:i/>
                <w:color w:val="000000"/>
                <w:sz w:val="24"/>
                <w:szCs w:val="24"/>
                <w:lang w:val="hy-AM"/>
              </w:rPr>
              <w:t>կողմից</w:t>
            </w:r>
            <w:r w:rsidRPr="00137D8F">
              <w:rPr>
                <w:rFonts w:ascii="GHEA Grapalat" w:hAnsi="GHEA Grapalat"/>
                <w:i/>
                <w:color w:val="000000"/>
                <w:sz w:val="24"/>
                <w:szCs w:val="24"/>
                <w:lang w:val="hy-AM"/>
              </w:rPr>
              <w:t xml:space="preserve"> </w:t>
            </w:r>
            <w:r w:rsidRPr="00137D8F">
              <w:rPr>
                <w:rFonts w:ascii="GHEA Grapalat" w:hAnsi="GHEA Grapalat" w:cs="GHEA Grapalat"/>
                <w:i/>
                <w:color w:val="000000"/>
                <w:sz w:val="24"/>
                <w:szCs w:val="24"/>
                <w:lang w:val="hy-AM"/>
              </w:rPr>
              <w:t>ընդունվող</w:t>
            </w:r>
            <w:r w:rsidRPr="00137D8F">
              <w:rPr>
                <w:rFonts w:ascii="GHEA Grapalat" w:hAnsi="GHEA Grapalat"/>
                <w:i/>
                <w:color w:val="000000"/>
                <w:sz w:val="24"/>
                <w:szCs w:val="24"/>
                <w:lang w:val="hy-AM"/>
              </w:rPr>
              <w:t xml:space="preserve"> </w:t>
            </w:r>
            <w:r w:rsidRPr="00137D8F">
              <w:rPr>
                <w:rFonts w:ascii="GHEA Grapalat" w:hAnsi="GHEA Grapalat" w:cs="GHEA Grapalat"/>
                <w:i/>
                <w:color w:val="000000"/>
                <w:sz w:val="24"/>
                <w:szCs w:val="24"/>
                <w:lang w:val="hy-AM"/>
              </w:rPr>
              <w:t>իրավական</w:t>
            </w:r>
            <w:r w:rsidRPr="00137D8F">
              <w:rPr>
                <w:rFonts w:ascii="GHEA Grapalat" w:hAnsi="GHEA Grapalat"/>
                <w:i/>
                <w:color w:val="000000"/>
                <w:sz w:val="24"/>
                <w:szCs w:val="24"/>
                <w:lang w:val="hy-AM"/>
              </w:rPr>
              <w:t xml:space="preserve"> </w:t>
            </w:r>
            <w:r w:rsidRPr="00137D8F">
              <w:rPr>
                <w:rFonts w:ascii="GHEA Grapalat" w:hAnsi="GHEA Grapalat" w:cs="GHEA Grapalat"/>
                <w:i/>
                <w:color w:val="000000"/>
                <w:sz w:val="24"/>
                <w:szCs w:val="24"/>
                <w:lang w:val="hy-AM"/>
              </w:rPr>
              <w:t>ակտի</w:t>
            </w:r>
            <w:r w:rsidRPr="00137D8F">
              <w:rPr>
                <w:rFonts w:ascii="GHEA Grapalat" w:hAnsi="GHEA Grapalat"/>
                <w:i/>
                <w:color w:val="000000"/>
                <w:sz w:val="24"/>
                <w:szCs w:val="24"/>
                <w:lang w:val="hy-AM"/>
              </w:rPr>
              <w:t xml:space="preserve"> </w:t>
            </w:r>
            <w:r w:rsidRPr="00137D8F">
              <w:rPr>
                <w:rFonts w:ascii="GHEA Grapalat" w:hAnsi="GHEA Grapalat" w:cs="GHEA Grapalat"/>
                <w:i/>
                <w:color w:val="000000"/>
                <w:sz w:val="24"/>
                <w:szCs w:val="24"/>
                <w:lang w:val="hy-AM"/>
              </w:rPr>
              <w:t>հիման</w:t>
            </w:r>
            <w:r w:rsidRPr="00137D8F">
              <w:rPr>
                <w:rFonts w:ascii="GHEA Grapalat" w:hAnsi="GHEA Grapalat"/>
                <w:i/>
                <w:color w:val="000000"/>
                <w:sz w:val="24"/>
                <w:szCs w:val="24"/>
                <w:lang w:val="hy-AM"/>
              </w:rPr>
              <w:t xml:space="preserve"> </w:t>
            </w:r>
            <w:r w:rsidRPr="00137D8F">
              <w:rPr>
                <w:rFonts w:ascii="GHEA Grapalat" w:hAnsi="GHEA Grapalat" w:cs="GHEA Grapalat"/>
                <w:i/>
                <w:color w:val="000000"/>
                <w:sz w:val="24"/>
                <w:szCs w:val="24"/>
                <w:lang w:val="hy-AM"/>
              </w:rPr>
              <w:t>վրա</w:t>
            </w:r>
            <w:r w:rsidRPr="00137D8F">
              <w:rPr>
                <w:rFonts w:ascii="GHEA Grapalat" w:hAnsi="GHEA Grapalat"/>
                <w:i/>
                <w:color w:val="000000"/>
                <w:sz w:val="24"/>
                <w:szCs w:val="24"/>
                <w:lang w:val="hy-AM"/>
              </w:rPr>
              <w:t xml:space="preserve"> </w:t>
            </w:r>
            <w:r w:rsidRPr="00137D8F">
              <w:rPr>
                <w:rFonts w:ascii="GHEA Grapalat" w:hAnsi="GHEA Grapalat" w:cs="GHEA Grapalat"/>
                <w:i/>
                <w:color w:val="000000"/>
                <w:sz w:val="24"/>
                <w:szCs w:val="24"/>
                <w:lang w:val="hy-AM"/>
              </w:rPr>
              <w:t>ներմուծված</w:t>
            </w:r>
            <w:r w:rsidRPr="00137D8F">
              <w:rPr>
                <w:rFonts w:ascii="GHEA Grapalat" w:hAnsi="GHEA Grapalat"/>
                <w:i/>
                <w:color w:val="000000"/>
                <w:sz w:val="24"/>
                <w:szCs w:val="24"/>
                <w:lang w:val="hy-AM"/>
              </w:rPr>
              <w:t xml:space="preserve"> </w:t>
            </w:r>
            <w:r w:rsidRPr="00137D8F">
              <w:rPr>
                <w:rFonts w:ascii="GHEA Grapalat" w:hAnsi="GHEA Grapalat" w:cs="GHEA Grapalat"/>
                <w:i/>
                <w:color w:val="000000"/>
                <w:sz w:val="24"/>
                <w:szCs w:val="24"/>
                <w:lang w:val="hy-AM"/>
              </w:rPr>
              <w:t>պեստիցիդների</w:t>
            </w:r>
            <w:r w:rsidRPr="00137D8F">
              <w:rPr>
                <w:rFonts w:ascii="GHEA Grapalat" w:hAnsi="GHEA Grapalat"/>
                <w:i/>
                <w:color w:val="000000"/>
                <w:sz w:val="24"/>
                <w:szCs w:val="24"/>
                <w:lang w:val="hy-AM"/>
              </w:rPr>
              <w:t xml:space="preserve"> </w:t>
            </w:r>
            <w:r w:rsidRPr="00137D8F">
              <w:rPr>
                <w:rFonts w:ascii="GHEA Grapalat" w:hAnsi="GHEA Grapalat" w:cs="GHEA Grapalat"/>
                <w:i/>
                <w:color w:val="000000"/>
                <w:sz w:val="24"/>
                <w:szCs w:val="24"/>
                <w:lang w:val="hy-AM"/>
              </w:rPr>
              <w:t>և</w:t>
            </w:r>
            <w:r w:rsidRPr="00137D8F">
              <w:rPr>
                <w:rFonts w:ascii="GHEA Grapalat" w:hAnsi="GHEA Grapalat"/>
                <w:i/>
                <w:color w:val="000000"/>
                <w:sz w:val="24"/>
                <w:szCs w:val="24"/>
                <w:lang w:val="hy-AM"/>
              </w:rPr>
              <w:t xml:space="preserve"> </w:t>
            </w:r>
            <w:r w:rsidRPr="00137D8F">
              <w:rPr>
                <w:rFonts w:ascii="GHEA Grapalat" w:hAnsi="GHEA Grapalat" w:cs="GHEA Grapalat"/>
                <w:i/>
                <w:color w:val="000000"/>
                <w:sz w:val="24"/>
                <w:szCs w:val="24"/>
                <w:lang w:val="hy-AM"/>
              </w:rPr>
              <w:t>ագրոքիմիկատների</w:t>
            </w:r>
            <w:r w:rsidRPr="00137D8F">
              <w:rPr>
                <w:rFonts w:ascii="GHEA Grapalat" w:hAnsi="GHEA Grapalat"/>
                <w:i/>
                <w:color w:val="000000"/>
                <w:sz w:val="24"/>
                <w:szCs w:val="24"/>
                <w:lang w:val="hy-AM"/>
              </w:rPr>
              <w:t>:</w:t>
            </w:r>
            <w:r w:rsidRPr="00137D8F">
              <w:rPr>
                <w:rFonts w:ascii="Calibri" w:hAnsi="Calibri" w:cs="Calibri"/>
                <w:color w:val="000000"/>
                <w:sz w:val="24"/>
                <w:szCs w:val="24"/>
                <w:lang w:val="hy-AM"/>
              </w:rPr>
              <w:t> </w:t>
            </w:r>
            <w:r w:rsidRPr="00137D8F">
              <w:rPr>
                <w:rFonts w:ascii="GHEA Grapalat" w:hAnsi="GHEA Grapalat"/>
                <w:color w:val="00000A"/>
                <w:sz w:val="24"/>
                <w:szCs w:val="24"/>
                <w:lang w:val="hy-AM"/>
              </w:rPr>
              <w:t>Միևնույն ժամանակ, Նախագծի 3-րդ հոդվածով առաջարկվում է Օրենքի 5-րդ հոդվածի 1-ին մասը լրացնել հետևյալ բովանդակությամբ 8</w:t>
            </w:r>
            <w:r w:rsidRPr="00137D8F">
              <w:rPr>
                <w:rFonts w:ascii="Cambria Math" w:hAnsi="Cambria Math" w:cs="Cambria Math"/>
                <w:color w:val="00000A"/>
                <w:sz w:val="24"/>
                <w:szCs w:val="24"/>
                <w:lang w:val="hy-AM"/>
              </w:rPr>
              <w:t>․</w:t>
            </w:r>
            <w:r w:rsidRPr="00137D8F">
              <w:rPr>
                <w:rFonts w:ascii="GHEA Grapalat" w:hAnsi="GHEA Grapalat"/>
                <w:color w:val="00000A"/>
                <w:sz w:val="24"/>
                <w:szCs w:val="24"/>
                <w:lang w:val="hy-AM"/>
              </w:rPr>
              <w:t xml:space="preserve">2-րդ կետով առ այն, որ ՀՀ կառավարությանը տրվում է լիազորություն հաստատել </w:t>
            </w:r>
            <w:r w:rsidRPr="00137D8F">
              <w:rPr>
                <w:rFonts w:ascii="GHEA Grapalat" w:hAnsi="GHEA Grapalat"/>
                <w:color w:val="000000"/>
                <w:sz w:val="24"/>
                <w:szCs w:val="24"/>
                <w:lang w:val="hy-AM"/>
              </w:rPr>
              <w:t xml:space="preserve">օտարերկյա պետություններում արտադրված և փորձարկված այն պեստիցիդների և ագրոքիմիկատների ցանկը, որոնք թույլատրվում է գրանցել Հայաստանի Հանրապետությունում՝ </w:t>
            </w:r>
            <w:r w:rsidRPr="00137D8F">
              <w:rPr>
                <w:rFonts w:ascii="GHEA Grapalat" w:hAnsi="GHEA Grapalat"/>
                <w:i/>
                <w:color w:val="000000"/>
                <w:sz w:val="24"/>
                <w:szCs w:val="24"/>
                <w:lang w:val="hy-AM"/>
              </w:rPr>
              <w:t>առանց գրանցման երկրի և համարի վերաբերյալ տեղեկատվությունը ներկայացնելու։</w:t>
            </w:r>
            <w:r w:rsidRPr="00137D8F">
              <w:rPr>
                <w:rFonts w:ascii="GHEA Grapalat" w:hAnsi="GHEA Grapalat"/>
                <w:color w:val="000000"/>
                <w:sz w:val="24"/>
                <w:szCs w:val="24"/>
                <w:lang w:val="hy-AM"/>
              </w:rPr>
              <w:t xml:space="preserve"> </w:t>
            </w:r>
            <w:r w:rsidRPr="00137D8F">
              <w:rPr>
                <w:rFonts w:ascii="GHEA Grapalat" w:hAnsi="GHEA Grapalat"/>
                <w:color w:val="00000A"/>
                <w:sz w:val="24"/>
                <w:szCs w:val="24"/>
                <w:lang w:val="hy-AM"/>
              </w:rPr>
              <w:t xml:space="preserve">Բացի այդ, Նախագծի 4-րդ հոդվածով </w:t>
            </w:r>
            <w:r w:rsidRPr="00137D8F">
              <w:rPr>
                <w:rFonts w:ascii="GHEA Grapalat" w:hAnsi="GHEA Grapalat"/>
                <w:sz w:val="24"/>
                <w:szCs w:val="24"/>
                <w:lang w:val="hy-AM"/>
              </w:rPr>
              <w:t xml:space="preserve">Օրենքի 6-րդ հոդվածի նոր խմբագրությամբ շարադրվող  հոդվածի 4-րդ մասի 4-րդ կետի համաձայն՝ օտարերկրյա պետություններում արտադրված պեստիցիդների և ագրոքիմիկատների գրանցման համար, բացի սույն մասի 1-ին կետով սահմանված փաստաթղթերից պահանջվում են նաև գրանցող երկիրը, գրանցման տարեթիվը և համարը, ընդգրկվածությունը գործող անվանացանկում, </w:t>
            </w:r>
            <w:r w:rsidRPr="00137D8F">
              <w:rPr>
                <w:rFonts w:ascii="GHEA Grapalat" w:hAnsi="GHEA Grapalat"/>
                <w:b/>
                <w:i/>
                <w:sz w:val="24"/>
                <w:szCs w:val="24"/>
                <w:lang w:val="hy-AM"/>
              </w:rPr>
              <w:t>բացառությամբ սույնի օրենքի 5-րդ հոդվածի 1-ին մասի 8</w:t>
            </w:r>
            <w:r w:rsidRPr="00137D8F">
              <w:rPr>
                <w:rFonts w:ascii="Cambria Math" w:hAnsi="Cambria Math" w:cs="Cambria Math"/>
                <w:b/>
                <w:i/>
                <w:color w:val="000000"/>
                <w:sz w:val="24"/>
                <w:szCs w:val="24"/>
                <w:lang w:val="hy-AM"/>
              </w:rPr>
              <w:t>․</w:t>
            </w:r>
            <w:r w:rsidRPr="00137D8F">
              <w:rPr>
                <w:rFonts w:ascii="GHEA Grapalat" w:hAnsi="GHEA Grapalat"/>
                <w:b/>
                <w:i/>
                <w:color w:val="000000"/>
                <w:sz w:val="24"/>
                <w:szCs w:val="24"/>
                <w:lang w:val="hy-AM"/>
              </w:rPr>
              <w:t>2-</w:t>
            </w:r>
            <w:r w:rsidRPr="00137D8F">
              <w:rPr>
                <w:rFonts w:ascii="GHEA Grapalat" w:hAnsi="GHEA Grapalat" w:cs="GHEA Grapalat"/>
                <w:b/>
                <w:i/>
                <w:color w:val="000000"/>
                <w:sz w:val="24"/>
                <w:szCs w:val="24"/>
                <w:lang w:val="hy-AM"/>
              </w:rPr>
              <w:t>րդ</w:t>
            </w:r>
            <w:r w:rsidRPr="00137D8F">
              <w:rPr>
                <w:rFonts w:ascii="GHEA Grapalat" w:hAnsi="GHEA Grapalat"/>
                <w:b/>
                <w:i/>
                <w:color w:val="000000"/>
                <w:sz w:val="24"/>
                <w:szCs w:val="24"/>
                <w:lang w:val="hy-AM"/>
              </w:rPr>
              <w:t xml:space="preserve"> </w:t>
            </w:r>
            <w:r w:rsidRPr="00137D8F">
              <w:rPr>
                <w:rFonts w:ascii="GHEA Grapalat" w:hAnsi="GHEA Grapalat" w:cs="GHEA Grapalat"/>
                <w:b/>
                <w:i/>
                <w:color w:val="000000"/>
                <w:sz w:val="24"/>
                <w:szCs w:val="24"/>
                <w:lang w:val="hy-AM"/>
              </w:rPr>
              <w:t>կետով</w:t>
            </w:r>
            <w:r w:rsidRPr="00137D8F">
              <w:rPr>
                <w:rFonts w:ascii="GHEA Grapalat" w:hAnsi="GHEA Grapalat"/>
                <w:b/>
                <w:i/>
                <w:color w:val="000000"/>
                <w:sz w:val="24"/>
                <w:szCs w:val="24"/>
                <w:lang w:val="hy-AM"/>
              </w:rPr>
              <w:t xml:space="preserve"> </w:t>
            </w:r>
            <w:r w:rsidRPr="00137D8F">
              <w:rPr>
                <w:rFonts w:ascii="GHEA Grapalat" w:hAnsi="GHEA Grapalat" w:cs="GHEA Grapalat"/>
                <w:b/>
                <w:i/>
                <w:color w:val="000000"/>
                <w:sz w:val="24"/>
                <w:szCs w:val="24"/>
                <w:lang w:val="hy-AM"/>
              </w:rPr>
              <w:t>սահմանված</w:t>
            </w:r>
            <w:r w:rsidRPr="00137D8F">
              <w:rPr>
                <w:rFonts w:ascii="GHEA Grapalat" w:hAnsi="GHEA Grapalat"/>
                <w:b/>
                <w:i/>
                <w:color w:val="000000"/>
                <w:sz w:val="24"/>
                <w:szCs w:val="24"/>
                <w:lang w:val="hy-AM"/>
              </w:rPr>
              <w:t xml:space="preserve"> ցանկում ընդգրկված պեստիցիդների </w:t>
            </w:r>
            <w:r w:rsidRPr="00137D8F">
              <w:rPr>
                <w:rFonts w:ascii="GHEA Grapalat" w:hAnsi="GHEA Grapalat"/>
                <w:b/>
                <w:i/>
                <w:color w:val="000000"/>
                <w:sz w:val="24"/>
                <w:szCs w:val="24"/>
                <w:lang w:val="hy-AM"/>
              </w:rPr>
              <w:lastRenderedPageBreak/>
              <w:t>և ագրոքիմիկատների</w:t>
            </w:r>
            <w:r w:rsidRPr="00137D8F">
              <w:rPr>
                <w:rFonts w:ascii="GHEA Grapalat" w:hAnsi="GHEA Grapalat" w:cs="Cambria Math"/>
                <w:b/>
                <w:i/>
                <w:color w:val="000000"/>
                <w:sz w:val="24"/>
                <w:szCs w:val="24"/>
                <w:lang w:val="hy-AM"/>
              </w:rPr>
              <w:t>։</w:t>
            </w:r>
          </w:p>
          <w:p w14:paraId="2B726E26" w14:textId="77777777" w:rsidR="00BF2FC0" w:rsidRPr="00137D8F" w:rsidRDefault="00BF2FC0" w:rsidP="004C7F1D">
            <w:pPr>
              <w:shd w:val="clear" w:color="auto" w:fill="FFFFFF"/>
              <w:spacing w:line="360" w:lineRule="auto"/>
              <w:ind w:firstLine="540"/>
              <w:jc w:val="both"/>
              <w:rPr>
                <w:rFonts w:ascii="GHEA Grapalat" w:hAnsi="GHEA Grapalat"/>
                <w:color w:val="000000"/>
                <w:sz w:val="24"/>
                <w:szCs w:val="24"/>
                <w:lang w:val="hy-AM"/>
              </w:rPr>
            </w:pPr>
            <w:r w:rsidRPr="00137D8F">
              <w:rPr>
                <w:rFonts w:ascii="GHEA Grapalat" w:hAnsi="GHEA Grapalat"/>
                <w:color w:val="00000A"/>
                <w:sz w:val="24"/>
                <w:szCs w:val="24"/>
                <w:lang w:val="hy-AM"/>
              </w:rPr>
              <w:t xml:space="preserve">Վերոգրյալի համատեքստում ստացվում է, որ Օրենքը  սահմանում է պահանջ առ այն, որ </w:t>
            </w:r>
            <w:r w:rsidRPr="00137D8F">
              <w:rPr>
                <w:rFonts w:ascii="GHEA Grapalat" w:hAnsi="GHEA Grapalat"/>
                <w:color w:val="000000"/>
                <w:sz w:val="24"/>
                <w:szCs w:val="24"/>
                <w:lang w:val="hy-AM"/>
              </w:rPr>
              <w:t xml:space="preserve">Հայաստանի Հանրապետություն ներմուծվող, Հայաստանի Հանրապետությունում արտադրվող և շրջանառվող պեստիցիդները և ագրոքիմիկատները </w:t>
            </w:r>
            <w:r w:rsidRPr="00137D8F">
              <w:rPr>
                <w:rFonts w:ascii="GHEA Grapalat" w:hAnsi="GHEA Grapalat"/>
                <w:i/>
                <w:color w:val="000000"/>
                <w:sz w:val="24"/>
                <w:szCs w:val="24"/>
                <w:lang w:val="hy-AM"/>
              </w:rPr>
              <w:t>պարտադիր ենթակա են պետական գրանցման,</w:t>
            </w:r>
            <w:r w:rsidRPr="00137D8F">
              <w:rPr>
                <w:rFonts w:ascii="Calibri" w:hAnsi="Calibri" w:cs="Calibri"/>
                <w:i/>
                <w:color w:val="000000"/>
                <w:sz w:val="24"/>
                <w:szCs w:val="24"/>
                <w:lang w:val="hy-AM"/>
              </w:rPr>
              <w:t> </w:t>
            </w:r>
            <w:r w:rsidRPr="00137D8F">
              <w:rPr>
                <w:rFonts w:ascii="GHEA Grapalat" w:hAnsi="GHEA Grapalat"/>
                <w:i/>
                <w:color w:val="000000"/>
                <w:sz w:val="24"/>
                <w:szCs w:val="24"/>
                <w:lang w:val="hy-AM"/>
              </w:rPr>
              <w:t xml:space="preserve"> սակայն </w:t>
            </w:r>
            <w:r w:rsidRPr="00137D8F">
              <w:rPr>
                <w:rFonts w:ascii="GHEA Grapalat" w:hAnsi="GHEA Grapalat" w:cs="GHEA Grapalat"/>
                <w:color w:val="000000"/>
                <w:sz w:val="24"/>
                <w:szCs w:val="24"/>
                <w:lang w:val="hy-AM"/>
              </w:rPr>
              <w:t>Նախագծի</w:t>
            </w:r>
            <w:r w:rsidRPr="00137D8F">
              <w:rPr>
                <w:rFonts w:ascii="GHEA Grapalat" w:hAnsi="GHEA Grapalat"/>
                <w:color w:val="000000"/>
                <w:sz w:val="24"/>
                <w:szCs w:val="24"/>
                <w:lang w:val="hy-AM"/>
              </w:rPr>
              <w:t xml:space="preserve"> համաձայն՝ </w:t>
            </w:r>
            <w:r w:rsidRPr="00137D8F">
              <w:rPr>
                <w:rFonts w:ascii="GHEA Grapalat" w:hAnsi="GHEA Grapalat"/>
                <w:color w:val="00000A"/>
                <w:sz w:val="24"/>
                <w:szCs w:val="24"/>
                <w:lang w:val="hy-AM"/>
              </w:rPr>
              <w:t xml:space="preserve">ՀՀ կառավարության կողմից սահմանվելու է Հայաստանի Հանրապետությունում գրանցման համար թույլատրվող օտարերկրյա պետություններում արտադրված </w:t>
            </w:r>
            <w:r w:rsidRPr="00137D8F">
              <w:rPr>
                <w:rFonts w:ascii="GHEA Grapalat" w:hAnsi="GHEA Grapalat"/>
                <w:b/>
                <w:i/>
                <w:color w:val="00000A"/>
                <w:sz w:val="24"/>
                <w:szCs w:val="24"/>
                <w:lang w:val="hy-AM"/>
              </w:rPr>
              <w:t>պեստիցիդների և ագրոքիմիկատների ցանկ</w:t>
            </w:r>
            <w:r w:rsidRPr="00137D8F">
              <w:rPr>
                <w:rFonts w:ascii="GHEA Grapalat" w:hAnsi="GHEA Grapalat"/>
                <w:color w:val="00000A"/>
                <w:sz w:val="24"/>
                <w:szCs w:val="24"/>
                <w:lang w:val="hy-AM"/>
              </w:rPr>
              <w:t xml:space="preserve">, միաժամանակ թույլատրվելու է </w:t>
            </w:r>
            <w:r w:rsidRPr="00137D8F">
              <w:rPr>
                <w:rFonts w:ascii="GHEA Grapalat" w:hAnsi="GHEA Grapalat"/>
                <w:b/>
                <w:i/>
                <w:color w:val="000000"/>
                <w:sz w:val="24"/>
                <w:szCs w:val="24"/>
                <w:lang w:val="hy-AM"/>
              </w:rPr>
              <w:t>Կառավարության կողմից սահմանված ցանկում ընդգրկված պեստիցիդների և ագրոքիմիկատների</w:t>
            </w:r>
            <w:r w:rsidRPr="00137D8F">
              <w:rPr>
                <w:rFonts w:ascii="GHEA Grapalat" w:hAnsi="GHEA Grapalat"/>
                <w:color w:val="000000"/>
                <w:sz w:val="24"/>
                <w:szCs w:val="24"/>
                <w:lang w:val="hy-AM"/>
              </w:rPr>
              <w:t xml:space="preserve"> դեպքում չներկայացնել օտարերկրյա պետություններում արտադրված ու փորձարկված և գործածության մեջ գտնվող պեստիցիդների և ագրոքիմիկատների համար </w:t>
            </w:r>
            <w:r w:rsidRPr="00137D8F">
              <w:rPr>
                <w:rFonts w:ascii="GHEA Grapalat" w:hAnsi="GHEA Grapalat"/>
                <w:i/>
                <w:color w:val="000000"/>
                <w:sz w:val="24"/>
                <w:szCs w:val="24"/>
                <w:lang w:val="hy-AM"/>
              </w:rPr>
              <w:t>գրանցող երկիրը, գրանցման տարեթիվը և համարը, ընդգրկվածությունը գործող անվանացանկում</w:t>
            </w:r>
            <w:r w:rsidRPr="00137D8F">
              <w:rPr>
                <w:rFonts w:ascii="GHEA Grapalat" w:hAnsi="GHEA Grapalat"/>
                <w:color w:val="000000"/>
                <w:sz w:val="24"/>
                <w:szCs w:val="24"/>
                <w:lang w:val="hy-AM"/>
              </w:rPr>
              <w:t xml:space="preserve">:  </w:t>
            </w:r>
          </w:p>
          <w:p w14:paraId="5FF8737B" w14:textId="77777777" w:rsidR="00BF2FC0" w:rsidRPr="00137D8F" w:rsidRDefault="00BF2FC0" w:rsidP="004C7F1D">
            <w:pPr>
              <w:shd w:val="clear" w:color="auto" w:fill="FFFFFF"/>
              <w:spacing w:line="360" w:lineRule="auto"/>
              <w:ind w:firstLine="720"/>
              <w:jc w:val="both"/>
              <w:rPr>
                <w:rFonts w:ascii="GHEA Grapalat" w:hAnsi="GHEA Grapalat"/>
                <w:color w:val="00000A"/>
                <w:sz w:val="24"/>
                <w:szCs w:val="24"/>
                <w:lang w:val="hy-AM"/>
              </w:rPr>
            </w:pPr>
            <w:r w:rsidRPr="00137D8F">
              <w:rPr>
                <w:rFonts w:ascii="GHEA Grapalat" w:hAnsi="GHEA Grapalat"/>
                <w:color w:val="00000A"/>
                <w:sz w:val="24"/>
                <w:szCs w:val="24"/>
                <w:lang w:val="hy-AM"/>
              </w:rPr>
              <w:t>Մեր գնահատմամբ Նախագծով առաջարկվող վերը նշված կարգավորումներով լուծվում են բոլոր այն հարցերը, որոնք կարող էին պայմանավորել լիազոր մարմնի կողմից գրանցում չպահանջող հրատապ և հատուկ դեպքերի սահմանումը, ուստի առաջարկում եմ Նախագծից և Օրենքից հանել լիազոր մարմնի կողմից գրանցումից բացառություններ սահմանելու լիազորությանը վերաբերող կարգավորումները:</w:t>
            </w:r>
          </w:p>
          <w:p w14:paraId="5973210E" w14:textId="77777777" w:rsidR="00BF2FC0" w:rsidRPr="00137D8F" w:rsidRDefault="00BF2FC0" w:rsidP="004C7F1D">
            <w:pPr>
              <w:shd w:val="clear" w:color="auto" w:fill="FFFFFF"/>
              <w:spacing w:line="360" w:lineRule="auto"/>
              <w:ind w:firstLine="720"/>
              <w:jc w:val="both"/>
              <w:rPr>
                <w:rFonts w:ascii="GHEA Grapalat" w:hAnsi="GHEA Grapalat"/>
                <w:color w:val="000000"/>
                <w:sz w:val="24"/>
                <w:szCs w:val="24"/>
                <w:lang w:val="hy-AM"/>
              </w:rPr>
            </w:pPr>
            <w:r w:rsidRPr="00137D8F">
              <w:rPr>
                <w:rFonts w:ascii="GHEA Grapalat" w:hAnsi="GHEA Grapalat"/>
                <w:color w:val="00000A"/>
                <w:sz w:val="24"/>
                <w:szCs w:val="24"/>
                <w:lang w:val="hy-AM"/>
              </w:rPr>
              <w:t>3</w:t>
            </w:r>
            <w:r w:rsidRPr="00137D8F">
              <w:rPr>
                <w:rFonts w:ascii="Cambria Math" w:hAnsi="Cambria Math" w:cs="Cambria Math"/>
                <w:color w:val="00000A"/>
                <w:sz w:val="24"/>
                <w:szCs w:val="24"/>
                <w:lang w:val="hy-AM"/>
              </w:rPr>
              <w:t>․</w:t>
            </w:r>
            <w:r w:rsidRPr="00137D8F">
              <w:rPr>
                <w:rFonts w:ascii="GHEA Grapalat" w:hAnsi="GHEA Grapalat"/>
                <w:color w:val="00000A"/>
                <w:sz w:val="24"/>
                <w:szCs w:val="24"/>
                <w:lang w:val="hy-AM"/>
              </w:rPr>
              <w:t xml:space="preserve"> Նախագծի 4-րդ հոդվածով Օրենքի 6-րդ հոդվածի նոր խմբագրությամբ շարադրվող 4-րդ մասի 1-ին կետի «թ» ենթակետի համաձայն՝ </w:t>
            </w:r>
            <w:r w:rsidRPr="00137D8F">
              <w:rPr>
                <w:rFonts w:ascii="GHEA Grapalat" w:hAnsi="GHEA Grapalat"/>
                <w:color w:val="000000"/>
                <w:sz w:val="24"/>
                <w:szCs w:val="24"/>
                <w:lang w:val="hy-AM"/>
              </w:rPr>
              <w:t xml:space="preserve">Հայաստանի Հանրապետությունում արտադրված, փորձարկված և </w:t>
            </w:r>
            <w:r w:rsidRPr="00137D8F">
              <w:rPr>
                <w:rFonts w:ascii="GHEA Grapalat" w:hAnsi="GHEA Grapalat" w:cs="GHEA Grapalat"/>
                <w:color w:val="000000"/>
                <w:sz w:val="24"/>
                <w:szCs w:val="24"/>
                <w:lang w:val="hy-AM"/>
              </w:rPr>
              <w:t>Հայաստանի</w:t>
            </w:r>
            <w:r w:rsidRPr="00137D8F">
              <w:rPr>
                <w:rFonts w:ascii="GHEA Grapalat" w:hAnsi="GHEA Grapalat"/>
                <w:color w:val="000000"/>
                <w:sz w:val="24"/>
                <w:szCs w:val="24"/>
                <w:lang w:val="hy-AM"/>
              </w:rPr>
              <w:t xml:space="preserve"> </w:t>
            </w:r>
            <w:r w:rsidRPr="00137D8F">
              <w:rPr>
                <w:rFonts w:ascii="GHEA Grapalat" w:hAnsi="GHEA Grapalat" w:cs="GHEA Grapalat"/>
                <w:color w:val="000000"/>
                <w:sz w:val="24"/>
                <w:szCs w:val="24"/>
                <w:lang w:val="hy-AM"/>
              </w:rPr>
              <w:t>Հանրապետությունում</w:t>
            </w:r>
            <w:r w:rsidRPr="00137D8F">
              <w:rPr>
                <w:rFonts w:ascii="GHEA Grapalat" w:hAnsi="GHEA Grapalat"/>
                <w:color w:val="000000"/>
                <w:sz w:val="24"/>
                <w:szCs w:val="24"/>
                <w:lang w:val="hy-AM"/>
              </w:rPr>
              <w:t xml:space="preserve"> </w:t>
            </w:r>
            <w:r w:rsidRPr="00137D8F">
              <w:rPr>
                <w:rFonts w:ascii="GHEA Grapalat" w:hAnsi="GHEA Grapalat" w:cs="GHEA Grapalat"/>
                <w:color w:val="000000"/>
                <w:sz w:val="24"/>
                <w:szCs w:val="24"/>
                <w:lang w:val="hy-AM"/>
              </w:rPr>
              <w:t>օգտագործման համար թույլատրված պեստիցիդների և ագրոքիմիկատների անվանացանկում</w:t>
            </w:r>
            <w:r w:rsidRPr="00137D8F">
              <w:rPr>
                <w:rFonts w:ascii="GHEA Grapalat" w:hAnsi="GHEA Grapalat"/>
                <w:color w:val="000000"/>
                <w:sz w:val="24"/>
                <w:szCs w:val="24"/>
                <w:lang w:val="hy-AM"/>
              </w:rPr>
              <w:t xml:space="preserve"> միևնույն առևտրային անվանումով ու </w:t>
            </w:r>
            <w:r w:rsidRPr="00137D8F">
              <w:rPr>
                <w:rFonts w:ascii="GHEA Grapalat" w:hAnsi="GHEA Grapalat"/>
                <w:color w:val="000000"/>
                <w:sz w:val="24"/>
                <w:szCs w:val="24"/>
                <w:lang w:val="hy-AM"/>
              </w:rPr>
              <w:lastRenderedPageBreak/>
              <w:t xml:space="preserve">բաղադրությամբ չգրանցված, ինչպես նաև օտարերկրյա պետություններում արտադրված և փորձարկված պեստիցիդների և ագրոքիմիկատների գրանցումն իրականացվում է, եթե առկա է դրանց մասին հանձնաժողովի դրական եզրակացությունը: Եզրակացություն տալու համար պահանջվում են հետևյալ տեղեկությունները պարունակող փաստաթղթերը. </w:t>
            </w:r>
          </w:p>
          <w:p w14:paraId="30C7FB17" w14:textId="77777777" w:rsidR="00BF2FC0" w:rsidRPr="00137D8F" w:rsidRDefault="00BF2FC0" w:rsidP="004C7F1D">
            <w:pPr>
              <w:pStyle w:val="ListParagraph"/>
              <w:numPr>
                <w:ilvl w:val="0"/>
                <w:numId w:val="11"/>
              </w:numPr>
              <w:shd w:val="clear" w:color="auto" w:fill="FFFFFF"/>
              <w:spacing w:line="360" w:lineRule="auto"/>
              <w:ind w:left="0" w:firstLine="720"/>
              <w:jc w:val="both"/>
              <w:rPr>
                <w:rFonts w:ascii="GHEA Grapalat" w:hAnsi="GHEA Grapalat"/>
                <w:color w:val="000000"/>
                <w:sz w:val="24"/>
                <w:szCs w:val="24"/>
                <w:lang w:val="hy-AM"/>
              </w:rPr>
            </w:pPr>
            <w:r w:rsidRPr="00137D8F">
              <w:rPr>
                <w:rFonts w:ascii="GHEA Grapalat" w:hAnsi="GHEA Grapalat"/>
                <w:color w:val="000000"/>
                <w:sz w:val="24"/>
                <w:szCs w:val="24"/>
                <w:lang w:val="hy-AM"/>
              </w:rPr>
              <w:t xml:space="preserve">Հայաստանի Հանրապետությունում և օտարերկրյա պետություններում արտադրված և փորձարկված պեստիցիդների և ագրոքիմիկատների համար՝ </w:t>
            </w:r>
          </w:p>
          <w:p w14:paraId="02F87581" w14:textId="77777777" w:rsidR="00BF2FC0" w:rsidRPr="00137D8F" w:rsidRDefault="00BF2FC0" w:rsidP="004C7F1D">
            <w:pPr>
              <w:shd w:val="clear" w:color="auto" w:fill="FFFFFF"/>
              <w:spacing w:line="360" w:lineRule="auto"/>
              <w:ind w:firstLine="720"/>
              <w:jc w:val="both"/>
              <w:rPr>
                <w:rFonts w:ascii="GHEA Grapalat" w:hAnsi="GHEA Grapalat"/>
                <w:color w:val="000000"/>
                <w:sz w:val="24"/>
                <w:szCs w:val="24"/>
                <w:lang w:val="hy-AM"/>
              </w:rPr>
            </w:pPr>
            <w:r w:rsidRPr="00137D8F">
              <w:rPr>
                <w:rFonts w:ascii="GHEA Grapalat" w:hAnsi="GHEA Grapalat"/>
                <w:color w:val="000000"/>
                <w:sz w:val="24"/>
                <w:szCs w:val="24"/>
                <w:lang w:val="hy-AM"/>
              </w:rPr>
              <w:t>թ</w:t>
            </w:r>
            <w:r w:rsidRPr="00137D8F">
              <w:rPr>
                <w:rFonts w:ascii="Cambria Math" w:hAnsi="Cambria Math" w:cs="Cambria Math"/>
                <w:color w:val="000000"/>
                <w:sz w:val="24"/>
                <w:szCs w:val="24"/>
                <w:lang w:val="hy-AM"/>
              </w:rPr>
              <w:t>․</w:t>
            </w:r>
            <w:r w:rsidRPr="00137D8F">
              <w:rPr>
                <w:rFonts w:ascii="GHEA Grapalat" w:hAnsi="GHEA Grapalat"/>
                <w:color w:val="000000"/>
                <w:sz w:val="24"/>
                <w:szCs w:val="24"/>
                <w:lang w:val="hy-AM"/>
              </w:rPr>
              <w:t xml:space="preserve"> պեստիցիդի կամ ագրոքիմիկատի թունաբանահիգիենիկ գնահատումը հավաստող փաստաթուղթը, որը տրամադրվում է սույն կետի «դ», «զ», «է» «ը» պարբերություններով սահմանված պահանջներին համապատասխան ներկայացված տեղեկատվության փաստաթղթային փորձաքննության արդյունքում՝ Հայաստանի Հանրապետության առողջապահության բնագավառի լիազոր մարմնի կողմից սահմանված կարգով։</w:t>
            </w:r>
          </w:p>
          <w:p w14:paraId="10C088AB" w14:textId="77777777" w:rsidR="00BF2FC0" w:rsidRPr="00137D8F" w:rsidRDefault="00BF2FC0" w:rsidP="004C7F1D">
            <w:pPr>
              <w:shd w:val="clear" w:color="auto" w:fill="FFFFFF"/>
              <w:spacing w:line="360" w:lineRule="auto"/>
              <w:ind w:firstLine="720"/>
              <w:jc w:val="both"/>
              <w:rPr>
                <w:rFonts w:ascii="GHEA Grapalat" w:hAnsi="GHEA Grapalat"/>
                <w:color w:val="000000"/>
                <w:sz w:val="24"/>
                <w:szCs w:val="24"/>
                <w:lang w:val="hy-AM"/>
              </w:rPr>
            </w:pPr>
            <w:r w:rsidRPr="00137D8F">
              <w:rPr>
                <w:rFonts w:ascii="GHEA Grapalat" w:hAnsi="GHEA Grapalat"/>
                <w:color w:val="000000"/>
                <w:sz w:val="24"/>
                <w:szCs w:val="24"/>
                <w:lang w:val="hy-AM"/>
              </w:rPr>
              <w:t>Հիշյալ ենթակետով նախատեսված կարգավորումն ընդունելի չէ, քանզի թունաբանահիգիենիկ գնահատումը ենթադրում է ոչ թե փաստաթղթային, այլ լաբորատոր փորձաքննություն՝ իրականացված հատուկ մասնագիտական գիտելիքներ ունեցող անձանց կողմից՝ համապատասխան հետևություններով և եզրահանգումներով, մինչդեռ փաստաթղթային փորձաքննության արդյունքում պեստիցիդի կամ ագրոքիմիկատի թունաբանահիգիենիկ գնահատումը կկրի խիստ ձևական բնույթ և օբյեկտիվորեն չի արտացոլի պեստիցիդի կամ ագրոքիմիկատի թունաբանահիգիենիկ իրական գնահատումը։ ՈՒստի, առաջարկում եմ նշված կետը խմբագրել։</w:t>
            </w:r>
          </w:p>
          <w:p w14:paraId="4547C172" w14:textId="77777777" w:rsidR="00BF2FC0" w:rsidRPr="00137D8F" w:rsidRDefault="00BF2FC0" w:rsidP="004C7F1D">
            <w:pPr>
              <w:shd w:val="clear" w:color="auto" w:fill="FFFFFF"/>
              <w:spacing w:line="360" w:lineRule="auto"/>
              <w:ind w:firstLine="720"/>
              <w:jc w:val="both"/>
              <w:rPr>
                <w:rFonts w:ascii="GHEA Grapalat" w:hAnsi="GHEA Grapalat"/>
                <w:color w:val="000000"/>
                <w:sz w:val="24"/>
                <w:szCs w:val="24"/>
                <w:lang w:val="hy-AM"/>
              </w:rPr>
            </w:pPr>
            <w:r w:rsidRPr="00137D8F">
              <w:rPr>
                <w:rFonts w:ascii="GHEA Grapalat" w:hAnsi="GHEA Grapalat" w:cs="GHEA Grapalat"/>
                <w:color w:val="00000A"/>
                <w:sz w:val="24"/>
                <w:szCs w:val="24"/>
                <w:lang w:val="hy-AM"/>
              </w:rPr>
              <w:t>4</w:t>
            </w:r>
            <w:r w:rsidRPr="00137D8F">
              <w:rPr>
                <w:rFonts w:ascii="Cambria Math" w:hAnsi="Cambria Math" w:cs="Cambria Math"/>
                <w:color w:val="00000A"/>
                <w:sz w:val="24"/>
                <w:szCs w:val="24"/>
                <w:lang w:val="hy-AM"/>
              </w:rPr>
              <w:t>․</w:t>
            </w:r>
            <w:r w:rsidRPr="00137D8F">
              <w:rPr>
                <w:rFonts w:ascii="GHEA Grapalat" w:hAnsi="GHEA Grapalat" w:cs="GHEA Grapalat"/>
                <w:color w:val="00000A"/>
                <w:sz w:val="24"/>
                <w:szCs w:val="24"/>
                <w:lang w:val="hy-AM"/>
              </w:rPr>
              <w:t xml:space="preserve"> Նախագծի</w:t>
            </w:r>
            <w:r w:rsidRPr="00137D8F">
              <w:rPr>
                <w:rFonts w:ascii="GHEA Grapalat" w:hAnsi="GHEA Grapalat"/>
                <w:color w:val="00000A"/>
                <w:sz w:val="24"/>
                <w:szCs w:val="24"/>
                <w:lang w:val="hy-AM"/>
              </w:rPr>
              <w:t xml:space="preserve"> 4-</w:t>
            </w:r>
            <w:r w:rsidRPr="00137D8F">
              <w:rPr>
                <w:rFonts w:ascii="GHEA Grapalat" w:hAnsi="GHEA Grapalat" w:cs="GHEA Grapalat"/>
                <w:color w:val="00000A"/>
                <w:sz w:val="24"/>
                <w:szCs w:val="24"/>
                <w:lang w:val="hy-AM"/>
              </w:rPr>
              <w:t>րդ</w:t>
            </w:r>
            <w:r w:rsidRPr="00137D8F">
              <w:rPr>
                <w:rFonts w:ascii="GHEA Grapalat" w:hAnsi="GHEA Grapalat"/>
                <w:color w:val="00000A"/>
                <w:sz w:val="24"/>
                <w:szCs w:val="24"/>
                <w:lang w:val="hy-AM"/>
              </w:rPr>
              <w:t xml:space="preserve"> </w:t>
            </w:r>
            <w:r w:rsidRPr="00137D8F">
              <w:rPr>
                <w:rFonts w:ascii="GHEA Grapalat" w:hAnsi="GHEA Grapalat" w:cs="GHEA Grapalat"/>
                <w:color w:val="00000A"/>
                <w:sz w:val="24"/>
                <w:szCs w:val="24"/>
                <w:lang w:val="hy-AM"/>
              </w:rPr>
              <w:t>հոդվածով</w:t>
            </w:r>
            <w:r w:rsidRPr="00137D8F">
              <w:rPr>
                <w:rFonts w:ascii="GHEA Grapalat" w:hAnsi="GHEA Grapalat"/>
                <w:color w:val="00000A"/>
                <w:sz w:val="24"/>
                <w:szCs w:val="24"/>
                <w:lang w:val="hy-AM"/>
              </w:rPr>
              <w:t xml:space="preserve"> </w:t>
            </w:r>
            <w:r w:rsidRPr="00137D8F">
              <w:rPr>
                <w:rFonts w:ascii="GHEA Grapalat" w:hAnsi="GHEA Grapalat" w:cs="GHEA Grapalat"/>
                <w:color w:val="00000A"/>
                <w:sz w:val="24"/>
                <w:szCs w:val="24"/>
                <w:lang w:val="hy-AM"/>
              </w:rPr>
              <w:t>Օրենքի</w:t>
            </w:r>
            <w:r w:rsidRPr="00137D8F">
              <w:rPr>
                <w:rFonts w:ascii="GHEA Grapalat" w:hAnsi="GHEA Grapalat"/>
                <w:color w:val="00000A"/>
                <w:sz w:val="24"/>
                <w:szCs w:val="24"/>
                <w:lang w:val="hy-AM"/>
              </w:rPr>
              <w:t xml:space="preserve"> 6-</w:t>
            </w:r>
            <w:r w:rsidRPr="00137D8F">
              <w:rPr>
                <w:rFonts w:ascii="GHEA Grapalat" w:hAnsi="GHEA Grapalat" w:cs="GHEA Grapalat"/>
                <w:color w:val="00000A"/>
                <w:sz w:val="24"/>
                <w:szCs w:val="24"/>
                <w:lang w:val="hy-AM"/>
              </w:rPr>
              <w:t>րդ</w:t>
            </w:r>
            <w:r w:rsidRPr="00137D8F">
              <w:rPr>
                <w:rFonts w:ascii="GHEA Grapalat" w:hAnsi="GHEA Grapalat"/>
                <w:color w:val="00000A"/>
                <w:sz w:val="24"/>
                <w:szCs w:val="24"/>
                <w:lang w:val="hy-AM"/>
              </w:rPr>
              <w:t xml:space="preserve"> </w:t>
            </w:r>
            <w:r w:rsidRPr="00137D8F">
              <w:rPr>
                <w:rFonts w:ascii="GHEA Grapalat" w:hAnsi="GHEA Grapalat" w:cs="GHEA Grapalat"/>
                <w:color w:val="00000A"/>
                <w:sz w:val="24"/>
                <w:szCs w:val="24"/>
                <w:lang w:val="hy-AM"/>
              </w:rPr>
              <w:t>հոդվածի</w:t>
            </w:r>
            <w:r w:rsidRPr="00137D8F">
              <w:rPr>
                <w:rFonts w:ascii="GHEA Grapalat" w:hAnsi="GHEA Grapalat"/>
                <w:color w:val="00000A"/>
                <w:sz w:val="24"/>
                <w:szCs w:val="24"/>
                <w:lang w:val="hy-AM"/>
              </w:rPr>
              <w:t xml:space="preserve"> </w:t>
            </w:r>
            <w:r w:rsidRPr="00137D8F">
              <w:rPr>
                <w:rFonts w:ascii="GHEA Grapalat" w:hAnsi="GHEA Grapalat" w:cs="GHEA Grapalat"/>
                <w:color w:val="00000A"/>
                <w:sz w:val="24"/>
                <w:szCs w:val="24"/>
                <w:lang w:val="hy-AM"/>
              </w:rPr>
              <w:t>նոր</w:t>
            </w:r>
            <w:r w:rsidRPr="00137D8F">
              <w:rPr>
                <w:rFonts w:ascii="GHEA Grapalat" w:hAnsi="GHEA Grapalat"/>
                <w:color w:val="00000A"/>
                <w:sz w:val="24"/>
                <w:szCs w:val="24"/>
                <w:lang w:val="hy-AM"/>
              </w:rPr>
              <w:t xml:space="preserve"> </w:t>
            </w:r>
            <w:r w:rsidRPr="00137D8F">
              <w:rPr>
                <w:rFonts w:ascii="GHEA Grapalat" w:hAnsi="GHEA Grapalat" w:cs="GHEA Grapalat"/>
                <w:color w:val="00000A"/>
                <w:sz w:val="24"/>
                <w:szCs w:val="24"/>
                <w:lang w:val="hy-AM"/>
              </w:rPr>
              <w:t>խմբագրությամբ</w:t>
            </w:r>
            <w:r w:rsidRPr="00137D8F">
              <w:rPr>
                <w:rFonts w:ascii="GHEA Grapalat" w:hAnsi="GHEA Grapalat"/>
                <w:color w:val="00000A"/>
                <w:sz w:val="24"/>
                <w:szCs w:val="24"/>
                <w:lang w:val="hy-AM"/>
              </w:rPr>
              <w:t xml:space="preserve"> </w:t>
            </w:r>
            <w:r w:rsidRPr="00137D8F">
              <w:rPr>
                <w:rFonts w:ascii="GHEA Grapalat" w:hAnsi="GHEA Grapalat" w:cs="GHEA Grapalat"/>
                <w:color w:val="00000A"/>
                <w:sz w:val="24"/>
                <w:szCs w:val="24"/>
                <w:lang w:val="hy-AM"/>
              </w:rPr>
              <w:t>շարադրվող</w:t>
            </w:r>
            <w:r w:rsidRPr="00137D8F">
              <w:rPr>
                <w:rFonts w:ascii="GHEA Grapalat" w:hAnsi="GHEA Grapalat"/>
                <w:color w:val="00000A"/>
                <w:sz w:val="24"/>
                <w:szCs w:val="24"/>
                <w:lang w:val="hy-AM"/>
              </w:rPr>
              <w:t xml:space="preserve">  </w:t>
            </w:r>
            <w:r w:rsidRPr="00137D8F">
              <w:rPr>
                <w:rFonts w:ascii="GHEA Grapalat" w:hAnsi="GHEA Grapalat" w:cs="GHEA Grapalat"/>
                <w:color w:val="00000A"/>
                <w:sz w:val="24"/>
                <w:szCs w:val="24"/>
                <w:lang w:val="hy-AM"/>
              </w:rPr>
              <w:t xml:space="preserve">հոդվածի 4-րդ մասի 3-րդ կետի «ա» ենթակետից, որպես </w:t>
            </w:r>
            <w:r w:rsidRPr="00137D8F">
              <w:rPr>
                <w:rFonts w:ascii="GHEA Grapalat" w:hAnsi="GHEA Grapalat"/>
                <w:color w:val="000000"/>
                <w:sz w:val="24"/>
                <w:szCs w:val="24"/>
                <w:lang w:val="hy-AM"/>
              </w:rPr>
              <w:t xml:space="preserve">Հայաստանի </w:t>
            </w:r>
            <w:r w:rsidRPr="00137D8F">
              <w:rPr>
                <w:rFonts w:ascii="GHEA Grapalat" w:hAnsi="GHEA Grapalat"/>
                <w:color w:val="000000"/>
                <w:sz w:val="24"/>
                <w:szCs w:val="24"/>
                <w:lang w:val="hy-AM"/>
              </w:rPr>
              <w:lastRenderedPageBreak/>
              <w:t xml:space="preserve">Հանրապետությունում արտադրված, փորձարկված և </w:t>
            </w:r>
            <w:r w:rsidRPr="00137D8F">
              <w:rPr>
                <w:rFonts w:ascii="GHEA Grapalat" w:hAnsi="GHEA Grapalat" w:cs="GHEA Grapalat"/>
                <w:color w:val="000000"/>
                <w:sz w:val="24"/>
                <w:szCs w:val="24"/>
                <w:lang w:val="hy-AM"/>
              </w:rPr>
              <w:t>Հայաստանի</w:t>
            </w:r>
            <w:r w:rsidRPr="00137D8F">
              <w:rPr>
                <w:rFonts w:ascii="GHEA Grapalat" w:hAnsi="GHEA Grapalat"/>
                <w:color w:val="000000"/>
                <w:sz w:val="24"/>
                <w:szCs w:val="24"/>
                <w:lang w:val="hy-AM"/>
              </w:rPr>
              <w:t xml:space="preserve"> </w:t>
            </w:r>
            <w:r w:rsidRPr="00137D8F">
              <w:rPr>
                <w:rFonts w:ascii="GHEA Grapalat" w:hAnsi="GHEA Grapalat" w:cs="GHEA Grapalat"/>
                <w:color w:val="000000"/>
                <w:sz w:val="24"/>
                <w:szCs w:val="24"/>
                <w:lang w:val="hy-AM"/>
              </w:rPr>
              <w:t>Հանրապետությունում</w:t>
            </w:r>
            <w:r w:rsidRPr="00137D8F">
              <w:rPr>
                <w:rFonts w:ascii="GHEA Grapalat" w:hAnsi="GHEA Grapalat"/>
                <w:color w:val="000000"/>
                <w:sz w:val="24"/>
                <w:szCs w:val="24"/>
                <w:lang w:val="hy-AM"/>
              </w:rPr>
              <w:t xml:space="preserve"> </w:t>
            </w:r>
            <w:r w:rsidRPr="00137D8F">
              <w:rPr>
                <w:rFonts w:ascii="GHEA Grapalat" w:hAnsi="GHEA Grapalat" w:cs="GHEA Grapalat"/>
                <w:color w:val="000000"/>
                <w:sz w:val="24"/>
                <w:szCs w:val="24"/>
                <w:lang w:val="hy-AM"/>
              </w:rPr>
              <w:t>օգտագործման համար թույլատրված պեստիցիդների և ագրոքիմիկատների անվանացանկում</w:t>
            </w:r>
            <w:r w:rsidRPr="00137D8F">
              <w:rPr>
                <w:rFonts w:ascii="GHEA Grapalat" w:hAnsi="GHEA Grapalat"/>
                <w:color w:val="000000"/>
                <w:sz w:val="24"/>
                <w:szCs w:val="24"/>
                <w:lang w:val="hy-AM"/>
              </w:rPr>
              <w:t xml:space="preserve"> միևնույն առևտրային անվանումով ու բաղադրությամբ չգրանցված պեստիցիդների և ագրոքիմիկատների գրանցման համար պահանջվող (բացի սույն մասի 1-ին կետով սահմանված փաստաթղթերից) փաստաթղթերի կազմից հանվել է Հայաստանի Հանրապետության </w:t>
            </w:r>
            <w:r w:rsidRPr="00137D8F">
              <w:rPr>
                <w:rFonts w:ascii="GHEA Grapalat" w:hAnsi="GHEA Grapalat"/>
                <w:b/>
                <w:i/>
                <w:color w:val="000000"/>
                <w:sz w:val="24"/>
                <w:szCs w:val="24"/>
                <w:lang w:val="hy-AM"/>
              </w:rPr>
              <w:t>տարբեր հողակլիմայական պայմաններում</w:t>
            </w:r>
            <w:r w:rsidRPr="00137D8F">
              <w:rPr>
                <w:rFonts w:ascii="GHEA Grapalat" w:hAnsi="GHEA Grapalat"/>
                <w:color w:val="000000"/>
                <w:sz w:val="24"/>
                <w:szCs w:val="24"/>
                <w:lang w:val="hy-AM"/>
              </w:rPr>
              <w:t xml:space="preserve"> դրանց երկու տարվա դաշտային և լաբորատոր փորձարկման արդրունքների մասին տեղեկանքի վերաբերյալ դրույթը, ինչը կարիք ունի պարզաբանման։ </w:t>
            </w:r>
          </w:p>
          <w:p w14:paraId="6CD4FB2B" w14:textId="77777777" w:rsidR="00BF2FC0" w:rsidRPr="00137D8F" w:rsidRDefault="00BF2FC0" w:rsidP="004C7F1D">
            <w:pPr>
              <w:shd w:val="clear" w:color="auto" w:fill="FFFFFF"/>
              <w:spacing w:line="360" w:lineRule="auto"/>
              <w:ind w:firstLine="720"/>
              <w:jc w:val="both"/>
              <w:rPr>
                <w:rFonts w:ascii="GHEA Grapalat" w:hAnsi="GHEA Grapalat"/>
                <w:b/>
                <w:i/>
                <w:sz w:val="24"/>
                <w:szCs w:val="24"/>
                <w:lang w:val="hy-AM"/>
              </w:rPr>
            </w:pPr>
            <w:r w:rsidRPr="00137D8F">
              <w:rPr>
                <w:rFonts w:ascii="GHEA Grapalat" w:hAnsi="GHEA Grapalat"/>
                <w:color w:val="00000A"/>
                <w:sz w:val="24"/>
                <w:szCs w:val="24"/>
                <w:lang w:val="hy-AM"/>
              </w:rPr>
              <w:t>5</w:t>
            </w:r>
            <w:r w:rsidRPr="00137D8F">
              <w:rPr>
                <w:rFonts w:ascii="Cambria Math" w:hAnsi="Cambria Math" w:cs="Cambria Math"/>
                <w:color w:val="00000A"/>
                <w:sz w:val="24"/>
                <w:szCs w:val="24"/>
                <w:lang w:val="hy-AM"/>
              </w:rPr>
              <w:t>․</w:t>
            </w:r>
            <w:r w:rsidRPr="00137D8F">
              <w:rPr>
                <w:rFonts w:ascii="GHEA Grapalat" w:hAnsi="GHEA Grapalat"/>
                <w:color w:val="00000A"/>
                <w:sz w:val="24"/>
                <w:szCs w:val="24"/>
                <w:lang w:val="hy-AM"/>
              </w:rPr>
              <w:t xml:space="preserve"> </w:t>
            </w:r>
            <w:r w:rsidRPr="00137D8F">
              <w:rPr>
                <w:rFonts w:ascii="GHEA Grapalat" w:hAnsi="GHEA Grapalat" w:cs="GHEA Grapalat"/>
                <w:color w:val="00000A"/>
                <w:sz w:val="24"/>
                <w:szCs w:val="24"/>
                <w:lang w:val="hy-AM"/>
              </w:rPr>
              <w:t>Նախագծի</w:t>
            </w:r>
            <w:r w:rsidRPr="00137D8F">
              <w:rPr>
                <w:rFonts w:ascii="GHEA Grapalat" w:hAnsi="GHEA Grapalat"/>
                <w:color w:val="00000A"/>
                <w:sz w:val="24"/>
                <w:szCs w:val="24"/>
                <w:lang w:val="hy-AM"/>
              </w:rPr>
              <w:t xml:space="preserve"> 4-</w:t>
            </w:r>
            <w:r w:rsidRPr="00137D8F">
              <w:rPr>
                <w:rFonts w:ascii="GHEA Grapalat" w:hAnsi="GHEA Grapalat" w:cs="GHEA Grapalat"/>
                <w:color w:val="00000A"/>
                <w:sz w:val="24"/>
                <w:szCs w:val="24"/>
                <w:lang w:val="hy-AM"/>
              </w:rPr>
              <w:t>րդ</w:t>
            </w:r>
            <w:r w:rsidRPr="00137D8F">
              <w:rPr>
                <w:rFonts w:ascii="GHEA Grapalat" w:hAnsi="GHEA Grapalat"/>
                <w:color w:val="00000A"/>
                <w:sz w:val="24"/>
                <w:szCs w:val="24"/>
                <w:lang w:val="hy-AM"/>
              </w:rPr>
              <w:t xml:space="preserve"> </w:t>
            </w:r>
            <w:r w:rsidRPr="00137D8F">
              <w:rPr>
                <w:rFonts w:ascii="GHEA Grapalat" w:hAnsi="GHEA Grapalat" w:cs="GHEA Grapalat"/>
                <w:color w:val="00000A"/>
                <w:sz w:val="24"/>
                <w:szCs w:val="24"/>
                <w:lang w:val="hy-AM"/>
              </w:rPr>
              <w:t>հոդվածով</w:t>
            </w:r>
            <w:r w:rsidRPr="00137D8F">
              <w:rPr>
                <w:rFonts w:ascii="GHEA Grapalat" w:hAnsi="GHEA Grapalat"/>
                <w:color w:val="00000A"/>
                <w:sz w:val="24"/>
                <w:szCs w:val="24"/>
                <w:lang w:val="hy-AM"/>
              </w:rPr>
              <w:t xml:space="preserve"> </w:t>
            </w:r>
            <w:r w:rsidRPr="00137D8F">
              <w:rPr>
                <w:rFonts w:ascii="GHEA Grapalat" w:hAnsi="GHEA Grapalat" w:cs="GHEA Grapalat"/>
                <w:color w:val="00000A"/>
                <w:sz w:val="24"/>
                <w:szCs w:val="24"/>
                <w:lang w:val="hy-AM"/>
              </w:rPr>
              <w:t>Օրենքի</w:t>
            </w:r>
            <w:r w:rsidRPr="00137D8F">
              <w:rPr>
                <w:rFonts w:ascii="GHEA Grapalat" w:hAnsi="GHEA Grapalat"/>
                <w:color w:val="00000A"/>
                <w:sz w:val="24"/>
                <w:szCs w:val="24"/>
                <w:lang w:val="hy-AM"/>
              </w:rPr>
              <w:t xml:space="preserve"> 6-</w:t>
            </w:r>
            <w:r w:rsidRPr="00137D8F">
              <w:rPr>
                <w:rFonts w:ascii="GHEA Grapalat" w:hAnsi="GHEA Grapalat" w:cs="GHEA Grapalat"/>
                <w:color w:val="00000A"/>
                <w:sz w:val="24"/>
                <w:szCs w:val="24"/>
                <w:lang w:val="hy-AM"/>
              </w:rPr>
              <w:t>րդ</w:t>
            </w:r>
            <w:r w:rsidRPr="00137D8F">
              <w:rPr>
                <w:rFonts w:ascii="GHEA Grapalat" w:hAnsi="GHEA Grapalat"/>
                <w:color w:val="00000A"/>
                <w:sz w:val="24"/>
                <w:szCs w:val="24"/>
                <w:lang w:val="hy-AM"/>
              </w:rPr>
              <w:t xml:space="preserve"> </w:t>
            </w:r>
            <w:r w:rsidRPr="00137D8F">
              <w:rPr>
                <w:rFonts w:ascii="GHEA Grapalat" w:hAnsi="GHEA Grapalat" w:cs="GHEA Grapalat"/>
                <w:color w:val="00000A"/>
                <w:sz w:val="24"/>
                <w:szCs w:val="24"/>
                <w:lang w:val="hy-AM"/>
              </w:rPr>
              <w:t>հոդվածի</w:t>
            </w:r>
            <w:r w:rsidRPr="00137D8F">
              <w:rPr>
                <w:rFonts w:ascii="GHEA Grapalat" w:hAnsi="GHEA Grapalat"/>
                <w:color w:val="00000A"/>
                <w:sz w:val="24"/>
                <w:szCs w:val="24"/>
                <w:lang w:val="hy-AM"/>
              </w:rPr>
              <w:t xml:space="preserve"> </w:t>
            </w:r>
            <w:r w:rsidRPr="00137D8F">
              <w:rPr>
                <w:rFonts w:ascii="GHEA Grapalat" w:hAnsi="GHEA Grapalat" w:cs="GHEA Grapalat"/>
                <w:color w:val="00000A"/>
                <w:sz w:val="24"/>
                <w:szCs w:val="24"/>
                <w:lang w:val="hy-AM"/>
              </w:rPr>
              <w:t>նոր</w:t>
            </w:r>
            <w:r w:rsidRPr="00137D8F">
              <w:rPr>
                <w:rFonts w:ascii="GHEA Grapalat" w:hAnsi="GHEA Grapalat"/>
                <w:color w:val="00000A"/>
                <w:sz w:val="24"/>
                <w:szCs w:val="24"/>
                <w:lang w:val="hy-AM"/>
              </w:rPr>
              <w:t xml:space="preserve"> </w:t>
            </w:r>
            <w:r w:rsidRPr="00137D8F">
              <w:rPr>
                <w:rFonts w:ascii="GHEA Grapalat" w:hAnsi="GHEA Grapalat" w:cs="GHEA Grapalat"/>
                <w:color w:val="00000A"/>
                <w:sz w:val="24"/>
                <w:szCs w:val="24"/>
                <w:lang w:val="hy-AM"/>
              </w:rPr>
              <w:t>խմբագրությամբ</w:t>
            </w:r>
            <w:r w:rsidRPr="00137D8F">
              <w:rPr>
                <w:rFonts w:ascii="GHEA Grapalat" w:hAnsi="GHEA Grapalat"/>
                <w:color w:val="00000A"/>
                <w:sz w:val="24"/>
                <w:szCs w:val="24"/>
                <w:lang w:val="hy-AM"/>
              </w:rPr>
              <w:t xml:space="preserve"> </w:t>
            </w:r>
            <w:r w:rsidRPr="00137D8F">
              <w:rPr>
                <w:rFonts w:ascii="GHEA Grapalat" w:hAnsi="GHEA Grapalat" w:cs="GHEA Grapalat"/>
                <w:color w:val="00000A"/>
                <w:sz w:val="24"/>
                <w:szCs w:val="24"/>
                <w:lang w:val="hy-AM"/>
              </w:rPr>
              <w:t>շարադրվող</w:t>
            </w:r>
            <w:r w:rsidRPr="00137D8F">
              <w:rPr>
                <w:rFonts w:ascii="GHEA Grapalat" w:hAnsi="GHEA Grapalat"/>
                <w:color w:val="00000A"/>
                <w:sz w:val="24"/>
                <w:szCs w:val="24"/>
                <w:lang w:val="hy-AM"/>
              </w:rPr>
              <w:t xml:space="preserve"> </w:t>
            </w:r>
            <w:r w:rsidRPr="00137D8F">
              <w:rPr>
                <w:rFonts w:ascii="GHEA Grapalat" w:hAnsi="GHEA Grapalat" w:cs="GHEA Grapalat"/>
                <w:color w:val="00000A"/>
                <w:sz w:val="24"/>
                <w:szCs w:val="24"/>
                <w:lang w:val="hy-AM"/>
              </w:rPr>
              <w:t>հոդվածի</w:t>
            </w:r>
            <w:r w:rsidRPr="00137D8F">
              <w:rPr>
                <w:rFonts w:ascii="GHEA Grapalat" w:hAnsi="GHEA Grapalat"/>
                <w:color w:val="00000A"/>
                <w:sz w:val="24"/>
                <w:szCs w:val="24"/>
                <w:lang w:val="hy-AM"/>
              </w:rPr>
              <w:t xml:space="preserve"> 15-</w:t>
            </w:r>
            <w:r w:rsidRPr="00137D8F">
              <w:rPr>
                <w:rFonts w:ascii="GHEA Grapalat" w:hAnsi="GHEA Grapalat" w:cs="GHEA Grapalat"/>
                <w:color w:val="00000A"/>
                <w:sz w:val="24"/>
                <w:szCs w:val="24"/>
                <w:lang w:val="hy-AM"/>
              </w:rPr>
              <w:t>րդ</w:t>
            </w:r>
            <w:r w:rsidRPr="00137D8F">
              <w:rPr>
                <w:rFonts w:ascii="GHEA Grapalat" w:hAnsi="GHEA Grapalat"/>
                <w:color w:val="00000A"/>
                <w:sz w:val="24"/>
                <w:szCs w:val="24"/>
                <w:lang w:val="hy-AM"/>
              </w:rPr>
              <w:t xml:space="preserve"> </w:t>
            </w:r>
            <w:r w:rsidRPr="00137D8F">
              <w:rPr>
                <w:rFonts w:ascii="GHEA Grapalat" w:hAnsi="GHEA Grapalat" w:cs="GHEA Grapalat"/>
                <w:color w:val="00000A"/>
                <w:sz w:val="24"/>
                <w:szCs w:val="24"/>
                <w:lang w:val="hy-AM"/>
              </w:rPr>
              <w:t>մասի</w:t>
            </w:r>
            <w:r w:rsidRPr="00137D8F">
              <w:rPr>
                <w:rFonts w:ascii="GHEA Grapalat" w:hAnsi="GHEA Grapalat"/>
                <w:color w:val="00000A"/>
                <w:sz w:val="24"/>
                <w:szCs w:val="24"/>
                <w:lang w:val="hy-AM"/>
              </w:rPr>
              <w:t xml:space="preserve"> 4-րդ կետի </w:t>
            </w:r>
            <w:r w:rsidRPr="00137D8F">
              <w:rPr>
                <w:rFonts w:ascii="GHEA Grapalat" w:hAnsi="GHEA Grapalat" w:cs="GHEA Grapalat"/>
                <w:color w:val="00000A"/>
                <w:sz w:val="24"/>
                <w:szCs w:val="24"/>
                <w:lang w:val="hy-AM"/>
              </w:rPr>
              <w:t>համաձայն՝</w:t>
            </w:r>
            <w:r w:rsidRPr="00137D8F">
              <w:rPr>
                <w:rFonts w:ascii="GHEA Grapalat" w:hAnsi="GHEA Grapalat"/>
                <w:color w:val="00000A"/>
                <w:sz w:val="24"/>
                <w:szCs w:val="24"/>
                <w:lang w:val="hy-AM"/>
              </w:rPr>
              <w:t xml:space="preserve"> </w:t>
            </w:r>
            <w:r w:rsidRPr="00137D8F">
              <w:rPr>
                <w:rFonts w:ascii="GHEA Grapalat" w:hAnsi="GHEA Grapalat" w:cs="GHEA Grapalat"/>
                <w:color w:val="00000A"/>
                <w:sz w:val="24"/>
                <w:szCs w:val="24"/>
                <w:lang w:val="hy-AM"/>
              </w:rPr>
              <w:t>պեստիցիդները</w:t>
            </w:r>
            <w:r w:rsidRPr="00137D8F">
              <w:rPr>
                <w:rFonts w:ascii="GHEA Grapalat" w:hAnsi="GHEA Grapalat"/>
                <w:color w:val="00000A"/>
                <w:sz w:val="24"/>
                <w:szCs w:val="24"/>
                <w:lang w:val="hy-AM"/>
              </w:rPr>
              <w:t xml:space="preserve"> </w:t>
            </w:r>
            <w:r w:rsidRPr="00137D8F">
              <w:rPr>
                <w:rFonts w:ascii="GHEA Grapalat" w:hAnsi="GHEA Grapalat" w:cs="GHEA Grapalat"/>
                <w:color w:val="00000A"/>
                <w:sz w:val="24"/>
                <w:szCs w:val="24"/>
                <w:lang w:val="hy-AM"/>
              </w:rPr>
              <w:t>և</w:t>
            </w:r>
            <w:r w:rsidRPr="00137D8F">
              <w:rPr>
                <w:rFonts w:ascii="GHEA Grapalat" w:hAnsi="GHEA Grapalat"/>
                <w:color w:val="00000A"/>
                <w:sz w:val="24"/>
                <w:szCs w:val="24"/>
                <w:lang w:val="hy-AM"/>
              </w:rPr>
              <w:t xml:space="preserve"> </w:t>
            </w:r>
            <w:r w:rsidRPr="00137D8F">
              <w:rPr>
                <w:rFonts w:ascii="GHEA Grapalat" w:hAnsi="GHEA Grapalat" w:cs="GHEA Grapalat"/>
                <w:color w:val="00000A"/>
                <w:sz w:val="24"/>
                <w:szCs w:val="24"/>
                <w:lang w:val="hy-AM"/>
              </w:rPr>
              <w:t>ագրոքիմիկատները</w:t>
            </w:r>
            <w:r w:rsidRPr="00137D8F">
              <w:rPr>
                <w:rFonts w:ascii="GHEA Grapalat" w:hAnsi="GHEA Grapalat"/>
                <w:color w:val="00000A"/>
                <w:sz w:val="24"/>
                <w:szCs w:val="24"/>
                <w:lang w:val="hy-AM"/>
              </w:rPr>
              <w:t xml:space="preserve"> </w:t>
            </w:r>
            <w:r w:rsidRPr="00137D8F">
              <w:rPr>
                <w:rFonts w:ascii="GHEA Grapalat" w:hAnsi="GHEA Grapalat" w:cs="GHEA Grapalat"/>
                <w:color w:val="00000A"/>
                <w:sz w:val="24"/>
                <w:szCs w:val="24"/>
                <w:lang w:val="hy-AM"/>
              </w:rPr>
              <w:t>գրանցումից</w:t>
            </w:r>
            <w:r w:rsidRPr="00137D8F">
              <w:rPr>
                <w:rFonts w:ascii="GHEA Grapalat" w:hAnsi="GHEA Grapalat"/>
                <w:color w:val="00000A"/>
                <w:sz w:val="24"/>
                <w:szCs w:val="24"/>
                <w:lang w:val="hy-AM"/>
              </w:rPr>
              <w:t xml:space="preserve"> </w:t>
            </w:r>
            <w:r w:rsidRPr="00137D8F">
              <w:rPr>
                <w:rFonts w:ascii="GHEA Grapalat" w:hAnsi="GHEA Grapalat" w:cs="GHEA Grapalat"/>
                <w:color w:val="00000A"/>
                <w:sz w:val="24"/>
                <w:szCs w:val="24"/>
                <w:lang w:val="hy-AM"/>
              </w:rPr>
              <w:t>հանվում</w:t>
            </w:r>
            <w:r w:rsidRPr="00137D8F">
              <w:rPr>
                <w:rFonts w:ascii="GHEA Grapalat" w:hAnsi="GHEA Grapalat"/>
                <w:color w:val="00000A"/>
                <w:sz w:val="24"/>
                <w:szCs w:val="24"/>
                <w:lang w:val="hy-AM"/>
              </w:rPr>
              <w:t xml:space="preserve"> </w:t>
            </w:r>
            <w:r w:rsidRPr="00137D8F">
              <w:rPr>
                <w:rFonts w:ascii="GHEA Grapalat" w:hAnsi="GHEA Grapalat" w:cs="GHEA Grapalat"/>
                <w:color w:val="00000A"/>
                <w:sz w:val="24"/>
                <w:szCs w:val="24"/>
                <w:lang w:val="hy-AM"/>
              </w:rPr>
              <w:t>են</w:t>
            </w:r>
            <w:r w:rsidRPr="00137D8F">
              <w:rPr>
                <w:rFonts w:ascii="GHEA Grapalat" w:hAnsi="GHEA Grapalat"/>
                <w:color w:val="00000A"/>
                <w:sz w:val="24"/>
                <w:szCs w:val="24"/>
                <w:lang w:val="hy-AM"/>
              </w:rPr>
              <w:t xml:space="preserve">, եթե՝ (...) </w:t>
            </w:r>
            <w:r w:rsidRPr="00137D8F">
              <w:rPr>
                <w:rFonts w:ascii="GHEA Grapalat" w:hAnsi="GHEA Grapalat"/>
                <w:sz w:val="24"/>
                <w:szCs w:val="24"/>
                <w:lang w:val="hy-AM"/>
              </w:rPr>
              <w:t xml:space="preserve">գրանցման ներկայացված փաստաթղթերում կեղծ տեղեկություններ հայտնաբերելիս </w:t>
            </w:r>
            <w:r w:rsidRPr="00137D8F">
              <w:rPr>
                <w:rFonts w:ascii="GHEA Grapalat" w:hAnsi="GHEA Grapalat"/>
                <w:b/>
                <w:i/>
                <w:sz w:val="24"/>
                <w:szCs w:val="24"/>
                <w:lang w:val="hy-AM"/>
              </w:rPr>
              <w:t>դատական կարգով դրանց գրանցումը անվավեր է ճանաչվում։</w:t>
            </w:r>
          </w:p>
          <w:p w14:paraId="41B488C6" w14:textId="77777777" w:rsidR="00BF2FC0" w:rsidRPr="00137D8F" w:rsidRDefault="00BF2FC0" w:rsidP="004C7F1D">
            <w:pPr>
              <w:shd w:val="clear" w:color="auto" w:fill="FFFFFF"/>
              <w:spacing w:line="360" w:lineRule="auto"/>
              <w:ind w:firstLine="720"/>
              <w:jc w:val="both"/>
              <w:rPr>
                <w:rFonts w:ascii="GHEA Grapalat" w:hAnsi="GHEA Grapalat"/>
                <w:color w:val="00000A"/>
                <w:sz w:val="24"/>
                <w:szCs w:val="24"/>
                <w:lang w:val="hy-AM"/>
              </w:rPr>
            </w:pPr>
            <w:r w:rsidRPr="00137D8F">
              <w:rPr>
                <w:rFonts w:ascii="GHEA Grapalat" w:hAnsi="GHEA Grapalat"/>
                <w:color w:val="00000A"/>
                <w:sz w:val="24"/>
                <w:szCs w:val="24"/>
                <w:lang w:val="hy-AM"/>
              </w:rPr>
              <w:t xml:space="preserve">Վերոգրյալի համատեքստում հարկ եմ համարում նշել, նախ Նախագծի 4-րդ հոդվածով Օրենքի 6-րդ հոդվածի նոր խմբագրությամբ շարադրվող հոդվածի 2-րդ մասի համաձայն՝ </w:t>
            </w:r>
            <w:r w:rsidRPr="00137D8F">
              <w:rPr>
                <w:rFonts w:ascii="GHEA Grapalat" w:hAnsi="GHEA Grapalat"/>
                <w:i/>
                <w:color w:val="00000A"/>
                <w:sz w:val="24"/>
                <w:szCs w:val="24"/>
                <w:lang w:val="hy-AM"/>
              </w:rPr>
              <w:t xml:space="preserve">պեստիցիդների և ագրոքիմիկատների պետական գրանցումն իրականացնում է լիազորված մարմինը։ </w:t>
            </w:r>
            <w:r w:rsidRPr="00137D8F">
              <w:rPr>
                <w:rFonts w:ascii="GHEA Grapalat" w:hAnsi="GHEA Grapalat"/>
                <w:color w:val="00000A"/>
                <w:sz w:val="24"/>
                <w:szCs w:val="24"/>
                <w:lang w:val="hy-AM"/>
              </w:rPr>
              <w:t>Ապա</w:t>
            </w:r>
            <w:r w:rsidRPr="00137D8F">
              <w:rPr>
                <w:rFonts w:ascii="GHEA Grapalat" w:hAnsi="GHEA Grapalat"/>
                <w:i/>
                <w:color w:val="00000A"/>
                <w:sz w:val="24"/>
                <w:szCs w:val="24"/>
                <w:lang w:val="hy-AM"/>
              </w:rPr>
              <w:t>,</w:t>
            </w:r>
            <w:r w:rsidRPr="00137D8F">
              <w:rPr>
                <w:rFonts w:ascii="GHEA Grapalat" w:hAnsi="GHEA Grapalat"/>
                <w:color w:val="00000A"/>
                <w:sz w:val="24"/>
                <w:szCs w:val="24"/>
                <w:lang w:val="hy-AM"/>
              </w:rPr>
              <w:t xml:space="preserve"> «</w:t>
            </w:r>
            <w:r w:rsidRPr="00137D8F">
              <w:rPr>
                <w:rFonts w:ascii="GHEA Grapalat" w:hAnsi="GHEA Grapalat"/>
                <w:bCs/>
                <w:color w:val="00000A"/>
                <w:sz w:val="24"/>
                <w:szCs w:val="24"/>
                <w:lang w:val="hy-AM"/>
              </w:rPr>
              <w:t>Վարչարարության հիմունքների և վարչական վարույթի մասին</w:t>
            </w:r>
            <w:r w:rsidRPr="00137D8F">
              <w:rPr>
                <w:rFonts w:ascii="GHEA Grapalat" w:hAnsi="GHEA Grapalat"/>
                <w:color w:val="00000A"/>
                <w:sz w:val="24"/>
                <w:szCs w:val="24"/>
                <w:lang w:val="hy-AM"/>
              </w:rPr>
              <w:t xml:space="preserve">» օրենքի 63-րդ հոդվածի համաձայն՝ </w:t>
            </w:r>
            <w:r w:rsidRPr="00137D8F">
              <w:rPr>
                <w:rFonts w:ascii="GHEA Grapalat" w:hAnsi="GHEA Grapalat"/>
                <w:i/>
                <w:color w:val="00000A"/>
                <w:sz w:val="24"/>
                <w:szCs w:val="24"/>
                <w:lang w:val="hy-AM"/>
              </w:rPr>
              <w:t>անվավեր է</w:t>
            </w:r>
            <w:r w:rsidRPr="00137D8F">
              <w:rPr>
                <w:rFonts w:ascii="GHEA Grapalat" w:hAnsi="GHEA Grapalat"/>
                <w:color w:val="00000A"/>
                <w:sz w:val="24"/>
                <w:szCs w:val="24"/>
                <w:lang w:val="hy-AM"/>
              </w:rPr>
              <w:t xml:space="preserve"> առ ոչինչ չհանդիսացող այն ոչ իրավաչափ վարչական ակտը, որն ընդունվել է`</w:t>
            </w:r>
          </w:p>
          <w:p w14:paraId="45EFD9FD" w14:textId="77777777" w:rsidR="00BF2FC0" w:rsidRPr="00137D8F" w:rsidRDefault="00BF2FC0" w:rsidP="004C7F1D">
            <w:pPr>
              <w:shd w:val="clear" w:color="auto" w:fill="FFFFFF"/>
              <w:spacing w:line="360" w:lineRule="auto"/>
              <w:ind w:firstLine="720"/>
              <w:jc w:val="both"/>
              <w:rPr>
                <w:rFonts w:ascii="GHEA Grapalat" w:hAnsi="GHEA Grapalat"/>
                <w:i/>
                <w:color w:val="00000A"/>
                <w:sz w:val="24"/>
                <w:szCs w:val="24"/>
                <w:lang w:val="hy-AM"/>
              </w:rPr>
            </w:pPr>
            <w:r w:rsidRPr="00137D8F">
              <w:rPr>
                <w:rFonts w:ascii="GHEA Grapalat" w:hAnsi="GHEA Grapalat"/>
                <w:color w:val="00000A"/>
                <w:sz w:val="24"/>
                <w:szCs w:val="24"/>
                <w:lang w:val="hy-AM"/>
              </w:rPr>
              <w:t xml:space="preserve">ա) </w:t>
            </w:r>
            <w:r w:rsidRPr="00137D8F">
              <w:rPr>
                <w:rFonts w:ascii="GHEA Grapalat" w:hAnsi="GHEA Grapalat"/>
                <w:i/>
                <w:color w:val="00000A"/>
                <w:sz w:val="24"/>
                <w:szCs w:val="24"/>
                <w:lang w:val="hy-AM"/>
              </w:rPr>
              <w:t>օրենքի խախտմամբ, այդ թվում` օրենքի սխալ կիրառման կամ սխալ մեկնաբանման հետևանքով.</w:t>
            </w:r>
          </w:p>
          <w:p w14:paraId="1D8A9262" w14:textId="77777777" w:rsidR="00BF2FC0" w:rsidRPr="00137D8F" w:rsidRDefault="00BF2FC0" w:rsidP="004C7F1D">
            <w:pPr>
              <w:shd w:val="clear" w:color="auto" w:fill="FFFFFF"/>
              <w:spacing w:line="360" w:lineRule="auto"/>
              <w:ind w:firstLine="720"/>
              <w:jc w:val="both"/>
              <w:rPr>
                <w:rFonts w:ascii="GHEA Grapalat" w:hAnsi="GHEA Grapalat"/>
                <w:i/>
                <w:color w:val="00000A"/>
                <w:sz w:val="24"/>
                <w:szCs w:val="24"/>
                <w:lang w:val="hy-AM"/>
              </w:rPr>
            </w:pPr>
            <w:r w:rsidRPr="00137D8F">
              <w:rPr>
                <w:rFonts w:ascii="GHEA Grapalat" w:hAnsi="GHEA Grapalat"/>
                <w:color w:val="00000A"/>
                <w:sz w:val="24"/>
                <w:szCs w:val="24"/>
                <w:lang w:val="hy-AM"/>
              </w:rPr>
              <w:t xml:space="preserve">բ) </w:t>
            </w:r>
            <w:r w:rsidRPr="00137D8F">
              <w:rPr>
                <w:rFonts w:ascii="GHEA Grapalat" w:hAnsi="GHEA Grapalat"/>
                <w:i/>
                <w:color w:val="00000A"/>
                <w:sz w:val="24"/>
                <w:szCs w:val="24"/>
                <w:lang w:val="hy-AM"/>
              </w:rPr>
              <w:t xml:space="preserve">կեղծ փաստաթղթերի կամ տեղեկությունների հիման վրա, կամ եթե </w:t>
            </w:r>
            <w:r w:rsidRPr="00137D8F">
              <w:rPr>
                <w:rFonts w:ascii="GHEA Grapalat" w:hAnsi="GHEA Grapalat"/>
                <w:i/>
                <w:color w:val="00000A"/>
                <w:sz w:val="24"/>
                <w:szCs w:val="24"/>
                <w:lang w:val="hy-AM"/>
              </w:rPr>
              <w:lastRenderedPageBreak/>
              <w:t>ներկայացված փաստաթղթերից ակնհայտ է, որ ըստ էության պետք է ընդունվեր այլ որոշում.</w:t>
            </w:r>
          </w:p>
          <w:p w14:paraId="681E7A6A" w14:textId="77777777" w:rsidR="00BF2FC0" w:rsidRPr="00137D8F" w:rsidRDefault="00BF2FC0" w:rsidP="004C7F1D">
            <w:pPr>
              <w:shd w:val="clear" w:color="auto" w:fill="FFFFFF"/>
              <w:spacing w:line="360" w:lineRule="auto"/>
              <w:ind w:firstLine="720"/>
              <w:jc w:val="both"/>
              <w:rPr>
                <w:rFonts w:ascii="GHEA Grapalat" w:hAnsi="GHEA Grapalat"/>
                <w:color w:val="00000A"/>
                <w:sz w:val="24"/>
                <w:szCs w:val="24"/>
                <w:lang w:val="hy-AM"/>
              </w:rPr>
            </w:pPr>
            <w:r w:rsidRPr="00137D8F">
              <w:rPr>
                <w:rFonts w:ascii="GHEA Grapalat" w:hAnsi="GHEA Grapalat"/>
                <w:color w:val="00000A"/>
                <w:sz w:val="24"/>
                <w:szCs w:val="24"/>
                <w:lang w:val="hy-AM"/>
              </w:rPr>
              <w:t>գ) շահերի բախման իրավիճակում:</w:t>
            </w:r>
          </w:p>
          <w:p w14:paraId="744B12EA" w14:textId="17B85A01" w:rsidR="00BF2FC0" w:rsidRPr="00137D8F" w:rsidRDefault="00BF2FC0" w:rsidP="004C7F1D">
            <w:pPr>
              <w:shd w:val="clear" w:color="auto" w:fill="FFFFFF"/>
              <w:spacing w:line="360" w:lineRule="auto"/>
              <w:ind w:firstLine="720"/>
              <w:jc w:val="both"/>
              <w:rPr>
                <w:rFonts w:ascii="GHEA Grapalat" w:hAnsi="GHEA Grapalat"/>
                <w:color w:val="00000A"/>
                <w:sz w:val="24"/>
                <w:szCs w:val="24"/>
                <w:lang w:val="hy-AM"/>
              </w:rPr>
            </w:pPr>
            <w:r w:rsidRPr="00137D8F">
              <w:rPr>
                <w:rFonts w:ascii="GHEA Grapalat" w:hAnsi="GHEA Grapalat"/>
                <w:color w:val="00000A"/>
                <w:sz w:val="24"/>
                <w:szCs w:val="24"/>
                <w:lang w:val="hy-AM"/>
              </w:rPr>
              <w:t xml:space="preserve">Հոդվածի 1-ին մասով նախատեսված ոչ իրավաչափ վարչական ակտը կարող է </w:t>
            </w:r>
            <w:r w:rsidRPr="00137D8F">
              <w:rPr>
                <w:rFonts w:ascii="GHEA Grapalat" w:hAnsi="GHEA Grapalat"/>
                <w:i/>
                <w:color w:val="00000A"/>
                <w:sz w:val="24"/>
                <w:szCs w:val="24"/>
                <w:lang w:val="hy-AM"/>
              </w:rPr>
              <w:t>անվավեր ճանաչվել այդ ակտն ընդունող վարչական մարմնի</w:t>
            </w:r>
            <w:r w:rsidRPr="00137D8F">
              <w:rPr>
                <w:rFonts w:ascii="GHEA Grapalat" w:hAnsi="GHEA Grapalat"/>
                <w:color w:val="00000A"/>
                <w:sz w:val="24"/>
                <w:szCs w:val="24"/>
                <w:lang w:val="hy-AM"/>
              </w:rPr>
              <w:t xml:space="preserve"> կամ դրա վերադաս մարմնի կողմից, ինչպես նաև դատա</w:t>
            </w:r>
            <w:r>
              <w:rPr>
                <w:rFonts w:ascii="GHEA Grapalat" w:hAnsi="GHEA Grapalat"/>
                <w:color w:val="00000A"/>
                <w:sz w:val="24"/>
                <w:szCs w:val="24"/>
                <w:lang w:val="hy-AM"/>
              </w:rPr>
              <w:t xml:space="preserve"> </w:t>
            </w:r>
            <w:r w:rsidRPr="00137D8F">
              <w:rPr>
                <w:rFonts w:ascii="GHEA Grapalat" w:hAnsi="GHEA Grapalat"/>
                <w:color w:val="00000A"/>
                <w:sz w:val="24"/>
                <w:szCs w:val="24"/>
                <w:lang w:val="hy-AM"/>
              </w:rPr>
              <w:t>կան կարգով:</w:t>
            </w:r>
          </w:p>
          <w:p w14:paraId="7F21961D" w14:textId="77777777" w:rsidR="00BF2FC0" w:rsidRPr="00137D8F" w:rsidRDefault="00BF2FC0" w:rsidP="004C7F1D">
            <w:pPr>
              <w:shd w:val="clear" w:color="auto" w:fill="FFFFFF"/>
              <w:spacing w:line="360" w:lineRule="auto"/>
              <w:ind w:firstLine="720"/>
              <w:jc w:val="both"/>
              <w:rPr>
                <w:rFonts w:ascii="GHEA Grapalat" w:hAnsi="GHEA Grapalat"/>
                <w:i/>
                <w:color w:val="00000A"/>
                <w:sz w:val="24"/>
                <w:szCs w:val="24"/>
                <w:lang w:val="hy-AM"/>
              </w:rPr>
            </w:pPr>
            <w:r w:rsidRPr="00137D8F">
              <w:rPr>
                <w:rFonts w:ascii="GHEA Grapalat" w:hAnsi="GHEA Grapalat"/>
                <w:color w:val="00000A"/>
                <w:sz w:val="24"/>
                <w:szCs w:val="24"/>
                <w:lang w:val="hy-AM"/>
              </w:rPr>
              <w:t xml:space="preserve">Նույն օրենքի 65-րդ հոդվածը սահմանում է, որ նույն օրենքով սահմանված կարգով չբողոքարկված ոչ իրավաչափ վարչական ակտը կարող է անվավեր ճանաչվել 6 ամսվա ընթացքում այն օրվանից, երբ </w:t>
            </w:r>
            <w:r w:rsidRPr="00137D8F">
              <w:rPr>
                <w:rFonts w:ascii="GHEA Grapalat" w:hAnsi="GHEA Grapalat"/>
                <w:b/>
                <w:i/>
                <w:color w:val="00000A"/>
                <w:sz w:val="24"/>
                <w:szCs w:val="24"/>
                <w:lang w:val="hy-AM"/>
              </w:rPr>
              <w:t>իրավասու վարչական մարմինն իմացել է այն փաստերի մասին, որոնք վարչական ակտն անվավեր ճանաչելու հիմք կարող էին դառնալ</w:t>
            </w:r>
            <w:r w:rsidRPr="00137D8F">
              <w:rPr>
                <w:rFonts w:ascii="GHEA Grapalat" w:hAnsi="GHEA Grapalat"/>
                <w:i/>
                <w:color w:val="00000A"/>
                <w:sz w:val="24"/>
                <w:szCs w:val="24"/>
                <w:lang w:val="hy-AM"/>
              </w:rPr>
              <w:t>:</w:t>
            </w:r>
          </w:p>
          <w:p w14:paraId="4688C128" w14:textId="77777777" w:rsidR="00BF2FC0" w:rsidRPr="00137D8F" w:rsidRDefault="00BF2FC0" w:rsidP="004C7F1D">
            <w:pPr>
              <w:shd w:val="clear" w:color="auto" w:fill="FFFFFF"/>
              <w:spacing w:line="360" w:lineRule="auto"/>
              <w:ind w:firstLine="720"/>
              <w:jc w:val="both"/>
              <w:rPr>
                <w:rFonts w:ascii="GHEA Grapalat" w:hAnsi="GHEA Grapalat"/>
                <w:color w:val="00000A"/>
                <w:sz w:val="24"/>
                <w:szCs w:val="24"/>
                <w:lang w:val="hy-AM"/>
              </w:rPr>
            </w:pPr>
            <w:r w:rsidRPr="00137D8F">
              <w:rPr>
                <w:rFonts w:ascii="GHEA Grapalat" w:hAnsi="GHEA Grapalat"/>
                <w:color w:val="00000A"/>
                <w:sz w:val="24"/>
                <w:szCs w:val="24"/>
                <w:lang w:val="hy-AM"/>
              </w:rPr>
              <w:t>Վարչական ակտն անվիճարկելի է դառնում, և վարչական մարմինը զրկվում է սույն հոդվածով նախատեսված իրավունքից, եթե վարչական ակտի ընդունման օրվանից անցել է 10 տարի, բացառությամբ օրենքով նախատեսված դեպքերի։</w:t>
            </w:r>
          </w:p>
          <w:p w14:paraId="076707A8" w14:textId="77777777" w:rsidR="00BF2FC0" w:rsidRPr="00137D8F" w:rsidRDefault="00BF2FC0" w:rsidP="004C7F1D">
            <w:pPr>
              <w:shd w:val="clear" w:color="auto" w:fill="FFFFFF"/>
              <w:spacing w:line="360" w:lineRule="auto"/>
              <w:ind w:firstLine="720"/>
              <w:jc w:val="both"/>
              <w:rPr>
                <w:rFonts w:ascii="GHEA Grapalat" w:hAnsi="GHEA Grapalat"/>
                <w:color w:val="00000A"/>
                <w:sz w:val="24"/>
                <w:szCs w:val="24"/>
                <w:lang w:val="hy-AM"/>
              </w:rPr>
            </w:pPr>
            <w:r w:rsidRPr="00137D8F">
              <w:rPr>
                <w:rFonts w:ascii="GHEA Grapalat" w:hAnsi="GHEA Grapalat"/>
                <w:color w:val="00000A"/>
                <w:sz w:val="24"/>
                <w:szCs w:val="24"/>
                <w:lang w:val="hy-AM"/>
              </w:rPr>
              <w:t>Հետևաբար, հիմք ընդունելով վերոգրյալը, դատական համակարգի ծանրաբեռնվածությունը, ինչպես նաև հաշվի առնելով այն հանգամանքը, որ գործնականում նշված նորմի իրացման կապակցությամբ կարող են դատավարական բնույթի խնդիրներ առաջանալ (հայց ներկայացնելու իրավունք ունեցող սուբյեկտի, իրավական շահագրգռվածության, պատշաճ հայցատեսակի և այլն) առաջարկում եմ Նախագծով սահմանել իրավակարգավորում, համաձայն որի՝ պեստիցիդների և ագրոքիմիկատների պետական գրանցումը կարող է անվավեր ճանաչվել հենց լիազորված մարմնի կողմից:</w:t>
            </w:r>
          </w:p>
          <w:p w14:paraId="169D6FA2" w14:textId="77777777" w:rsidR="00BF2FC0" w:rsidRPr="00137D8F" w:rsidRDefault="00BF2FC0" w:rsidP="004C7F1D">
            <w:pPr>
              <w:shd w:val="clear" w:color="auto" w:fill="FFFFFF"/>
              <w:spacing w:line="360" w:lineRule="auto"/>
              <w:ind w:firstLine="720"/>
              <w:jc w:val="both"/>
              <w:rPr>
                <w:rFonts w:ascii="GHEA Grapalat" w:hAnsi="GHEA Grapalat"/>
                <w:b/>
                <w:i/>
                <w:color w:val="00000A"/>
                <w:sz w:val="24"/>
                <w:szCs w:val="24"/>
                <w:lang w:val="hy-AM"/>
              </w:rPr>
            </w:pPr>
            <w:r w:rsidRPr="00137D8F">
              <w:rPr>
                <w:rFonts w:ascii="GHEA Grapalat" w:hAnsi="GHEA Grapalat"/>
                <w:b/>
                <w:i/>
                <w:color w:val="00000A"/>
                <w:sz w:val="24"/>
                <w:szCs w:val="24"/>
                <w:lang w:val="hy-AM"/>
              </w:rPr>
              <w:t xml:space="preserve">Հատկանշական է, որ համաձայն վերջին քննարկման ժամանակ ձեռբերված </w:t>
            </w:r>
            <w:r w:rsidRPr="00137D8F">
              <w:rPr>
                <w:rFonts w:ascii="GHEA Grapalat" w:hAnsi="GHEA Grapalat"/>
                <w:b/>
                <w:i/>
                <w:color w:val="00000A"/>
                <w:sz w:val="24"/>
                <w:szCs w:val="24"/>
                <w:lang w:val="hy-AM"/>
              </w:rPr>
              <w:lastRenderedPageBreak/>
              <w:t xml:space="preserve">պայմանավորվածության՝ հանձնաժողովի վերաբերյալ իրավակարգավորումները Նախագծից պետք է հանվեր և վերջինիս վերապահված ողջ գործառույթը՝ Տեսչական մարմնի կողմից  իրականացնելու վերաբերյալ կարգավորումներ նախատեսվեր, ինչը, սակայն, Նախագծով չի կարգավորվել։   </w:t>
            </w:r>
          </w:p>
          <w:p w14:paraId="432EA091" w14:textId="77777777" w:rsidR="00BF2FC0" w:rsidRPr="00137D8F" w:rsidRDefault="00BF2FC0" w:rsidP="004C7F1D">
            <w:pPr>
              <w:pStyle w:val="ListParagraph"/>
              <w:spacing w:line="360" w:lineRule="auto"/>
              <w:ind w:left="90" w:firstLine="540"/>
              <w:jc w:val="both"/>
              <w:rPr>
                <w:rFonts w:ascii="GHEA Grapalat" w:hAnsi="GHEA Grapalat"/>
                <w:sz w:val="24"/>
                <w:szCs w:val="24"/>
                <w:lang w:val="hy-AM"/>
              </w:rPr>
            </w:pPr>
          </w:p>
        </w:tc>
        <w:tc>
          <w:tcPr>
            <w:tcW w:w="4864" w:type="dxa"/>
          </w:tcPr>
          <w:p w14:paraId="5BCA68B0" w14:textId="77777777" w:rsidR="00BF2FC0" w:rsidRDefault="00BF2FC0" w:rsidP="004C7F1D">
            <w:pPr>
              <w:spacing w:line="360" w:lineRule="auto"/>
              <w:jc w:val="both"/>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lastRenderedPageBreak/>
              <w:t xml:space="preserve">Ընդունվել է մասամբ։ Գրությամբ ներկայացված առաջարկությունների կապակցությամբ, ինչպես նաև համապատասխան մասնագետների հետ կազմակերպված քննարկումների արդյունքում նախագիծը բովանդակապես փոփոխվել է։ </w:t>
            </w:r>
          </w:p>
          <w:p w14:paraId="1A4ABB87" w14:textId="77777777" w:rsidR="00BF2FC0" w:rsidRDefault="00BF2FC0" w:rsidP="004C7F1D">
            <w:p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color w:val="00000A"/>
                <w:sz w:val="24"/>
                <w:szCs w:val="24"/>
                <w:lang w:val="hy-AM"/>
              </w:rPr>
              <w:lastRenderedPageBreak/>
              <w:t xml:space="preserve">Միաժամանակ, </w:t>
            </w:r>
            <w:r w:rsidRPr="005D7360">
              <w:rPr>
                <w:rFonts w:ascii="GHEA Grapalat" w:eastAsia="Times New Roman" w:hAnsi="GHEA Grapalat" w:cs="Times New Roman"/>
                <w:sz w:val="24"/>
                <w:szCs w:val="24"/>
                <w:lang w:val="hy-AM"/>
              </w:rPr>
              <w:t xml:space="preserve"> Օրենքի 6-րդ հոդվածի 1-ին մասի համաձայն՝ Հայաստանի Հանրապե</w:t>
            </w:r>
            <w:r>
              <w:rPr>
                <w:rFonts w:ascii="GHEA Grapalat" w:eastAsia="Times New Roman" w:hAnsi="GHEA Grapalat" w:cs="Times New Roman"/>
                <w:sz w:val="24"/>
                <w:szCs w:val="24"/>
                <w:lang w:val="hy-AM"/>
              </w:rPr>
              <w:softHyphen/>
            </w:r>
            <w:r w:rsidRPr="005D7360">
              <w:rPr>
                <w:rFonts w:ascii="GHEA Grapalat" w:eastAsia="Times New Roman" w:hAnsi="GHEA Grapalat" w:cs="Times New Roman"/>
                <w:sz w:val="24"/>
                <w:szCs w:val="24"/>
                <w:lang w:val="hy-AM"/>
              </w:rPr>
              <w:t>տություն ներմուծվող, Հայաստանի Հանրապետությունում արտադրվող և շրջանառվող պեստիցիդները և ագրոքիմիկատները պարտադիր ենթակա են պետական գրանցման,</w:t>
            </w:r>
            <w:r w:rsidRPr="005D7360">
              <w:rPr>
                <w:rFonts w:ascii="Calibri" w:eastAsia="Times New Roman" w:hAnsi="Calibri" w:cs="Calibri"/>
                <w:sz w:val="24"/>
                <w:szCs w:val="24"/>
                <w:lang w:val="hy-AM"/>
              </w:rPr>
              <w:t> </w:t>
            </w:r>
            <w:r w:rsidRPr="005D7360">
              <w:rPr>
                <w:rFonts w:ascii="GHEA Grapalat" w:eastAsia="Times New Roman" w:hAnsi="GHEA Grapalat" w:cs="Times New Roman"/>
                <w:sz w:val="24"/>
                <w:szCs w:val="24"/>
                <w:lang w:val="hy-AM"/>
              </w:rPr>
              <w:t xml:space="preserve"> բացառությամբ սույն օրենքով սահմանված հրատապ կամ հատուկ դեպքում քաղաքականություն մշակող լիազոր մարմնի կողմից ընդունվող իրավական ակտի հիման վրա ներմուծված </w:t>
            </w:r>
            <w:r w:rsidRPr="005D7360">
              <w:rPr>
                <w:rFonts w:ascii="GHEA Grapalat" w:eastAsia="Times New Roman" w:hAnsi="GHEA Grapalat" w:cs="Times New Roman"/>
                <w:sz w:val="24"/>
                <w:szCs w:val="24"/>
                <w:lang w:val="hy-AM" w:eastAsia="ru-RU"/>
              </w:rPr>
              <w:t>պեստիցիդների և ագրոքիմիկատների</w:t>
            </w:r>
            <w:r w:rsidRPr="00845EEF">
              <w:rPr>
                <w:rFonts w:ascii="GHEA Grapalat" w:eastAsia="Times New Roman" w:hAnsi="GHEA Grapalat" w:cs="Times New Roman"/>
                <w:sz w:val="24"/>
                <w:szCs w:val="24"/>
                <w:lang w:val="hy-AM" w:eastAsia="ru-RU"/>
              </w:rPr>
              <w:t>:</w:t>
            </w:r>
            <w:r w:rsidRPr="00845EEF">
              <w:rPr>
                <w:rFonts w:ascii="Calibri" w:eastAsia="Times New Roman" w:hAnsi="Calibri" w:cs="Calibri"/>
                <w:sz w:val="24"/>
                <w:szCs w:val="24"/>
                <w:lang w:val="hy-AM" w:eastAsia="ru-RU"/>
              </w:rPr>
              <w:t> </w:t>
            </w:r>
            <w:r w:rsidRPr="00845EEF">
              <w:rPr>
                <w:rFonts w:ascii="GHEA Grapalat" w:eastAsia="Times New Roman" w:hAnsi="GHEA Grapalat" w:cs="Times New Roman"/>
                <w:sz w:val="24"/>
                <w:szCs w:val="24"/>
                <w:lang w:val="hy-AM" w:eastAsia="ru-RU"/>
              </w:rPr>
              <w:t>Այսինքն նշված հատուկ կամ հրատապ դեպքում</w:t>
            </w:r>
            <w:r>
              <w:rPr>
                <w:rFonts w:ascii="GHEA Grapalat" w:eastAsia="Times New Roman" w:hAnsi="GHEA Grapalat" w:cs="Times New Roman"/>
                <w:sz w:val="24"/>
                <w:szCs w:val="24"/>
                <w:lang w:val="hy-AM" w:eastAsia="ru-RU"/>
              </w:rPr>
              <w:t xml:space="preserve"> </w:t>
            </w:r>
            <w:r w:rsidRPr="005D7360">
              <w:rPr>
                <w:rFonts w:ascii="GHEA Grapalat" w:eastAsia="Times New Roman" w:hAnsi="GHEA Grapalat" w:cs="Times New Roman"/>
                <w:sz w:val="24"/>
                <w:szCs w:val="24"/>
                <w:lang w:val="hy-AM"/>
              </w:rPr>
              <w:t>քաղաքականություն մշակող լիազոր մարմնի կողմից ընդունվող իրավական ակտ</w:t>
            </w:r>
            <w:r>
              <w:rPr>
                <w:rFonts w:ascii="GHEA Grapalat" w:eastAsia="Times New Roman" w:hAnsi="GHEA Grapalat" w:cs="Times New Roman"/>
                <w:sz w:val="24"/>
                <w:szCs w:val="24"/>
                <w:lang w:val="hy-AM"/>
              </w:rPr>
              <w:t>ով սահմանված որոշակի ժամանակահատվածի համար և այդ ակտի հիման</w:t>
            </w:r>
            <w:r w:rsidRPr="00845EEF">
              <w:rPr>
                <w:rFonts w:ascii="GHEA Grapalat" w:eastAsia="Times New Roman" w:hAnsi="GHEA Grapalat" w:cs="Times New Roman"/>
                <w:sz w:val="24"/>
                <w:szCs w:val="24"/>
                <w:lang w:val="hy-AM"/>
              </w:rPr>
              <w:t xml:space="preserve"> պեստիցիդները կամ ագրոքիմիկատները ՀՀ կարող են ներմուծվել առանց ՀՀ-ում պետական գրանցման։</w:t>
            </w:r>
            <w:r w:rsidRPr="00F1691E">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Տ</w:t>
            </w:r>
            <w:r w:rsidRPr="00F1691E">
              <w:rPr>
                <w:rFonts w:ascii="GHEA Grapalat" w:eastAsia="Times New Roman" w:hAnsi="GHEA Grapalat" w:cs="Times New Roman"/>
                <w:sz w:val="24"/>
                <w:szCs w:val="24"/>
                <w:lang w:val="hy-AM"/>
              </w:rPr>
              <w:t>վյալ իրավա</w:t>
            </w:r>
            <w:r>
              <w:rPr>
                <w:rFonts w:ascii="GHEA Grapalat" w:eastAsia="Times New Roman" w:hAnsi="GHEA Grapalat" w:cs="Times New Roman"/>
                <w:sz w:val="24"/>
                <w:szCs w:val="24"/>
                <w:lang w:val="hy-AM"/>
              </w:rPr>
              <w:softHyphen/>
            </w:r>
            <w:r w:rsidRPr="00F1691E">
              <w:rPr>
                <w:rFonts w:ascii="GHEA Grapalat" w:eastAsia="Times New Roman" w:hAnsi="GHEA Grapalat" w:cs="Times New Roman"/>
                <w:sz w:val="24"/>
                <w:szCs w:val="24"/>
                <w:lang w:val="hy-AM"/>
              </w:rPr>
              <w:t xml:space="preserve">կարգավոումը </w:t>
            </w:r>
            <w:r w:rsidRPr="00F1691E">
              <w:rPr>
                <w:rFonts w:ascii="GHEA Grapalat" w:eastAsia="Times New Roman" w:hAnsi="GHEA Grapalat" w:cs="Times New Roman"/>
                <w:sz w:val="24"/>
                <w:szCs w:val="24"/>
                <w:lang w:val="hy-AM"/>
              </w:rPr>
              <w:lastRenderedPageBreak/>
              <w:t>վերաբերվում է ներմուծ</w:t>
            </w:r>
            <w:r>
              <w:rPr>
                <w:rFonts w:ascii="GHEA Grapalat" w:eastAsia="Times New Roman" w:hAnsi="GHEA Grapalat" w:cs="Times New Roman"/>
                <w:sz w:val="24"/>
                <w:szCs w:val="24"/>
                <w:lang w:val="hy-AM"/>
              </w:rPr>
              <w:softHyphen/>
            </w:r>
            <w:r w:rsidRPr="00F1691E">
              <w:rPr>
                <w:rFonts w:ascii="GHEA Grapalat" w:eastAsia="Times New Roman" w:hAnsi="GHEA Grapalat" w:cs="Times New Roman"/>
                <w:sz w:val="24"/>
                <w:szCs w:val="24"/>
                <w:lang w:val="hy-AM"/>
              </w:rPr>
              <w:t>ման փուլին։</w:t>
            </w:r>
            <w:r>
              <w:rPr>
                <w:rFonts w:ascii="GHEA Grapalat" w:eastAsia="Times New Roman" w:hAnsi="GHEA Grapalat" w:cs="Times New Roman"/>
                <w:sz w:val="24"/>
                <w:szCs w:val="24"/>
                <w:lang w:val="hy-AM"/>
              </w:rPr>
              <w:t xml:space="preserve"> </w:t>
            </w:r>
          </w:p>
          <w:p w14:paraId="01822808" w14:textId="77777777" w:rsidR="00BF2FC0" w:rsidRDefault="00BF2FC0" w:rsidP="004C7F1D">
            <w:p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Հարկ է նշել, որ թունաբանահիգիենիկ գնահատում կարող է իրականացվել նաև փաստաթղթային ուսումնասիրության արդյունքում, կատարելով ներկայացված փորձարկումների և այլ տեղեկատվության գիտական վերլուծություն։ Թերևս, պետք է փաստել, որ ներկայումս աշխարհում մուտագեն, տերատոգեն, վերարտադրողականության վրա ազդեցության և այլ թունաբանական փորձարկումները կատարվում են միայն տվյալ նյութերն առաջին անգամ արտադրելիս, որոնք մեր տեղեկություններով կատարվում են աշխարհի հզորագույն մի քանի լաբորատորիաներում և համապատասխան իրավասություն ունեցող կազմակերպություններում, որոնց արդյունքները ամրագրվում են և օգտագործվում են աշխահի շատ երկրներում դրանց շրջանառության համար։ Ուստի, հաշվի առնելով այդ </w:t>
            </w:r>
            <w:r>
              <w:rPr>
                <w:rFonts w:ascii="GHEA Grapalat" w:eastAsia="Times New Roman" w:hAnsi="GHEA Grapalat" w:cs="Times New Roman"/>
                <w:sz w:val="24"/>
                <w:szCs w:val="24"/>
                <w:lang w:val="hy-AM"/>
              </w:rPr>
              <w:lastRenderedPageBreak/>
              <w:t xml:space="preserve">հանգամանքը, ինչպես նաև գործնականում անիրատեսական, բավականին ծախսատար և ժամանակատար լինելու հանգամանքը՝ Հայաստանի Հանրապետությունում թունաբանահիգիենիկ գնահատումը կարող է իրականացվել նաև առկա եղած տվյալների գիտական վերլուծությամբ, կամ հնարավորության դեպքում՝ համապատասխան հետազոտությունների արդյունքում։ </w:t>
            </w:r>
          </w:p>
          <w:p w14:paraId="6ED2ACF2" w14:textId="0160BEA0" w:rsidR="00BF2FC0" w:rsidRDefault="00BF2FC0" w:rsidP="004C7F1D">
            <w:pPr>
              <w:spacing w:line="360" w:lineRule="auto"/>
              <w:jc w:val="both"/>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Միաժամանակ</w:t>
            </w:r>
            <w:r w:rsidRPr="00EF4C57">
              <w:rPr>
                <w:rFonts w:ascii="GHEA Grapalat" w:eastAsia="Times New Roman" w:hAnsi="GHEA Grapalat" w:cs="Times New Roman"/>
                <w:sz w:val="24"/>
                <w:szCs w:val="24"/>
                <w:lang w:val="hy-AM"/>
              </w:rPr>
              <w:t>,  պեստիցիդների և ագրոքիմիկատների գրանցման հանձնաժողովի վերաբերյալ իրավակարգավորումները նախագծից հանելը նպատակահարմար չէ, քանի որ խնդրո կարգավորման առարկաները առնչվում են գյուղատնտեսության, առողջապահության</w:t>
            </w:r>
            <w:r>
              <w:rPr>
                <w:rFonts w:ascii="GHEA Grapalat" w:eastAsia="Times New Roman" w:hAnsi="GHEA Grapalat" w:cs="Times New Roman"/>
                <w:sz w:val="24"/>
                <w:szCs w:val="24"/>
                <w:lang w:val="hy-AM"/>
              </w:rPr>
              <w:t xml:space="preserve"> և</w:t>
            </w:r>
            <w:r w:rsidRPr="00EF4C57">
              <w:rPr>
                <w:rFonts w:ascii="GHEA Grapalat" w:eastAsia="Times New Roman" w:hAnsi="GHEA Grapalat" w:cs="Times New Roman"/>
                <w:sz w:val="24"/>
                <w:szCs w:val="24"/>
                <w:lang w:val="hy-AM"/>
              </w:rPr>
              <w:t xml:space="preserve"> շրջակա միջավայրի բնագավառներին և անհրաժեշտ է համապատասխան մասնագետների ներգրավվածությունը գրանցման գործընթացին</w:t>
            </w:r>
            <w:r>
              <w:rPr>
                <w:rFonts w:ascii="GHEA Grapalat" w:eastAsia="Times New Roman" w:hAnsi="GHEA Grapalat" w:cs="Times New Roman"/>
                <w:sz w:val="24"/>
                <w:szCs w:val="24"/>
                <w:lang w:val="hy-AM"/>
              </w:rPr>
              <w:t>։</w:t>
            </w:r>
          </w:p>
        </w:tc>
      </w:tr>
      <w:tr w:rsidR="00BF2FC0" w:rsidRPr="00DC722C" w14:paraId="0E0F22BC" w14:textId="77777777" w:rsidTr="00E070B4">
        <w:trPr>
          <w:trHeight w:val="694"/>
        </w:trPr>
        <w:tc>
          <w:tcPr>
            <w:tcW w:w="10069" w:type="dxa"/>
            <w:gridSpan w:val="2"/>
            <w:vMerge w:val="restart"/>
            <w:shd w:val="clear" w:color="auto" w:fill="BFBFBF" w:themeFill="background1" w:themeFillShade="BF"/>
          </w:tcPr>
          <w:p w14:paraId="1B0517F9" w14:textId="644294DA" w:rsidR="00BF2FC0" w:rsidRDefault="00BF2FC0" w:rsidP="004C7F1D">
            <w:pPr>
              <w:pStyle w:val="ListParagraph"/>
              <w:spacing w:line="360" w:lineRule="auto"/>
              <w:ind w:left="90" w:firstLine="540"/>
              <w:jc w:val="both"/>
              <w:rPr>
                <w:rFonts w:ascii="GHEA Grapalat" w:hAnsi="GHEA Grapalat"/>
                <w:sz w:val="24"/>
                <w:szCs w:val="24"/>
                <w:lang w:val="hy-AM"/>
              </w:rPr>
            </w:pPr>
            <w:r>
              <w:rPr>
                <w:rFonts w:ascii="GHEA Grapalat" w:hAnsi="GHEA Grapalat"/>
                <w:sz w:val="24"/>
                <w:szCs w:val="24"/>
                <w:lang w:val="hy-AM"/>
              </w:rPr>
              <w:lastRenderedPageBreak/>
              <w:t>11</w:t>
            </w:r>
            <w:r>
              <w:rPr>
                <w:rFonts w:ascii="Cambria Math" w:hAnsi="Cambria Math"/>
                <w:sz w:val="24"/>
                <w:szCs w:val="24"/>
                <w:lang w:val="hy-AM"/>
              </w:rPr>
              <w:t xml:space="preserve">․ </w:t>
            </w:r>
            <w:r>
              <w:rPr>
                <w:rFonts w:ascii="GHEA Grapalat" w:hAnsi="GHEA Grapalat"/>
                <w:sz w:val="24"/>
                <w:szCs w:val="24"/>
                <w:lang w:val="hy-AM"/>
              </w:rPr>
              <w:t>ՀՀ շրջակա միջավայրի նախարարություն</w:t>
            </w:r>
          </w:p>
        </w:tc>
        <w:tc>
          <w:tcPr>
            <w:tcW w:w="4864" w:type="dxa"/>
            <w:shd w:val="clear" w:color="auto" w:fill="BFBFBF" w:themeFill="background1" w:themeFillShade="BF"/>
          </w:tcPr>
          <w:p w14:paraId="2D7574D0" w14:textId="2AE27512" w:rsidR="00BF2FC0" w:rsidRPr="003F1F3C" w:rsidRDefault="00BF2FC0" w:rsidP="004C7F1D">
            <w:pPr>
              <w:spacing w:line="360" w:lineRule="auto"/>
              <w:jc w:val="both"/>
              <w:rPr>
                <w:rFonts w:ascii="GHEA Grapalat" w:eastAsiaTheme="minorEastAsia" w:hAnsi="GHEA Grapalat"/>
                <w:sz w:val="24"/>
                <w:szCs w:val="24"/>
                <w:lang w:val="hy-AM" w:eastAsia="ru-RU"/>
              </w:rPr>
            </w:pPr>
            <w:r w:rsidRPr="003F1F3C">
              <w:rPr>
                <w:rFonts w:ascii="GHEA Grapalat" w:eastAsiaTheme="minorEastAsia" w:hAnsi="GHEA Grapalat"/>
                <w:sz w:val="24"/>
                <w:szCs w:val="24"/>
                <w:lang w:val="hy-AM" w:eastAsia="ru-RU"/>
              </w:rPr>
              <w:t>1/16.7/6664-2024</w:t>
            </w:r>
          </w:p>
        </w:tc>
      </w:tr>
      <w:tr w:rsidR="00BF2FC0" w:rsidRPr="00DC722C" w14:paraId="1694EC4E" w14:textId="77777777" w:rsidTr="00E070B4">
        <w:trPr>
          <w:trHeight w:val="694"/>
        </w:trPr>
        <w:tc>
          <w:tcPr>
            <w:tcW w:w="10069" w:type="dxa"/>
            <w:gridSpan w:val="2"/>
            <w:vMerge/>
            <w:shd w:val="clear" w:color="auto" w:fill="BFBFBF" w:themeFill="background1" w:themeFillShade="BF"/>
          </w:tcPr>
          <w:p w14:paraId="0D2F2570" w14:textId="77777777" w:rsidR="00BF2FC0" w:rsidRDefault="00BF2FC0" w:rsidP="004C7F1D">
            <w:pPr>
              <w:pStyle w:val="ListParagraph"/>
              <w:spacing w:line="360" w:lineRule="auto"/>
              <w:ind w:left="90" w:firstLine="540"/>
              <w:jc w:val="both"/>
              <w:rPr>
                <w:rFonts w:ascii="GHEA Grapalat" w:hAnsi="GHEA Grapalat"/>
                <w:sz w:val="24"/>
                <w:szCs w:val="24"/>
                <w:lang w:val="hy-AM"/>
              </w:rPr>
            </w:pPr>
          </w:p>
        </w:tc>
        <w:tc>
          <w:tcPr>
            <w:tcW w:w="4864" w:type="dxa"/>
            <w:shd w:val="clear" w:color="auto" w:fill="BFBFBF" w:themeFill="background1" w:themeFillShade="BF"/>
          </w:tcPr>
          <w:p w14:paraId="64BBE033" w14:textId="2DBCA762" w:rsidR="00BF2FC0" w:rsidRPr="003F1F3C" w:rsidRDefault="00BF2FC0" w:rsidP="004C7F1D">
            <w:pPr>
              <w:spacing w:line="360" w:lineRule="auto"/>
              <w:jc w:val="both"/>
              <w:rPr>
                <w:rFonts w:ascii="GHEA Grapalat" w:eastAsiaTheme="minorEastAsia" w:hAnsi="GHEA Grapalat"/>
                <w:sz w:val="24"/>
                <w:szCs w:val="24"/>
                <w:lang w:val="hy-AM" w:eastAsia="ru-RU"/>
              </w:rPr>
            </w:pPr>
            <w:r w:rsidRPr="003F1F3C">
              <w:rPr>
                <w:rFonts w:ascii="GHEA Grapalat" w:eastAsiaTheme="minorEastAsia" w:hAnsi="GHEA Grapalat"/>
                <w:sz w:val="24"/>
                <w:szCs w:val="24"/>
                <w:lang w:val="hy-AM" w:eastAsia="ru-RU"/>
              </w:rPr>
              <w:t>13</w:t>
            </w:r>
            <w:r w:rsidRPr="003F1F3C">
              <w:rPr>
                <w:rFonts w:ascii="Cambria Math" w:eastAsiaTheme="minorEastAsia" w:hAnsi="Cambria Math" w:cs="Cambria Math"/>
                <w:sz w:val="24"/>
                <w:szCs w:val="24"/>
                <w:lang w:val="hy-AM" w:eastAsia="ru-RU"/>
              </w:rPr>
              <w:t>․</w:t>
            </w:r>
            <w:r w:rsidRPr="003F1F3C">
              <w:rPr>
                <w:rFonts w:ascii="GHEA Grapalat" w:eastAsiaTheme="minorEastAsia" w:hAnsi="GHEA Grapalat"/>
                <w:sz w:val="24"/>
                <w:szCs w:val="24"/>
                <w:lang w:val="hy-AM" w:eastAsia="ru-RU"/>
              </w:rPr>
              <w:t>06</w:t>
            </w:r>
            <w:r w:rsidRPr="003F1F3C">
              <w:rPr>
                <w:rFonts w:ascii="Cambria Math" w:eastAsiaTheme="minorEastAsia" w:hAnsi="Cambria Math" w:cs="Cambria Math"/>
                <w:sz w:val="24"/>
                <w:szCs w:val="24"/>
                <w:lang w:val="hy-AM" w:eastAsia="ru-RU"/>
              </w:rPr>
              <w:t>․</w:t>
            </w:r>
            <w:r w:rsidRPr="003F1F3C">
              <w:rPr>
                <w:rFonts w:ascii="GHEA Grapalat" w:eastAsiaTheme="minorEastAsia" w:hAnsi="GHEA Grapalat"/>
                <w:sz w:val="24"/>
                <w:szCs w:val="24"/>
                <w:lang w:val="hy-AM" w:eastAsia="ru-RU"/>
              </w:rPr>
              <w:t>2024թ</w:t>
            </w:r>
            <w:r w:rsidRPr="003F1F3C">
              <w:rPr>
                <w:rFonts w:ascii="Cambria Math" w:eastAsiaTheme="minorEastAsia" w:hAnsi="Cambria Math" w:cs="Cambria Math"/>
                <w:sz w:val="24"/>
                <w:szCs w:val="24"/>
                <w:lang w:val="hy-AM" w:eastAsia="ru-RU"/>
              </w:rPr>
              <w:t>․</w:t>
            </w:r>
          </w:p>
        </w:tc>
      </w:tr>
      <w:tr w:rsidR="00BF2FC0" w:rsidRPr="00DD0131" w14:paraId="3FEF17C6" w14:textId="77777777" w:rsidTr="00E070B4">
        <w:trPr>
          <w:trHeight w:val="694"/>
        </w:trPr>
        <w:tc>
          <w:tcPr>
            <w:tcW w:w="10069" w:type="dxa"/>
            <w:gridSpan w:val="2"/>
          </w:tcPr>
          <w:p w14:paraId="696B11A4"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r>
              <w:rPr>
                <w:rFonts w:ascii="GHEA Grapalat" w:eastAsia="Times New Roman" w:hAnsi="GHEA Grapalat" w:cs="Times New Roman"/>
                <w:color w:val="191919"/>
                <w:sz w:val="24"/>
                <w:szCs w:val="24"/>
                <w:shd w:val="clear" w:color="auto" w:fill="FFFFFF"/>
                <w:lang w:val="hy-AM"/>
              </w:rPr>
              <w:t>1. «Բուսասանիտարիայի մասին» օրենքում փոփոխություններ և լրացումներ կատարելու մասին» օրենքի նախագծի (այսուհետ՝ Նախագիծ) 1-</w:t>
            </w:r>
            <w:r>
              <w:rPr>
                <w:rFonts w:ascii="GHEA Grapalat" w:eastAsia="Times New Roman" w:hAnsi="GHEA Grapalat" w:cs="GHEA Grapalat"/>
                <w:color w:val="191919"/>
                <w:sz w:val="24"/>
                <w:szCs w:val="24"/>
                <w:shd w:val="clear" w:color="auto" w:fill="FFFFFF"/>
                <w:lang w:val="hy-AM"/>
              </w:rPr>
              <w:t>ին</w:t>
            </w:r>
            <w:r>
              <w:rPr>
                <w:rFonts w:ascii="GHEA Grapalat" w:eastAsia="Times New Roman" w:hAnsi="GHEA Grapalat" w:cs="Times New Roman"/>
                <w:color w:val="191919"/>
                <w:sz w:val="24"/>
                <w:szCs w:val="24"/>
                <w:shd w:val="clear" w:color="auto" w:fill="FFFFFF"/>
                <w:lang w:val="hy-AM"/>
              </w:rPr>
              <w:t xml:space="preserve"> հոդվածի 2-րդ մասով «Բուսասանիտարիայի մասին» օրենքի (այսուհետ՝ Օրենք) </w:t>
            </w:r>
            <w:r>
              <w:rPr>
                <w:rFonts w:ascii="Calibri" w:eastAsia="Times New Roman" w:hAnsi="Calibri" w:cs="Calibri"/>
                <w:color w:val="191919"/>
                <w:sz w:val="24"/>
                <w:szCs w:val="24"/>
                <w:shd w:val="clear" w:color="auto" w:fill="FFFFFF"/>
                <w:lang w:val="hy-AM"/>
              </w:rPr>
              <w:t> </w:t>
            </w:r>
            <w:r>
              <w:rPr>
                <w:rFonts w:ascii="GHEA Grapalat" w:eastAsia="Times New Roman" w:hAnsi="GHEA Grapalat" w:cs="GHEA Grapalat"/>
                <w:color w:val="191919"/>
                <w:sz w:val="24"/>
                <w:szCs w:val="24"/>
                <w:shd w:val="clear" w:color="auto" w:fill="FFFFFF"/>
                <w:lang w:val="hy-AM"/>
              </w:rPr>
              <w:t>խմբագրվող</w:t>
            </w:r>
            <w:r>
              <w:rPr>
                <w:rFonts w:ascii="GHEA Grapalat" w:eastAsia="Times New Roman" w:hAnsi="GHEA Grapalat" w:cs="Times New Roman"/>
                <w:color w:val="191919"/>
                <w:sz w:val="24"/>
                <w:szCs w:val="24"/>
                <w:shd w:val="clear" w:color="auto" w:fill="FFFFFF"/>
                <w:lang w:val="hy-AM"/>
              </w:rPr>
              <w:t xml:space="preserve"> 3-</w:t>
            </w:r>
            <w:r>
              <w:rPr>
                <w:rFonts w:ascii="GHEA Grapalat" w:eastAsia="Times New Roman" w:hAnsi="GHEA Grapalat" w:cs="GHEA Grapalat"/>
                <w:color w:val="191919"/>
                <w:sz w:val="24"/>
                <w:szCs w:val="24"/>
                <w:shd w:val="clear" w:color="auto" w:fill="FFFFFF"/>
                <w:lang w:val="hy-AM"/>
              </w:rPr>
              <w:t>րդ</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հոդվածի</w:t>
            </w:r>
            <w:r>
              <w:rPr>
                <w:rFonts w:ascii="GHEA Grapalat" w:eastAsia="Times New Roman" w:hAnsi="GHEA Grapalat" w:cs="Times New Roman"/>
                <w:color w:val="191919"/>
                <w:sz w:val="24"/>
                <w:szCs w:val="24"/>
                <w:shd w:val="clear" w:color="auto" w:fill="FFFFFF"/>
                <w:lang w:val="hy-AM"/>
              </w:rPr>
              <w:t xml:space="preserve"> 1-</w:t>
            </w:r>
            <w:r>
              <w:rPr>
                <w:rFonts w:ascii="GHEA Grapalat" w:eastAsia="Times New Roman" w:hAnsi="GHEA Grapalat" w:cs="GHEA Grapalat"/>
                <w:color w:val="191919"/>
                <w:sz w:val="24"/>
                <w:szCs w:val="24"/>
                <w:shd w:val="clear" w:color="auto" w:fill="FFFFFF"/>
                <w:lang w:val="hy-AM"/>
              </w:rPr>
              <w:t>ին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մասի</w:t>
            </w:r>
            <w:r>
              <w:rPr>
                <w:rFonts w:ascii="GHEA Grapalat" w:eastAsia="Times New Roman" w:hAnsi="GHEA Grapalat" w:cs="Times New Roman"/>
                <w:color w:val="191919"/>
                <w:sz w:val="24"/>
                <w:szCs w:val="24"/>
                <w:shd w:val="clear" w:color="auto" w:fill="FFFFFF"/>
                <w:lang w:val="hy-AM"/>
              </w:rPr>
              <w:t xml:space="preserve"> 25-</w:t>
            </w:r>
            <w:r>
              <w:rPr>
                <w:rFonts w:ascii="GHEA Grapalat" w:eastAsia="Times New Roman" w:hAnsi="GHEA Grapalat" w:cs="GHEA Grapalat"/>
                <w:color w:val="191919"/>
                <w:sz w:val="24"/>
                <w:szCs w:val="24"/>
                <w:shd w:val="clear" w:color="auto" w:fill="FFFFFF"/>
                <w:lang w:val="hy-AM"/>
              </w:rPr>
              <w:t>րդ</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կետում</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լրացնել</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նաև</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«ֆերոմոններ»</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«դեֆոլիանտներ»</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«դեսիկանտներ»</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և</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«ֆումիգանտներ»</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հասկացությունների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բացատրական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մասերը</w:t>
            </w:r>
            <w:r>
              <w:rPr>
                <w:rFonts w:ascii="GHEA Grapalat" w:eastAsia="Times New Roman" w:hAnsi="GHEA Grapalat" w:cs="Times New Roman"/>
                <w:color w:val="191919"/>
                <w:sz w:val="24"/>
                <w:szCs w:val="24"/>
                <w:shd w:val="clear" w:color="auto" w:fill="FFFFFF"/>
                <w:lang w:val="hy-AM"/>
              </w:rPr>
              <w:t>,</w:t>
            </w:r>
          </w:p>
          <w:p w14:paraId="4B90B970" w14:textId="77777777" w:rsidR="00BF2FC0" w:rsidRDefault="00BF2FC0" w:rsidP="004C7F1D">
            <w:pPr>
              <w:pStyle w:val="ListParagraph"/>
              <w:shd w:val="clear" w:color="auto" w:fill="FFFFFF"/>
              <w:spacing w:line="360" w:lineRule="auto"/>
              <w:ind w:left="0"/>
              <w:jc w:val="both"/>
              <w:rPr>
                <w:rFonts w:ascii="GHEA Grapalat" w:hAnsi="GHEA Grapalat"/>
                <w:i/>
                <w:sz w:val="24"/>
                <w:szCs w:val="24"/>
                <w:lang w:val="hy-AM"/>
              </w:rPr>
            </w:pPr>
            <w:r>
              <w:rPr>
                <w:rFonts w:ascii="GHEA Grapalat" w:eastAsia="Times New Roman" w:hAnsi="GHEA Grapalat" w:cs="Times New Roman"/>
                <w:color w:val="191919"/>
                <w:sz w:val="24"/>
                <w:szCs w:val="24"/>
                <w:shd w:val="clear" w:color="auto" w:fill="FFFFFF"/>
                <w:lang w:val="hy-AM"/>
              </w:rPr>
              <w:t>2.</w:t>
            </w:r>
            <w:r>
              <w:rPr>
                <w:rFonts w:ascii="Calibri" w:eastAsia="Times New Roman" w:hAnsi="Calibri" w:cs="Calibri"/>
                <w:color w:val="191919"/>
                <w:sz w:val="24"/>
                <w:szCs w:val="24"/>
                <w:shd w:val="clear" w:color="auto" w:fill="FFFFFF"/>
                <w:lang w:val="hy-AM"/>
              </w:rPr>
              <w:t>  </w:t>
            </w:r>
            <w:r>
              <w:rPr>
                <w:rFonts w:ascii="GHEA Grapalat" w:eastAsia="Times New Roman" w:hAnsi="GHEA Grapalat" w:cs="Times New Roman"/>
                <w:color w:val="191919"/>
                <w:sz w:val="24"/>
                <w:szCs w:val="24"/>
                <w:shd w:val="clear" w:color="auto" w:fill="FFFFFF"/>
                <w:lang w:val="hy-AM"/>
              </w:rPr>
              <w:t>Ն</w:t>
            </w:r>
            <w:r>
              <w:rPr>
                <w:rFonts w:ascii="GHEA Grapalat" w:eastAsia="Times New Roman" w:hAnsi="GHEA Grapalat" w:cs="GHEA Grapalat"/>
                <w:color w:val="191919"/>
                <w:sz w:val="24"/>
                <w:szCs w:val="24"/>
                <w:shd w:val="clear" w:color="auto" w:fill="FFFFFF"/>
                <w:lang w:val="hy-AM"/>
              </w:rPr>
              <w:t>ախագծի</w:t>
            </w:r>
            <w:r>
              <w:rPr>
                <w:rFonts w:ascii="GHEA Grapalat" w:eastAsia="Times New Roman" w:hAnsi="GHEA Grapalat" w:cs="Times New Roman"/>
                <w:color w:val="191919"/>
                <w:sz w:val="24"/>
                <w:szCs w:val="24"/>
                <w:shd w:val="clear" w:color="auto" w:fill="FFFFFF"/>
                <w:lang w:val="hy-AM"/>
              </w:rPr>
              <w:t xml:space="preserve"> 1-</w:t>
            </w:r>
            <w:r>
              <w:rPr>
                <w:rFonts w:ascii="GHEA Grapalat" w:eastAsia="Times New Roman" w:hAnsi="GHEA Grapalat" w:cs="GHEA Grapalat"/>
                <w:color w:val="191919"/>
                <w:sz w:val="24"/>
                <w:szCs w:val="24"/>
                <w:shd w:val="clear" w:color="auto" w:fill="FFFFFF"/>
                <w:lang w:val="hy-AM"/>
              </w:rPr>
              <w:t>ին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հոդվածի</w:t>
            </w:r>
            <w:r>
              <w:rPr>
                <w:rFonts w:ascii="GHEA Grapalat" w:eastAsia="Times New Roman" w:hAnsi="GHEA Grapalat" w:cs="Times New Roman"/>
                <w:color w:val="191919"/>
                <w:sz w:val="24"/>
                <w:szCs w:val="24"/>
                <w:shd w:val="clear" w:color="auto" w:fill="FFFFFF"/>
                <w:lang w:val="hy-AM"/>
              </w:rPr>
              <w:t xml:space="preserve"> 4-</w:t>
            </w:r>
            <w:r>
              <w:rPr>
                <w:rFonts w:ascii="GHEA Grapalat" w:eastAsia="Times New Roman" w:hAnsi="GHEA Grapalat" w:cs="GHEA Grapalat"/>
                <w:color w:val="191919"/>
                <w:sz w:val="24"/>
                <w:szCs w:val="24"/>
                <w:shd w:val="clear" w:color="auto" w:fill="FFFFFF"/>
                <w:lang w:val="hy-AM"/>
              </w:rPr>
              <w:t>րդ</w:t>
            </w:r>
            <w:r>
              <w:rPr>
                <w:rFonts w:ascii="GHEA Grapalat" w:eastAsia="Times New Roman" w:hAnsi="GHEA Grapalat" w:cs="Times New Roman"/>
                <w:color w:val="191919"/>
                <w:sz w:val="24"/>
                <w:szCs w:val="24"/>
                <w:shd w:val="clear" w:color="auto" w:fill="FFFFFF"/>
                <w:lang w:val="hy-AM"/>
              </w:rPr>
              <w:t xml:space="preserve"> մասով օրենքում լրացվող 3-րդ հոդվածի 1-ին մասի 30-րդ կետում «ֆիզիկական» բառը փոխարինել «անհատ ձեռնարկատեր հանդիսացող ֆիզիկական անձ» բառերով՝ </w:t>
            </w:r>
            <w:r>
              <w:rPr>
                <w:rFonts w:ascii="GHEA Grapalat" w:eastAsia="Times New Roman" w:hAnsi="GHEA Grapalat" w:cs="Times New Roman"/>
                <w:i/>
                <w:color w:val="191919"/>
                <w:sz w:val="24"/>
                <w:szCs w:val="24"/>
                <w:shd w:val="clear" w:color="auto" w:fill="FFFFFF"/>
                <w:lang w:val="hy-AM"/>
              </w:rPr>
              <w:t xml:space="preserve">հաշվի առնելով </w:t>
            </w:r>
            <w:r>
              <w:rPr>
                <w:rFonts w:ascii="GHEA Grapalat" w:hAnsi="GHEA Grapalat"/>
                <w:i/>
                <w:sz w:val="24"/>
                <w:szCs w:val="24"/>
                <w:lang w:val="hy-AM"/>
              </w:rPr>
              <w:t xml:space="preserve">«Գործունեության իրականացման ծանուցման մասին» օրենքի 7-րդ հոդվածի 2-րդ մասը՝ համաձայն որի ծանուցում ներկայացրած ֆիզիկական անձն իրավունք ունի զբաղվելու այդ բնագավառում ձեռնարկատիրական գործունեությամբ միայն որպես </w:t>
            </w:r>
            <w:r>
              <w:rPr>
                <w:rFonts w:ascii="GHEA Grapalat" w:hAnsi="GHEA Grapalat"/>
                <w:b/>
                <w:bCs/>
                <w:i/>
                <w:sz w:val="24"/>
                <w:szCs w:val="24"/>
                <w:lang w:val="hy-AM"/>
              </w:rPr>
              <w:t>անհատ ձեռնարկատեր</w:t>
            </w:r>
            <w:r>
              <w:rPr>
                <w:rFonts w:ascii="GHEA Grapalat" w:hAnsi="GHEA Grapalat"/>
                <w:i/>
                <w:sz w:val="24"/>
                <w:szCs w:val="24"/>
                <w:lang w:val="hy-AM"/>
              </w:rPr>
              <w:t>,</w:t>
            </w:r>
          </w:p>
          <w:p w14:paraId="6DC65691" w14:textId="77777777" w:rsidR="00BF2FC0" w:rsidRDefault="00BF2FC0" w:rsidP="004C7F1D">
            <w:pPr>
              <w:pStyle w:val="ListParagraph"/>
              <w:shd w:val="clear" w:color="auto" w:fill="FFFFFF"/>
              <w:spacing w:line="360" w:lineRule="auto"/>
              <w:ind w:left="0"/>
              <w:jc w:val="both"/>
              <w:rPr>
                <w:rFonts w:ascii="GHEA Grapalat" w:hAnsi="GHEA Grapalat"/>
                <w:sz w:val="24"/>
                <w:szCs w:val="24"/>
                <w:lang w:val="hy-AM"/>
              </w:rPr>
            </w:pPr>
          </w:p>
          <w:p w14:paraId="625B52A1" w14:textId="77777777" w:rsidR="00BF2FC0" w:rsidRDefault="00BF2FC0" w:rsidP="004C7F1D">
            <w:pPr>
              <w:pStyle w:val="ListParagraph"/>
              <w:shd w:val="clear" w:color="auto" w:fill="FFFFFF"/>
              <w:spacing w:line="360" w:lineRule="auto"/>
              <w:ind w:left="0"/>
              <w:jc w:val="both"/>
              <w:rPr>
                <w:rFonts w:ascii="GHEA Grapalat" w:hAnsi="GHEA Grapalat"/>
                <w:sz w:val="24"/>
                <w:szCs w:val="24"/>
                <w:lang w:val="hy-AM"/>
              </w:rPr>
            </w:pPr>
          </w:p>
          <w:p w14:paraId="47D61CB4" w14:textId="77777777" w:rsidR="00BF2FC0" w:rsidRDefault="00BF2FC0" w:rsidP="004C7F1D">
            <w:pPr>
              <w:pStyle w:val="ListParagraph"/>
              <w:shd w:val="clear" w:color="auto" w:fill="FFFFFF"/>
              <w:spacing w:line="360" w:lineRule="auto"/>
              <w:ind w:left="0"/>
              <w:jc w:val="both"/>
              <w:rPr>
                <w:rFonts w:ascii="GHEA Grapalat" w:hAnsi="GHEA Grapalat"/>
                <w:sz w:val="24"/>
                <w:szCs w:val="24"/>
                <w:lang w:val="hy-AM"/>
              </w:rPr>
            </w:pPr>
          </w:p>
          <w:p w14:paraId="420E706E" w14:textId="77777777" w:rsidR="00BF2FC0" w:rsidRDefault="00BF2FC0" w:rsidP="004C7F1D">
            <w:pPr>
              <w:pStyle w:val="ListParagraph"/>
              <w:shd w:val="clear" w:color="auto" w:fill="FFFFFF"/>
              <w:spacing w:line="360" w:lineRule="auto"/>
              <w:ind w:left="0"/>
              <w:jc w:val="both"/>
              <w:rPr>
                <w:rFonts w:ascii="GHEA Grapalat" w:eastAsiaTheme="minorHAnsi" w:hAnsi="GHEA Grapalat"/>
                <w:sz w:val="24"/>
                <w:szCs w:val="24"/>
                <w:lang w:val="hy-AM"/>
              </w:rPr>
            </w:pPr>
          </w:p>
          <w:p w14:paraId="0A26D701" w14:textId="77777777" w:rsidR="00BF2FC0" w:rsidRDefault="00BF2FC0" w:rsidP="004C7F1D">
            <w:pPr>
              <w:spacing w:line="360" w:lineRule="auto"/>
              <w:jc w:val="both"/>
              <w:rPr>
                <w:rFonts w:ascii="GHEA Grapalat" w:eastAsia="Times New Roman" w:hAnsi="GHEA Grapalat" w:cs="Calibri"/>
                <w:color w:val="191919"/>
                <w:sz w:val="24"/>
                <w:szCs w:val="24"/>
                <w:shd w:val="clear" w:color="auto" w:fill="FFFFFF"/>
                <w:lang w:val="hy-AM"/>
              </w:rPr>
            </w:pPr>
            <w:r>
              <w:rPr>
                <w:rFonts w:ascii="GHEA Grapalat" w:eastAsia="Times New Roman" w:hAnsi="GHEA Grapalat" w:cs="Times New Roman"/>
                <w:color w:val="191919"/>
                <w:sz w:val="24"/>
                <w:szCs w:val="24"/>
                <w:shd w:val="clear" w:color="auto" w:fill="FFFFFF"/>
                <w:lang w:val="hy-AM"/>
              </w:rPr>
              <w:lastRenderedPageBreak/>
              <w:t xml:space="preserve">3. </w:t>
            </w:r>
            <w:r>
              <w:rPr>
                <w:rFonts w:ascii="Calibri" w:eastAsia="Times New Roman" w:hAnsi="Calibri" w:cs="Calibri"/>
                <w:color w:val="191919"/>
                <w:sz w:val="24"/>
                <w:szCs w:val="24"/>
                <w:shd w:val="clear" w:color="auto" w:fill="FFFFFF"/>
                <w:lang w:val="hy-AM"/>
              </w:rPr>
              <w:t> </w:t>
            </w:r>
            <w:r>
              <w:rPr>
                <w:rFonts w:ascii="GHEA Grapalat" w:eastAsia="Times New Roman" w:hAnsi="GHEA Grapalat" w:cs="Times New Roman"/>
                <w:color w:val="191919"/>
                <w:sz w:val="24"/>
                <w:szCs w:val="24"/>
                <w:shd w:val="clear" w:color="auto" w:fill="FFFFFF"/>
                <w:lang w:val="hy-AM"/>
              </w:rPr>
              <w:t>Ն</w:t>
            </w:r>
            <w:r>
              <w:rPr>
                <w:rFonts w:ascii="GHEA Grapalat" w:eastAsia="Times New Roman" w:hAnsi="GHEA Grapalat" w:cs="GHEA Grapalat"/>
                <w:color w:val="191919"/>
                <w:sz w:val="24"/>
                <w:szCs w:val="24"/>
                <w:shd w:val="clear" w:color="auto" w:fill="FFFFFF"/>
                <w:lang w:val="hy-AM"/>
              </w:rPr>
              <w:t>ախագծի</w:t>
            </w:r>
            <w:r>
              <w:rPr>
                <w:rFonts w:ascii="GHEA Grapalat" w:eastAsia="Times New Roman" w:hAnsi="GHEA Grapalat" w:cs="Times New Roman"/>
                <w:color w:val="191919"/>
                <w:sz w:val="24"/>
                <w:szCs w:val="24"/>
                <w:shd w:val="clear" w:color="auto" w:fill="FFFFFF"/>
                <w:lang w:val="hy-AM"/>
              </w:rPr>
              <w:t xml:space="preserve"> 4-</w:t>
            </w:r>
            <w:r>
              <w:rPr>
                <w:rFonts w:ascii="GHEA Grapalat" w:eastAsia="Times New Roman" w:hAnsi="GHEA Grapalat" w:cs="GHEA Grapalat"/>
                <w:color w:val="191919"/>
                <w:sz w:val="24"/>
                <w:szCs w:val="24"/>
                <w:shd w:val="clear" w:color="auto" w:fill="FFFFFF"/>
                <w:lang w:val="hy-AM"/>
              </w:rPr>
              <w:t>րդ</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հոդվածը</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շարադրել</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հետևյալ</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խմբագրությամբ</w:t>
            </w:r>
            <w:r>
              <w:rPr>
                <w:rFonts w:ascii="GHEA Grapalat" w:eastAsia="Times New Roman" w:hAnsi="GHEA Grapalat" w:cs="Times New Roman"/>
                <w:color w:val="191919"/>
                <w:sz w:val="24"/>
                <w:szCs w:val="24"/>
                <w:shd w:val="clear" w:color="auto" w:fill="FFFFFF"/>
                <w:lang w:val="hy-AM"/>
              </w:rPr>
              <w:t>.</w:t>
            </w:r>
            <w:r>
              <w:rPr>
                <w:rFonts w:ascii="Calibri" w:eastAsia="Times New Roman" w:hAnsi="Calibri" w:cs="Calibri"/>
                <w:color w:val="191919"/>
                <w:sz w:val="24"/>
                <w:szCs w:val="24"/>
                <w:shd w:val="clear" w:color="auto" w:fill="FFFFFF"/>
                <w:lang w:val="hy-AM"/>
              </w:rPr>
              <w:t>   </w:t>
            </w:r>
          </w:p>
          <w:p w14:paraId="0F1308A0"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r>
              <w:rPr>
                <w:rFonts w:ascii="GHEA Grapalat" w:eastAsia="Times New Roman" w:hAnsi="GHEA Grapalat" w:cs="GHEA Grapalat"/>
                <w:color w:val="191919"/>
                <w:sz w:val="24"/>
                <w:szCs w:val="24"/>
                <w:shd w:val="clear" w:color="auto" w:fill="FFFFFF"/>
                <w:lang w:val="hy-AM"/>
              </w:rPr>
              <w:t>«Հոդված</w:t>
            </w:r>
            <w:r>
              <w:rPr>
                <w:rFonts w:ascii="GHEA Grapalat" w:eastAsia="Times New Roman" w:hAnsi="GHEA Grapalat" w:cs="Times New Roman"/>
                <w:color w:val="191919"/>
                <w:sz w:val="24"/>
                <w:szCs w:val="24"/>
                <w:shd w:val="clear" w:color="auto" w:fill="FFFFFF"/>
                <w:lang w:val="hy-AM"/>
              </w:rPr>
              <w:t xml:space="preserve"> 4. Օրենքի 6-րդ հոդվածում.</w:t>
            </w:r>
          </w:p>
          <w:p w14:paraId="683E8BA2" w14:textId="77777777" w:rsidR="00BF2FC0" w:rsidRDefault="00BF2FC0" w:rsidP="004C7F1D">
            <w:pPr>
              <w:spacing w:line="360" w:lineRule="auto"/>
              <w:ind w:left="720"/>
              <w:jc w:val="both"/>
              <w:rPr>
                <w:rFonts w:ascii="GHEA Grapalat" w:eastAsia="Times New Roman" w:hAnsi="GHEA Grapalat" w:cs="Times New Roman"/>
                <w:color w:val="191919"/>
                <w:sz w:val="24"/>
                <w:szCs w:val="24"/>
                <w:shd w:val="clear" w:color="auto" w:fill="FFFFFF"/>
                <w:lang w:val="hy-AM"/>
              </w:rPr>
            </w:pPr>
            <w:r>
              <w:rPr>
                <w:rFonts w:ascii="GHEA Grapalat" w:eastAsia="Times New Roman" w:hAnsi="GHEA Grapalat" w:cs="Times New Roman"/>
                <w:color w:val="191919"/>
                <w:sz w:val="24"/>
                <w:szCs w:val="24"/>
                <w:shd w:val="clear" w:color="auto" w:fill="FFFFFF"/>
                <w:lang w:val="hy-AM"/>
              </w:rPr>
              <w:t>1.</w:t>
            </w:r>
            <w:r>
              <w:rPr>
                <w:rFonts w:ascii="Calibri" w:eastAsia="Times New Roman" w:hAnsi="Calibri" w:cs="Calibri"/>
                <w:color w:val="191919"/>
                <w:sz w:val="24"/>
                <w:szCs w:val="24"/>
                <w:shd w:val="clear" w:color="auto" w:fill="FFFFFF"/>
                <w:lang w:val="hy-AM"/>
              </w:rPr>
              <w:t>  </w:t>
            </w:r>
            <w:r>
              <w:rPr>
                <w:rFonts w:ascii="GHEA Grapalat" w:eastAsia="Times New Roman" w:hAnsi="GHEA Grapalat" w:cs="Times New Roman"/>
                <w:color w:val="191919"/>
                <w:sz w:val="24"/>
                <w:szCs w:val="24"/>
                <w:shd w:val="clear" w:color="auto" w:fill="FFFFFF"/>
                <w:lang w:val="hy-AM"/>
              </w:rPr>
              <w:t>2-</w:t>
            </w:r>
            <w:r>
              <w:rPr>
                <w:rFonts w:ascii="GHEA Grapalat" w:eastAsia="Times New Roman" w:hAnsi="GHEA Grapalat" w:cs="GHEA Grapalat"/>
                <w:color w:val="191919"/>
                <w:sz w:val="24"/>
                <w:szCs w:val="24"/>
                <w:shd w:val="clear" w:color="auto" w:fill="FFFFFF"/>
                <w:lang w:val="hy-AM"/>
              </w:rPr>
              <w:t>րդ</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մասը</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«մա</w:t>
            </w:r>
            <w:r>
              <w:rPr>
                <w:rFonts w:ascii="GHEA Grapalat" w:eastAsia="Times New Roman" w:hAnsi="GHEA Grapalat" w:cs="Times New Roman"/>
                <w:color w:val="191919"/>
                <w:sz w:val="24"/>
                <w:szCs w:val="24"/>
                <w:shd w:val="clear" w:color="auto" w:fill="FFFFFF"/>
                <w:lang w:val="hy-AM"/>
              </w:rPr>
              <w:t>րմինը՝» բառից և կետադրական նշանից հետո լրացնել «սույն հոդվածի 5-րդ մասով սահմանված փաստաթղթերի և» բառերով,</w:t>
            </w:r>
          </w:p>
          <w:p w14:paraId="427FB7D1" w14:textId="77777777" w:rsidR="00BF2FC0" w:rsidRDefault="00BF2FC0" w:rsidP="004C7F1D">
            <w:pPr>
              <w:spacing w:line="360" w:lineRule="auto"/>
              <w:ind w:left="720"/>
              <w:jc w:val="both"/>
              <w:rPr>
                <w:rFonts w:ascii="GHEA Grapalat" w:eastAsia="Times New Roman" w:hAnsi="GHEA Grapalat" w:cs="Times New Roman"/>
                <w:color w:val="191919"/>
                <w:sz w:val="24"/>
                <w:szCs w:val="24"/>
                <w:shd w:val="clear" w:color="auto" w:fill="FFFFFF"/>
                <w:lang w:val="hy-AM"/>
              </w:rPr>
            </w:pPr>
            <w:r>
              <w:rPr>
                <w:rFonts w:ascii="GHEA Grapalat" w:eastAsia="Times New Roman" w:hAnsi="GHEA Grapalat" w:cs="Times New Roman"/>
                <w:color w:val="191919"/>
                <w:sz w:val="24"/>
                <w:szCs w:val="24"/>
                <w:shd w:val="clear" w:color="auto" w:fill="FFFFFF"/>
                <w:lang w:val="hy-AM"/>
              </w:rPr>
              <w:t>2.</w:t>
            </w:r>
            <w:r>
              <w:rPr>
                <w:rFonts w:ascii="Calibri" w:eastAsia="Times New Roman" w:hAnsi="Calibri" w:cs="Calibri"/>
                <w:color w:val="191919"/>
                <w:sz w:val="24"/>
                <w:szCs w:val="24"/>
                <w:shd w:val="clear" w:color="auto" w:fill="FFFFFF"/>
                <w:lang w:val="hy-AM"/>
              </w:rPr>
              <w:t> </w:t>
            </w:r>
            <w:r>
              <w:rPr>
                <w:rFonts w:ascii="GHEA Grapalat" w:eastAsia="Times New Roman" w:hAnsi="GHEA Grapalat" w:cs="Times New Roman"/>
                <w:color w:val="191919"/>
                <w:sz w:val="24"/>
                <w:szCs w:val="24"/>
                <w:shd w:val="clear" w:color="auto" w:fill="FFFFFF"/>
                <w:lang w:val="hy-AM"/>
              </w:rPr>
              <w:t>5-</w:t>
            </w:r>
            <w:r>
              <w:rPr>
                <w:rFonts w:ascii="GHEA Grapalat" w:eastAsia="Times New Roman" w:hAnsi="GHEA Grapalat" w:cs="GHEA Grapalat"/>
                <w:color w:val="191919"/>
                <w:sz w:val="24"/>
                <w:szCs w:val="24"/>
                <w:shd w:val="clear" w:color="auto" w:fill="FFFFFF"/>
                <w:lang w:val="hy-AM"/>
              </w:rPr>
              <w:t>րդ</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մասից</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«մասին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եզրակացություն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տալու»</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բառերը</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հանել</w:t>
            </w:r>
            <w:r>
              <w:rPr>
                <w:rFonts w:ascii="GHEA Grapalat" w:eastAsia="Times New Roman" w:hAnsi="GHEA Grapalat" w:cs="Times New Roman"/>
                <w:color w:val="191919"/>
                <w:sz w:val="24"/>
                <w:szCs w:val="24"/>
                <w:shd w:val="clear" w:color="auto" w:fill="FFFFFF"/>
                <w:lang w:val="hy-AM"/>
              </w:rPr>
              <w:t>,</w:t>
            </w:r>
          </w:p>
          <w:p w14:paraId="38BBB155" w14:textId="77777777" w:rsidR="00BF2FC0" w:rsidRDefault="00BF2FC0" w:rsidP="004C7F1D">
            <w:pPr>
              <w:spacing w:line="360" w:lineRule="auto"/>
              <w:ind w:left="720"/>
              <w:jc w:val="both"/>
              <w:rPr>
                <w:rFonts w:ascii="GHEA Grapalat" w:eastAsia="Times New Roman" w:hAnsi="GHEA Grapalat" w:cs="Times New Roman"/>
                <w:color w:val="191919"/>
                <w:sz w:val="24"/>
                <w:szCs w:val="24"/>
                <w:shd w:val="clear" w:color="auto" w:fill="FFFFFF"/>
                <w:lang w:val="hy-AM"/>
              </w:rPr>
            </w:pPr>
            <w:r>
              <w:rPr>
                <w:rFonts w:ascii="GHEA Grapalat" w:eastAsia="Times New Roman" w:hAnsi="GHEA Grapalat" w:cs="Times New Roman"/>
                <w:color w:val="191919"/>
                <w:sz w:val="24"/>
                <w:szCs w:val="24"/>
                <w:shd w:val="clear" w:color="auto" w:fill="FFFFFF"/>
                <w:lang w:val="hy-AM"/>
              </w:rPr>
              <w:t>3.</w:t>
            </w:r>
            <w:r>
              <w:rPr>
                <w:rFonts w:ascii="Calibri" w:eastAsia="Times New Roman" w:hAnsi="Calibri" w:cs="Calibri"/>
                <w:color w:val="191919"/>
                <w:sz w:val="24"/>
                <w:szCs w:val="24"/>
                <w:shd w:val="clear" w:color="auto" w:fill="FFFFFF"/>
                <w:lang w:val="hy-AM"/>
              </w:rPr>
              <w:t> </w:t>
            </w:r>
            <w:r>
              <w:rPr>
                <w:rFonts w:ascii="GHEA Grapalat" w:eastAsia="Times New Roman" w:hAnsi="GHEA Grapalat" w:cs="Times New Roman"/>
                <w:color w:val="191919"/>
                <w:sz w:val="24"/>
                <w:szCs w:val="24"/>
                <w:shd w:val="clear" w:color="auto" w:fill="FFFFFF"/>
                <w:lang w:val="hy-AM"/>
              </w:rPr>
              <w:t>5-</w:t>
            </w:r>
            <w:r>
              <w:rPr>
                <w:rFonts w:ascii="GHEA Grapalat" w:eastAsia="Times New Roman" w:hAnsi="GHEA Grapalat" w:cs="GHEA Grapalat"/>
                <w:color w:val="191919"/>
                <w:sz w:val="24"/>
                <w:szCs w:val="24"/>
                <w:shd w:val="clear" w:color="auto" w:fill="FFFFFF"/>
                <w:lang w:val="hy-AM"/>
              </w:rPr>
              <w:t>րդ</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մասի</w:t>
            </w:r>
            <w:r>
              <w:rPr>
                <w:rFonts w:ascii="GHEA Grapalat" w:eastAsia="Times New Roman" w:hAnsi="GHEA Grapalat" w:cs="Times New Roman"/>
                <w:color w:val="191919"/>
                <w:sz w:val="24"/>
                <w:szCs w:val="24"/>
                <w:shd w:val="clear" w:color="auto" w:fill="FFFFFF"/>
                <w:lang w:val="hy-AM"/>
              </w:rPr>
              <w:t xml:space="preserve"> 1-</w:t>
            </w:r>
            <w:r>
              <w:rPr>
                <w:rFonts w:ascii="GHEA Grapalat" w:eastAsia="Times New Roman" w:hAnsi="GHEA Grapalat" w:cs="GHEA Grapalat"/>
                <w:color w:val="191919"/>
                <w:sz w:val="24"/>
                <w:szCs w:val="24"/>
                <w:shd w:val="clear" w:color="auto" w:fill="FFFFFF"/>
                <w:lang w:val="hy-AM"/>
              </w:rPr>
              <w:t>ին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կետի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«ա»</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ենթակետի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«հարաբ</w:t>
            </w:r>
            <w:r>
              <w:rPr>
                <w:rFonts w:ascii="GHEA Grapalat" w:eastAsia="Times New Roman" w:hAnsi="GHEA Grapalat" w:cs="Times New Roman"/>
                <w:color w:val="191919"/>
                <w:sz w:val="24"/>
                <w:szCs w:val="24"/>
                <w:shd w:val="clear" w:color="auto" w:fill="FFFFFF"/>
                <w:lang w:val="hy-AM"/>
              </w:rPr>
              <w:t>երությունը» բառից հետո լրացնել «կամ պարունակությունը միավոր ծավալում» բառերով, իսկ «արտադրող ֆիրման» բառերը փոխարինել «արտադրող իրավաբանական անձի անվանումը, գտնվելու վայրը, գործունեության իրականացման վայրը, իսկ անհատ ձեռնարկատեր հանդիսացող ֆիզիկական անձի դեպքում՝ արտադրողի անուն, ազգանունը, բնակության վայրը և պետական գրանցման վայրը (եթե չի համընկնում բնակության վայրի հետ).» բառերով,</w:t>
            </w:r>
          </w:p>
          <w:p w14:paraId="138ECCA5" w14:textId="77777777" w:rsidR="00BF2FC0" w:rsidRDefault="00BF2FC0" w:rsidP="004C7F1D">
            <w:pPr>
              <w:spacing w:line="360" w:lineRule="auto"/>
              <w:ind w:left="720"/>
              <w:jc w:val="both"/>
              <w:rPr>
                <w:rFonts w:ascii="GHEA Grapalat" w:eastAsia="Times New Roman" w:hAnsi="GHEA Grapalat" w:cs="Times New Roman"/>
                <w:color w:val="191919"/>
                <w:sz w:val="24"/>
                <w:szCs w:val="24"/>
                <w:shd w:val="clear" w:color="auto" w:fill="FFFFFF"/>
                <w:lang w:val="hy-AM"/>
              </w:rPr>
            </w:pPr>
            <w:r>
              <w:rPr>
                <w:rFonts w:ascii="GHEA Grapalat" w:eastAsia="Times New Roman" w:hAnsi="GHEA Grapalat" w:cs="Times New Roman"/>
                <w:color w:val="191919"/>
                <w:sz w:val="24"/>
                <w:szCs w:val="24"/>
                <w:shd w:val="clear" w:color="auto" w:fill="FFFFFF"/>
                <w:lang w:val="hy-AM"/>
              </w:rPr>
              <w:t>4.</w:t>
            </w:r>
            <w:r>
              <w:rPr>
                <w:rFonts w:ascii="Calibri" w:eastAsia="Times New Roman" w:hAnsi="Calibri" w:cs="Calibri"/>
                <w:color w:val="191919"/>
                <w:sz w:val="24"/>
                <w:szCs w:val="24"/>
                <w:shd w:val="clear" w:color="auto" w:fill="FFFFFF"/>
                <w:lang w:val="hy-AM"/>
              </w:rPr>
              <w:t> </w:t>
            </w:r>
            <w:r>
              <w:rPr>
                <w:rFonts w:ascii="GHEA Grapalat" w:eastAsia="Times New Roman" w:hAnsi="GHEA Grapalat" w:cs="Times New Roman"/>
                <w:color w:val="191919"/>
                <w:sz w:val="24"/>
                <w:szCs w:val="24"/>
                <w:shd w:val="clear" w:color="auto" w:fill="FFFFFF"/>
                <w:lang w:val="hy-AM"/>
              </w:rPr>
              <w:t>5-</w:t>
            </w:r>
            <w:r>
              <w:rPr>
                <w:rFonts w:ascii="GHEA Grapalat" w:eastAsia="Times New Roman" w:hAnsi="GHEA Grapalat" w:cs="GHEA Grapalat"/>
                <w:color w:val="191919"/>
                <w:sz w:val="24"/>
                <w:szCs w:val="24"/>
                <w:shd w:val="clear" w:color="auto" w:fill="FFFFFF"/>
                <w:lang w:val="hy-AM"/>
              </w:rPr>
              <w:t>րդ</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մասի</w:t>
            </w:r>
            <w:r>
              <w:rPr>
                <w:rFonts w:ascii="GHEA Grapalat" w:eastAsia="Times New Roman" w:hAnsi="GHEA Grapalat" w:cs="Times New Roman"/>
                <w:color w:val="191919"/>
                <w:sz w:val="24"/>
                <w:szCs w:val="24"/>
                <w:shd w:val="clear" w:color="auto" w:fill="FFFFFF"/>
                <w:lang w:val="hy-AM"/>
              </w:rPr>
              <w:t xml:space="preserve"> 1-</w:t>
            </w:r>
            <w:r>
              <w:rPr>
                <w:rFonts w:ascii="GHEA Grapalat" w:eastAsia="Times New Roman" w:hAnsi="GHEA Grapalat" w:cs="GHEA Grapalat"/>
                <w:color w:val="191919"/>
                <w:sz w:val="24"/>
                <w:szCs w:val="24"/>
                <w:shd w:val="clear" w:color="auto" w:fill="FFFFFF"/>
                <w:lang w:val="hy-AM"/>
              </w:rPr>
              <w:t>ին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կետի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«գ»</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ենթակետի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«ժակետը</w:t>
            </w:r>
            <w:r>
              <w:rPr>
                <w:rFonts w:ascii="GHEA Grapalat" w:eastAsia="Times New Roman" w:hAnsi="GHEA Grapalat" w:cs="Times New Roman"/>
                <w:color w:val="191919"/>
                <w:sz w:val="24"/>
                <w:szCs w:val="24"/>
                <w:shd w:val="clear" w:color="auto" w:fill="FFFFFF"/>
                <w:lang w:val="hy-AM"/>
              </w:rPr>
              <w:t>,</w:t>
            </w:r>
            <w:r>
              <w:rPr>
                <w:rFonts w:ascii="GHEA Grapalat" w:eastAsia="Times New Roman" w:hAnsi="GHEA Grapalat" w:cs="GHEA Grapalat"/>
                <w:color w:val="191919"/>
                <w:sz w:val="24"/>
                <w:szCs w:val="24"/>
                <w:shd w:val="clear" w:color="auto" w:fill="FFFFFF"/>
                <w:lang w:val="hy-AM"/>
              </w:rPr>
              <w:t>»</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բառից</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և</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կետադրական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նշանից</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հետո</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լրացնել</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«ծախսի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պարարտացման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նորման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ժամկետներ</w:t>
            </w:r>
            <w:r>
              <w:rPr>
                <w:rFonts w:ascii="GHEA Grapalat" w:eastAsia="Times New Roman" w:hAnsi="GHEA Grapalat" w:cs="Times New Roman"/>
                <w:color w:val="191919"/>
                <w:sz w:val="24"/>
                <w:szCs w:val="24"/>
                <w:shd w:val="clear" w:color="auto" w:fill="FFFFFF"/>
                <w:lang w:val="hy-AM"/>
              </w:rPr>
              <w:t>ը,» բառերով և կետադրական նշաններով,</w:t>
            </w:r>
          </w:p>
          <w:p w14:paraId="684D8359" w14:textId="77777777" w:rsidR="00BF2FC0" w:rsidRDefault="00BF2FC0" w:rsidP="004C7F1D">
            <w:pPr>
              <w:spacing w:line="360" w:lineRule="auto"/>
              <w:ind w:left="720"/>
              <w:jc w:val="both"/>
              <w:rPr>
                <w:rFonts w:ascii="GHEA Grapalat" w:eastAsia="Times New Roman" w:hAnsi="GHEA Grapalat" w:cs="Times New Roman"/>
                <w:color w:val="191919"/>
                <w:sz w:val="24"/>
                <w:szCs w:val="24"/>
                <w:shd w:val="clear" w:color="auto" w:fill="FFFFFF"/>
                <w:lang w:val="hy-AM"/>
              </w:rPr>
            </w:pPr>
            <w:r>
              <w:rPr>
                <w:rFonts w:ascii="GHEA Grapalat" w:eastAsia="Times New Roman" w:hAnsi="GHEA Grapalat" w:cs="Times New Roman"/>
                <w:color w:val="191919"/>
                <w:sz w:val="24"/>
                <w:szCs w:val="24"/>
                <w:shd w:val="clear" w:color="auto" w:fill="FFFFFF"/>
                <w:lang w:val="hy-AM"/>
              </w:rPr>
              <w:t>5. 5-</w:t>
            </w:r>
            <w:r>
              <w:rPr>
                <w:rFonts w:ascii="GHEA Grapalat" w:eastAsia="Times New Roman" w:hAnsi="GHEA Grapalat" w:cs="GHEA Grapalat"/>
                <w:color w:val="191919"/>
                <w:sz w:val="24"/>
                <w:szCs w:val="24"/>
                <w:shd w:val="clear" w:color="auto" w:fill="FFFFFF"/>
                <w:lang w:val="hy-AM"/>
              </w:rPr>
              <w:t>րդ</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մասի</w:t>
            </w:r>
            <w:r>
              <w:rPr>
                <w:rFonts w:ascii="GHEA Grapalat" w:eastAsia="Times New Roman" w:hAnsi="GHEA Grapalat" w:cs="Times New Roman"/>
                <w:color w:val="191919"/>
                <w:sz w:val="24"/>
                <w:szCs w:val="24"/>
                <w:shd w:val="clear" w:color="auto" w:fill="FFFFFF"/>
                <w:lang w:val="hy-AM"/>
              </w:rPr>
              <w:t xml:space="preserve"> 1-</w:t>
            </w:r>
            <w:r>
              <w:rPr>
                <w:rFonts w:ascii="GHEA Grapalat" w:eastAsia="Times New Roman" w:hAnsi="GHEA Grapalat" w:cs="GHEA Grapalat"/>
                <w:color w:val="191919"/>
                <w:sz w:val="24"/>
                <w:szCs w:val="24"/>
                <w:shd w:val="clear" w:color="auto" w:fill="FFFFFF"/>
                <w:lang w:val="hy-AM"/>
              </w:rPr>
              <w:t>ին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կետի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«ե»</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ենթակետի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w:t>
            </w:r>
            <w:r>
              <w:rPr>
                <w:rFonts w:ascii="GHEA Grapalat" w:eastAsia="Times New Roman" w:hAnsi="GHEA Grapalat" w:cs="Times New Roman"/>
                <w:color w:val="191919"/>
                <w:sz w:val="24"/>
                <w:szCs w:val="24"/>
                <w:shd w:val="clear" w:color="auto" w:fill="FFFFFF"/>
                <w:lang w:val="hy-AM"/>
              </w:rPr>
              <w:t>(ստանդարտը),</w:t>
            </w:r>
            <w:r>
              <w:rPr>
                <w:rFonts w:ascii="GHEA Grapalat" w:eastAsia="Times New Roman" w:hAnsi="GHEA Grapalat" w:cs="GHEA Grapalat"/>
                <w:color w:val="191919"/>
                <w:sz w:val="24"/>
                <w:szCs w:val="24"/>
                <w:shd w:val="clear" w:color="auto" w:fill="FFFFFF"/>
                <w:lang w:val="hy-AM"/>
              </w:rPr>
              <w:t>»</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բառից</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և</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կետադրական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նշաններից</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հետո</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լրացնել</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«եթե</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տվյալ</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նյութի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փորձաքննության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մեթոդի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կիրառման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համար</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բյուրեղային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տիպօրինակն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անհրաժեշտ</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է</w:t>
            </w:r>
            <w:r>
              <w:rPr>
                <w:rFonts w:ascii="GHEA Grapalat" w:eastAsia="Times New Roman" w:hAnsi="GHEA Grapalat" w:cs="Times New Roman"/>
                <w:color w:val="191919"/>
                <w:sz w:val="24"/>
                <w:szCs w:val="24"/>
                <w:shd w:val="clear" w:color="auto" w:fill="FFFFFF"/>
                <w:lang w:val="hy-AM"/>
              </w:rPr>
              <w:t>,</w:t>
            </w:r>
            <w:r>
              <w:rPr>
                <w:rFonts w:ascii="GHEA Grapalat" w:eastAsia="Times New Roman" w:hAnsi="GHEA Grapalat" w:cs="GHEA Grapalat"/>
                <w:color w:val="191919"/>
                <w:sz w:val="24"/>
                <w:szCs w:val="24"/>
                <w:shd w:val="clear" w:color="auto" w:fill="FFFFFF"/>
                <w:lang w:val="hy-AM"/>
              </w:rPr>
              <w:t>»</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բառերով</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և</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կետադրական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նշանով</w:t>
            </w:r>
            <w:r>
              <w:rPr>
                <w:rFonts w:ascii="GHEA Grapalat" w:eastAsia="Times New Roman" w:hAnsi="GHEA Grapalat" w:cs="Times New Roman"/>
                <w:color w:val="191919"/>
                <w:sz w:val="24"/>
                <w:szCs w:val="24"/>
                <w:shd w:val="clear" w:color="auto" w:fill="FFFFFF"/>
                <w:lang w:val="hy-AM"/>
              </w:rPr>
              <w:t>,</w:t>
            </w:r>
          </w:p>
          <w:p w14:paraId="00B4CA06" w14:textId="77777777" w:rsidR="00BF2FC0" w:rsidRDefault="00BF2FC0" w:rsidP="004C7F1D">
            <w:pPr>
              <w:spacing w:line="360" w:lineRule="auto"/>
              <w:ind w:left="720"/>
              <w:jc w:val="both"/>
              <w:rPr>
                <w:rFonts w:ascii="GHEA Grapalat" w:eastAsia="Times New Roman" w:hAnsi="GHEA Grapalat" w:cs="Times New Roman"/>
                <w:color w:val="191919"/>
                <w:sz w:val="24"/>
                <w:szCs w:val="24"/>
                <w:shd w:val="clear" w:color="auto" w:fill="FFFFFF"/>
                <w:lang w:val="hy-AM"/>
              </w:rPr>
            </w:pPr>
            <w:r>
              <w:rPr>
                <w:rFonts w:ascii="GHEA Grapalat" w:eastAsia="Times New Roman" w:hAnsi="GHEA Grapalat" w:cs="Times New Roman"/>
                <w:color w:val="191919"/>
                <w:sz w:val="24"/>
                <w:szCs w:val="24"/>
                <w:shd w:val="clear" w:color="auto" w:fill="FFFFFF"/>
                <w:lang w:val="hy-AM"/>
              </w:rPr>
              <w:t>6.</w:t>
            </w:r>
            <w:r>
              <w:rPr>
                <w:rFonts w:ascii="Calibri" w:eastAsia="Times New Roman" w:hAnsi="Calibri" w:cs="Calibri"/>
                <w:color w:val="191919"/>
                <w:sz w:val="24"/>
                <w:szCs w:val="24"/>
                <w:shd w:val="clear" w:color="auto" w:fill="FFFFFF"/>
                <w:lang w:val="hy-AM"/>
              </w:rPr>
              <w:t> </w:t>
            </w:r>
            <w:r>
              <w:rPr>
                <w:rFonts w:ascii="GHEA Grapalat" w:eastAsia="Times New Roman" w:hAnsi="GHEA Grapalat" w:cs="Times New Roman"/>
                <w:color w:val="191919"/>
                <w:sz w:val="24"/>
                <w:szCs w:val="24"/>
                <w:shd w:val="clear" w:color="auto" w:fill="FFFFFF"/>
                <w:lang w:val="hy-AM"/>
              </w:rPr>
              <w:t>5-</w:t>
            </w:r>
            <w:r>
              <w:rPr>
                <w:rFonts w:ascii="GHEA Grapalat" w:eastAsia="Times New Roman" w:hAnsi="GHEA Grapalat" w:cs="GHEA Grapalat"/>
                <w:color w:val="191919"/>
                <w:sz w:val="24"/>
                <w:szCs w:val="24"/>
                <w:shd w:val="clear" w:color="auto" w:fill="FFFFFF"/>
                <w:lang w:val="hy-AM"/>
              </w:rPr>
              <w:t>րդ</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մասի</w:t>
            </w:r>
            <w:r>
              <w:rPr>
                <w:rFonts w:ascii="GHEA Grapalat" w:eastAsia="Times New Roman" w:hAnsi="GHEA Grapalat" w:cs="Times New Roman"/>
                <w:color w:val="191919"/>
                <w:sz w:val="24"/>
                <w:szCs w:val="24"/>
                <w:shd w:val="clear" w:color="auto" w:fill="FFFFFF"/>
                <w:lang w:val="hy-AM"/>
              </w:rPr>
              <w:t xml:space="preserve"> 2-</w:t>
            </w:r>
            <w:r>
              <w:rPr>
                <w:rFonts w:ascii="GHEA Grapalat" w:eastAsia="Times New Roman" w:hAnsi="GHEA Grapalat" w:cs="GHEA Grapalat"/>
                <w:color w:val="191919"/>
                <w:sz w:val="24"/>
                <w:szCs w:val="24"/>
                <w:shd w:val="clear" w:color="auto" w:fill="FFFFFF"/>
                <w:lang w:val="hy-AM"/>
              </w:rPr>
              <w:t>րդ</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կետի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«ա»</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ենթակետի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«տարվա»</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բառից</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հետո</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լրացնել</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«անընդմեջ»</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բառով</w:t>
            </w:r>
            <w:r>
              <w:rPr>
                <w:rFonts w:ascii="GHEA Grapalat" w:eastAsia="Times New Roman" w:hAnsi="GHEA Grapalat" w:cs="Times New Roman"/>
                <w:color w:val="191919"/>
                <w:sz w:val="24"/>
                <w:szCs w:val="24"/>
                <w:shd w:val="clear" w:color="auto" w:fill="FFFFFF"/>
                <w:lang w:val="hy-AM"/>
              </w:rPr>
              <w:t>,</w:t>
            </w:r>
          </w:p>
          <w:p w14:paraId="32B6EFBE" w14:textId="77777777" w:rsidR="00BF2FC0" w:rsidRDefault="00BF2FC0" w:rsidP="004C7F1D">
            <w:pPr>
              <w:spacing w:line="360" w:lineRule="auto"/>
              <w:ind w:left="720"/>
              <w:jc w:val="both"/>
              <w:rPr>
                <w:rFonts w:ascii="GHEA Grapalat" w:eastAsia="Times New Roman" w:hAnsi="GHEA Grapalat" w:cs="Times New Roman"/>
                <w:color w:val="191919"/>
                <w:sz w:val="24"/>
                <w:szCs w:val="24"/>
                <w:shd w:val="clear" w:color="auto" w:fill="FFFFFF"/>
                <w:lang w:val="hy-AM"/>
              </w:rPr>
            </w:pPr>
            <w:r>
              <w:rPr>
                <w:rFonts w:ascii="GHEA Grapalat" w:eastAsia="Times New Roman" w:hAnsi="GHEA Grapalat" w:cs="Times New Roman"/>
                <w:color w:val="191919"/>
                <w:sz w:val="24"/>
                <w:szCs w:val="24"/>
                <w:shd w:val="clear" w:color="auto" w:fill="FFFFFF"/>
                <w:lang w:val="hy-AM"/>
              </w:rPr>
              <w:t>7.</w:t>
            </w:r>
            <w:r>
              <w:rPr>
                <w:rFonts w:ascii="Calibri" w:eastAsia="Times New Roman" w:hAnsi="Calibri" w:cs="Calibri"/>
                <w:color w:val="191919"/>
                <w:sz w:val="24"/>
                <w:szCs w:val="24"/>
                <w:shd w:val="clear" w:color="auto" w:fill="FFFFFF"/>
                <w:lang w:val="hy-AM"/>
              </w:rPr>
              <w:t> </w:t>
            </w:r>
            <w:r>
              <w:rPr>
                <w:rFonts w:ascii="GHEA Grapalat" w:eastAsia="Times New Roman" w:hAnsi="GHEA Grapalat" w:cs="Times New Roman"/>
                <w:color w:val="191919"/>
                <w:sz w:val="24"/>
                <w:szCs w:val="24"/>
                <w:shd w:val="clear" w:color="auto" w:fill="FFFFFF"/>
                <w:lang w:val="hy-AM"/>
              </w:rPr>
              <w:t>5-</w:t>
            </w:r>
            <w:r>
              <w:rPr>
                <w:rFonts w:ascii="GHEA Grapalat" w:eastAsia="Times New Roman" w:hAnsi="GHEA Grapalat" w:cs="GHEA Grapalat"/>
                <w:color w:val="191919"/>
                <w:sz w:val="24"/>
                <w:szCs w:val="24"/>
                <w:shd w:val="clear" w:color="auto" w:fill="FFFFFF"/>
                <w:lang w:val="hy-AM"/>
              </w:rPr>
              <w:t>րդ</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մասի</w:t>
            </w:r>
            <w:r>
              <w:rPr>
                <w:rFonts w:ascii="GHEA Grapalat" w:eastAsia="Times New Roman" w:hAnsi="GHEA Grapalat" w:cs="Times New Roman"/>
                <w:color w:val="191919"/>
                <w:sz w:val="24"/>
                <w:szCs w:val="24"/>
                <w:shd w:val="clear" w:color="auto" w:fill="FFFFFF"/>
                <w:lang w:val="hy-AM"/>
              </w:rPr>
              <w:t xml:space="preserve"> 3-</w:t>
            </w:r>
            <w:r>
              <w:rPr>
                <w:rFonts w:ascii="GHEA Grapalat" w:eastAsia="Times New Roman" w:hAnsi="GHEA Grapalat" w:cs="GHEA Grapalat"/>
                <w:color w:val="191919"/>
                <w:sz w:val="24"/>
                <w:szCs w:val="24"/>
                <w:shd w:val="clear" w:color="auto" w:fill="FFFFFF"/>
                <w:lang w:val="hy-AM"/>
              </w:rPr>
              <w:t>րդ</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կետի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«անվանացանկում»</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բառից</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հետո</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լրացնել</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«կամ</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տեղեկատվություն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առ</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այն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որ</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արտադրման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երկրի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օրենսդրությամբ</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տվյալ</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lastRenderedPageBreak/>
              <w:t>տեսակի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արտադրանքի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պետական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գրանցման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պահանջ</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սահման</w:t>
            </w:r>
            <w:r>
              <w:rPr>
                <w:rFonts w:ascii="GHEA Grapalat" w:eastAsia="Times New Roman" w:hAnsi="GHEA Grapalat" w:cs="Times New Roman"/>
                <w:color w:val="191919"/>
                <w:sz w:val="24"/>
                <w:szCs w:val="24"/>
                <w:shd w:val="clear" w:color="auto" w:fill="FFFFFF"/>
                <w:lang w:val="hy-AM"/>
              </w:rPr>
              <w:t>ված չէ» բառերով,</w:t>
            </w:r>
          </w:p>
          <w:p w14:paraId="2F182245" w14:textId="77777777" w:rsidR="00BF2FC0" w:rsidRDefault="00BF2FC0" w:rsidP="004C7F1D">
            <w:pPr>
              <w:spacing w:line="360" w:lineRule="auto"/>
              <w:ind w:left="720"/>
              <w:jc w:val="both"/>
              <w:rPr>
                <w:rFonts w:ascii="GHEA Grapalat" w:eastAsia="Times New Roman" w:hAnsi="GHEA Grapalat" w:cs="Times New Roman"/>
                <w:color w:val="191919"/>
                <w:sz w:val="24"/>
                <w:szCs w:val="24"/>
                <w:shd w:val="clear" w:color="auto" w:fill="FFFFFF"/>
                <w:lang w:val="hy-AM"/>
              </w:rPr>
            </w:pPr>
            <w:r>
              <w:rPr>
                <w:rFonts w:ascii="GHEA Grapalat" w:eastAsia="Times New Roman" w:hAnsi="GHEA Grapalat" w:cs="Times New Roman"/>
                <w:color w:val="191919"/>
                <w:sz w:val="24"/>
                <w:szCs w:val="24"/>
                <w:shd w:val="clear" w:color="auto" w:fill="FFFFFF"/>
                <w:lang w:val="hy-AM"/>
              </w:rPr>
              <w:t>8.</w:t>
            </w:r>
            <w:r>
              <w:rPr>
                <w:rFonts w:ascii="Calibri" w:eastAsia="Times New Roman" w:hAnsi="Calibri" w:cs="Calibri"/>
                <w:color w:val="191919"/>
                <w:sz w:val="24"/>
                <w:szCs w:val="24"/>
                <w:shd w:val="clear" w:color="auto" w:fill="FFFFFF"/>
                <w:lang w:val="hy-AM"/>
              </w:rPr>
              <w:t> </w:t>
            </w:r>
            <w:r>
              <w:rPr>
                <w:rFonts w:ascii="GHEA Grapalat" w:eastAsia="Times New Roman" w:hAnsi="GHEA Grapalat" w:cs="Times New Roman"/>
                <w:color w:val="191919"/>
                <w:sz w:val="24"/>
                <w:szCs w:val="24"/>
                <w:shd w:val="clear" w:color="auto" w:fill="FFFFFF"/>
                <w:lang w:val="hy-AM"/>
              </w:rPr>
              <w:t>9-</w:t>
            </w:r>
            <w:r>
              <w:rPr>
                <w:rFonts w:ascii="GHEA Grapalat" w:eastAsia="Times New Roman" w:hAnsi="GHEA Grapalat" w:cs="GHEA Grapalat"/>
                <w:color w:val="191919"/>
                <w:sz w:val="24"/>
                <w:szCs w:val="24"/>
                <w:shd w:val="clear" w:color="auto" w:fill="FFFFFF"/>
                <w:lang w:val="hy-AM"/>
              </w:rPr>
              <w:t>րդ</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մասի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«եռօրյա</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ժամկետում»</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բառերը</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փոխարինել</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«երեք</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աշխատանքային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օրվա</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ընթացքում»</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բառերով</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իսկ</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«տեղյակ</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է</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պահում»</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բառերը</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փոխարինել</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«թղթային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կամ</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էլեկտրոնային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տարբերակներով</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Հայաստանի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Հանրապետության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օրենսդրությամբ</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սահմանված</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ժամկետում</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պատշաճ</w:t>
            </w:r>
            <w:r>
              <w:rPr>
                <w:rFonts w:ascii="GHEA Grapalat" w:eastAsia="Times New Roman" w:hAnsi="GHEA Grapalat" w:cs="Times New Roman"/>
                <w:color w:val="191919"/>
                <w:sz w:val="24"/>
                <w:szCs w:val="24"/>
                <w:shd w:val="clear" w:color="auto" w:fill="FFFFFF"/>
                <w:lang w:val="hy-AM"/>
              </w:rPr>
              <w:t xml:space="preserve"> կերպով տեղեկացնում է» բառերով,</w:t>
            </w:r>
          </w:p>
          <w:p w14:paraId="4BE772AA" w14:textId="77777777" w:rsidR="00BF2FC0" w:rsidRDefault="00BF2FC0" w:rsidP="004C7F1D">
            <w:pPr>
              <w:spacing w:line="360" w:lineRule="auto"/>
              <w:ind w:left="720"/>
              <w:jc w:val="both"/>
              <w:rPr>
                <w:rFonts w:ascii="GHEA Grapalat" w:eastAsia="Times New Roman" w:hAnsi="GHEA Grapalat" w:cs="Times New Roman"/>
                <w:color w:val="191919"/>
                <w:sz w:val="24"/>
                <w:szCs w:val="24"/>
                <w:shd w:val="clear" w:color="auto" w:fill="FFFFFF"/>
                <w:lang w:val="hy-AM"/>
              </w:rPr>
            </w:pPr>
            <w:r>
              <w:rPr>
                <w:rFonts w:ascii="GHEA Grapalat" w:eastAsia="Times New Roman" w:hAnsi="GHEA Grapalat" w:cs="Times New Roman"/>
                <w:color w:val="191919"/>
                <w:sz w:val="24"/>
                <w:szCs w:val="24"/>
                <w:shd w:val="clear" w:color="auto" w:fill="FFFFFF"/>
                <w:lang w:val="hy-AM"/>
              </w:rPr>
              <w:t>9. 9-րդ մասից հետո լրացնել հետևյալ բովանդակությամբ 9.1-ին և 9.2-րդ</w:t>
            </w:r>
            <w:r>
              <w:rPr>
                <w:rFonts w:ascii="Calibri" w:eastAsia="Times New Roman" w:hAnsi="Calibri" w:cs="Calibri"/>
                <w:color w:val="191919"/>
                <w:sz w:val="24"/>
                <w:szCs w:val="24"/>
                <w:shd w:val="clear" w:color="auto" w:fill="FFFFFF"/>
                <w:lang w:val="hy-AM"/>
              </w:rPr>
              <w:t> </w:t>
            </w:r>
            <w:r>
              <w:rPr>
                <w:rFonts w:ascii="GHEA Grapalat" w:eastAsia="Times New Roman" w:hAnsi="GHEA Grapalat" w:cs="GHEA Grapalat"/>
                <w:color w:val="191919"/>
                <w:sz w:val="24"/>
                <w:szCs w:val="24"/>
                <w:shd w:val="clear" w:color="auto" w:fill="FFFFFF"/>
                <w:lang w:val="hy-AM"/>
              </w:rPr>
              <w:t>մասերով</w:t>
            </w:r>
            <w:r>
              <w:rPr>
                <w:rFonts w:ascii="GHEA Grapalat" w:eastAsia="Times New Roman" w:hAnsi="GHEA Grapalat" w:cs="Times New Roman"/>
                <w:color w:val="191919"/>
                <w:sz w:val="24"/>
                <w:szCs w:val="24"/>
                <w:shd w:val="clear" w:color="auto" w:fill="FFFFFF"/>
                <w:lang w:val="hy-AM"/>
              </w:rPr>
              <w:t xml:space="preserve">. </w:t>
            </w:r>
          </w:p>
          <w:p w14:paraId="0926D1CB" w14:textId="77777777" w:rsidR="00BF2FC0" w:rsidRDefault="00BF2FC0" w:rsidP="004C7F1D">
            <w:pPr>
              <w:spacing w:line="360" w:lineRule="auto"/>
              <w:ind w:left="720"/>
              <w:jc w:val="both"/>
              <w:rPr>
                <w:rFonts w:ascii="GHEA Grapalat" w:eastAsia="Times New Roman" w:hAnsi="GHEA Grapalat" w:cs="Times New Roman"/>
                <w:color w:val="191919"/>
                <w:sz w:val="24"/>
                <w:szCs w:val="24"/>
                <w:shd w:val="clear" w:color="auto" w:fill="FFFFFF"/>
                <w:lang w:val="hy-AM"/>
              </w:rPr>
            </w:pPr>
            <w:r>
              <w:rPr>
                <w:rFonts w:ascii="GHEA Grapalat" w:eastAsia="Times New Roman" w:hAnsi="GHEA Grapalat" w:cs="GHEA Grapalat"/>
                <w:color w:val="191919"/>
                <w:sz w:val="24"/>
                <w:szCs w:val="24"/>
                <w:shd w:val="clear" w:color="auto" w:fill="FFFFFF"/>
                <w:lang w:val="hy-AM"/>
              </w:rPr>
              <w:t>«</w:t>
            </w:r>
            <w:r>
              <w:rPr>
                <w:rFonts w:ascii="GHEA Grapalat" w:eastAsia="Times New Roman" w:hAnsi="GHEA Grapalat" w:cs="Times New Roman"/>
                <w:color w:val="191919"/>
                <w:sz w:val="24"/>
                <w:szCs w:val="24"/>
                <w:shd w:val="clear" w:color="auto" w:fill="FFFFFF"/>
                <w:lang w:val="hy-AM"/>
              </w:rPr>
              <w:t xml:space="preserve">9.1 </w:t>
            </w:r>
            <w:r>
              <w:rPr>
                <w:rFonts w:ascii="GHEA Grapalat" w:eastAsia="Times New Roman" w:hAnsi="GHEA Grapalat" w:cs="GHEA Grapalat"/>
                <w:color w:val="191919"/>
                <w:sz w:val="24"/>
                <w:szCs w:val="24"/>
                <w:shd w:val="clear" w:color="auto" w:fill="FFFFFF"/>
                <w:lang w:val="hy-AM"/>
              </w:rPr>
              <w:t>Լիազոր</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մարմնի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կողմից</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պեստիցիդների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և</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ագրոքիմիկատների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գրանցումը</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մերժելու</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հիմք</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են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հանդիսանում</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հետևյալը</w:t>
            </w:r>
            <w:r>
              <w:rPr>
                <w:rFonts w:ascii="GHEA Grapalat" w:eastAsia="Times New Roman" w:hAnsi="GHEA Grapalat" w:cs="Times New Roman"/>
                <w:color w:val="191919"/>
                <w:sz w:val="24"/>
                <w:szCs w:val="24"/>
                <w:shd w:val="clear" w:color="auto" w:fill="FFFFFF"/>
                <w:lang w:val="hy-AM"/>
              </w:rPr>
              <w:t>.</w:t>
            </w:r>
          </w:p>
          <w:p w14:paraId="314B1570" w14:textId="77777777" w:rsidR="00BF2FC0" w:rsidRDefault="00BF2FC0" w:rsidP="004C7F1D">
            <w:pPr>
              <w:spacing w:line="360" w:lineRule="auto"/>
              <w:ind w:left="720"/>
              <w:jc w:val="both"/>
              <w:rPr>
                <w:rFonts w:ascii="GHEA Grapalat" w:eastAsia="Times New Roman" w:hAnsi="GHEA Grapalat" w:cs="Times New Roman"/>
                <w:color w:val="191919"/>
                <w:sz w:val="24"/>
                <w:szCs w:val="24"/>
                <w:shd w:val="clear" w:color="auto" w:fill="FFFFFF"/>
                <w:lang w:val="hy-AM"/>
              </w:rPr>
            </w:pPr>
            <w:r>
              <w:rPr>
                <w:rFonts w:ascii="GHEA Grapalat" w:eastAsia="Times New Roman" w:hAnsi="GHEA Grapalat" w:cs="Times New Roman"/>
                <w:color w:val="191919"/>
                <w:sz w:val="24"/>
                <w:szCs w:val="24"/>
                <w:shd w:val="clear" w:color="auto" w:fill="FFFFFF"/>
                <w:lang w:val="hy-AM"/>
              </w:rPr>
              <w:t xml:space="preserve">1) </w:t>
            </w:r>
            <w:r>
              <w:rPr>
                <w:rFonts w:ascii="GHEA Grapalat" w:eastAsia="Times New Roman" w:hAnsi="GHEA Grapalat" w:cs="GHEA Grapalat"/>
                <w:color w:val="191919"/>
                <w:sz w:val="24"/>
                <w:szCs w:val="24"/>
                <w:shd w:val="clear" w:color="auto" w:fill="FFFFFF"/>
                <w:lang w:val="hy-AM"/>
              </w:rPr>
              <w:t>պեստիցիդի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կամ</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ագրոքիմիկատի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ազդող</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նյութը</w:t>
            </w:r>
            <w:r>
              <w:rPr>
                <w:rFonts w:ascii="GHEA Grapalat" w:eastAsia="Times New Roman" w:hAnsi="GHEA Grapalat" w:cs="Times New Roman"/>
                <w:color w:val="191919"/>
                <w:sz w:val="24"/>
                <w:szCs w:val="24"/>
                <w:shd w:val="clear" w:color="auto" w:fill="FFFFFF"/>
                <w:lang w:val="hy-AM"/>
              </w:rPr>
              <w:t xml:space="preserve"> կամ համագործիչ կամ օժանդակ նյութերից որևէ մեկը ներառված է Հայաստանի Հանրապետությունում արգելված քիմիական նյութերի և թունաքիմիկատների ցանկում, </w:t>
            </w:r>
          </w:p>
          <w:p w14:paraId="28824879" w14:textId="77777777" w:rsidR="00BF2FC0" w:rsidRDefault="00BF2FC0" w:rsidP="004C7F1D">
            <w:pPr>
              <w:spacing w:line="360" w:lineRule="auto"/>
              <w:ind w:left="720"/>
              <w:jc w:val="both"/>
              <w:rPr>
                <w:rFonts w:ascii="GHEA Grapalat" w:eastAsia="Times New Roman" w:hAnsi="GHEA Grapalat" w:cs="Times New Roman"/>
                <w:color w:val="191919"/>
                <w:sz w:val="24"/>
                <w:szCs w:val="24"/>
                <w:shd w:val="clear" w:color="auto" w:fill="FFFFFF"/>
                <w:lang w:val="hy-AM"/>
              </w:rPr>
            </w:pPr>
            <w:r>
              <w:rPr>
                <w:rFonts w:ascii="GHEA Grapalat" w:eastAsia="Times New Roman" w:hAnsi="GHEA Grapalat" w:cs="Times New Roman"/>
                <w:color w:val="191919"/>
                <w:sz w:val="24"/>
                <w:szCs w:val="24"/>
                <w:shd w:val="clear" w:color="auto" w:fill="FFFFFF"/>
                <w:lang w:val="hy-AM"/>
              </w:rPr>
              <w:t xml:space="preserve">2) սույն հոդվածի 5-րդ մասի 1-ին կետի «դ», «զ», «է», «ը» պարբերություններով սահմանված պահանջներին համապատասխան ներկայացված փաստաթղթերում ցուցանիշները գերազանցում են Հայաստանի Հանրապետության օրենսդրությամբ սահմանված առավելագույն չափաբաժինները, </w:t>
            </w:r>
          </w:p>
          <w:p w14:paraId="29231B2E" w14:textId="77777777" w:rsidR="00BF2FC0" w:rsidRDefault="00BF2FC0" w:rsidP="004C7F1D">
            <w:pPr>
              <w:spacing w:line="360" w:lineRule="auto"/>
              <w:ind w:left="720"/>
              <w:jc w:val="both"/>
              <w:rPr>
                <w:rFonts w:ascii="GHEA Grapalat" w:eastAsia="Times New Roman" w:hAnsi="GHEA Grapalat" w:cs="Times New Roman"/>
                <w:color w:val="191919"/>
                <w:sz w:val="24"/>
                <w:szCs w:val="24"/>
                <w:shd w:val="clear" w:color="auto" w:fill="FFFFFF"/>
                <w:lang w:val="hy-AM"/>
              </w:rPr>
            </w:pPr>
            <w:r>
              <w:rPr>
                <w:rFonts w:ascii="GHEA Grapalat" w:eastAsia="Times New Roman" w:hAnsi="GHEA Grapalat" w:cs="Times New Roman"/>
                <w:color w:val="191919"/>
                <w:sz w:val="24"/>
                <w:szCs w:val="24"/>
                <w:shd w:val="clear" w:color="auto" w:fill="FFFFFF"/>
                <w:lang w:val="hy-AM"/>
              </w:rPr>
              <w:t xml:space="preserve">3) </w:t>
            </w:r>
            <w:r>
              <w:rPr>
                <w:rFonts w:ascii="GHEA Grapalat" w:eastAsia="Times New Roman" w:hAnsi="GHEA Grapalat" w:cs="GHEA Grapalat"/>
                <w:color w:val="191919"/>
                <w:sz w:val="24"/>
                <w:szCs w:val="24"/>
                <w:shd w:val="clear" w:color="auto" w:fill="FFFFFF"/>
                <w:lang w:val="hy-AM"/>
              </w:rPr>
              <w:t>ներկայացված</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են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թերի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ակնհայտ</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կեղծ</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կամ</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խեղաթյուրված</w:t>
            </w:r>
            <w:r>
              <w:rPr>
                <w:rFonts w:ascii="GHEA Grapalat" w:eastAsia="Times New Roman" w:hAnsi="GHEA Grapalat" w:cs="Times New Roman"/>
                <w:color w:val="191919"/>
                <w:sz w:val="24"/>
                <w:szCs w:val="24"/>
                <w:shd w:val="clear" w:color="auto" w:fill="FFFFFF"/>
                <w:lang w:val="hy-AM"/>
              </w:rPr>
              <w:t xml:space="preserve"> տվյալներ կամ փաստաթղթեր և Հայաստանի Հանրապետության օրենսդրությամբ սահմանված կարգով կամ ժամկետներում դրանք չեն համալրվում, շտկվում կամ ուղղվում, </w:t>
            </w:r>
          </w:p>
          <w:p w14:paraId="42D689A7" w14:textId="77777777" w:rsidR="00BF2FC0" w:rsidRDefault="00BF2FC0" w:rsidP="004C7F1D">
            <w:pPr>
              <w:spacing w:line="360" w:lineRule="auto"/>
              <w:ind w:left="720"/>
              <w:jc w:val="both"/>
              <w:rPr>
                <w:rFonts w:ascii="GHEA Grapalat" w:eastAsia="Times New Roman" w:hAnsi="GHEA Grapalat" w:cs="Times New Roman"/>
                <w:color w:val="191919"/>
                <w:sz w:val="24"/>
                <w:szCs w:val="24"/>
                <w:shd w:val="clear" w:color="auto" w:fill="FFFFFF"/>
                <w:lang w:val="hy-AM"/>
              </w:rPr>
            </w:pPr>
            <w:r>
              <w:rPr>
                <w:rFonts w:ascii="GHEA Grapalat" w:eastAsia="Times New Roman" w:hAnsi="GHEA Grapalat" w:cs="Times New Roman"/>
                <w:color w:val="191919"/>
                <w:sz w:val="24"/>
                <w:szCs w:val="24"/>
                <w:shd w:val="clear" w:color="auto" w:fill="FFFFFF"/>
                <w:lang w:val="hy-AM"/>
              </w:rPr>
              <w:t xml:space="preserve">4) հանձնաժողովը պեստիցիդների և ագրոքիմիկատների գրանցման մասին տվել է բացասական եզրակացություն։ </w:t>
            </w:r>
          </w:p>
          <w:p w14:paraId="3B6BB29F" w14:textId="77777777" w:rsidR="00BF2FC0" w:rsidRDefault="00BF2FC0" w:rsidP="004C7F1D">
            <w:pPr>
              <w:spacing w:line="360" w:lineRule="auto"/>
              <w:ind w:left="720"/>
              <w:jc w:val="both"/>
              <w:rPr>
                <w:rFonts w:ascii="GHEA Grapalat" w:eastAsia="Times New Roman" w:hAnsi="GHEA Grapalat" w:cs="Times New Roman"/>
                <w:color w:val="191919"/>
                <w:sz w:val="24"/>
                <w:szCs w:val="24"/>
                <w:shd w:val="clear" w:color="auto" w:fill="FFFFFF"/>
                <w:lang w:val="hy-AM"/>
              </w:rPr>
            </w:pPr>
            <w:r>
              <w:rPr>
                <w:rFonts w:ascii="GHEA Grapalat" w:eastAsia="Times New Roman" w:hAnsi="GHEA Grapalat" w:cs="Times New Roman"/>
                <w:color w:val="191919"/>
                <w:sz w:val="24"/>
                <w:szCs w:val="24"/>
                <w:shd w:val="clear" w:color="auto" w:fill="FFFFFF"/>
                <w:lang w:val="hy-AM"/>
              </w:rPr>
              <w:lastRenderedPageBreak/>
              <w:t xml:space="preserve">9.2 Պեստիցիդի կամ ագրոքիմիկատի գրանցումը մերժելու մասին որոշումը կարող է բողոքարկվել </w:t>
            </w:r>
            <w:bookmarkStart w:id="0" w:name="_Hlk169518289"/>
            <w:r>
              <w:rPr>
                <w:rFonts w:ascii="GHEA Grapalat" w:eastAsia="Times New Roman" w:hAnsi="GHEA Grapalat" w:cs="Times New Roman"/>
                <w:color w:val="191919"/>
                <w:sz w:val="24"/>
                <w:szCs w:val="24"/>
                <w:shd w:val="clear" w:color="auto" w:fill="FFFFFF"/>
                <w:lang w:val="hy-AM"/>
              </w:rPr>
              <w:t>վերադասության կամ դատական կարգով</w:t>
            </w:r>
            <w:bookmarkEnd w:id="0"/>
            <w:r>
              <w:rPr>
                <w:rFonts w:ascii="GHEA Grapalat" w:eastAsia="Times New Roman" w:hAnsi="GHEA Grapalat" w:cs="Times New Roman"/>
                <w:color w:val="191919"/>
                <w:sz w:val="24"/>
                <w:szCs w:val="24"/>
                <w:shd w:val="clear" w:color="auto" w:fill="FFFFFF"/>
                <w:lang w:val="hy-AM"/>
              </w:rPr>
              <w:t xml:space="preserve">:»։ </w:t>
            </w:r>
          </w:p>
          <w:p w14:paraId="2DB04745" w14:textId="77777777" w:rsidR="00BF2FC0" w:rsidRDefault="00BF2FC0" w:rsidP="004C7F1D">
            <w:pPr>
              <w:spacing w:line="360" w:lineRule="auto"/>
              <w:ind w:left="720"/>
              <w:jc w:val="both"/>
              <w:rPr>
                <w:rFonts w:ascii="GHEA Grapalat" w:eastAsia="Times New Roman" w:hAnsi="GHEA Grapalat" w:cs="Times New Roman"/>
                <w:color w:val="191919"/>
                <w:sz w:val="24"/>
                <w:szCs w:val="24"/>
                <w:shd w:val="clear" w:color="auto" w:fill="FFFFFF"/>
                <w:lang w:val="hy-AM"/>
              </w:rPr>
            </w:pPr>
            <w:r>
              <w:rPr>
                <w:rFonts w:ascii="GHEA Grapalat" w:eastAsia="Times New Roman" w:hAnsi="GHEA Grapalat" w:cs="Times New Roman"/>
                <w:color w:val="191919"/>
                <w:sz w:val="24"/>
                <w:szCs w:val="24"/>
                <w:shd w:val="clear" w:color="auto" w:fill="FFFFFF"/>
                <w:lang w:val="hy-AM"/>
              </w:rPr>
              <w:t>10.</w:t>
            </w:r>
            <w:r>
              <w:rPr>
                <w:rFonts w:ascii="Calibri" w:eastAsia="Times New Roman" w:hAnsi="Calibri" w:cs="Calibri"/>
                <w:color w:val="191919"/>
                <w:sz w:val="24"/>
                <w:szCs w:val="24"/>
                <w:shd w:val="clear" w:color="auto" w:fill="FFFFFF"/>
                <w:lang w:val="hy-AM"/>
              </w:rPr>
              <w:t> </w:t>
            </w:r>
            <w:r>
              <w:rPr>
                <w:rFonts w:ascii="GHEA Grapalat" w:eastAsia="Times New Roman" w:hAnsi="GHEA Grapalat" w:cs="Times New Roman"/>
                <w:color w:val="191919"/>
                <w:sz w:val="24"/>
                <w:szCs w:val="24"/>
                <w:shd w:val="clear" w:color="auto" w:fill="FFFFFF"/>
                <w:lang w:val="hy-AM"/>
              </w:rPr>
              <w:t>12-</w:t>
            </w:r>
            <w:r>
              <w:rPr>
                <w:rFonts w:ascii="GHEA Grapalat" w:eastAsia="Times New Roman" w:hAnsi="GHEA Grapalat" w:cs="GHEA Grapalat"/>
                <w:color w:val="191919"/>
                <w:sz w:val="24"/>
                <w:szCs w:val="24"/>
                <w:shd w:val="clear" w:color="auto" w:fill="FFFFFF"/>
                <w:lang w:val="hy-AM"/>
              </w:rPr>
              <w:t>րդ</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մասի</w:t>
            </w:r>
            <w:r>
              <w:rPr>
                <w:rFonts w:ascii="GHEA Grapalat" w:eastAsia="Times New Roman" w:hAnsi="GHEA Grapalat" w:cs="Times New Roman"/>
                <w:color w:val="191919"/>
                <w:sz w:val="24"/>
                <w:szCs w:val="24"/>
                <w:shd w:val="clear" w:color="auto" w:fill="FFFFFF"/>
                <w:lang w:val="hy-AM"/>
              </w:rPr>
              <w:t xml:space="preserve"> 1-</w:t>
            </w:r>
            <w:r>
              <w:rPr>
                <w:rFonts w:ascii="GHEA Grapalat" w:eastAsia="Times New Roman" w:hAnsi="GHEA Grapalat" w:cs="GHEA Grapalat"/>
                <w:color w:val="191919"/>
                <w:sz w:val="24"/>
                <w:szCs w:val="24"/>
                <w:shd w:val="clear" w:color="auto" w:fill="FFFFFF"/>
                <w:lang w:val="hy-AM"/>
              </w:rPr>
              <w:t>ին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կետում</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«լրացել</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է</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գրանցման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ժամկետը</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և»</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բառերը</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փոխարինել</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«մինչև</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գրանցման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ժամկետի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լրանալն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առնվազն</w:t>
            </w:r>
            <w:r>
              <w:rPr>
                <w:rFonts w:ascii="GHEA Grapalat" w:eastAsia="Times New Roman" w:hAnsi="GHEA Grapalat" w:cs="Times New Roman"/>
                <w:color w:val="191919"/>
                <w:sz w:val="24"/>
                <w:szCs w:val="24"/>
                <w:shd w:val="clear" w:color="auto" w:fill="FFFFFF"/>
                <w:lang w:val="hy-AM"/>
              </w:rPr>
              <w:t xml:space="preserve"> 60 </w:t>
            </w:r>
            <w:r>
              <w:rPr>
                <w:rFonts w:ascii="GHEA Grapalat" w:eastAsia="Times New Roman" w:hAnsi="GHEA Grapalat" w:cs="GHEA Grapalat"/>
                <w:color w:val="191919"/>
                <w:sz w:val="24"/>
                <w:szCs w:val="24"/>
                <w:shd w:val="clear" w:color="auto" w:fill="FFFFFF"/>
                <w:lang w:val="hy-AM"/>
              </w:rPr>
              <w:t>օր</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առաջ</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անհատ</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ձեռնարկատեր</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հանդիսացող</w:t>
            </w:r>
            <w:r>
              <w:rPr>
                <w:rFonts w:ascii="GHEA Grapalat" w:eastAsia="Times New Roman" w:hAnsi="GHEA Grapalat" w:cs="Times New Roman"/>
                <w:color w:val="191919"/>
                <w:sz w:val="24"/>
                <w:szCs w:val="24"/>
                <w:shd w:val="clear" w:color="auto" w:fill="FFFFFF"/>
                <w:lang w:val="hy-AM"/>
              </w:rPr>
              <w:t xml:space="preserve"> ֆիզիկական անձի կամ իրավաբանական անձանց կողմից տվյալ արտադրանքի» բառերով,</w:t>
            </w:r>
          </w:p>
          <w:p w14:paraId="5EAADCCF" w14:textId="77777777" w:rsidR="00BF2FC0" w:rsidRDefault="00BF2FC0" w:rsidP="004C7F1D">
            <w:pPr>
              <w:spacing w:line="360" w:lineRule="auto"/>
              <w:ind w:left="720"/>
              <w:jc w:val="both"/>
              <w:rPr>
                <w:rFonts w:ascii="Calibri" w:eastAsia="Times New Roman" w:hAnsi="Calibri" w:cs="Calibri"/>
                <w:color w:val="191919"/>
                <w:sz w:val="24"/>
                <w:szCs w:val="24"/>
                <w:shd w:val="clear" w:color="auto" w:fill="FFFFFF"/>
                <w:lang w:val="hy-AM"/>
              </w:rPr>
            </w:pPr>
            <w:r>
              <w:rPr>
                <w:rFonts w:ascii="GHEA Grapalat" w:eastAsia="Times New Roman" w:hAnsi="GHEA Grapalat" w:cs="Times New Roman"/>
                <w:color w:val="191919"/>
                <w:sz w:val="24"/>
                <w:szCs w:val="24"/>
                <w:shd w:val="clear" w:color="auto" w:fill="FFFFFF"/>
                <w:lang w:val="hy-AM"/>
              </w:rPr>
              <w:t>11. 12-</w:t>
            </w:r>
            <w:r>
              <w:rPr>
                <w:rFonts w:ascii="GHEA Grapalat" w:eastAsia="Times New Roman" w:hAnsi="GHEA Grapalat" w:cs="GHEA Grapalat"/>
                <w:color w:val="191919"/>
                <w:sz w:val="24"/>
                <w:szCs w:val="24"/>
                <w:shd w:val="clear" w:color="auto" w:fill="FFFFFF"/>
                <w:lang w:val="hy-AM"/>
              </w:rPr>
              <w:t>րդ</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մասը</w:t>
            </w:r>
            <w:r>
              <w:rPr>
                <w:rFonts w:ascii="GHEA Grapalat" w:eastAsia="Times New Roman" w:hAnsi="GHEA Grapalat" w:cs="Times New Roman"/>
                <w:color w:val="191919"/>
                <w:sz w:val="24"/>
                <w:szCs w:val="24"/>
                <w:shd w:val="clear" w:color="auto" w:fill="FFFFFF"/>
                <w:lang w:val="hy-AM"/>
              </w:rPr>
              <w:t xml:space="preserve"> 2-</w:t>
            </w:r>
            <w:r>
              <w:rPr>
                <w:rFonts w:ascii="GHEA Grapalat" w:eastAsia="Times New Roman" w:hAnsi="GHEA Grapalat" w:cs="GHEA Grapalat"/>
                <w:color w:val="191919"/>
                <w:sz w:val="24"/>
                <w:szCs w:val="24"/>
                <w:shd w:val="clear" w:color="auto" w:fill="FFFFFF"/>
                <w:lang w:val="hy-AM"/>
              </w:rPr>
              <w:t>րդ</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կետից</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հետո</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լրացնել</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հետևյալ</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բովանդակությամբ</w:t>
            </w:r>
            <w:r>
              <w:rPr>
                <w:rFonts w:ascii="GHEA Grapalat" w:eastAsia="Times New Roman" w:hAnsi="GHEA Grapalat" w:cs="Times New Roman"/>
                <w:color w:val="191919"/>
                <w:sz w:val="24"/>
                <w:szCs w:val="24"/>
                <w:shd w:val="clear" w:color="auto" w:fill="FFFFFF"/>
                <w:lang w:val="hy-AM"/>
              </w:rPr>
              <w:t xml:space="preserve"> 3-</w:t>
            </w:r>
            <w:r>
              <w:rPr>
                <w:rFonts w:ascii="GHEA Grapalat" w:eastAsia="Times New Roman" w:hAnsi="GHEA Grapalat" w:cs="GHEA Grapalat"/>
                <w:color w:val="191919"/>
                <w:sz w:val="24"/>
                <w:szCs w:val="24"/>
                <w:shd w:val="clear" w:color="auto" w:fill="FFFFFF"/>
                <w:lang w:val="hy-AM"/>
              </w:rPr>
              <w:t>րդ</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կետով</w:t>
            </w:r>
            <w:r>
              <w:rPr>
                <w:rFonts w:ascii="GHEA Grapalat" w:eastAsia="Times New Roman" w:hAnsi="GHEA Grapalat" w:cs="Times New Roman"/>
                <w:color w:val="191919"/>
                <w:sz w:val="24"/>
                <w:szCs w:val="24"/>
                <w:shd w:val="clear" w:color="auto" w:fill="FFFFFF"/>
                <w:lang w:val="hy-AM"/>
              </w:rPr>
              <w:t>.</w:t>
            </w:r>
            <w:r>
              <w:rPr>
                <w:rFonts w:ascii="Calibri" w:eastAsia="Times New Roman" w:hAnsi="Calibri" w:cs="Calibri"/>
                <w:color w:val="191919"/>
                <w:sz w:val="24"/>
                <w:szCs w:val="24"/>
                <w:shd w:val="clear" w:color="auto" w:fill="FFFFFF"/>
                <w:lang w:val="hy-AM"/>
              </w:rPr>
              <w:t> </w:t>
            </w:r>
          </w:p>
          <w:p w14:paraId="5BE5DA9F" w14:textId="77777777" w:rsidR="00BF2FC0" w:rsidRDefault="00BF2FC0" w:rsidP="004C7F1D">
            <w:pPr>
              <w:spacing w:line="360" w:lineRule="auto"/>
              <w:ind w:left="720"/>
              <w:jc w:val="both"/>
              <w:rPr>
                <w:rFonts w:ascii="GHEA Grapalat" w:eastAsia="Times New Roman" w:hAnsi="GHEA Grapalat" w:cs="Times New Roman"/>
                <w:color w:val="191919"/>
                <w:sz w:val="24"/>
                <w:szCs w:val="24"/>
                <w:shd w:val="clear" w:color="auto" w:fill="FFFFFF"/>
                <w:lang w:val="hy-AM"/>
              </w:rPr>
            </w:pPr>
            <w:r>
              <w:rPr>
                <w:rFonts w:ascii="GHEA Grapalat" w:eastAsia="Times New Roman" w:hAnsi="GHEA Grapalat" w:cs="GHEA Grapalat"/>
                <w:color w:val="191919"/>
                <w:sz w:val="24"/>
                <w:szCs w:val="24"/>
                <w:shd w:val="clear" w:color="auto" w:fill="FFFFFF"/>
                <w:lang w:val="hy-AM"/>
              </w:rPr>
              <w:t>«</w:t>
            </w:r>
            <w:r>
              <w:rPr>
                <w:rFonts w:ascii="GHEA Grapalat" w:eastAsia="Times New Roman" w:hAnsi="GHEA Grapalat" w:cs="Times New Roman"/>
                <w:color w:val="191919"/>
                <w:sz w:val="24"/>
                <w:szCs w:val="24"/>
                <w:shd w:val="clear" w:color="auto" w:fill="FFFFFF"/>
                <w:lang w:val="hy-AM"/>
              </w:rPr>
              <w:t xml:space="preserve">3) </w:t>
            </w:r>
            <w:r>
              <w:rPr>
                <w:rFonts w:ascii="GHEA Grapalat" w:eastAsia="Times New Roman" w:hAnsi="GHEA Grapalat" w:cs="GHEA Grapalat"/>
                <w:color w:val="191919"/>
                <w:sz w:val="24"/>
                <w:szCs w:val="24"/>
                <w:shd w:val="clear" w:color="auto" w:fill="FFFFFF"/>
                <w:lang w:val="hy-AM"/>
              </w:rPr>
              <w:t>մինչև</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գրանցման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ժամկետի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լրանալը</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տեղի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է</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ունեցել</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պեստիցիդների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կամ</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ագրոքիմիկատների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առևտրային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անվանման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արտ</w:t>
            </w:r>
            <w:r>
              <w:rPr>
                <w:rFonts w:ascii="GHEA Grapalat" w:eastAsia="Times New Roman" w:hAnsi="GHEA Grapalat" w:cs="Times New Roman"/>
                <w:color w:val="191919"/>
                <w:sz w:val="24"/>
                <w:szCs w:val="24"/>
                <w:shd w:val="clear" w:color="auto" w:fill="FFFFFF"/>
                <w:lang w:val="hy-AM"/>
              </w:rPr>
              <w:t xml:space="preserve">ադրողի կամ արտադրական տարածքի հասցեի փոփոխություն։»։ </w:t>
            </w:r>
          </w:p>
          <w:p w14:paraId="1C00F568" w14:textId="77777777" w:rsidR="00BF2FC0" w:rsidRDefault="00BF2FC0" w:rsidP="004C7F1D">
            <w:pPr>
              <w:spacing w:line="360" w:lineRule="auto"/>
              <w:ind w:left="720"/>
              <w:jc w:val="both"/>
              <w:rPr>
                <w:rFonts w:ascii="Calibri" w:eastAsia="Times New Roman" w:hAnsi="Calibri" w:cs="Calibri"/>
                <w:color w:val="191919"/>
                <w:sz w:val="24"/>
                <w:szCs w:val="24"/>
                <w:shd w:val="clear" w:color="auto" w:fill="FFFFFF"/>
                <w:lang w:val="hy-AM"/>
              </w:rPr>
            </w:pPr>
            <w:r>
              <w:rPr>
                <w:rFonts w:ascii="GHEA Grapalat" w:eastAsia="Times New Roman" w:hAnsi="GHEA Grapalat" w:cs="Times New Roman"/>
                <w:color w:val="191919"/>
                <w:sz w:val="24"/>
                <w:szCs w:val="24"/>
                <w:shd w:val="clear" w:color="auto" w:fill="FFFFFF"/>
                <w:lang w:val="hy-AM"/>
              </w:rPr>
              <w:t xml:space="preserve">12. 13-րդ մասից </w:t>
            </w:r>
            <w:r>
              <w:rPr>
                <w:rFonts w:ascii="Calibri" w:eastAsia="Times New Roman" w:hAnsi="Calibri" w:cs="Calibri"/>
                <w:color w:val="191919"/>
                <w:sz w:val="24"/>
                <w:szCs w:val="24"/>
                <w:shd w:val="clear" w:color="auto" w:fill="FFFFFF"/>
                <w:lang w:val="hy-AM"/>
              </w:rPr>
              <w:t> </w:t>
            </w:r>
            <w:r>
              <w:rPr>
                <w:rFonts w:ascii="GHEA Grapalat" w:eastAsia="Times New Roman" w:hAnsi="GHEA Grapalat" w:cs="GHEA Grapalat"/>
                <w:color w:val="191919"/>
                <w:sz w:val="24"/>
                <w:szCs w:val="24"/>
                <w:shd w:val="clear" w:color="auto" w:fill="FFFFFF"/>
                <w:lang w:val="hy-AM"/>
              </w:rPr>
              <w:t>հետո</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լրացնել</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հետևյալ</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բովանդակությամբ</w:t>
            </w:r>
            <w:r>
              <w:rPr>
                <w:rFonts w:ascii="GHEA Grapalat" w:eastAsia="Times New Roman" w:hAnsi="GHEA Grapalat" w:cs="Times New Roman"/>
                <w:color w:val="191919"/>
                <w:sz w:val="24"/>
                <w:szCs w:val="24"/>
                <w:shd w:val="clear" w:color="auto" w:fill="FFFFFF"/>
                <w:lang w:val="hy-AM"/>
              </w:rPr>
              <w:t xml:space="preserve"> 13.1-</w:t>
            </w:r>
            <w:r>
              <w:rPr>
                <w:rFonts w:ascii="GHEA Grapalat" w:eastAsia="Times New Roman" w:hAnsi="GHEA Grapalat" w:cs="GHEA Grapalat"/>
                <w:color w:val="191919"/>
                <w:sz w:val="24"/>
                <w:szCs w:val="24"/>
                <w:shd w:val="clear" w:color="auto" w:fill="FFFFFF"/>
                <w:lang w:val="hy-AM"/>
              </w:rPr>
              <w:t>ին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մասով</w:t>
            </w:r>
            <w:r>
              <w:rPr>
                <w:rFonts w:ascii="GHEA Grapalat" w:eastAsia="Times New Roman" w:hAnsi="GHEA Grapalat" w:cs="Times New Roman"/>
                <w:color w:val="191919"/>
                <w:sz w:val="24"/>
                <w:szCs w:val="24"/>
                <w:shd w:val="clear" w:color="auto" w:fill="FFFFFF"/>
                <w:lang w:val="hy-AM"/>
              </w:rPr>
              <w:t>.</w:t>
            </w:r>
            <w:r>
              <w:rPr>
                <w:rFonts w:ascii="Calibri" w:eastAsia="Times New Roman" w:hAnsi="Calibri" w:cs="Calibri"/>
                <w:color w:val="191919"/>
                <w:sz w:val="24"/>
                <w:szCs w:val="24"/>
                <w:shd w:val="clear" w:color="auto" w:fill="FFFFFF"/>
                <w:lang w:val="hy-AM"/>
              </w:rPr>
              <w:t> </w:t>
            </w:r>
          </w:p>
          <w:p w14:paraId="6BD362FB" w14:textId="77777777" w:rsidR="00BF2FC0" w:rsidRDefault="00BF2FC0" w:rsidP="004C7F1D">
            <w:pPr>
              <w:spacing w:line="360" w:lineRule="auto"/>
              <w:ind w:left="720"/>
              <w:jc w:val="both"/>
              <w:rPr>
                <w:rFonts w:ascii="GHEA Grapalat" w:eastAsia="Times New Roman" w:hAnsi="GHEA Grapalat" w:cs="Times New Roman"/>
                <w:color w:val="191919"/>
                <w:sz w:val="24"/>
                <w:szCs w:val="24"/>
                <w:shd w:val="clear" w:color="auto" w:fill="FFFFFF"/>
                <w:lang w:val="hy-AM"/>
              </w:rPr>
            </w:pPr>
            <w:r>
              <w:rPr>
                <w:rFonts w:ascii="GHEA Grapalat" w:eastAsia="Times New Roman" w:hAnsi="GHEA Grapalat" w:cs="GHEA Grapalat"/>
                <w:color w:val="191919"/>
                <w:sz w:val="24"/>
                <w:szCs w:val="24"/>
                <w:shd w:val="clear" w:color="auto" w:fill="FFFFFF"/>
                <w:lang w:val="hy-AM"/>
              </w:rPr>
              <w:t>«</w:t>
            </w:r>
            <w:r>
              <w:rPr>
                <w:rFonts w:ascii="GHEA Grapalat" w:eastAsia="Times New Roman" w:hAnsi="GHEA Grapalat" w:cs="Times New Roman"/>
                <w:color w:val="191919"/>
                <w:sz w:val="24"/>
                <w:szCs w:val="24"/>
                <w:shd w:val="clear" w:color="auto" w:fill="FFFFFF"/>
                <w:lang w:val="hy-AM"/>
              </w:rPr>
              <w:t xml:space="preserve">13.1 </w:t>
            </w:r>
            <w:r>
              <w:rPr>
                <w:rFonts w:ascii="GHEA Grapalat" w:eastAsia="Times New Roman" w:hAnsi="GHEA Grapalat" w:cs="GHEA Grapalat"/>
                <w:color w:val="191919"/>
                <w:sz w:val="24"/>
                <w:szCs w:val="24"/>
                <w:shd w:val="clear" w:color="auto" w:fill="FFFFFF"/>
                <w:lang w:val="hy-AM"/>
              </w:rPr>
              <w:t>Սույն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հոդվածի</w:t>
            </w:r>
            <w:r>
              <w:rPr>
                <w:rFonts w:ascii="GHEA Grapalat" w:eastAsia="Times New Roman" w:hAnsi="GHEA Grapalat" w:cs="Times New Roman"/>
                <w:color w:val="191919"/>
                <w:sz w:val="24"/>
                <w:szCs w:val="24"/>
                <w:shd w:val="clear" w:color="auto" w:fill="FFFFFF"/>
                <w:lang w:val="hy-AM"/>
              </w:rPr>
              <w:t xml:space="preserve"> 12-</w:t>
            </w:r>
            <w:r>
              <w:rPr>
                <w:rFonts w:ascii="GHEA Grapalat" w:eastAsia="Times New Roman" w:hAnsi="GHEA Grapalat" w:cs="GHEA Grapalat"/>
                <w:color w:val="191919"/>
                <w:sz w:val="24"/>
                <w:szCs w:val="24"/>
                <w:shd w:val="clear" w:color="auto" w:fill="FFFFFF"/>
                <w:lang w:val="hy-AM"/>
              </w:rPr>
              <w:t>րդ</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մասի</w:t>
            </w:r>
            <w:r>
              <w:rPr>
                <w:rFonts w:ascii="GHEA Grapalat" w:eastAsia="Times New Roman" w:hAnsi="GHEA Grapalat" w:cs="Times New Roman"/>
                <w:color w:val="191919"/>
                <w:sz w:val="24"/>
                <w:szCs w:val="24"/>
                <w:shd w:val="clear" w:color="auto" w:fill="FFFFFF"/>
                <w:lang w:val="hy-AM"/>
              </w:rPr>
              <w:t xml:space="preserve"> 3-</w:t>
            </w:r>
            <w:r>
              <w:rPr>
                <w:rFonts w:ascii="GHEA Grapalat" w:eastAsia="Times New Roman" w:hAnsi="GHEA Grapalat" w:cs="GHEA Grapalat"/>
                <w:color w:val="191919"/>
                <w:sz w:val="24"/>
                <w:szCs w:val="24"/>
                <w:shd w:val="clear" w:color="auto" w:fill="FFFFFF"/>
                <w:lang w:val="hy-AM"/>
              </w:rPr>
              <w:t>րդ</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կետով</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սահմանված</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դեպքում</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վերագրանցումն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իրականացվում</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է</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փոփոխությունների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մասին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արտադրողի</w:t>
            </w:r>
            <w:r>
              <w:rPr>
                <w:rFonts w:ascii="Calibri" w:eastAsia="Times New Roman" w:hAnsi="Calibri" w:cs="Calibri"/>
                <w:color w:val="191919"/>
                <w:sz w:val="24"/>
                <w:szCs w:val="24"/>
                <w:shd w:val="clear" w:color="auto" w:fill="FFFFFF"/>
                <w:lang w:val="hy-AM"/>
              </w:rPr>
              <w:t> </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տրամադրած</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տ</w:t>
            </w:r>
            <w:r>
              <w:rPr>
                <w:rFonts w:ascii="GHEA Grapalat" w:eastAsia="Times New Roman" w:hAnsi="GHEA Grapalat" w:cs="Times New Roman"/>
                <w:color w:val="191919"/>
                <w:sz w:val="24"/>
                <w:szCs w:val="24"/>
                <w:shd w:val="clear" w:color="auto" w:fill="FFFFFF"/>
                <w:lang w:val="hy-AM"/>
              </w:rPr>
              <w:t>եղեկանքի հիման վրա։»։</w:t>
            </w:r>
          </w:p>
          <w:p w14:paraId="27892CF9" w14:textId="77777777" w:rsidR="00BF2FC0" w:rsidRDefault="00BF2FC0" w:rsidP="004C7F1D">
            <w:pPr>
              <w:spacing w:line="360" w:lineRule="auto"/>
              <w:ind w:left="720"/>
              <w:jc w:val="both"/>
              <w:rPr>
                <w:rFonts w:ascii="Calibri" w:eastAsia="Times New Roman" w:hAnsi="Calibri" w:cs="Calibri"/>
                <w:color w:val="191919"/>
                <w:sz w:val="24"/>
                <w:szCs w:val="24"/>
                <w:shd w:val="clear" w:color="auto" w:fill="FFFFFF"/>
                <w:lang w:val="hy-AM"/>
              </w:rPr>
            </w:pPr>
            <w:r>
              <w:rPr>
                <w:rFonts w:ascii="GHEA Grapalat" w:eastAsia="Times New Roman" w:hAnsi="GHEA Grapalat" w:cs="Times New Roman"/>
                <w:color w:val="191919"/>
                <w:sz w:val="24"/>
                <w:szCs w:val="24"/>
                <w:shd w:val="clear" w:color="auto" w:fill="FFFFFF"/>
                <w:lang w:val="hy-AM"/>
              </w:rPr>
              <w:t>13.</w:t>
            </w:r>
            <w:r>
              <w:rPr>
                <w:rFonts w:ascii="Calibri" w:eastAsia="Times New Roman" w:hAnsi="Calibri" w:cs="Calibri"/>
                <w:color w:val="191919"/>
                <w:sz w:val="24"/>
                <w:szCs w:val="24"/>
                <w:shd w:val="clear" w:color="auto" w:fill="FFFFFF"/>
                <w:lang w:val="hy-AM"/>
              </w:rPr>
              <w:t> </w:t>
            </w:r>
            <w:r>
              <w:rPr>
                <w:rFonts w:ascii="GHEA Grapalat" w:eastAsia="Times New Roman" w:hAnsi="GHEA Grapalat" w:cs="Times New Roman"/>
                <w:color w:val="191919"/>
                <w:sz w:val="24"/>
                <w:szCs w:val="24"/>
                <w:shd w:val="clear" w:color="auto" w:fill="FFFFFF"/>
                <w:lang w:val="hy-AM"/>
              </w:rPr>
              <w:t>14-</w:t>
            </w:r>
            <w:r>
              <w:rPr>
                <w:rFonts w:ascii="GHEA Grapalat" w:eastAsia="Times New Roman" w:hAnsi="GHEA Grapalat" w:cs="GHEA Grapalat"/>
                <w:color w:val="191919"/>
                <w:sz w:val="24"/>
                <w:szCs w:val="24"/>
                <w:shd w:val="clear" w:color="auto" w:fill="FFFFFF"/>
                <w:lang w:val="hy-AM"/>
              </w:rPr>
              <w:t>րդ</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մասը</w:t>
            </w:r>
            <w:r>
              <w:rPr>
                <w:rFonts w:ascii="Calibri" w:eastAsia="Times New Roman" w:hAnsi="Calibri" w:cs="Calibri"/>
                <w:color w:val="191919"/>
                <w:sz w:val="24"/>
                <w:szCs w:val="24"/>
                <w:shd w:val="clear" w:color="auto" w:fill="FFFFFF"/>
                <w:lang w:val="hy-AM"/>
              </w:rPr>
              <w:t> </w:t>
            </w:r>
            <w:r>
              <w:rPr>
                <w:rFonts w:ascii="GHEA Grapalat" w:eastAsia="Times New Roman" w:hAnsi="GHEA Grapalat" w:cs="GHEA Grapalat"/>
                <w:color w:val="191919"/>
                <w:sz w:val="24"/>
                <w:szCs w:val="24"/>
                <w:shd w:val="clear" w:color="auto" w:fill="FFFFFF"/>
                <w:lang w:val="hy-AM"/>
              </w:rPr>
              <w:t>շարադրել</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հետևյալ</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խմբագրությամբ</w:t>
            </w:r>
            <w:r>
              <w:rPr>
                <w:rFonts w:ascii="GHEA Grapalat" w:eastAsia="Times New Roman" w:hAnsi="GHEA Grapalat" w:cs="Times New Roman"/>
                <w:color w:val="191919"/>
                <w:sz w:val="24"/>
                <w:szCs w:val="24"/>
                <w:shd w:val="clear" w:color="auto" w:fill="FFFFFF"/>
                <w:lang w:val="hy-AM"/>
              </w:rPr>
              <w:t>.</w:t>
            </w:r>
            <w:r>
              <w:rPr>
                <w:rFonts w:ascii="Calibri" w:eastAsia="Times New Roman" w:hAnsi="Calibri" w:cs="Calibri"/>
                <w:color w:val="191919"/>
                <w:sz w:val="24"/>
                <w:szCs w:val="24"/>
                <w:shd w:val="clear" w:color="auto" w:fill="FFFFFF"/>
                <w:lang w:val="hy-AM"/>
              </w:rPr>
              <w:t> </w:t>
            </w:r>
          </w:p>
          <w:p w14:paraId="548F149D" w14:textId="77777777" w:rsidR="00BF2FC0" w:rsidRDefault="00BF2FC0" w:rsidP="004C7F1D">
            <w:pPr>
              <w:spacing w:line="360" w:lineRule="auto"/>
              <w:ind w:left="720"/>
              <w:jc w:val="both"/>
              <w:rPr>
                <w:rFonts w:ascii="GHEA Grapalat" w:eastAsia="Times New Roman" w:hAnsi="GHEA Grapalat" w:cs="Times New Roman"/>
                <w:color w:val="191919"/>
                <w:sz w:val="24"/>
                <w:szCs w:val="24"/>
                <w:shd w:val="clear" w:color="auto" w:fill="FFFFFF"/>
                <w:lang w:val="hy-AM"/>
              </w:rPr>
            </w:pPr>
            <w:r>
              <w:rPr>
                <w:rFonts w:ascii="GHEA Grapalat" w:eastAsia="Times New Roman" w:hAnsi="GHEA Grapalat" w:cs="GHEA Grapalat"/>
                <w:color w:val="191919"/>
                <w:sz w:val="24"/>
                <w:szCs w:val="24"/>
                <w:shd w:val="clear" w:color="auto" w:fill="FFFFFF"/>
                <w:lang w:val="hy-AM"/>
              </w:rPr>
              <w:t>«</w:t>
            </w:r>
            <w:r>
              <w:rPr>
                <w:rFonts w:ascii="GHEA Grapalat" w:eastAsia="Times New Roman" w:hAnsi="GHEA Grapalat" w:cs="Times New Roman"/>
                <w:color w:val="191919"/>
                <w:sz w:val="24"/>
                <w:szCs w:val="24"/>
                <w:shd w:val="clear" w:color="auto" w:fill="FFFFFF"/>
                <w:lang w:val="hy-AM"/>
              </w:rPr>
              <w:t xml:space="preserve">14. </w:t>
            </w:r>
            <w:r>
              <w:rPr>
                <w:rFonts w:ascii="GHEA Grapalat" w:eastAsia="Times New Roman" w:hAnsi="GHEA Grapalat" w:cs="GHEA Grapalat"/>
                <w:color w:val="191919"/>
                <w:sz w:val="24"/>
                <w:szCs w:val="24"/>
                <w:shd w:val="clear" w:color="auto" w:fill="FFFFFF"/>
                <w:lang w:val="hy-AM"/>
              </w:rPr>
              <w:t>Պեստիցիդները</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և</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ագրոքիմիկատները</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գրանցումից</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հանվում</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են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եթե</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առկա</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է</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հետևյալ</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հանգամանքներից</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որևէ</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մեկը</w:t>
            </w:r>
            <w:r>
              <w:rPr>
                <w:rFonts w:ascii="GHEA Grapalat" w:eastAsia="Times New Roman" w:hAnsi="GHEA Grapalat" w:cs="Times New Roman"/>
                <w:color w:val="191919"/>
                <w:sz w:val="24"/>
                <w:szCs w:val="24"/>
                <w:shd w:val="clear" w:color="auto" w:fill="FFFFFF"/>
                <w:lang w:val="hy-AM"/>
              </w:rPr>
              <w:t xml:space="preserve">. </w:t>
            </w:r>
          </w:p>
          <w:p w14:paraId="1016A1CE" w14:textId="77777777" w:rsidR="00BF2FC0" w:rsidRDefault="00BF2FC0" w:rsidP="004C7F1D">
            <w:pPr>
              <w:spacing w:line="360" w:lineRule="auto"/>
              <w:ind w:left="720"/>
              <w:jc w:val="both"/>
              <w:rPr>
                <w:rFonts w:ascii="GHEA Grapalat" w:eastAsia="Times New Roman" w:hAnsi="GHEA Grapalat" w:cs="Times New Roman"/>
                <w:color w:val="191919"/>
                <w:sz w:val="24"/>
                <w:szCs w:val="24"/>
                <w:shd w:val="clear" w:color="auto" w:fill="FFFFFF"/>
                <w:lang w:val="hy-AM"/>
              </w:rPr>
            </w:pPr>
            <w:r>
              <w:rPr>
                <w:rFonts w:ascii="GHEA Grapalat" w:eastAsia="Times New Roman" w:hAnsi="GHEA Grapalat" w:cs="Times New Roman"/>
                <w:color w:val="191919"/>
                <w:sz w:val="24"/>
                <w:szCs w:val="24"/>
                <w:shd w:val="clear" w:color="auto" w:fill="FFFFFF"/>
                <w:lang w:val="hy-AM"/>
              </w:rPr>
              <w:t xml:space="preserve">1) </w:t>
            </w:r>
            <w:r>
              <w:rPr>
                <w:rFonts w:ascii="GHEA Grapalat" w:eastAsia="Times New Roman" w:hAnsi="GHEA Grapalat" w:cs="GHEA Grapalat"/>
                <w:color w:val="191919"/>
                <w:sz w:val="24"/>
                <w:szCs w:val="24"/>
                <w:shd w:val="clear" w:color="auto" w:fill="FFFFFF"/>
                <w:lang w:val="hy-AM"/>
              </w:rPr>
              <w:t>լրացել</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է</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գրանցման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ժամկետը</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սակայն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թույլատրվում</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է</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դրանց</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իրացումը</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կամ</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օգտագործում</w:t>
            </w:r>
            <w:r>
              <w:rPr>
                <w:rFonts w:ascii="GHEA Grapalat" w:eastAsia="Times New Roman" w:hAnsi="GHEA Grapalat" w:cs="Times New Roman"/>
                <w:color w:val="191919"/>
                <w:sz w:val="24"/>
                <w:szCs w:val="24"/>
                <w:shd w:val="clear" w:color="auto" w:fill="FFFFFF"/>
                <w:lang w:val="hy-AM"/>
              </w:rPr>
              <w:t xml:space="preserve">ը կամ արտահանումը մինչև պիտանելիության ժամկետի ավարտը. 2) գրանցման վկայական ստացած անձը ներկայացրել է գրանցումից հանելու հայտ. </w:t>
            </w:r>
          </w:p>
          <w:p w14:paraId="4F4A1C59" w14:textId="77777777" w:rsidR="00BF2FC0" w:rsidRDefault="00BF2FC0" w:rsidP="004C7F1D">
            <w:pPr>
              <w:spacing w:line="360" w:lineRule="auto"/>
              <w:ind w:left="720"/>
              <w:jc w:val="both"/>
              <w:rPr>
                <w:rFonts w:ascii="GHEA Grapalat" w:eastAsia="Times New Roman" w:hAnsi="GHEA Grapalat" w:cs="Times New Roman"/>
                <w:color w:val="191919"/>
                <w:sz w:val="24"/>
                <w:szCs w:val="24"/>
                <w:shd w:val="clear" w:color="auto" w:fill="FFFFFF"/>
                <w:lang w:val="hy-AM"/>
              </w:rPr>
            </w:pPr>
            <w:r>
              <w:rPr>
                <w:rFonts w:ascii="GHEA Grapalat" w:eastAsia="Times New Roman" w:hAnsi="GHEA Grapalat" w:cs="Times New Roman"/>
                <w:color w:val="191919"/>
                <w:sz w:val="24"/>
                <w:szCs w:val="24"/>
                <w:shd w:val="clear" w:color="auto" w:fill="FFFFFF"/>
                <w:lang w:val="hy-AM"/>
              </w:rPr>
              <w:t xml:space="preserve">3) պեստիցիդի կամ ագրոքիմիկատի ազդող կամ համագործիչ, կամ օժանդակ </w:t>
            </w:r>
            <w:r>
              <w:rPr>
                <w:rFonts w:ascii="GHEA Grapalat" w:eastAsia="Times New Roman" w:hAnsi="GHEA Grapalat" w:cs="Times New Roman"/>
                <w:color w:val="191919"/>
                <w:sz w:val="24"/>
                <w:szCs w:val="24"/>
                <w:shd w:val="clear" w:color="auto" w:fill="FFFFFF"/>
                <w:lang w:val="hy-AM"/>
              </w:rPr>
              <w:lastRenderedPageBreak/>
              <w:t xml:space="preserve">նյութերից որևէ մեկը ներառվել է Հայաստանի Հանրապետությունում արգելված քիմիական նյութերի և թունաքիմիկատների ցանկում. </w:t>
            </w:r>
          </w:p>
          <w:p w14:paraId="692E6B3B" w14:textId="77777777" w:rsidR="00BF2FC0" w:rsidRDefault="00BF2FC0" w:rsidP="004C7F1D">
            <w:pPr>
              <w:spacing w:line="360" w:lineRule="auto"/>
              <w:ind w:left="720"/>
              <w:jc w:val="both"/>
              <w:rPr>
                <w:rFonts w:ascii="GHEA Grapalat" w:eastAsia="Times New Roman" w:hAnsi="GHEA Grapalat" w:cs="Times New Roman"/>
                <w:color w:val="191919"/>
                <w:sz w:val="24"/>
                <w:szCs w:val="24"/>
                <w:shd w:val="clear" w:color="auto" w:fill="FFFFFF"/>
                <w:lang w:val="hy-AM"/>
              </w:rPr>
            </w:pPr>
            <w:r>
              <w:rPr>
                <w:rFonts w:ascii="GHEA Grapalat" w:eastAsia="Times New Roman" w:hAnsi="GHEA Grapalat" w:cs="Times New Roman"/>
                <w:color w:val="191919"/>
                <w:sz w:val="24"/>
                <w:szCs w:val="24"/>
                <w:shd w:val="clear" w:color="auto" w:fill="FFFFFF"/>
                <w:lang w:val="hy-AM"/>
              </w:rPr>
              <w:t xml:space="preserve">4) </w:t>
            </w:r>
            <w:bookmarkStart w:id="1" w:name="_Hlk169518889"/>
            <w:r>
              <w:rPr>
                <w:rFonts w:ascii="GHEA Grapalat" w:eastAsia="Times New Roman" w:hAnsi="GHEA Grapalat" w:cs="Times New Roman"/>
                <w:color w:val="191919"/>
                <w:sz w:val="24"/>
                <w:szCs w:val="24"/>
                <w:shd w:val="clear" w:color="auto" w:fill="FFFFFF"/>
                <w:lang w:val="hy-AM"/>
              </w:rPr>
              <w:t>առկա են պեստիցիդի կամ ագրոքիմիկատի գրանցումը անվավեր ճանաչելու համար «Վարչարարության հիմունքների և վարչական վարույթի մասին» օրենքով նախատեսված այլ հիմքեր</w:t>
            </w:r>
            <w:bookmarkEnd w:id="1"/>
            <w:r>
              <w:rPr>
                <w:rFonts w:ascii="GHEA Grapalat" w:eastAsia="Times New Roman" w:hAnsi="GHEA Grapalat" w:cs="Times New Roman"/>
                <w:color w:val="191919"/>
                <w:sz w:val="24"/>
                <w:szCs w:val="24"/>
                <w:shd w:val="clear" w:color="auto" w:fill="FFFFFF"/>
                <w:lang w:val="hy-AM"/>
              </w:rPr>
              <w:t xml:space="preserve">։»։ </w:t>
            </w:r>
          </w:p>
          <w:p w14:paraId="34D49BAA" w14:textId="77777777" w:rsidR="00BF2FC0" w:rsidRDefault="00BF2FC0" w:rsidP="004C7F1D">
            <w:pPr>
              <w:spacing w:line="360" w:lineRule="auto"/>
              <w:jc w:val="both"/>
              <w:rPr>
                <w:rFonts w:ascii="Calibri" w:eastAsia="Times New Roman" w:hAnsi="Calibri" w:cs="Calibri"/>
                <w:color w:val="191919"/>
                <w:sz w:val="24"/>
                <w:szCs w:val="24"/>
                <w:shd w:val="clear" w:color="auto" w:fill="FFFFFF"/>
                <w:lang w:val="hy-AM"/>
              </w:rPr>
            </w:pPr>
            <w:r>
              <w:rPr>
                <w:rFonts w:ascii="GHEA Grapalat" w:eastAsia="Times New Roman" w:hAnsi="GHEA Grapalat" w:cs="Times New Roman"/>
                <w:color w:val="191919"/>
                <w:sz w:val="24"/>
                <w:szCs w:val="24"/>
                <w:shd w:val="clear" w:color="auto" w:fill="FFFFFF"/>
                <w:lang w:val="hy-AM"/>
              </w:rPr>
              <w:t>4.</w:t>
            </w:r>
            <w:r>
              <w:rPr>
                <w:rFonts w:ascii="Calibri" w:eastAsia="Times New Roman" w:hAnsi="Calibri" w:cs="Calibri"/>
                <w:color w:val="191919"/>
                <w:sz w:val="24"/>
                <w:szCs w:val="24"/>
                <w:shd w:val="clear" w:color="auto" w:fill="FFFFFF"/>
                <w:lang w:val="hy-AM"/>
              </w:rPr>
              <w:t>  </w:t>
            </w:r>
            <w:r>
              <w:rPr>
                <w:rFonts w:ascii="GHEA Grapalat" w:eastAsia="Times New Roman" w:hAnsi="GHEA Grapalat" w:cs="GHEA Grapalat"/>
                <w:color w:val="191919"/>
                <w:sz w:val="24"/>
                <w:szCs w:val="24"/>
                <w:shd w:val="clear" w:color="auto" w:fill="FFFFFF"/>
                <w:lang w:val="hy-AM"/>
              </w:rPr>
              <w:t>Նախագծի</w:t>
            </w:r>
            <w:r>
              <w:rPr>
                <w:rFonts w:ascii="GHEA Grapalat" w:eastAsia="Times New Roman" w:hAnsi="GHEA Grapalat" w:cs="Times New Roman"/>
                <w:color w:val="191919"/>
                <w:sz w:val="24"/>
                <w:szCs w:val="24"/>
                <w:shd w:val="clear" w:color="auto" w:fill="FFFFFF"/>
                <w:lang w:val="hy-AM"/>
              </w:rPr>
              <w:t xml:space="preserve"> 5-</w:t>
            </w:r>
            <w:r>
              <w:rPr>
                <w:rFonts w:ascii="GHEA Grapalat" w:eastAsia="Times New Roman" w:hAnsi="GHEA Grapalat" w:cs="GHEA Grapalat"/>
                <w:color w:val="191919"/>
                <w:sz w:val="24"/>
                <w:szCs w:val="24"/>
                <w:shd w:val="clear" w:color="auto" w:fill="FFFFFF"/>
                <w:lang w:val="hy-AM"/>
              </w:rPr>
              <w:t>րդ</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հոդվածը</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շարադրել</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հետևյալ</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խմբագր</w:t>
            </w:r>
            <w:r>
              <w:rPr>
                <w:rFonts w:ascii="GHEA Grapalat" w:eastAsia="Times New Roman" w:hAnsi="GHEA Grapalat" w:cs="Times New Roman"/>
                <w:color w:val="191919"/>
                <w:sz w:val="24"/>
                <w:szCs w:val="24"/>
                <w:shd w:val="clear" w:color="auto" w:fill="FFFFFF"/>
                <w:lang w:val="hy-AM"/>
              </w:rPr>
              <w:t>ությամբ.</w:t>
            </w:r>
            <w:r>
              <w:rPr>
                <w:rFonts w:ascii="Calibri" w:eastAsia="Times New Roman" w:hAnsi="Calibri" w:cs="Calibri"/>
                <w:color w:val="191919"/>
                <w:sz w:val="24"/>
                <w:szCs w:val="24"/>
                <w:shd w:val="clear" w:color="auto" w:fill="FFFFFF"/>
                <w:lang w:val="hy-AM"/>
              </w:rPr>
              <w:t> </w:t>
            </w:r>
          </w:p>
          <w:p w14:paraId="5B648B71" w14:textId="77777777" w:rsidR="00BF2FC0" w:rsidRDefault="00BF2FC0" w:rsidP="004C7F1D">
            <w:pPr>
              <w:spacing w:line="360" w:lineRule="auto"/>
              <w:jc w:val="both"/>
              <w:rPr>
                <w:rFonts w:ascii="GHEA Grapalat" w:eastAsia="Times New Roman" w:hAnsi="GHEA Grapalat" w:cs="GHEA Grapalat"/>
                <w:color w:val="191919"/>
                <w:sz w:val="24"/>
                <w:szCs w:val="24"/>
                <w:shd w:val="clear" w:color="auto" w:fill="FFFFFF"/>
                <w:lang w:val="hy-AM"/>
              </w:rPr>
            </w:pPr>
            <w:r>
              <w:rPr>
                <w:rFonts w:ascii="GHEA Grapalat" w:eastAsia="Times New Roman" w:hAnsi="GHEA Grapalat" w:cs="GHEA Grapalat"/>
                <w:color w:val="191919"/>
                <w:sz w:val="24"/>
                <w:szCs w:val="24"/>
                <w:shd w:val="clear" w:color="auto" w:fill="FFFFFF"/>
                <w:lang w:val="hy-AM"/>
              </w:rPr>
              <w:t>«Հոդված</w:t>
            </w:r>
            <w:r>
              <w:rPr>
                <w:rFonts w:ascii="GHEA Grapalat" w:eastAsia="Times New Roman" w:hAnsi="GHEA Grapalat" w:cs="Times New Roman"/>
                <w:color w:val="191919"/>
                <w:sz w:val="24"/>
                <w:szCs w:val="24"/>
                <w:shd w:val="clear" w:color="auto" w:fill="FFFFFF"/>
                <w:lang w:val="hy-AM"/>
              </w:rPr>
              <w:t xml:space="preserve"> 5. Օրենքի 8-րդ հոդվածի 3-րդ մասում «իրականացված» բառից առաջ լրացնել «թունաբանահիգիենիկ գնահատման իրավասություն ունեցող համապատասխան լաբորատորիայի կամ </w:t>
            </w:r>
            <w:r>
              <w:rPr>
                <w:rFonts w:ascii="GHEA Grapalat" w:eastAsia="Times New Roman" w:hAnsi="GHEA Grapalat" w:cs="GHEA Grapalat"/>
                <w:color w:val="191919"/>
                <w:sz w:val="24"/>
                <w:szCs w:val="24"/>
                <w:shd w:val="clear" w:color="auto" w:fill="FFFFFF"/>
                <w:lang w:val="hy-AM"/>
              </w:rPr>
              <w:t>կազմակերպության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կողմից»</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 xml:space="preserve">բառերով։ </w:t>
            </w:r>
          </w:p>
          <w:p w14:paraId="3B466137" w14:textId="77777777" w:rsidR="00BF2FC0" w:rsidRDefault="00BF2FC0" w:rsidP="004C7F1D">
            <w:pPr>
              <w:spacing w:line="360" w:lineRule="auto"/>
              <w:jc w:val="both"/>
              <w:rPr>
                <w:rFonts w:ascii="GHEA Grapalat" w:eastAsia="Times New Roman" w:hAnsi="GHEA Grapalat" w:cs="Times New Roman"/>
                <w:i/>
                <w:color w:val="191919"/>
                <w:sz w:val="24"/>
                <w:szCs w:val="24"/>
                <w:shd w:val="clear" w:color="auto" w:fill="FFFFFF"/>
                <w:lang w:val="hy-AM"/>
              </w:rPr>
            </w:pPr>
            <w:r>
              <w:rPr>
                <w:rFonts w:ascii="GHEA Grapalat" w:eastAsia="Times New Roman" w:hAnsi="GHEA Grapalat" w:cs="Times New Roman"/>
                <w:i/>
                <w:color w:val="191919"/>
                <w:sz w:val="24"/>
                <w:szCs w:val="24"/>
                <w:shd w:val="clear" w:color="auto" w:fill="FFFFFF"/>
                <w:lang w:val="hy-AM"/>
              </w:rPr>
              <w:t>/«Բուսասանիտարիայի մասին» օրենքի 8-րդ հոդվածի ուժը կորցրած ճանաչելու առաջարկն ընդունելի չէ, քանի որ համաձայն նույն օրենքի 8-րդ հոդվածի 5-րդ մասի՝ պեստիցիդի կամ ագրոքիմիկատի թունաբանահիգիենիկ գնահատման արդյունքում կազմվող փաստաթուղթը հանդիսանում է տվյալ արտադրանքի անվտանգությունը հիմնավորող փաստաթուղթ։ Իսկ գործող</w:t>
            </w:r>
            <w:r>
              <w:rPr>
                <w:rFonts w:ascii="Calibri" w:eastAsia="Times New Roman" w:hAnsi="Calibri" w:cs="Calibri"/>
                <w:i/>
                <w:color w:val="191919"/>
                <w:sz w:val="24"/>
                <w:szCs w:val="24"/>
                <w:shd w:val="clear" w:color="auto" w:fill="FFFFFF"/>
                <w:lang w:val="hy-AM"/>
              </w:rPr>
              <w:t> </w:t>
            </w:r>
            <w:r>
              <w:rPr>
                <w:rFonts w:ascii="GHEA Grapalat" w:eastAsia="Times New Roman" w:hAnsi="GHEA Grapalat" w:cs="GHEA Grapalat"/>
                <w:i/>
                <w:color w:val="191919"/>
                <w:sz w:val="24"/>
                <w:szCs w:val="24"/>
                <w:shd w:val="clear" w:color="auto" w:fill="FFFFFF"/>
                <w:lang w:val="hy-AM"/>
              </w:rPr>
              <w:t>Օրենքի</w:t>
            </w:r>
            <w:r>
              <w:rPr>
                <w:rFonts w:ascii="GHEA Grapalat" w:eastAsia="Times New Roman" w:hAnsi="GHEA Grapalat" w:cs="Times New Roman"/>
                <w:i/>
                <w:color w:val="191919"/>
                <w:sz w:val="24"/>
                <w:szCs w:val="24"/>
                <w:shd w:val="clear" w:color="auto" w:fill="FFFFFF"/>
                <w:lang w:val="hy-AM"/>
              </w:rPr>
              <w:t xml:space="preserve"> 8-</w:t>
            </w:r>
            <w:r>
              <w:rPr>
                <w:rFonts w:ascii="GHEA Grapalat" w:eastAsia="Times New Roman" w:hAnsi="GHEA Grapalat" w:cs="GHEA Grapalat"/>
                <w:i/>
                <w:color w:val="191919"/>
                <w:sz w:val="24"/>
                <w:szCs w:val="24"/>
                <w:shd w:val="clear" w:color="auto" w:fill="FFFFFF"/>
                <w:lang w:val="hy-AM"/>
              </w:rPr>
              <w:t>րդ</w:t>
            </w:r>
            <w:r>
              <w:rPr>
                <w:rFonts w:ascii="GHEA Grapalat" w:eastAsia="Times New Roman" w:hAnsi="GHEA Grapalat" w:cs="Times New Roman"/>
                <w:i/>
                <w:color w:val="191919"/>
                <w:sz w:val="24"/>
                <w:szCs w:val="24"/>
                <w:shd w:val="clear" w:color="auto" w:fill="FFFFFF"/>
                <w:lang w:val="hy-AM"/>
              </w:rPr>
              <w:t xml:space="preserve"> </w:t>
            </w:r>
            <w:r>
              <w:rPr>
                <w:rFonts w:ascii="GHEA Grapalat" w:eastAsia="Times New Roman" w:hAnsi="GHEA Grapalat" w:cs="GHEA Grapalat"/>
                <w:i/>
                <w:color w:val="191919"/>
                <w:sz w:val="24"/>
                <w:szCs w:val="24"/>
                <w:shd w:val="clear" w:color="auto" w:fill="FFFFFF"/>
                <w:lang w:val="hy-AM"/>
              </w:rPr>
              <w:t>հոդվածի</w:t>
            </w:r>
            <w:r>
              <w:rPr>
                <w:rFonts w:ascii="GHEA Grapalat" w:eastAsia="Times New Roman" w:hAnsi="GHEA Grapalat" w:cs="Times New Roman"/>
                <w:i/>
                <w:color w:val="191919"/>
                <w:sz w:val="24"/>
                <w:szCs w:val="24"/>
                <w:shd w:val="clear" w:color="auto" w:fill="FFFFFF"/>
                <w:lang w:val="hy-AM"/>
              </w:rPr>
              <w:t xml:space="preserve"> 3-</w:t>
            </w:r>
            <w:r>
              <w:rPr>
                <w:rFonts w:ascii="GHEA Grapalat" w:eastAsia="Times New Roman" w:hAnsi="GHEA Grapalat" w:cs="GHEA Grapalat"/>
                <w:i/>
                <w:color w:val="191919"/>
                <w:sz w:val="24"/>
                <w:szCs w:val="24"/>
                <w:shd w:val="clear" w:color="auto" w:fill="FFFFFF"/>
                <w:lang w:val="hy-AM"/>
              </w:rPr>
              <w:t>րդ</w:t>
            </w:r>
            <w:r>
              <w:rPr>
                <w:rFonts w:ascii="GHEA Grapalat" w:eastAsia="Times New Roman" w:hAnsi="GHEA Grapalat" w:cs="Times New Roman"/>
                <w:i/>
                <w:color w:val="191919"/>
                <w:sz w:val="24"/>
                <w:szCs w:val="24"/>
                <w:shd w:val="clear" w:color="auto" w:fill="FFFFFF"/>
                <w:lang w:val="hy-AM"/>
              </w:rPr>
              <w:t xml:space="preserve"> </w:t>
            </w:r>
            <w:r>
              <w:rPr>
                <w:rFonts w:ascii="GHEA Grapalat" w:eastAsia="Times New Roman" w:hAnsi="GHEA Grapalat" w:cs="GHEA Grapalat"/>
                <w:i/>
                <w:color w:val="191919"/>
                <w:sz w:val="24"/>
                <w:szCs w:val="24"/>
                <w:shd w:val="clear" w:color="auto" w:fill="FFFFFF"/>
                <w:lang w:val="hy-AM"/>
              </w:rPr>
              <w:t>հոդվածը</w:t>
            </w:r>
            <w:r>
              <w:rPr>
                <w:rFonts w:ascii="GHEA Grapalat" w:eastAsia="Times New Roman" w:hAnsi="GHEA Grapalat" w:cs="Times New Roman"/>
                <w:i/>
                <w:color w:val="191919"/>
                <w:sz w:val="24"/>
                <w:szCs w:val="24"/>
                <w:shd w:val="clear" w:color="auto" w:fill="FFFFFF"/>
                <w:lang w:val="hy-AM"/>
              </w:rPr>
              <w:t xml:space="preserve">, </w:t>
            </w:r>
            <w:r>
              <w:rPr>
                <w:rFonts w:ascii="GHEA Grapalat" w:eastAsia="Times New Roman" w:hAnsi="GHEA Grapalat" w:cs="GHEA Grapalat"/>
                <w:i/>
                <w:color w:val="191919"/>
                <w:sz w:val="24"/>
                <w:szCs w:val="24"/>
                <w:shd w:val="clear" w:color="auto" w:fill="FFFFFF"/>
                <w:lang w:val="hy-AM"/>
              </w:rPr>
              <w:t>որպես</w:t>
            </w:r>
            <w:r>
              <w:rPr>
                <w:rFonts w:ascii="GHEA Grapalat" w:eastAsia="Times New Roman" w:hAnsi="GHEA Grapalat" w:cs="Times New Roman"/>
                <w:i/>
                <w:color w:val="191919"/>
                <w:sz w:val="24"/>
                <w:szCs w:val="24"/>
                <w:shd w:val="clear" w:color="auto" w:fill="FFFFFF"/>
                <w:lang w:val="hy-AM"/>
              </w:rPr>
              <w:t xml:space="preserve"> </w:t>
            </w:r>
            <w:r>
              <w:rPr>
                <w:rFonts w:ascii="GHEA Grapalat" w:eastAsia="Times New Roman" w:hAnsi="GHEA Grapalat" w:cs="GHEA Grapalat"/>
                <w:i/>
                <w:color w:val="191919"/>
                <w:sz w:val="24"/>
                <w:szCs w:val="24"/>
                <w:shd w:val="clear" w:color="auto" w:fill="FFFFFF"/>
                <w:lang w:val="hy-AM"/>
              </w:rPr>
              <w:t>համարժեք</w:t>
            </w:r>
            <w:r>
              <w:rPr>
                <w:rFonts w:ascii="GHEA Grapalat" w:eastAsia="Times New Roman" w:hAnsi="GHEA Grapalat" w:cs="Times New Roman"/>
                <w:i/>
                <w:color w:val="191919"/>
                <w:sz w:val="24"/>
                <w:szCs w:val="24"/>
                <w:shd w:val="clear" w:color="auto" w:fill="FFFFFF"/>
                <w:lang w:val="hy-AM"/>
              </w:rPr>
              <w:t xml:space="preserve"> </w:t>
            </w:r>
            <w:r>
              <w:rPr>
                <w:rFonts w:ascii="GHEA Grapalat" w:eastAsia="Times New Roman" w:hAnsi="GHEA Grapalat" w:cs="GHEA Grapalat"/>
                <w:i/>
                <w:color w:val="191919"/>
                <w:sz w:val="24"/>
                <w:szCs w:val="24"/>
                <w:shd w:val="clear" w:color="auto" w:fill="FFFFFF"/>
                <w:lang w:val="hy-AM"/>
              </w:rPr>
              <w:t>փորձաքննության</w:t>
            </w:r>
            <w:r>
              <w:rPr>
                <w:rFonts w:ascii="GHEA Grapalat" w:eastAsia="Times New Roman" w:hAnsi="GHEA Grapalat" w:cs="Times New Roman"/>
                <w:i/>
                <w:color w:val="191919"/>
                <w:sz w:val="24"/>
                <w:szCs w:val="24"/>
                <w:shd w:val="clear" w:color="auto" w:fill="FFFFFF"/>
                <w:lang w:val="hy-AM"/>
              </w:rPr>
              <w:t xml:space="preserve"> </w:t>
            </w:r>
            <w:r>
              <w:rPr>
                <w:rFonts w:ascii="GHEA Grapalat" w:eastAsia="Times New Roman" w:hAnsi="GHEA Grapalat" w:cs="GHEA Grapalat"/>
                <w:i/>
                <w:color w:val="191919"/>
                <w:sz w:val="24"/>
                <w:szCs w:val="24"/>
                <w:shd w:val="clear" w:color="auto" w:fill="FFFFFF"/>
                <w:lang w:val="hy-AM"/>
              </w:rPr>
              <w:t>իրականացման</w:t>
            </w:r>
            <w:r>
              <w:rPr>
                <w:rFonts w:ascii="GHEA Grapalat" w:eastAsia="Times New Roman" w:hAnsi="GHEA Grapalat" w:cs="Times New Roman"/>
                <w:i/>
                <w:color w:val="191919"/>
                <w:sz w:val="24"/>
                <w:szCs w:val="24"/>
                <w:shd w:val="clear" w:color="auto" w:fill="FFFFFF"/>
                <w:lang w:val="hy-AM"/>
              </w:rPr>
              <w:t xml:space="preserve"> </w:t>
            </w:r>
            <w:r>
              <w:rPr>
                <w:rFonts w:ascii="GHEA Grapalat" w:eastAsia="Times New Roman" w:hAnsi="GHEA Grapalat" w:cs="GHEA Grapalat"/>
                <w:i/>
                <w:color w:val="191919"/>
                <w:sz w:val="24"/>
                <w:szCs w:val="24"/>
                <w:shd w:val="clear" w:color="auto" w:fill="FFFFFF"/>
                <w:lang w:val="hy-AM"/>
              </w:rPr>
              <w:t>արդյունքներ</w:t>
            </w:r>
            <w:r>
              <w:rPr>
                <w:rFonts w:ascii="GHEA Grapalat" w:eastAsia="Times New Roman" w:hAnsi="GHEA Grapalat" w:cs="Times New Roman"/>
                <w:i/>
                <w:color w:val="191919"/>
                <w:sz w:val="24"/>
                <w:szCs w:val="24"/>
                <w:shd w:val="clear" w:color="auto" w:fill="FFFFFF"/>
                <w:lang w:val="hy-AM"/>
              </w:rPr>
              <w:t xml:space="preserve">, </w:t>
            </w:r>
            <w:r>
              <w:rPr>
                <w:rFonts w:ascii="GHEA Grapalat" w:eastAsia="Times New Roman" w:hAnsi="GHEA Grapalat" w:cs="GHEA Grapalat"/>
                <w:i/>
                <w:color w:val="191919"/>
                <w:sz w:val="24"/>
                <w:szCs w:val="24"/>
                <w:shd w:val="clear" w:color="auto" w:fill="FFFFFF"/>
                <w:lang w:val="hy-AM"/>
              </w:rPr>
              <w:t>հնարավորություն</w:t>
            </w:r>
            <w:r>
              <w:rPr>
                <w:rFonts w:ascii="GHEA Grapalat" w:eastAsia="Times New Roman" w:hAnsi="GHEA Grapalat" w:cs="Times New Roman"/>
                <w:i/>
                <w:color w:val="191919"/>
                <w:sz w:val="24"/>
                <w:szCs w:val="24"/>
                <w:shd w:val="clear" w:color="auto" w:fill="FFFFFF"/>
                <w:lang w:val="hy-AM"/>
              </w:rPr>
              <w:t xml:space="preserve"> </w:t>
            </w:r>
            <w:r>
              <w:rPr>
                <w:rFonts w:ascii="GHEA Grapalat" w:eastAsia="Times New Roman" w:hAnsi="GHEA Grapalat" w:cs="GHEA Grapalat"/>
                <w:i/>
                <w:color w:val="191919"/>
                <w:sz w:val="24"/>
                <w:szCs w:val="24"/>
                <w:shd w:val="clear" w:color="auto" w:fill="FFFFFF"/>
                <w:lang w:val="hy-AM"/>
              </w:rPr>
              <w:t>է</w:t>
            </w:r>
            <w:r>
              <w:rPr>
                <w:rFonts w:ascii="GHEA Grapalat" w:eastAsia="Times New Roman" w:hAnsi="GHEA Grapalat" w:cs="Times New Roman"/>
                <w:i/>
                <w:color w:val="191919"/>
                <w:sz w:val="24"/>
                <w:szCs w:val="24"/>
                <w:shd w:val="clear" w:color="auto" w:fill="FFFFFF"/>
                <w:lang w:val="hy-AM"/>
              </w:rPr>
              <w:t xml:space="preserve"> </w:t>
            </w:r>
            <w:r>
              <w:rPr>
                <w:rFonts w:ascii="GHEA Grapalat" w:eastAsia="Times New Roman" w:hAnsi="GHEA Grapalat" w:cs="GHEA Grapalat"/>
                <w:i/>
                <w:color w:val="191919"/>
                <w:sz w:val="24"/>
                <w:szCs w:val="24"/>
                <w:shd w:val="clear" w:color="auto" w:fill="FFFFFF"/>
                <w:lang w:val="hy-AM"/>
              </w:rPr>
              <w:t>տալիս</w:t>
            </w:r>
            <w:r>
              <w:rPr>
                <w:rFonts w:ascii="GHEA Grapalat" w:eastAsia="Times New Roman" w:hAnsi="GHEA Grapalat" w:cs="Times New Roman"/>
                <w:i/>
                <w:color w:val="191919"/>
                <w:sz w:val="24"/>
                <w:szCs w:val="24"/>
                <w:shd w:val="clear" w:color="auto" w:fill="FFFFFF"/>
                <w:lang w:val="hy-AM"/>
              </w:rPr>
              <w:t xml:space="preserve"> </w:t>
            </w:r>
            <w:r>
              <w:rPr>
                <w:rFonts w:ascii="GHEA Grapalat" w:eastAsia="Times New Roman" w:hAnsi="GHEA Grapalat" w:cs="GHEA Grapalat"/>
                <w:i/>
                <w:color w:val="191919"/>
                <w:sz w:val="24"/>
                <w:szCs w:val="24"/>
                <w:shd w:val="clear" w:color="auto" w:fill="FFFFFF"/>
                <w:lang w:val="hy-AM"/>
              </w:rPr>
              <w:t>Օրենքով</w:t>
            </w:r>
            <w:r>
              <w:rPr>
                <w:rFonts w:ascii="GHEA Grapalat" w:eastAsia="Times New Roman" w:hAnsi="GHEA Grapalat" w:cs="Times New Roman"/>
                <w:i/>
                <w:color w:val="191919"/>
                <w:sz w:val="24"/>
                <w:szCs w:val="24"/>
                <w:shd w:val="clear" w:color="auto" w:fill="FFFFFF"/>
                <w:lang w:val="hy-AM"/>
              </w:rPr>
              <w:t xml:space="preserve"> </w:t>
            </w:r>
            <w:r>
              <w:rPr>
                <w:rFonts w:ascii="GHEA Grapalat" w:eastAsia="Times New Roman" w:hAnsi="GHEA Grapalat" w:cs="GHEA Grapalat"/>
                <w:i/>
                <w:color w:val="191919"/>
                <w:sz w:val="24"/>
                <w:szCs w:val="24"/>
                <w:shd w:val="clear" w:color="auto" w:fill="FFFFFF"/>
                <w:lang w:val="hy-AM"/>
              </w:rPr>
              <w:t>սահմանված</w:t>
            </w:r>
            <w:r>
              <w:rPr>
                <w:rFonts w:ascii="GHEA Grapalat" w:eastAsia="Times New Roman" w:hAnsi="GHEA Grapalat" w:cs="Times New Roman"/>
                <w:i/>
                <w:color w:val="191919"/>
                <w:sz w:val="24"/>
                <w:szCs w:val="24"/>
                <w:shd w:val="clear" w:color="auto" w:fill="FFFFFF"/>
                <w:lang w:val="hy-AM"/>
              </w:rPr>
              <w:t xml:space="preserve"> </w:t>
            </w:r>
            <w:r>
              <w:rPr>
                <w:rFonts w:ascii="GHEA Grapalat" w:eastAsia="Times New Roman" w:hAnsi="GHEA Grapalat" w:cs="GHEA Grapalat"/>
                <w:i/>
                <w:color w:val="191919"/>
                <w:sz w:val="24"/>
                <w:szCs w:val="24"/>
                <w:shd w:val="clear" w:color="auto" w:fill="FFFFFF"/>
                <w:lang w:val="hy-AM"/>
              </w:rPr>
              <w:t>լիազորություններ</w:t>
            </w:r>
            <w:r>
              <w:rPr>
                <w:rFonts w:ascii="GHEA Grapalat" w:eastAsia="Times New Roman" w:hAnsi="GHEA Grapalat" w:cs="Times New Roman"/>
                <w:i/>
                <w:color w:val="191919"/>
                <w:sz w:val="24"/>
                <w:szCs w:val="24"/>
                <w:shd w:val="clear" w:color="auto" w:fill="FFFFFF"/>
                <w:lang w:val="hy-AM"/>
              </w:rPr>
              <w:t xml:space="preserve"> </w:t>
            </w:r>
            <w:r>
              <w:rPr>
                <w:rFonts w:ascii="GHEA Grapalat" w:eastAsia="Times New Roman" w:hAnsi="GHEA Grapalat" w:cs="GHEA Grapalat"/>
                <w:i/>
                <w:color w:val="191919"/>
                <w:sz w:val="24"/>
                <w:szCs w:val="24"/>
                <w:shd w:val="clear" w:color="auto" w:fill="FFFFFF"/>
                <w:lang w:val="hy-AM"/>
              </w:rPr>
              <w:t>ունեցող</w:t>
            </w:r>
            <w:r>
              <w:rPr>
                <w:rFonts w:ascii="GHEA Grapalat" w:eastAsia="Times New Roman" w:hAnsi="GHEA Grapalat" w:cs="Times New Roman"/>
                <w:i/>
                <w:color w:val="191919"/>
                <w:sz w:val="24"/>
                <w:szCs w:val="24"/>
                <w:shd w:val="clear" w:color="auto" w:fill="FFFFFF"/>
                <w:lang w:val="hy-AM"/>
              </w:rPr>
              <w:t xml:space="preserve"> </w:t>
            </w:r>
            <w:r>
              <w:rPr>
                <w:rFonts w:ascii="GHEA Grapalat" w:eastAsia="Times New Roman" w:hAnsi="GHEA Grapalat" w:cs="GHEA Grapalat"/>
                <w:i/>
                <w:color w:val="191919"/>
                <w:sz w:val="24"/>
                <w:szCs w:val="24"/>
                <w:shd w:val="clear" w:color="auto" w:fill="FFFFFF"/>
                <w:lang w:val="hy-AM"/>
              </w:rPr>
              <w:t>կազմակերպության</w:t>
            </w:r>
            <w:r>
              <w:rPr>
                <w:rFonts w:ascii="GHEA Grapalat" w:eastAsia="Times New Roman" w:hAnsi="GHEA Grapalat" w:cs="Times New Roman"/>
                <w:i/>
                <w:color w:val="191919"/>
                <w:sz w:val="24"/>
                <w:szCs w:val="24"/>
                <w:shd w:val="clear" w:color="auto" w:fill="FFFFFF"/>
                <w:lang w:val="hy-AM"/>
              </w:rPr>
              <w:t xml:space="preserve"> </w:t>
            </w:r>
            <w:r>
              <w:rPr>
                <w:rFonts w:ascii="GHEA Grapalat" w:eastAsia="Times New Roman" w:hAnsi="GHEA Grapalat" w:cs="GHEA Grapalat"/>
                <w:i/>
                <w:color w:val="191919"/>
                <w:sz w:val="24"/>
                <w:szCs w:val="24"/>
                <w:shd w:val="clear" w:color="auto" w:fill="FFFFFF"/>
                <w:lang w:val="hy-AM"/>
              </w:rPr>
              <w:t>կողմից</w:t>
            </w:r>
            <w:r>
              <w:rPr>
                <w:rFonts w:ascii="GHEA Grapalat" w:eastAsia="Times New Roman" w:hAnsi="GHEA Grapalat" w:cs="Times New Roman"/>
                <w:i/>
                <w:color w:val="191919"/>
                <w:sz w:val="24"/>
                <w:szCs w:val="24"/>
                <w:shd w:val="clear" w:color="auto" w:fill="FFFFFF"/>
                <w:lang w:val="hy-AM"/>
              </w:rPr>
              <w:t xml:space="preserve"> </w:t>
            </w:r>
            <w:r>
              <w:rPr>
                <w:rFonts w:ascii="GHEA Grapalat" w:eastAsia="Times New Roman" w:hAnsi="GHEA Grapalat" w:cs="GHEA Grapalat"/>
                <w:i/>
                <w:color w:val="191919"/>
                <w:sz w:val="24"/>
                <w:szCs w:val="24"/>
                <w:shd w:val="clear" w:color="auto" w:fill="FFFFFF"/>
                <w:lang w:val="hy-AM"/>
              </w:rPr>
              <w:t>իրականացվող</w:t>
            </w:r>
            <w:r>
              <w:rPr>
                <w:rFonts w:ascii="GHEA Grapalat" w:eastAsia="Times New Roman" w:hAnsi="GHEA Grapalat" w:cs="Times New Roman"/>
                <w:i/>
                <w:color w:val="191919"/>
                <w:sz w:val="24"/>
                <w:szCs w:val="24"/>
                <w:shd w:val="clear" w:color="auto" w:fill="FFFFFF"/>
                <w:lang w:val="hy-AM"/>
              </w:rPr>
              <w:t xml:space="preserve"> </w:t>
            </w:r>
            <w:r>
              <w:rPr>
                <w:rFonts w:ascii="GHEA Grapalat" w:eastAsia="Times New Roman" w:hAnsi="GHEA Grapalat" w:cs="GHEA Grapalat"/>
                <w:i/>
                <w:color w:val="191919"/>
                <w:sz w:val="24"/>
                <w:szCs w:val="24"/>
                <w:shd w:val="clear" w:color="auto" w:fill="FFFFFF"/>
                <w:lang w:val="hy-AM"/>
              </w:rPr>
              <w:t>գնահատմ</w:t>
            </w:r>
            <w:r>
              <w:rPr>
                <w:rFonts w:ascii="GHEA Grapalat" w:eastAsia="Times New Roman" w:hAnsi="GHEA Grapalat" w:cs="Times New Roman"/>
                <w:i/>
                <w:color w:val="191919"/>
                <w:sz w:val="24"/>
                <w:szCs w:val="24"/>
                <w:shd w:val="clear" w:color="auto" w:fill="FFFFFF"/>
                <w:lang w:val="hy-AM"/>
              </w:rPr>
              <w:t xml:space="preserve">ան ընթացքում ընդունել նաև՝ Կառավարության որոշմամբ սահմանված երկրներում իրականացված համապատասխան փորձարկման արդյունքները։/։ </w:t>
            </w:r>
          </w:p>
          <w:p w14:paraId="160C5BCA" w14:textId="77777777" w:rsidR="00BF2FC0" w:rsidRDefault="00BF2FC0" w:rsidP="004C7F1D">
            <w:pPr>
              <w:spacing w:line="360" w:lineRule="auto"/>
              <w:ind w:right="-22"/>
              <w:jc w:val="both"/>
              <w:rPr>
                <w:rFonts w:ascii="GHEA Grapalat" w:eastAsia="Times New Roman" w:hAnsi="GHEA Grapalat" w:cs="Times New Roman"/>
                <w:color w:val="191919"/>
                <w:sz w:val="24"/>
                <w:szCs w:val="24"/>
                <w:shd w:val="clear" w:color="auto" w:fill="FFFFFF"/>
                <w:lang w:val="hy-AM"/>
              </w:rPr>
            </w:pPr>
            <w:r>
              <w:rPr>
                <w:rFonts w:ascii="GHEA Grapalat" w:eastAsia="Times New Roman" w:hAnsi="GHEA Grapalat" w:cs="Times New Roman"/>
                <w:color w:val="191919"/>
                <w:sz w:val="24"/>
                <w:szCs w:val="24"/>
                <w:shd w:val="clear" w:color="auto" w:fill="FFFFFF"/>
                <w:lang w:val="hy-AM"/>
              </w:rPr>
              <w:t>5.</w:t>
            </w:r>
            <w:r>
              <w:rPr>
                <w:rFonts w:ascii="Calibri" w:eastAsia="Times New Roman" w:hAnsi="Calibri" w:cs="Calibri"/>
                <w:color w:val="191919"/>
                <w:sz w:val="24"/>
                <w:szCs w:val="24"/>
                <w:shd w:val="clear" w:color="auto" w:fill="FFFFFF"/>
                <w:lang w:val="hy-AM"/>
              </w:rPr>
              <w:t>  </w:t>
            </w:r>
            <w:r>
              <w:rPr>
                <w:rFonts w:ascii="GHEA Grapalat" w:eastAsia="Times New Roman" w:hAnsi="GHEA Grapalat" w:cs="GHEA Grapalat"/>
                <w:color w:val="191919"/>
                <w:sz w:val="24"/>
                <w:szCs w:val="24"/>
                <w:shd w:val="clear" w:color="auto" w:fill="FFFFFF"/>
                <w:lang w:val="hy-AM"/>
              </w:rPr>
              <w:t>Նախագծի</w:t>
            </w:r>
            <w:r>
              <w:rPr>
                <w:rFonts w:ascii="GHEA Grapalat" w:eastAsia="Times New Roman" w:hAnsi="GHEA Grapalat" w:cs="Times New Roman"/>
                <w:color w:val="191919"/>
                <w:sz w:val="24"/>
                <w:szCs w:val="24"/>
                <w:shd w:val="clear" w:color="auto" w:fill="FFFFFF"/>
                <w:lang w:val="hy-AM"/>
              </w:rPr>
              <w:t xml:space="preserve"> 7-</w:t>
            </w:r>
            <w:r>
              <w:rPr>
                <w:rFonts w:ascii="GHEA Grapalat" w:eastAsia="Times New Roman" w:hAnsi="GHEA Grapalat" w:cs="GHEA Grapalat"/>
                <w:color w:val="191919"/>
                <w:sz w:val="24"/>
                <w:szCs w:val="24"/>
                <w:shd w:val="clear" w:color="auto" w:fill="FFFFFF"/>
                <w:lang w:val="hy-AM"/>
              </w:rPr>
              <w:t>րդ</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հոդվածի</w:t>
            </w:r>
            <w:r>
              <w:rPr>
                <w:rFonts w:ascii="GHEA Grapalat" w:eastAsia="Times New Roman" w:hAnsi="GHEA Grapalat" w:cs="Times New Roman"/>
                <w:color w:val="191919"/>
                <w:sz w:val="24"/>
                <w:szCs w:val="24"/>
                <w:shd w:val="clear" w:color="auto" w:fill="FFFFFF"/>
                <w:lang w:val="hy-AM"/>
              </w:rPr>
              <w:t xml:space="preserve"> 1-</w:t>
            </w:r>
            <w:r>
              <w:rPr>
                <w:rFonts w:ascii="GHEA Grapalat" w:eastAsia="Times New Roman" w:hAnsi="GHEA Grapalat" w:cs="GHEA Grapalat"/>
                <w:color w:val="191919"/>
                <w:sz w:val="24"/>
                <w:szCs w:val="24"/>
                <w:shd w:val="clear" w:color="auto" w:fill="FFFFFF"/>
                <w:lang w:val="hy-AM"/>
              </w:rPr>
              <w:t>ին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մասում</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w:t>
            </w:r>
            <w:r>
              <w:rPr>
                <w:rFonts w:ascii="GHEA Grapalat" w:eastAsia="Times New Roman" w:hAnsi="GHEA Grapalat" w:cs="Times New Roman"/>
                <w:color w:val="191919"/>
                <w:sz w:val="24"/>
                <w:szCs w:val="24"/>
                <w:shd w:val="clear" w:color="auto" w:fill="FFFFFF"/>
                <w:lang w:val="hy-AM"/>
              </w:rPr>
              <w:t>4-</w:t>
            </w:r>
            <w:r>
              <w:rPr>
                <w:rFonts w:ascii="GHEA Grapalat" w:eastAsia="Times New Roman" w:hAnsi="GHEA Grapalat" w:cs="GHEA Grapalat"/>
                <w:color w:val="191919"/>
                <w:sz w:val="24"/>
                <w:szCs w:val="24"/>
                <w:shd w:val="clear" w:color="auto" w:fill="FFFFFF"/>
                <w:lang w:val="hy-AM"/>
              </w:rPr>
              <w:t>րդ</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և</w:t>
            </w:r>
            <w:r>
              <w:rPr>
                <w:rFonts w:ascii="GHEA Grapalat" w:eastAsia="Times New Roman" w:hAnsi="GHEA Grapalat" w:cs="Times New Roman"/>
                <w:color w:val="191919"/>
                <w:sz w:val="24"/>
                <w:szCs w:val="24"/>
                <w:shd w:val="clear" w:color="auto" w:fill="FFFFFF"/>
                <w:lang w:val="hy-AM"/>
              </w:rPr>
              <w:t xml:space="preserve"> 6-</w:t>
            </w:r>
            <w:r>
              <w:rPr>
                <w:rFonts w:ascii="GHEA Grapalat" w:eastAsia="Times New Roman" w:hAnsi="GHEA Grapalat" w:cs="GHEA Grapalat"/>
                <w:color w:val="191919"/>
                <w:sz w:val="24"/>
                <w:szCs w:val="24"/>
                <w:shd w:val="clear" w:color="auto" w:fill="FFFFFF"/>
                <w:lang w:val="hy-AM"/>
              </w:rPr>
              <w:t>րդ</w:t>
            </w:r>
            <w:r>
              <w:rPr>
                <w:rFonts w:ascii="GHEA Grapalat" w:eastAsia="Times New Roman" w:hAnsi="GHEA Grapalat" w:cs="Times New Roman"/>
                <w:color w:val="191919"/>
                <w:sz w:val="24"/>
                <w:szCs w:val="24"/>
                <w:shd w:val="clear" w:color="auto" w:fill="FFFFFF"/>
                <w:lang w:val="hy-AM"/>
              </w:rPr>
              <w:t xml:space="preserve"> հոդվածների, որոնք ուժի մեջ են» բառերը փոխարինել «6-րդ հոդվածի, որն ուժի մեջ է» բառերով։ </w:t>
            </w:r>
          </w:p>
          <w:p w14:paraId="732A21EE" w14:textId="77777777" w:rsidR="00BF2FC0" w:rsidRDefault="00BF2FC0" w:rsidP="004C7F1D">
            <w:pPr>
              <w:spacing w:line="360" w:lineRule="auto"/>
              <w:ind w:right="-22" w:firstLine="720"/>
              <w:jc w:val="both"/>
              <w:rPr>
                <w:rFonts w:ascii="GHEA Grapalat" w:eastAsia="Times New Roman" w:hAnsi="GHEA Grapalat" w:cs="Times New Roman"/>
                <w:color w:val="191919"/>
                <w:sz w:val="24"/>
                <w:szCs w:val="24"/>
                <w:shd w:val="clear" w:color="auto" w:fill="FFFFFF"/>
                <w:lang w:val="hy-AM"/>
              </w:rPr>
            </w:pPr>
            <w:r>
              <w:rPr>
                <w:rFonts w:ascii="GHEA Grapalat" w:eastAsia="Times New Roman" w:hAnsi="GHEA Grapalat" w:cs="GHEA Grapalat"/>
                <w:color w:val="191919"/>
                <w:sz w:val="24"/>
                <w:szCs w:val="24"/>
                <w:shd w:val="clear" w:color="auto" w:fill="FFFFFF"/>
                <w:lang w:val="hy-AM"/>
              </w:rPr>
              <w:t>Անհրաժեշտ</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է</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համապատասխան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փոփոխություններ</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կատարել</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նաև</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Հայաստանի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Հանրապետության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կառավարության</w:t>
            </w:r>
            <w:r>
              <w:rPr>
                <w:rFonts w:ascii="GHEA Grapalat" w:eastAsia="Times New Roman" w:hAnsi="GHEA Grapalat" w:cs="Times New Roman"/>
                <w:color w:val="191919"/>
                <w:sz w:val="24"/>
                <w:szCs w:val="24"/>
                <w:shd w:val="clear" w:color="auto" w:fill="FFFFFF"/>
                <w:lang w:val="hy-AM"/>
              </w:rPr>
              <w:t xml:space="preserve"> 2022 </w:t>
            </w:r>
            <w:r>
              <w:rPr>
                <w:rFonts w:ascii="GHEA Grapalat" w:eastAsia="Times New Roman" w:hAnsi="GHEA Grapalat" w:cs="GHEA Grapalat"/>
                <w:color w:val="191919"/>
                <w:sz w:val="24"/>
                <w:szCs w:val="24"/>
                <w:shd w:val="clear" w:color="auto" w:fill="FFFFFF"/>
                <w:lang w:val="hy-AM"/>
              </w:rPr>
              <w:t>թվականի</w:t>
            </w:r>
            <w:r>
              <w:rPr>
                <w:rFonts w:ascii="Calibri" w:eastAsia="Times New Roman" w:hAnsi="Calibri" w:cs="Calibri"/>
                <w:color w:val="191919"/>
                <w:sz w:val="24"/>
                <w:szCs w:val="24"/>
                <w:shd w:val="clear" w:color="auto" w:fill="FFFFFF"/>
                <w:lang w:val="hy-AM"/>
              </w:rPr>
              <w:t> </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հուլիսի</w:t>
            </w:r>
            <w:r>
              <w:rPr>
                <w:rFonts w:ascii="GHEA Grapalat" w:eastAsia="Times New Roman" w:hAnsi="GHEA Grapalat" w:cs="Times New Roman"/>
                <w:color w:val="191919"/>
                <w:sz w:val="24"/>
                <w:szCs w:val="24"/>
                <w:shd w:val="clear" w:color="auto" w:fill="FFFFFF"/>
                <w:lang w:val="hy-AM"/>
              </w:rPr>
              <w:t xml:space="preserve"> 21-</w:t>
            </w:r>
            <w:r>
              <w:rPr>
                <w:rFonts w:ascii="GHEA Grapalat" w:eastAsia="Times New Roman" w:hAnsi="GHEA Grapalat" w:cs="GHEA Grapalat"/>
                <w:color w:val="191919"/>
                <w:sz w:val="24"/>
                <w:szCs w:val="24"/>
                <w:shd w:val="clear" w:color="auto" w:fill="FFFFFF"/>
                <w:lang w:val="hy-AM"/>
              </w:rPr>
              <w:t>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«Պեստիցիդների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և</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lastRenderedPageBreak/>
              <w:t>ագրոքիմիկատ</w:t>
            </w:r>
            <w:r>
              <w:rPr>
                <w:rFonts w:ascii="GHEA Grapalat" w:eastAsia="Times New Roman" w:hAnsi="GHEA Grapalat" w:cs="Times New Roman"/>
                <w:color w:val="191919"/>
                <w:sz w:val="24"/>
                <w:szCs w:val="24"/>
                <w:shd w:val="clear" w:color="auto" w:fill="FFFFFF"/>
                <w:lang w:val="hy-AM"/>
              </w:rPr>
              <w:t>ների պետական գրանցման, վերագրանցման և գրանցումից հանելու կարգը սահմանելու մասին» N 1117-Ն որոշման մեջ, սահմանելով դրույթներ, ըստ որի լիազոր մարմինը մինչև հանձնաժողովին փաստաթղթերը հանձնելը ստուգում է պեստիցիդների և ագրոքիմիկատների գրանցման համար ներկայացված հայտը, դրան կից փաստաթղթերը, և եթե փաստաթղթերում հայտնաբերում է անճշտություններ, վրիպակներ կամ թերություններ, ապա դիտողությունները գրավոր ներկայացնում է հայտատուին՝ վերջինիս կողմից շտկումներ կատարելու և կրկին ներկայացնելու նպատակով, իսկ օրենքով սահմանված դեպքերում մերժում է հայտ (առանց հանձնաժողովին ներկայացնելու)։</w:t>
            </w:r>
            <w:r>
              <w:rPr>
                <w:rFonts w:ascii="Calibri" w:eastAsia="Times New Roman" w:hAnsi="Calibri" w:cs="Calibri"/>
                <w:color w:val="191919"/>
                <w:sz w:val="24"/>
                <w:szCs w:val="24"/>
                <w:shd w:val="clear" w:color="auto" w:fill="FFFFFF"/>
                <w:lang w:val="hy-AM"/>
              </w:rPr>
              <w:t> </w:t>
            </w:r>
            <w:r>
              <w:rPr>
                <w:rFonts w:ascii="GHEA Grapalat" w:eastAsia="Times New Roman" w:hAnsi="GHEA Grapalat" w:cs="GHEA Grapalat"/>
                <w:color w:val="191919"/>
                <w:sz w:val="24"/>
                <w:szCs w:val="24"/>
                <w:shd w:val="clear" w:color="auto" w:fill="FFFFFF"/>
                <w:lang w:val="hy-AM"/>
              </w:rPr>
              <w:t>Առաջարկը</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պայմանավորված</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է</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նրանով</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որ</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ներկայումս</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գործող</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ընթացակարգերով</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գրեթե</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ամբողջությամբ</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հանձնաժողովի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անդամների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վրա</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է</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դրված</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տարվա</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ընթացքում</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ստացվող</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գրեթե</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հազարի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հասնող</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հայտերի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ու</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դրանց</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կից</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փաստ</w:t>
            </w:r>
            <w:r>
              <w:rPr>
                <w:rFonts w:ascii="GHEA Grapalat" w:eastAsia="Times New Roman" w:hAnsi="GHEA Grapalat" w:cs="Times New Roman"/>
                <w:color w:val="191919"/>
                <w:sz w:val="24"/>
                <w:szCs w:val="24"/>
                <w:shd w:val="clear" w:color="auto" w:fill="FFFFFF"/>
                <w:lang w:val="hy-AM"/>
              </w:rPr>
              <w:t>աթղթերի փաթեթների ստուգելու պարտավորությունը, ինչն անընդունելի է քանի որ հանձնաժողովի անդամը այլ գերատեսչության կամ կազմակերպության աշխատակից է, ով առանց այդ էլ ծանրաբեռնված է իր աշխատավայրի պարտականություններով, ուստի այդ ծավալի աշխատանքի պատշաճ կատարումն հանձաժողովի անդամի կողմից` իր աշխատանքային պարտականություններին զուգահեռ, ֆիզիկապես գրեթե անիրական է։</w:t>
            </w:r>
          </w:p>
          <w:p w14:paraId="3264A797" w14:textId="77777777" w:rsidR="00BF2FC0" w:rsidRDefault="00BF2FC0" w:rsidP="004C7F1D">
            <w:pPr>
              <w:spacing w:line="360" w:lineRule="auto"/>
              <w:jc w:val="both"/>
              <w:rPr>
                <w:rFonts w:ascii="GHEA Grapalat" w:hAnsi="GHEA Grapalat"/>
                <w:sz w:val="24"/>
                <w:szCs w:val="24"/>
                <w:lang w:val="hy-AM"/>
              </w:rPr>
            </w:pPr>
          </w:p>
          <w:p w14:paraId="5A7E16B5" w14:textId="77777777" w:rsidR="00BF2FC0" w:rsidRDefault="00BF2FC0" w:rsidP="004C7F1D">
            <w:pPr>
              <w:spacing w:line="360" w:lineRule="auto"/>
              <w:jc w:val="both"/>
              <w:rPr>
                <w:rFonts w:ascii="GHEA Grapalat" w:hAnsi="GHEA Grapalat"/>
                <w:sz w:val="24"/>
                <w:szCs w:val="24"/>
                <w:lang w:val="hy-AM"/>
              </w:rPr>
            </w:pPr>
            <w:r>
              <w:rPr>
                <w:rFonts w:ascii="GHEA Grapalat" w:hAnsi="GHEA Grapalat"/>
                <w:sz w:val="24"/>
                <w:szCs w:val="24"/>
                <w:lang w:val="hy-AM"/>
              </w:rPr>
              <w:t>«Գործունեության իրականացման մասին» ՀՀ օրենքում լրացում կատարելու մասին» օրենքի նախագծի հետ կապված առաջարկություններ չկան։</w:t>
            </w:r>
          </w:p>
          <w:p w14:paraId="0B2C264C" w14:textId="77777777" w:rsidR="00BF2FC0" w:rsidRDefault="00BF2FC0" w:rsidP="004C7F1D">
            <w:pPr>
              <w:pStyle w:val="ListParagraph"/>
              <w:spacing w:line="360" w:lineRule="auto"/>
              <w:ind w:left="90" w:firstLine="540"/>
              <w:jc w:val="both"/>
              <w:rPr>
                <w:rFonts w:ascii="GHEA Grapalat" w:hAnsi="GHEA Grapalat"/>
                <w:sz w:val="24"/>
                <w:szCs w:val="24"/>
                <w:lang w:val="hy-AM"/>
              </w:rPr>
            </w:pPr>
          </w:p>
        </w:tc>
        <w:tc>
          <w:tcPr>
            <w:tcW w:w="4864" w:type="dxa"/>
          </w:tcPr>
          <w:p w14:paraId="20C14542" w14:textId="77777777" w:rsidR="00BF2FC0" w:rsidRDefault="00BF2FC0" w:rsidP="004C7F1D">
            <w:pPr>
              <w:spacing w:line="360" w:lineRule="auto"/>
              <w:jc w:val="both"/>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lastRenderedPageBreak/>
              <w:t>Ընդունվել է</w:t>
            </w:r>
          </w:p>
          <w:p w14:paraId="31758468" w14:textId="77777777" w:rsidR="00BF2FC0" w:rsidRDefault="00BF2FC0" w:rsidP="004C7F1D">
            <w:pPr>
              <w:spacing w:line="360" w:lineRule="auto"/>
              <w:jc w:val="both"/>
              <w:rPr>
                <w:rFonts w:ascii="GHEA Grapalat" w:eastAsiaTheme="minorEastAsia" w:hAnsi="GHEA Grapalat"/>
                <w:sz w:val="24"/>
                <w:szCs w:val="24"/>
                <w:lang w:val="hy-AM" w:eastAsia="ru-RU"/>
              </w:rPr>
            </w:pPr>
          </w:p>
          <w:p w14:paraId="3E0DDA91" w14:textId="77777777" w:rsidR="00BF2FC0" w:rsidRDefault="00BF2FC0" w:rsidP="004C7F1D">
            <w:pPr>
              <w:spacing w:line="360" w:lineRule="auto"/>
              <w:jc w:val="both"/>
              <w:rPr>
                <w:rFonts w:ascii="GHEA Grapalat" w:eastAsiaTheme="minorEastAsia" w:hAnsi="GHEA Grapalat"/>
                <w:sz w:val="24"/>
                <w:szCs w:val="24"/>
                <w:lang w:val="hy-AM" w:eastAsia="ru-RU"/>
              </w:rPr>
            </w:pPr>
          </w:p>
          <w:p w14:paraId="31946676" w14:textId="77777777" w:rsidR="00BF2FC0" w:rsidRDefault="00BF2FC0" w:rsidP="004C7F1D">
            <w:pPr>
              <w:spacing w:line="360" w:lineRule="auto"/>
              <w:jc w:val="both"/>
              <w:rPr>
                <w:rFonts w:ascii="GHEA Grapalat" w:eastAsiaTheme="minorEastAsia" w:hAnsi="GHEA Grapalat"/>
                <w:sz w:val="24"/>
                <w:szCs w:val="24"/>
                <w:lang w:val="hy-AM" w:eastAsia="ru-RU"/>
              </w:rPr>
            </w:pPr>
          </w:p>
          <w:p w14:paraId="14610E02" w14:textId="77777777" w:rsidR="00BF2FC0" w:rsidRDefault="00BF2FC0" w:rsidP="004C7F1D">
            <w:pPr>
              <w:spacing w:line="360" w:lineRule="auto"/>
              <w:jc w:val="both"/>
              <w:rPr>
                <w:rFonts w:ascii="GHEA Grapalat" w:eastAsiaTheme="minorEastAsia" w:hAnsi="GHEA Grapalat"/>
                <w:sz w:val="24"/>
                <w:szCs w:val="24"/>
                <w:lang w:val="hy-AM" w:eastAsia="ru-RU"/>
              </w:rPr>
            </w:pPr>
          </w:p>
          <w:p w14:paraId="753B075D" w14:textId="77777777" w:rsidR="00BF2FC0" w:rsidRDefault="00BF2FC0" w:rsidP="004C7F1D">
            <w:pPr>
              <w:spacing w:line="360" w:lineRule="auto"/>
              <w:jc w:val="both"/>
              <w:rPr>
                <w:rFonts w:ascii="GHEA Grapalat" w:eastAsiaTheme="minorEastAsia" w:hAnsi="GHEA Grapalat"/>
                <w:sz w:val="24"/>
                <w:szCs w:val="24"/>
                <w:lang w:val="hy-AM" w:eastAsia="ru-RU"/>
              </w:rPr>
            </w:pPr>
          </w:p>
          <w:p w14:paraId="269558FE" w14:textId="4C27CA13" w:rsidR="00BF2FC0" w:rsidRDefault="00BF2FC0" w:rsidP="004C7F1D">
            <w:pPr>
              <w:spacing w:line="360" w:lineRule="auto"/>
              <w:jc w:val="both"/>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Չ</w:t>
            </w:r>
            <w:r w:rsidR="00F83420">
              <w:rPr>
                <w:rFonts w:ascii="GHEA Grapalat" w:eastAsiaTheme="minorEastAsia" w:hAnsi="GHEA Grapalat"/>
                <w:sz w:val="24"/>
                <w:szCs w:val="24"/>
                <w:lang w:val="hy-AM" w:eastAsia="ru-RU"/>
              </w:rPr>
              <w:t>ի</w:t>
            </w:r>
            <w:r>
              <w:rPr>
                <w:rFonts w:ascii="GHEA Grapalat" w:eastAsiaTheme="minorEastAsia" w:hAnsi="GHEA Grapalat"/>
                <w:sz w:val="24"/>
                <w:szCs w:val="24"/>
                <w:lang w:val="hy-AM" w:eastAsia="ru-RU"/>
              </w:rPr>
              <w:t xml:space="preserve"> ընդունվել</w:t>
            </w:r>
          </w:p>
          <w:p w14:paraId="0635EDE3"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r>
              <w:rPr>
                <w:rFonts w:ascii="GHEA Grapalat" w:eastAsia="Times New Roman" w:hAnsi="GHEA Grapalat" w:cs="Times New Roman"/>
                <w:color w:val="191919"/>
                <w:sz w:val="24"/>
                <w:szCs w:val="24"/>
                <w:shd w:val="clear" w:color="auto" w:fill="FFFFFF"/>
                <w:lang w:val="hy-AM"/>
              </w:rPr>
              <w:t xml:space="preserve">Նշված «ֆիզիկական անձ» բառերը չեն հակասում </w:t>
            </w:r>
            <w:r w:rsidRPr="00A82F38">
              <w:rPr>
                <w:rFonts w:ascii="GHEA Grapalat" w:eastAsia="Times New Roman" w:hAnsi="GHEA Grapalat" w:cs="Times New Roman"/>
                <w:color w:val="191919"/>
                <w:sz w:val="24"/>
                <w:szCs w:val="24"/>
                <w:shd w:val="clear" w:color="auto" w:fill="FFFFFF"/>
                <w:lang w:val="hy-AM"/>
              </w:rPr>
              <w:t>«Գործունեության իրականացման ծանուցման մասին» օրենքով սահմանված պահանջին, գործունեությունն իրականացնելիս ֆիզիկական անձը կարող է գրանցվել որպես անհատ ձեռնարկատեր</w:t>
            </w:r>
            <w:r>
              <w:rPr>
                <w:rFonts w:ascii="GHEA Grapalat" w:eastAsia="Times New Roman" w:hAnsi="GHEA Grapalat" w:cs="Times New Roman"/>
                <w:color w:val="191919"/>
                <w:sz w:val="24"/>
                <w:szCs w:val="24"/>
                <w:shd w:val="clear" w:color="auto" w:fill="FFFFFF"/>
                <w:lang w:val="hy-AM"/>
              </w:rPr>
              <w:t>։</w:t>
            </w:r>
          </w:p>
          <w:p w14:paraId="286EC381"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3DC4B243" w14:textId="1FC2B59A"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r>
              <w:rPr>
                <w:rFonts w:ascii="GHEA Grapalat" w:eastAsia="Times New Roman" w:hAnsi="GHEA Grapalat" w:cs="Times New Roman"/>
                <w:color w:val="191919"/>
                <w:sz w:val="24"/>
                <w:szCs w:val="24"/>
                <w:shd w:val="clear" w:color="auto" w:fill="FFFFFF"/>
                <w:lang w:val="hy-AM"/>
              </w:rPr>
              <w:lastRenderedPageBreak/>
              <w:t>Ընդունվել է</w:t>
            </w:r>
          </w:p>
          <w:p w14:paraId="361A173B"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0F205D57"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6E4FFC60"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301DE027"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2B275EC6"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5B33F28F"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138FE20C"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489C49BE"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792A719B"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1E4382BC"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26D59C07"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1335A20A"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15EC4392"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3CED129B"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192910CB"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66218471"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4D527308"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67950DB6"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0149664C"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5396C9C0"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12D5B8D2"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66B2A00A"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781AECE1"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2803E0B8"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5CDC6EB0"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077B652E"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2C16408E"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4E0DF337"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758370FE"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6E0EA427"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4EFE480F"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24F6329E"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78ADAD90"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2431591D"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3C03F906"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4F5D2888"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51F92C2E"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084226A3"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258757CE"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3DFD1D64"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3F9DAE62"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3A619095"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7E159ED0"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5F7BDAD8"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426D232F"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3F4FF495"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778974A9"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093A029C"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6270565F"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5F427735"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3042FBF1"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59C106AD"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3020B8A4"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3EFEB075"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45FF46FC"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269ADE9F"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2CC6391B"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78A867DA"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2C8F8AD6"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0E737B41"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2A09FAE7"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6B7C7487"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340FAA9F"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2F551FBB"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2C3D7E75"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1A2BDE98"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4EBD0478"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663097A1"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3AD83715"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2CE1A25F"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26795B14"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7B8EB057"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7C008B2B" w14:textId="77777777"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p>
          <w:p w14:paraId="49541FC0" w14:textId="7A1350F2" w:rsidR="00BF2FC0" w:rsidRDefault="00BF2FC0" w:rsidP="004C7F1D">
            <w:pPr>
              <w:spacing w:line="360" w:lineRule="auto"/>
              <w:jc w:val="both"/>
              <w:rPr>
                <w:rFonts w:ascii="GHEA Grapalat" w:eastAsia="Times New Roman" w:hAnsi="GHEA Grapalat" w:cs="Times New Roman"/>
                <w:color w:val="191919"/>
                <w:sz w:val="24"/>
                <w:szCs w:val="24"/>
                <w:shd w:val="clear" w:color="auto" w:fill="FFFFFF"/>
                <w:lang w:val="hy-AM"/>
              </w:rPr>
            </w:pPr>
            <w:r>
              <w:rPr>
                <w:rFonts w:ascii="GHEA Grapalat" w:eastAsia="Times New Roman" w:hAnsi="GHEA Grapalat" w:cs="Times New Roman"/>
                <w:color w:val="191919"/>
                <w:sz w:val="24"/>
                <w:szCs w:val="24"/>
                <w:shd w:val="clear" w:color="auto" w:fill="FFFFFF"/>
                <w:lang w:val="hy-AM"/>
              </w:rPr>
              <w:t>Ընդունվել է</w:t>
            </w:r>
          </w:p>
          <w:p w14:paraId="59B888D7" w14:textId="77777777" w:rsidR="00BF2FC0" w:rsidRDefault="00BF2FC0" w:rsidP="004C7F1D">
            <w:pPr>
              <w:spacing w:line="360" w:lineRule="auto"/>
              <w:jc w:val="both"/>
              <w:rPr>
                <w:rFonts w:ascii="GHEA Grapalat" w:eastAsiaTheme="minorEastAsia" w:hAnsi="GHEA Grapalat"/>
                <w:sz w:val="24"/>
                <w:szCs w:val="24"/>
                <w:lang w:val="hy-AM" w:eastAsia="ru-RU"/>
              </w:rPr>
            </w:pPr>
          </w:p>
          <w:p w14:paraId="534F7457" w14:textId="77777777" w:rsidR="00BF2FC0" w:rsidRDefault="00BF2FC0" w:rsidP="004C7F1D">
            <w:pPr>
              <w:spacing w:line="360" w:lineRule="auto"/>
              <w:jc w:val="both"/>
              <w:rPr>
                <w:rFonts w:ascii="GHEA Grapalat" w:eastAsiaTheme="minorEastAsia" w:hAnsi="GHEA Grapalat"/>
                <w:sz w:val="24"/>
                <w:szCs w:val="24"/>
                <w:lang w:val="hy-AM" w:eastAsia="ru-RU"/>
              </w:rPr>
            </w:pPr>
          </w:p>
          <w:p w14:paraId="6C2E9033" w14:textId="77777777" w:rsidR="00BF2FC0" w:rsidRDefault="00BF2FC0" w:rsidP="004C7F1D">
            <w:pPr>
              <w:spacing w:line="360" w:lineRule="auto"/>
              <w:jc w:val="both"/>
              <w:rPr>
                <w:rFonts w:ascii="GHEA Grapalat" w:eastAsiaTheme="minorEastAsia" w:hAnsi="GHEA Grapalat"/>
                <w:sz w:val="24"/>
                <w:szCs w:val="24"/>
                <w:lang w:val="hy-AM" w:eastAsia="ru-RU"/>
              </w:rPr>
            </w:pPr>
          </w:p>
          <w:p w14:paraId="41F98607" w14:textId="77777777" w:rsidR="00BF2FC0" w:rsidRDefault="00BF2FC0" w:rsidP="004C7F1D">
            <w:pPr>
              <w:spacing w:line="360" w:lineRule="auto"/>
              <w:jc w:val="both"/>
              <w:rPr>
                <w:rFonts w:ascii="GHEA Grapalat" w:eastAsiaTheme="minorEastAsia" w:hAnsi="GHEA Grapalat"/>
                <w:sz w:val="24"/>
                <w:szCs w:val="24"/>
                <w:lang w:val="hy-AM" w:eastAsia="ru-RU"/>
              </w:rPr>
            </w:pPr>
          </w:p>
          <w:p w14:paraId="7CC874EB" w14:textId="77777777" w:rsidR="00BF2FC0" w:rsidRDefault="00BF2FC0" w:rsidP="004C7F1D">
            <w:pPr>
              <w:spacing w:line="360" w:lineRule="auto"/>
              <w:jc w:val="both"/>
              <w:rPr>
                <w:rFonts w:ascii="GHEA Grapalat" w:eastAsiaTheme="minorEastAsia" w:hAnsi="GHEA Grapalat"/>
                <w:sz w:val="24"/>
                <w:szCs w:val="24"/>
                <w:lang w:val="hy-AM" w:eastAsia="ru-RU"/>
              </w:rPr>
            </w:pPr>
          </w:p>
          <w:p w14:paraId="26C3C8FB" w14:textId="77777777" w:rsidR="00BF2FC0" w:rsidRDefault="00BF2FC0" w:rsidP="004C7F1D">
            <w:pPr>
              <w:spacing w:line="360" w:lineRule="auto"/>
              <w:jc w:val="both"/>
              <w:rPr>
                <w:rFonts w:ascii="GHEA Grapalat" w:eastAsiaTheme="minorEastAsia" w:hAnsi="GHEA Grapalat"/>
                <w:sz w:val="24"/>
                <w:szCs w:val="24"/>
                <w:lang w:val="hy-AM" w:eastAsia="ru-RU"/>
              </w:rPr>
            </w:pPr>
          </w:p>
          <w:p w14:paraId="2AEEAC0E" w14:textId="77777777" w:rsidR="00BF2FC0" w:rsidRDefault="00BF2FC0" w:rsidP="004C7F1D">
            <w:pPr>
              <w:spacing w:line="360" w:lineRule="auto"/>
              <w:jc w:val="both"/>
              <w:rPr>
                <w:rFonts w:ascii="GHEA Grapalat" w:eastAsiaTheme="minorEastAsia" w:hAnsi="GHEA Grapalat"/>
                <w:sz w:val="24"/>
                <w:szCs w:val="24"/>
                <w:lang w:val="hy-AM" w:eastAsia="ru-RU"/>
              </w:rPr>
            </w:pPr>
          </w:p>
          <w:p w14:paraId="61C0DBBF" w14:textId="77777777" w:rsidR="00BF2FC0" w:rsidRDefault="00BF2FC0" w:rsidP="004C7F1D">
            <w:pPr>
              <w:spacing w:line="360" w:lineRule="auto"/>
              <w:jc w:val="both"/>
              <w:rPr>
                <w:rFonts w:ascii="GHEA Grapalat" w:eastAsiaTheme="minorEastAsia" w:hAnsi="GHEA Grapalat"/>
                <w:sz w:val="24"/>
                <w:szCs w:val="24"/>
                <w:lang w:val="hy-AM" w:eastAsia="ru-RU"/>
              </w:rPr>
            </w:pPr>
          </w:p>
          <w:p w14:paraId="2D0E5301" w14:textId="77777777" w:rsidR="00BF2FC0" w:rsidRDefault="00BF2FC0" w:rsidP="004C7F1D">
            <w:pPr>
              <w:spacing w:line="360" w:lineRule="auto"/>
              <w:jc w:val="both"/>
              <w:rPr>
                <w:rFonts w:ascii="GHEA Grapalat" w:eastAsiaTheme="minorEastAsia" w:hAnsi="GHEA Grapalat"/>
                <w:sz w:val="24"/>
                <w:szCs w:val="24"/>
                <w:lang w:val="hy-AM" w:eastAsia="ru-RU"/>
              </w:rPr>
            </w:pPr>
          </w:p>
          <w:p w14:paraId="3B8ABC20" w14:textId="77777777" w:rsidR="00BF2FC0" w:rsidRDefault="00BF2FC0" w:rsidP="004C7F1D">
            <w:pPr>
              <w:spacing w:line="360" w:lineRule="auto"/>
              <w:jc w:val="both"/>
              <w:rPr>
                <w:rFonts w:ascii="GHEA Grapalat" w:eastAsiaTheme="minorEastAsia" w:hAnsi="GHEA Grapalat"/>
                <w:sz w:val="24"/>
                <w:szCs w:val="24"/>
                <w:lang w:val="hy-AM" w:eastAsia="ru-RU"/>
              </w:rPr>
            </w:pPr>
          </w:p>
          <w:p w14:paraId="0023CF61" w14:textId="77777777" w:rsidR="00BF2FC0" w:rsidRDefault="00BF2FC0" w:rsidP="004C7F1D">
            <w:pPr>
              <w:spacing w:line="360" w:lineRule="auto"/>
              <w:jc w:val="both"/>
              <w:rPr>
                <w:rFonts w:ascii="GHEA Grapalat" w:eastAsiaTheme="minorEastAsia" w:hAnsi="GHEA Grapalat"/>
                <w:sz w:val="24"/>
                <w:szCs w:val="24"/>
                <w:lang w:val="hy-AM" w:eastAsia="ru-RU"/>
              </w:rPr>
            </w:pPr>
          </w:p>
          <w:p w14:paraId="7D35E205" w14:textId="77777777" w:rsidR="00BF2FC0" w:rsidRDefault="00BF2FC0" w:rsidP="004C7F1D">
            <w:pPr>
              <w:spacing w:line="360" w:lineRule="auto"/>
              <w:jc w:val="both"/>
              <w:rPr>
                <w:rFonts w:ascii="GHEA Grapalat" w:eastAsiaTheme="minorEastAsia" w:hAnsi="GHEA Grapalat"/>
                <w:sz w:val="24"/>
                <w:szCs w:val="24"/>
                <w:lang w:val="hy-AM" w:eastAsia="ru-RU"/>
              </w:rPr>
            </w:pPr>
          </w:p>
          <w:p w14:paraId="2D89D104" w14:textId="77777777" w:rsidR="00BF2FC0" w:rsidRDefault="00BF2FC0" w:rsidP="004C7F1D">
            <w:pPr>
              <w:spacing w:line="360" w:lineRule="auto"/>
              <w:jc w:val="both"/>
              <w:rPr>
                <w:rFonts w:ascii="GHEA Grapalat" w:eastAsiaTheme="minorEastAsia" w:hAnsi="GHEA Grapalat"/>
                <w:sz w:val="24"/>
                <w:szCs w:val="24"/>
                <w:lang w:val="hy-AM" w:eastAsia="ru-RU"/>
              </w:rPr>
            </w:pPr>
          </w:p>
          <w:p w14:paraId="59C63A80" w14:textId="7B702432" w:rsidR="00BF2FC0" w:rsidRDefault="00BF2FC0" w:rsidP="004C7F1D">
            <w:pPr>
              <w:spacing w:line="360" w:lineRule="auto"/>
              <w:jc w:val="both"/>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 մասամբ</w:t>
            </w:r>
          </w:p>
          <w:p w14:paraId="0E766B2C" w14:textId="66AA1927" w:rsidR="00BF2FC0" w:rsidRDefault="00BF2FC0" w:rsidP="004C7F1D">
            <w:pPr>
              <w:spacing w:line="360" w:lineRule="auto"/>
              <w:jc w:val="both"/>
              <w:rPr>
                <w:rFonts w:ascii="GHEA Grapalat" w:eastAsiaTheme="minorEastAsia" w:hAnsi="GHEA Grapalat"/>
                <w:sz w:val="24"/>
                <w:szCs w:val="24"/>
                <w:lang w:val="hy-AM" w:eastAsia="ru-RU"/>
              </w:rPr>
            </w:pPr>
            <w:r>
              <w:rPr>
                <w:rFonts w:ascii="GHEA Grapalat" w:eastAsia="Times New Roman" w:hAnsi="GHEA Grapalat" w:cs="GHEA Grapalat"/>
                <w:color w:val="191919"/>
                <w:sz w:val="24"/>
                <w:szCs w:val="24"/>
                <w:shd w:val="clear" w:color="auto" w:fill="FFFFFF"/>
                <w:lang w:val="hy-AM"/>
              </w:rPr>
              <w:t>Հանրապետության</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կառավարության</w:t>
            </w:r>
            <w:r>
              <w:rPr>
                <w:rFonts w:ascii="GHEA Grapalat" w:eastAsia="Times New Roman" w:hAnsi="GHEA Grapalat" w:cs="Times New Roman"/>
                <w:color w:val="191919"/>
                <w:sz w:val="24"/>
                <w:szCs w:val="24"/>
                <w:shd w:val="clear" w:color="auto" w:fill="FFFFFF"/>
                <w:lang w:val="hy-AM"/>
              </w:rPr>
              <w:t xml:space="preserve"> 2022 </w:t>
            </w:r>
            <w:r>
              <w:rPr>
                <w:rFonts w:ascii="GHEA Grapalat" w:eastAsia="Times New Roman" w:hAnsi="GHEA Grapalat" w:cs="GHEA Grapalat"/>
                <w:color w:val="191919"/>
                <w:sz w:val="24"/>
                <w:szCs w:val="24"/>
                <w:shd w:val="clear" w:color="auto" w:fill="FFFFFF"/>
                <w:lang w:val="hy-AM"/>
              </w:rPr>
              <w:t>թվականի</w:t>
            </w:r>
            <w:r>
              <w:rPr>
                <w:rFonts w:ascii="Calibri" w:eastAsia="Times New Roman" w:hAnsi="Calibri" w:cs="Calibri"/>
                <w:color w:val="191919"/>
                <w:sz w:val="24"/>
                <w:szCs w:val="24"/>
                <w:shd w:val="clear" w:color="auto" w:fill="FFFFFF"/>
                <w:lang w:val="hy-AM"/>
              </w:rPr>
              <w:t> </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հուլիսի</w:t>
            </w:r>
            <w:r>
              <w:rPr>
                <w:rFonts w:ascii="GHEA Grapalat" w:eastAsia="Times New Roman" w:hAnsi="GHEA Grapalat" w:cs="Times New Roman"/>
                <w:color w:val="191919"/>
                <w:sz w:val="24"/>
                <w:szCs w:val="24"/>
                <w:shd w:val="clear" w:color="auto" w:fill="FFFFFF"/>
                <w:lang w:val="hy-AM"/>
              </w:rPr>
              <w:t xml:space="preserve"> 21-</w:t>
            </w:r>
            <w:r>
              <w:rPr>
                <w:rFonts w:ascii="GHEA Grapalat" w:eastAsia="Times New Roman" w:hAnsi="GHEA Grapalat" w:cs="GHEA Grapalat"/>
                <w:color w:val="191919"/>
                <w:sz w:val="24"/>
                <w:szCs w:val="24"/>
                <w:shd w:val="clear" w:color="auto" w:fill="FFFFFF"/>
                <w:lang w:val="hy-AM"/>
              </w:rPr>
              <w:t>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«Պեստիցիդների</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և</w:t>
            </w:r>
            <w:r>
              <w:rPr>
                <w:rFonts w:ascii="GHEA Grapalat" w:eastAsia="Times New Roman" w:hAnsi="GHEA Grapalat" w:cs="Times New Roman"/>
                <w:color w:val="191919"/>
                <w:sz w:val="24"/>
                <w:szCs w:val="24"/>
                <w:shd w:val="clear" w:color="auto" w:fill="FFFFFF"/>
                <w:lang w:val="hy-AM"/>
              </w:rPr>
              <w:t xml:space="preserve"> </w:t>
            </w:r>
            <w:r>
              <w:rPr>
                <w:rFonts w:ascii="GHEA Grapalat" w:eastAsia="Times New Roman" w:hAnsi="GHEA Grapalat" w:cs="GHEA Grapalat"/>
                <w:color w:val="191919"/>
                <w:sz w:val="24"/>
                <w:szCs w:val="24"/>
                <w:shd w:val="clear" w:color="auto" w:fill="FFFFFF"/>
                <w:lang w:val="hy-AM"/>
              </w:rPr>
              <w:t>ագրոքիմիկատ</w:t>
            </w:r>
            <w:r>
              <w:rPr>
                <w:rFonts w:ascii="GHEA Grapalat" w:eastAsia="Times New Roman" w:hAnsi="GHEA Grapalat" w:cs="Times New Roman"/>
                <w:color w:val="191919"/>
                <w:sz w:val="24"/>
                <w:szCs w:val="24"/>
                <w:shd w:val="clear" w:color="auto" w:fill="FFFFFF"/>
                <w:lang w:val="hy-AM"/>
              </w:rPr>
              <w:t xml:space="preserve">ների </w:t>
            </w:r>
            <w:r>
              <w:rPr>
                <w:rFonts w:ascii="GHEA Grapalat" w:eastAsia="Times New Roman" w:hAnsi="GHEA Grapalat" w:cs="Times New Roman"/>
                <w:color w:val="191919"/>
                <w:sz w:val="24"/>
                <w:szCs w:val="24"/>
                <w:shd w:val="clear" w:color="auto" w:fill="FFFFFF"/>
                <w:lang w:val="hy-AM"/>
              </w:rPr>
              <w:lastRenderedPageBreak/>
              <w:t>պետական գրանցման, վերագրանցման և գրանցումից հանելու կարգը սահմանելու մասին» N 1117-Ն որոշման մեջ առաջարկվող և սույն օրենքի նախագծից բխող փոփոխությունները կկատարվեն նախագիծն ընդունվելուց հետո։</w:t>
            </w:r>
          </w:p>
          <w:p w14:paraId="537920BB" w14:textId="77777777" w:rsidR="00BF2FC0" w:rsidRDefault="00BF2FC0" w:rsidP="004C7F1D">
            <w:pPr>
              <w:spacing w:line="360" w:lineRule="auto"/>
              <w:jc w:val="both"/>
              <w:rPr>
                <w:rFonts w:ascii="GHEA Grapalat" w:eastAsiaTheme="minorEastAsia" w:hAnsi="GHEA Grapalat"/>
                <w:sz w:val="24"/>
                <w:szCs w:val="24"/>
                <w:lang w:val="hy-AM" w:eastAsia="ru-RU"/>
              </w:rPr>
            </w:pPr>
          </w:p>
          <w:p w14:paraId="641C1AF7" w14:textId="77777777" w:rsidR="00BF2FC0" w:rsidRDefault="00BF2FC0" w:rsidP="004C7F1D">
            <w:pPr>
              <w:spacing w:line="360" w:lineRule="auto"/>
              <w:jc w:val="both"/>
              <w:rPr>
                <w:rFonts w:ascii="GHEA Grapalat" w:eastAsiaTheme="minorEastAsia" w:hAnsi="GHEA Grapalat"/>
                <w:sz w:val="24"/>
                <w:szCs w:val="24"/>
                <w:lang w:val="hy-AM" w:eastAsia="ru-RU"/>
              </w:rPr>
            </w:pPr>
          </w:p>
          <w:p w14:paraId="26809579" w14:textId="77777777" w:rsidR="00BF2FC0" w:rsidRDefault="00BF2FC0" w:rsidP="004C7F1D">
            <w:pPr>
              <w:spacing w:line="360" w:lineRule="auto"/>
              <w:jc w:val="both"/>
              <w:rPr>
                <w:rFonts w:ascii="GHEA Grapalat" w:eastAsiaTheme="minorEastAsia" w:hAnsi="GHEA Grapalat"/>
                <w:sz w:val="24"/>
                <w:szCs w:val="24"/>
                <w:lang w:val="hy-AM" w:eastAsia="ru-RU"/>
              </w:rPr>
            </w:pPr>
          </w:p>
          <w:p w14:paraId="622EB515" w14:textId="77777777" w:rsidR="00BF2FC0" w:rsidRDefault="00BF2FC0" w:rsidP="004C7F1D">
            <w:pPr>
              <w:spacing w:line="360" w:lineRule="auto"/>
              <w:jc w:val="both"/>
              <w:rPr>
                <w:rFonts w:ascii="GHEA Grapalat" w:eastAsiaTheme="minorEastAsia" w:hAnsi="GHEA Grapalat"/>
                <w:sz w:val="24"/>
                <w:szCs w:val="24"/>
                <w:lang w:val="hy-AM" w:eastAsia="ru-RU"/>
              </w:rPr>
            </w:pPr>
          </w:p>
          <w:p w14:paraId="37C5F259" w14:textId="66D375B3" w:rsidR="00BF2FC0" w:rsidRPr="00DC722C" w:rsidRDefault="00BF2FC0" w:rsidP="004C7F1D">
            <w:pPr>
              <w:spacing w:line="360" w:lineRule="auto"/>
              <w:jc w:val="both"/>
              <w:rPr>
                <w:rFonts w:ascii="GHEA Grapalat" w:eastAsiaTheme="minorEastAsia" w:hAnsi="GHEA Grapalat"/>
                <w:sz w:val="24"/>
                <w:szCs w:val="24"/>
                <w:lang w:val="hy-AM" w:eastAsia="ru-RU"/>
              </w:rPr>
            </w:pPr>
          </w:p>
        </w:tc>
      </w:tr>
      <w:tr w:rsidR="00BF2FC0" w:rsidRPr="00DC722C" w14:paraId="2F311E00" w14:textId="77777777" w:rsidTr="00E070B4">
        <w:trPr>
          <w:trHeight w:val="694"/>
        </w:trPr>
        <w:tc>
          <w:tcPr>
            <w:tcW w:w="10069" w:type="dxa"/>
            <w:gridSpan w:val="2"/>
            <w:vMerge w:val="restart"/>
            <w:shd w:val="clear" w:color="auto" w:fill="BFBFBF" w:themeFill="background1" w:themeFillShade="BF"/>
          </w:tcPr>
          <w:p w14:paraId="130258F7" w14:textId="5EF9DAD0" w:rsidR="00BF2FC0" w:rsidRDefault="00E070B4" w:rsidP="004C7F1D">
            <w:pPr>
              <w:pStyle w:val="ListParagraph"/>
              <w:spacing w:line="360" w:lineRule="auto"/>
              <w:ind w:left="90" w:firstLine="540"/>
              <w:jc w:val="both"/>
              <w:rPr>
                <w:rFonts w:ascii="GHEA Grapalat" w:hAnsi="GHEA Grapalat"/>
                <w:sz w:val="24"/>
                <w:szCs w:val="24"/>
                <w:lang w:val="hy-AM"/>
              </w:rPr>
            </w:pPr>
            <w:r>
              <w:rPr>
                <w:rFonts w:ascii="GHEA Grapalat" w:hAnsi="GHEA Grapalat"/>
                <w:sz w:val="24"/>
                <w:szCs w:val="24"/>
                <w:lang w:val="hy-AM"/>
              </w:rPr>
              <w:lastRenderedPageBreak/>
              <w:t>12</w:t>
            </w:r>
            <w:r>
              <w:rPr>
                <w:rFonts w:ascii="Cambria Math" w:hAnsi="Cambria Math"/>
                <w:sz w:val="24"/>
                <w:szCs w:val="24"/>
                <w:lang w:val="hy-AM"/>
              </w:rPr>
              <w:t xml:space="preserve">․ </w:t>
            </w:r>
            <w:r w:rsidR="00BF2FC0">
              <w:rPr>
                <w:rFonts w:ascii="GHEA Grapalat" w:hAnsi="GHEA Grapalat"/>
                <w:sz w:val="24"/>
                <w:szCs w:val="24"/>
                <w:lang w:val="hy-AM"/>
              </w:rPr>
              <w:t>ՀՀ սննդամթերքի անվտանգության տեսչական մարմին</w:t>
            </w:r>
          </w:p>
        </w:tc>
        <w:tc>
          <w:tcPr>
            <w:tcW w:w="4864" w:type="dxa"/>
            <w:shd w:val="clear" w:color="auto" w:fill="BFBFBF" w:themeFill="background1" w:themeFillShade="BF"/>
          </w:tcPr>
          <w:p w14:paraId="5C1BBD11" w14:textId="404A3059" w:rsidR="00BF2FC0" w:rsidRPr="00DC722C" w:rsidRDefault="00BF2FC0" w:rsidP="004C7F1D">
            <w:pPr>
              <w:spacing w:line="360" w:lineRule="auto"/>
              <w:jc w:val="both"/>
              <w:rPr>
                <w:rFonts w:ascii="GHEA Grapalat" w:eastAsiaTheme="minorEastAsia" w:hAnsi="GHEA Grapalat"/>
                <w:sz w:val="24"/>
                <w:szCs w:val="24"/>
                <w:lang w:val="hy-AM" w:eastAsia="ru-RU"/>
              </w:rPr>
            </w:pPr>
            <w:r w:rsidRPr="00DC722C">
              <w:rPr>
                <w:rFonts w:ascii="GHEA Grapalat" w:eastAsiaTheme="minorEastAsia" w:hAnsi="GHEA Grapalat"/>
                <w:sz w:val="24"/>
                <w:szCs w:val="24"/>
                <w:lang w:val="hy-AM" w:eastAsia="ru-RU"/>
              </w:rPr>
              <w:t>/04.4/7362-2024</w:t>
            </w:r>
          </w:p>
        </w:tc>
      </w:tr>
      <w:tr w:rsidR="00BF2FC0" w:rsidRPr="00DC722C" w14:paraId="43FA464F" w14:textId="77777777" w:rsidTr="00E070B4">
        <w:trPr>
          <w:trHeight w:val="694"/>
        </w:trPr>
        <w:tc>
          <w:tcPr>
            <w:tcW w:w="10069" w:type="dxa"/>
            <w:gridSpan w:val="2"/>
            <w:vMerge/>
            <w:shd w:val="clear" w:color="auto" w:fill="BFBFBF" w:themeFill="background1" w:themeFillShade="BF"/>
          </w:tcPr>
          <w:p w14:paraId="439B73BE" w14:textId="77777777" w:rsidR="00BF2FC0" w:rsidRDefault="00BF2FC0" w:rsidP="004C7F1D">
            <w:pPr>
              <w:pStyle w:val="ListParagraph"/>
              <w:spacing w:line="360" w:lineRule="auto"/>
              <w:ind w:left="90" w:firstLine="540"/>
              <w:jc w:val="both"/>
              <w:rPr>
                <w:rFonts w:ascii="GHEA Grapalat" w:hAnsi="GHEA Grapalat"/>
                <w:sz w:val="24"/>
                <w:szCs w:val="24"/>
                <w:lang w:val="hy-AM"/>
              </w:rPr>
            </w:pPr>
          </w:p>
        </w:tc>
        <w:tc>
          <w:tcPr>
            <w:tcW w:w="4864" w:type="dxa"/>
            <w:shd w:val="clear" w:color="auto" w:fill="BFBFBF" w:themeFill="background1" w:themeFillShade="BF"/>
          </w:tcPr>
          <w:p w14:paraId="3DB42B9F" w14:textId="4FE9E0FF" w:rsidR="00BF2FC0" w:rsidRPr="00DC722C" w:rsidRDefault="00BF2FC0" w:rsidP="004C7F1D">
            <w:pPr>
              <w:spacing w:line="360" w:lineRule="auto"/>
              <w:jc w:val="both"/>
              <w:rPr>
                <w:rFonts w:ascii="GHEA Grapalat" w:eastAsiaTheme="minorEastAsia" w:hAnsi="GHEA Grapalat"/>
                <w:sz w:val="24"/>
                <w:szCs w:val="24"/>
                <w:lang w:val="hy-AM" w:eastAsia="ru-RU"/>
              </w:rPr>
            </w:pPr>
            <w:r w:rsidRPr="00DC722C">
              <w:rPr>
                <w:rFonts w:ascii="GHEA Grapalat" w:eastAsiaTheme="minorEastAsia" w:hAnsi="GHEA Grapalat"/>
                <w:sz w:val="24"/>
                <w:szCs w:val="24"/>
                <w:lang w:val="hy-AM" w:eastAsia="ru-RU"/>
              </w:rPr>
              <w:t>14</w:t>
            </w:r>
            <w:r w:rsidRPr="00DC722C">
              <w:rPr>
                <w:rFonts w:ascii="Cambria Math" w:eastAsiaTheme="minorEastAsia" w:hAnsi="Cambria Math" w:cs="Cambria Math"/>
                <w:sz w:val="24"/>
                <w:szCs w:val="24"/>
                <w:lang w:val="hy-AM" w:eastAsia="ru-RU"/>
              </w:rPr>
              <w:t>․</w:t>
            </w:r>
            <w:r w:rsidRPr="00DC722C">
              <w:rPr>
                <w:rFonts w:ascii="GHEA Grapalat" w:eastAsiaTheme="minorEastAsia" w:hAnsi="GHEA Grapalat"/>
                <w:sz w:val="24"/>
                <w:szCs w:val="24"/>
                <w:lang w:val="hy-AM" w:eastAsia="ru-RU"/>
              </w:rPr>
              <w:t>06</w:t>
            </w:r>
            <w:r w:rsidRPr="00DC722C">
              <w:rPr>
                <w:rFonts w:ascii="Cambria Math" w:eastAsiaTheme="minorEastAsia" w:hAnsi="Cambria Math" w:cs="Cambria Math"/>
                <w:sz w:val="24"/>
                <w:szCs w:val="24"/>
                <w:lang w:val="hy-AM" w:eastAsia="ru-RU"/>
              </w:rPr>
              <w:t>․</w:t>
            </w:r>
            <w:r w:rsidRPr="00DC722C">
              <w:rPr>
                <w:rFonts w:ascii="GHEA Grapalat" w:eastAsiaTheme="minorEastAsia" w:hAnsi="GHEA Grapalat"/>
                <w:sz w:val="24"/>
                <w:szCs w:val="24"/>
                <w:lang w:val="hy-AM" w:eastAsia="ru-RU"/>
              </w:rPr>
              <w:t>2024թ</w:t>
            </w:r>
            <w:r w:rsidRPr="00DC722C">
              <w:rPr>
                <w:rFonts w:ascii="Cambria Math" w:eastAsiaTheme="minorEastAsia" w:hAnsi="Cambria Math" w:cs="Cambria Math"/>
                <w:sz w:val="24"/>
                <w:szCs w:val="24"/>
                <w:lang w:val="hy-AM" w:eastAsia="ru-RU"/>
              </w:rPr>
              <w:t>․</w:t>
            </w:r>
          </w:p>
        </w:tc>
      </w:tr>
      <w:tr w:rsidR="00BF2FC0" w:rsidRPr="00DC722C" w14:paraId="6174DC8B" w14:textId="77777777" w:rsidTr="00E070B4">
        <w:trPr>
          <w:trHeight w:val="694"/>
        </w:trPr>
        <w:tc>
          <w:tcPr>
            <w:tcW w:w="10069" w:type="dxa"/>
            <w:gridSpan w:val="2"/>
          </w:tcPr>
          <w:p w14:paraId="4708FA5D" w14:textId="77777777" w:rsidR="00BF2FC0" w:rsidRDefault="00BF2FC0" w:rsidP="004C7F1D">
            <w:pPr>
              <w:spacing w:line="360" w:lineRule="auto"/>
              <w:ind w:firstLine="54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Հարգելի պարոն նախարար,</w:t>
            </w:r>
          </w:p>
          <w:p w14:paraId="3E79970E" w14:textId="77777777" w:rsidR="00BF2FC0" w:rsidRDefault="00BF2FC0" w:rsidP="004C7F1D">
            <w:pPr>
              <w:spacing w:line="360" w:lineRule="auto"/>
              <w:ind w:firstLine="54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Հայտնում եմ Ձեզ, որ «Գործունեության իրականացման մասին» Հայաստանի Հանրապետության օրենքում լրացում կատարելու մասին» Հայաստանի Հանրապետության օրենքի նախագծի վերաբերյալ առարկություններ և առաջարկություններ չկան։</w:t>
            </w:r>
          </w:p>
          <w:p w14:paraId="59A4C2AF" w14:textId="77777777" w:rsidR="00BF2FC0" w:rsidRDefault="00BF2FC0" w:rsidP="004C7F1D">
            <w:pPr>
              <w:spacing w:line="360" w:lineRule="auto"/>
              <w:ind w:firstLine="54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Միաժամանակ «Բուսասանիտարիայի մասին» Հայաստանի Հանրապետության օրենքում փոփոխություններ և լրացումներ կատարելու մասին» Հայաստանի Հանրապետության օրենքի (այսուհետ՝ Օրենք) նախագծի լրամշակված տարբերակի</w:t>
            </w:r>
            <w:r>
              <w:rPr>
                <w:rFonts w:eastAsia="Times New Roman" w:cs="Calibri"/>
                <w:sz w:val="24"/>
                <w:szCs w:val="24"/>
                <w:lang w:val="hy-AM" w:eastAsia="ru-RU"/>
              </w:rPr>
              <w:t> </w:t>
            </w:r>
            <w:r>
              <w:rPr>
                <w:rFonts w:ascii="GHEA Grapalat" w:eastAsia="Times New Roman" w:hAnsi="GHEA Grapalat" w:cs="Sylfaen"/>
                <w:sz w:val="24"/>
                <w:szCs w:val="24"/>
                <w:lang w:val="hy-AM" w:eastAsia="ru-RU"/>
              </w:rPr>
              <w:t xml:space="preserve"> (այսուհետ՝ Նախագիծ) վերաբերյալ առաջարկում եմ հետևյալը</w:t>
            </w:r>
            <w:r>
              <w:rPr>
                <w:rFonts w:ascii="Cambria Math" w:eastAsia="Times New Roman" w:hAnsi="Cambria Math" w:cs="Cambria Math"/>
                <w:sz w:val="24"/>
                <w:szCs w:val="24"/>
                <w:lang w:val="hy-AM" w:eastAsia="ru-RU"/>
              </w:rPr>
              <w:t>․</w:t>
            </w:r>
          </w:p>
          <w:p w14:paraId="20CDA22C" w14:textId="77777777" w:rsidR="00BF2FC0" w:rsidRDefault="00BF2FC0" w:rsidP="004C7F1D">
            <w:pPr>
              <w:spacing w:line="360" w:lineRule="auto"/>
              <w:ind w:firstLine="54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 Նախագծի 1-ին հոդվածի 25-րդ կետում անհրաժեշտ է հստակեցնել «պեստիցիդ» հասկացության սահմանումը, մասնավորապես, «բույսերի պաշտպանության միջոց» բառերից առաջ «,» նշանը փոխարինել «՝» նշանով, որպեսզի հաջորդող նյութերը, դրանց խառնուրդները ընկալվեն բույսերի պաշտպանության միջոցների հասկացության շրջանակներում։ Նույն կետում անհաժեշտ է հանել «ներառյալ մարդկանց և կենդանիների հիվանդություններ փոխանցողների, սննդամթերքի, կենդանիների կերերի» բառերը, քանի որ պեստիցիդները նախատեսված են բույսերի և բուսական արտադրանքի համար վնասակար համարվող օրգանիզմների դեմ պայքարի համար, իսկ «գյուղատնտեսական արտադրանքի» բառերից առաջ լրացնել «չվերամշակված» բառով։ Բացի այդ, նույն կետում «(ակարիցիդներ)» բառից հետո ավելացնել «,» նշանը, հասկացությունների տրամաբանական շարունակությունն ապահովելու նպատակով՝ «կրծողների դեմ պայքարի միջոցները» բառերը փոխարինել «կրծողասպանները» բառով </w:t>
            </w:r>
            <w:r>
              <w:rPr>
                <w:rFonts w:ascii="GHEA Grapalat" w:eastAsia="Times New Roman" w:hAnsi="GHEA Grapalat" w:cs="Sylfaen"/>
                <w:sz w:val="24"/>
                <w:szCs w:val="24"/>
                <w:lang w:val="hy-AM" w:eastAsia="ru-RU"/>
              </w:rPr>
              <w:lastRenderedPageBreak/>
              <w:t xml:space="preserve">և «մոլախոտերի դեմ պայքարի համար նախատեսված նյութերը» բառերը փոխարինել «մոլախոտասպան միջոցները» բառերով։ </w:t>
            </w:r>
          </w:p>
          <w:p w14:paraId="592E307A" w14:textId="74B247D1" w:rsidR="00BF2FC0" w:rsidRDefault="00BF2FC0" w:rsidP="004C7F1D">
            <w:pPr>
              <w:spacing w:line="360" w:lineRule="auto"/>
              <w:ind w:firstLine="540"/>
              <w:jc w:val="both"/>
              <w:rPr>
                <w:rFonts w:ascii="GHEA Grapalat" w:eastAsia="Times New Roman" w:hAnsi="GHEA Grapalat" w:cs="Sylfaen"/>
                <w:sz w:val="24"/>
                <w:szCs w:val="24"/>
                <w:lang w:val="hy-AM" w:eastAsia="ru-RU"/>
              </w:rPr>
            </w:pPr>
          </w:p>
          <w:p w14:paraId="453DD26D" w14:textId="77777777" w:rsidR="00BF2FC0" w:rsidRDefault="00BF2FC0" w:rsidP="004C7F1D">
            <w:pPr>
              <w:spacing w:line="360" w:lineRule="auto"/>
              <w:ind w:firstLine="540"/>
              <w:jc w:val="both"/>
              <w:rPr>
                <w:rFonts w:ascii="GHEA Grapalat" w:eastAsia="Times New Roman" w:hAnsi="GHEA Grapalat" w:cs="Sylfaen"/>
                <w:sz w:val="24"/>
                <w:szCs w:val="24"/>
                <w:lang w:val="hy-AM" w:eastAsia="ru-RU"/>
              </w:rPr>
            </w:pPr>
          </w:p>
          <w:p w14:paraId="78B01615" w14:textId="77777777" w:rsidR="00BF2FC0" w:rsidRDefault="00BF2FC0" w:rsidP="004C7F1D">
            <w:pPr>
              <w:spacing w:line="360" w:lineRule="auto"/>
              <w:ind w:firstLine="540"/>
              <w:jc w:val="both"/>
              <w:rPr>
                <w:rFonts w:ascii="GHEA Grapalat" w:eastAsia="Times New Roman" w:hAnsi="GHEA Grapalat" w:cs="Sylfaen"/>
                <w:sz w:val="24"/>
                <w:szCs w:val="24"/>
                <w:lang w:val="hy-AM" w:eastAsia="ru-RU"/>
              </w:rPr>
            </w:pPr>
          </w:p>
          <w:p w14:paraId="7F9A900E" w14:textId="77777777" w:rsidR="00BF2FC0" w:rsidRDefault="00BF2FC0" w:rsidP="004C7F1D">
            <w:pPr>
              <w:spacing w:line="360" w:lineRule="auto"/>
              <w:ind w:firstLine="540"/>
              <w:jc w:val="both"/>
              <w:rPr>
                <w:rFonts w:ascii="GHEA Grapalat" w:eastAsia="Times New Roman" w:hAnsi="GHEA Grapalat" w:cs="Sylfaen"/>
                <w:sz w:val="24"/>
                <w:szCs w:val="24"/>
                <w:lang w:val="hy-AM" w:eastAsia="ru-RU"/>
              </w:rPr>
            </w:pPr>
          </w:p>
          <w:p w14:paraId="6C1A1500" w14:textId="77777777" w:rsidR="00BF2FC0" w:rsidRDefault="00BF2FC0" w:rsidP="004C7F1D">
            <w:pPr>
              <w:spacing w:line="360" w:lineRule="auto"/>
              <w:ind w:firstLine="540"/>
              <w:jc w:val="both"/>
              <w:rPr>
                <w:rFonts w:ascii="GHEA Grapalat" w:eastAsia="Times New Roman" w:hAnsi="GHEA Grapalat" w:cs="Sylfaen"/>
                <w:sz w:val="24"/>
                <w:szCs w:val="24"/>
                <w:lang w:val="hy-AM" w:eastAsia="ru-RU"/>
              </w:rPr>
            </w:pPr>
          </w:p>
          <w:p w14:paraId="28D4C4B5" w14:textId="77777777" w:rsidR="00BF2FC0" w:rsidRDefault="00BF2FC0" w:rsidP="004C7F1D">
            <w:pPr>
              <w:spacing w:line="360" w:lineRule="auto"/>
              <w:ind w:firstLine="540"/>
              <w:jc w:val="both"/>
              <w:rPr>
                <w:rFonts w:ascii="GHEA Grapalat" w:eastAsia="Times New Roman" w:hAnsi="GHEA Grapalat" w:cs="Sylfaen"/>
                <w:sz w:val="24"/>
                <w:szCs w:val="24"/>
                <w:lang w:val="hy-AM" w:eastAsia="ru-RU"/>
              </w:rPr>
            </w:pPr>
          </w:p>
          <w:p w14:paraId="34D618B9" w14:textId="77777777" w:rsidR="00BF2FC0" w:rsidRDefault="00BF2FC0" w:rsidP="004C7F1D">
            <w:pPr>
              <w:spacing w:line="360" w:lineRule="auto"/>
              <w:ind w:firstLine="540"/>
              <w:jc w:val="both"/>
              <w:rPr>
                <w:rFonts w:ascii="GHEA Grapalat" w:eastAsia="Times New Roman" w:hAnsi="GHEA Grapalat" w:cs="Sylfaen"/>
                <w:sz w:val="24"/>
                <w:szCs w:val="24"/>
                <w:lang w:val="hy-AM" w:eastAsia="ru-RU"/>
              </w:rPr>
            </w:pPr>
          </w:p>
          <w:p w14:paraId="5760F5AE" w14:textId="77777777" w:rsidR="00BF2FC0" w:rsidRDefault="00BF2FC0" w:rsidP="004C7F1D">
            <w:pPr>
              <w:spacing w:line="360" w:lineRule="auto"/>
              <w:ind w:firstLine="540"/>
              <w:jc w:val="both"/>
              <w:rPr>
                <w:rFonts w:ascii="GHEA Grapalat" w:eastAsia="Times New Roman" w:hAnsi="GHEA Grapalat" w:cs="Sylfaen"/>
                <w:sz w:val="24"/>
                <w:szCs w:val="24"/>
                <w:lang w:val="hy-AM" w:eastAsia="ru-RU"/>
              </w:rPr>
            </w:pPr>
          </w:p>
          <w:p w14:paraId="0BD3295C" w14:textId="34DB2D2D" w:rsidR="00BF2FC0" w:rsidRDefault="00BF2FC0" w:rsidP="004C7F1D">
            <w:pPr>
              <w:spacing w:line="360" w:lineRule="auto"/>
              <w:ind w:firstLine="54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Նախագծի 1-ին հոդվածի 4-րդ կետում «արտադրող», «արտադրական տարածք» և «առևտրային անվանում» հասկացությունները պարզ շարադրված չեն և տարընկալման տեղիք են տալիս</w:t>
            </w:r>
            <w:r>
              <w:rPr>
                <w:rFonts w:ascii="Cambria Math" w:eastAsia="Times New Roman" w:hAnsi="Cambria Math" w:cs="Cambria Math"/>
                <w:sz w:val="24"/>
                <w:szCs w:val="24"/>
                <w:lang w:val="hy-AM" w:eastAsia="ru-RU"/>
              </w:rPr>
              <w:t>․</w:t>
            </w:r>
            <w:r>
              <w:rPr>
                <w:rFonts w:ascii="GHEA Grapalat" w:eastAsia="Times New Roman" w:hAnsi="GHEA Grapalat" w:cs="Sylfaen"/>
                <w:sz w:val="24"/>
                <w:szCs w:val="24"/>
                <w:lang w:val="hy-AM" w:eastAsia="ru-RU"/>
              </w:rPr>
              <w:t xml:space="preserve"> իրավակիրառ պրակտիկայում պարզ չեն դրանց գործածության մեխանիզմները։ Միաժամանակ, նույն կետի վերջին պարբերությունում «լիզոր» բառն անհրաժեշտ է փոխարինել «լիազոր» բառով։</w:t>
            </w:r>
          </w:p>
          <w:p w14:paraId="3EE66AD1" w14:textId="77777777" w:rsidR="00BF2FC0" w:rsidRDefault="00BF2FC0" w:rsidP="004C7F1D">
            <w:pPr>
              <w:spacing w:line="360" w:lineRule="auto"/>
              <w:ind w:firstLine="54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Նախագծի 4-րդ հոդվածի 2-րդ մասում «իրականացնում է» բառից հետո լրացնել «բնագավառի քաղաքականությունը մշակող» բառերով, քանի որ պեստիցիդների և ագրոքիմիկատների գրանցման որևէ փուլում վերահսկողական աշխատանքներ չեն իրականացվում և ճիշտ չէ այդ գործառույթը վերապահել վերահսկողություն իրականացնող լիազոր մարմնին։</w:t>
            </w:r>
          </w:p>
          <w:p w14:paraId="289C96D7" w14:textId="77777777" w:rsidR="00BF2FC0" w:rsidRDefault="00BF2FC0" w:rsidP="004C7F1D">
            <w:pPr>
              <w:spacing w:line="360" w:lineRule="auto"/>
              <w:ind w:firstLine="54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Նախագծի 4-րդ հոդվածի 3-րդ մասն ամբողջությամբ պարզաբանման կարիք է զգում</w:t>
            </w:r>
            <w:r>
              <w:rPr>
                <w:rFonts w:ascii="Cambria Math" w:eastAsia="Times New Roman" w:hAnsi="Cambria Math" w:cs="Cambria Math"/>
                <w:sz w:val="24"/>
                <w:szCs w:val="24"/>
                <w:lang w:val="hy-AM" w:eastAsia="ru-RU"/>
              </w:rPr>
              <w:t>․</w:t>
            </w:r>
            <w:r>
              <w:rPr>
                <w:rFonts w:ascii="GHEA Grapalat" w:eastAsia="Times New Roman" w:hAnsi="GHEA Grapalat" w:cs="Sylfaen"/>
                <w:sz w:val="24"/>
                <w:szCs w:val="24"/>
                <w:lang w:val="hy-AM" w:eastAsia="ru-RU"/>
              </w:rPr>
              <w:t xml:space="preserve"> առաջին հերթին պեստիցիդները և ագրոքիմիկատները պետական գրանցում ստանում են Հայաստանի Հանրապետությունում, որից հետո ընդգրկվում են </w:t>
            </w:r>
            <w:r>
              <w:rPr>
                <w:rFonts w:ascii="GHEA Grapalat" w:eastAsia="Times New Roman" w:hAnsi="GHEA Grapalat" w:cs="Sylfaen"/>
                <w:sz w:val="24"/>
                <w:szCs w:val="24"/>
                <w:lang w:val="hy-AM" w:eastAsia="ru-RU"/>
              </w:rPr>
              <w:lastRenderedPageBreak/>
              <w:t>Հայաստանի Հանրապետությունում օգտագործման համար թույլատրված պեստիցիդների և ագրոքիմիկատների անվանացանկում, այնինչ նախագծից բխում է, թե դրանք գրանցվում են հենց անվանացանկում (նույնը՝ Նախագծի 4-րդ հոդվածի 4-րդ մասի 3-րդ կետում և 9-րդ մասի 3-րդ կետում)։ Մյուս կողմից պարզ չէ, թե ինչպես են արդեն գրանցված ապրանքները նույն առևտրային անվանումով գրանցվում հանձնաժողովի դրական եզրակացության հիման վրա։ Բացի այդ, մի կողմից խոսքը գնում է Հայաստանի Հանրապետությունում արտադրված պեստիցիդների և ագրոքիմիկատների գրանցման մասին, մինչդեռ նշված մասի երկրորդ հատվածում հանձնաժողովի դրական եզրակացությունը տրամադրելու համար սահմանվում են այնպիսի պահանջներ, որոնց դեպքում խոսքը կարծես գնում է 3-րդ երկրի մասին։</w:t>
            </w:r>
          </w:p>
          <w:p w14:paraId="1A537174" w14:textId="77777777" w:rsidR="00BF2FC0" w:rsidRDefault="00BF2FC0" w:rsidP="004C7F1D">
            <w:pPr>
              <w:spacing w:line="360" w:lineRule="auto"/>
              <w:ind w:firstLine="54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Նախագծի 4-րդ հոդվածի 3-րդ մասում, 4-րդ մասի 1-ին կետի ա</w:t>
            </w:r>
            <w:r>
              <w:rPr>
                <w:rFonts w:ascii="Cambria Math" w:eastAsia="Times New Roman" w:hAnsi="Cambria Math" w:cs="Cambria Math"/>
                <w:sz w:val="24"/>
                <w:szCs w:val="24"/>
                <w:lang w:val="hy-AM" w:eastAsia="ru-RU"/>
              </w:rPr>
              <w:t>․</w:t>
            </w:r>
            <w:r>
              <w:rPr>
                <w:rFonts w:ascii="GHEA Grapalat" w:eastAsia="Times New Roman" w:hAnsi="GHEA Grapalat" w:cs="Sylfaen"/>
                <w:sz w:val="24"/>
                <w:szCs w:val="24"/>
                <w:lang w:val="hy-AM" w:eastAsia="ru-RU"/>
              </w:rPr>
              <w:t xml:space="preserve"> ենթակետում, 9-րդ մասի 3-րդ կետում և 12-րդ մասում առաջարկում եմ հանել պեստիցիդների և ագրոքիմիկատների համագործիչ և օժանդակ նյութերի չափաքանակներին առնչվող պահանջը, քանի որ գրանցման ժամանակ այդ նյութերի տոկոսային հարաբերությունները էական չեն և չեն ստուգվում, միաժամանակ բավական է նշել միայն դրանց անունները, որպեսզի գրանցելիս առկա լինի անհրաժեշտ տեղեկատվությունն առ այն, թե գրանցվող ապրանքն արդյոք պարունակում է օրենսդրությամբ արգելված նյութեր, թե ոչ։</w:t>
            </w:r>
          </w:p>
          <w:p w14:paraId="0E341D3A" w14:textId="77777777" w:rsidR="00BF2FC0" w:rsidRDefault="00BF2FC0" w:rsidP="004C7F1D">
            <w:pPr>
              <w:spacing w:line="360" w:lineRule="auto"/>
              <w:ind w:firstLine="54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Նախագծի 4-րդ հոդվածի 4-րդ մասի 1-ին կետի ե. ենթակետում «մնացորդային» բառը փոխարինել «ազդող նյութ(եր)ի» բառերով, կամ «մնացորդային» բառից առաջ լրացնել «սննդամթերքում» բառով, որից հետո լրացնել «, պեստիցիդում կամ ագրոքիմիկատում ազդող նյութ(եր)ի քանակների որոշման մեթոդիկաները» բառերով։ Բացի այդ, անհրաժեշտ է պարզաբանել նույն կետի գ</w:t>
            </w:r>
            <w:r>
              <w:rPr>
                <w:rFonts w:ascii="Cambria Math" w:eastAsia="Times New Roman" w:hAnsi="Cambria Math" w:cs="Cambria Math"/>
                <w:sz w:val="24"/>
                <w:szCs w:val="24"/>
                <w:lang w:val="hy-AM" w:eastAsia="ru-RU"/>
              </w:rPr>
              <w:t>․</w:t>
            </w:r>
            <w:r>
              <w:rPr>
                <w:rFonts w:ascii="GHEA Grapalat" w:eastAsia="Times New Roman" w:hAnsi="GHEA Grapalat" w:cs="Sylfaen"/>
                <w:sz w:val="24"/>
                <w:szCs w:val="24"/>
                <w:lang w:val="hy-AM" w:eastAsia="ru-RU"/>
              </w:rPr>
              <w:t>, զ., է</w:t>
            </w:r>
            <w:r>
              <w:rPr>
                <w:rFonts w:ascii="Cambria Math" w:eastAsia="Times New Roman" w:hAnsi="Cambria Math" w:cs="Cambria Math"/>
                <w:sz w:val="24"/>
                <w:szCs w:val="24"/>
                <w:lang w:val="hy-AM" w:eastAsia="ru-RU"/>
              </w:rPr>
              <w:t>․</w:t>
            </w:r>
            <w:r>
              <w:rPr>
                <w:rFonts w:ascii="GHEA Grapalat" w:eastAsia="Times New Roman" w:hAnsi="GHEA Grapalat" w:cs="Sylfaen"/>
                <w:sz w:val="24"/>
                <w:szCs w:val="24"/>
                <w:lang w:val="hy-AM" w:eastAsia="ru-RU"/>
              </w:rPr>
              <w:t xml:space="preserve">, ը. ենթակետերով </w:t>
            </w:r>
            <w:r>
              <w:rPr>
                <w:rFonts w:ascii="GHEA Grapalat" w:eastAsia="Times New Roman" w:hAnsi="GHEA Grapalat" w:cs="Sylfaen"/>
                <w:sz w:val="24"/>
                <w:szCs w:val="24"/>
                <w:lang w:val="hy-AM" w:eastAsia="ru-RU"/>
              </w:rPr>
              <w:lastRenderedPageBreak/>
              <w:t>նախատեսվող բացառությունների հիմնավորվածությունը և ամբողջականությունը</w:t>
            </w:r>
            <w:r>
              <w:rPr>
                <w:rFonts w:ascii="Cambria Math" w:eastAsia="Times New Roman" w:hAnsi="Cambria Math" w:cs="Cambria Math"/>
                <w:sz w:val="24"/>
                <w:szCs w:val="24"/>
                <w:lang w:val="hy-AM" w:eastAsia="ru-RU"/>
              </w:rPr>
              <w:t>․</w:t>
            </w:r>
            <w:r>
              <w:rPr>
                <w:rFonts w:ascii="GHEA Grapalat" w:eastAsia="Times New Roman" w:hAnsi="GHEA Grapalat" w:cs="Sylfaen"/>
                <w:sz w:val="24"/>
                <w:szCs w:val="24"/>
                <w:lang w:val="hy-AM" w:eastAsia="ru-RU"/>
              </w:rPr>
              <w:t xml:space="preserve"> արդյոք սահմանված բացառությունները հիմնավորված են, թե ոչ, և արդյոք բացառությունների ենթակա բոլոր դեպքերն են նախատեսված, թե ոչ։</w:t>
            </w:r>
          </w:p>
          <w:p w14:paraId="0051E263" w14:textId="77777777" w:rsidR="00BF2FC0" w:rsidRDefault="00BF2FC0" w:rsidP="004C7F1D">
            <w:pPr>
              <w:spacing w:line="360" w:lineRule="auto"/>
              <w:ind w:firstLine="54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Նախագծի 4-րդ հոդվածի 4-րդ մասի 3-րդ կետն առաջարկում եմ հանել, քանի որ անհավասար պահանջներ են սահմանվում տեղական և օտարերկրյա գրանցողների համար, արդյունքում՝ առավել դյուրին պայմաններ են ստեղծվում օտարերկրյա պետություններում արտադրված պեստիցիդների և ագրոքիմիկատների գրանցման համար։ Միաժամանակ, առողջապահության, շրջակա միջավայրի և գյուղատնտեսության ոլորտի լիազոր մարմինների ներկայացուցիչներն ընգրկրված են պեստիցիդների և ագրոքիմիկատների գրանցման հանձնաժողովի կազմում և սահմանված կարգով ներկայացնում են իրենց մասնագիտական եզրակացությունները, ուստի նման դրույթի առկայությունն օրենքում կորցնում է իր նպատակահարմարությունը։</w:t>
            </w:r>
          </w:p>
          <w:p w14:paraId="65CA446E" w14:textId="77777777" w:rsidR="00BF2FC0" w:rsidRDefault="00BF2FC0" w:rsidP="004C7F1D">
            <w:pPr>
              <w:spacing w:line="360" w:lineRule="auto"/>
              <w:ind w:firstLine="540"/>
              <w:jc w:val="both"/>
              <w:rPr>
                <w:rFonts w:ascii="GHEA Grapalat" w:eastAsia="Times New Roman" w:hAnsi="GHEA Grapalat" w:cs="Sylfaen"/>
                <w:sz w:val="24"/>
                <w:szCs w:val="24"/>
                <w:lang w:val="hy-AM" w:eastAsia="ru-RU"/>
              </w:rPr>
            </w:pPr>
          </w:p>
          <w:p w14:paraId="606698CD" w14:textId="77777777" w:rsidR="00BF2FC0" w:rsidRDefault="00BF2FC0" w:rsidP="004C7F1D">
            <w:pPr>
              <w:spacing w:line="360" w:lineRule="auto"/>
              <w:ind w:firstLine="54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Նախագծի 4-րդ հոդվածի 4-րդ մասի 4-րդ կետի շարադասությունն անհրաժեշտ է ձևակերպել պարզեցված, հստակ և սպառիչ, որպեսզի բացառվեն դրա հետ կապված տարընկալումները։</w:t>
            </w:r>
          </w:p>
          <w:p w14:paraId="5B00CA16" w14:textId="77777777" w:rsidR="00BF2FC0" w:rsidRDefault="00BF2FC0" w:rsidP="004C7F1D">
            <w:pPr>
              <w:spacing w:line="360" w:lineRule="auto"/>
              <w:ind w:firstLine="54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Նախագծի 4-րդ հոդվածի 9-րդ մասով սահմանված դրույթները պարզաբանման կարիք ունեն, մասնավորապես, ում կողմից և ինչ սկզբունքով պետք է որոշվեն, ներկայացված  տվյալներն ակնհայտ կեղծ են, խեղաթյուրված և այլն։</w:t>
            </w:r>
          </w:p>
          <w:p w14:paraId="48559F82" w14:textId="77777777" w:rsidR="00BF2FC0" w:rsidRDefault="00BF2FC0" w:rsidP="004C7F1D">
            <w:pPr>
              <w:spacing w:line="360" w:lineRule="auto"/>
              <w:ind w:firstLine="54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 Պարզաբանման և վերանայման կարիք ունեն նաև 4-րդ հոդվածի 12-րդ մասով սահմանված դրույթները, մասնավորապես, նշված մասի 1-ին կետով սահմանված է, որ պեստիցիդը կամ ագրոքիմիկատը ենթակա է վերագրանցման, եթե մինչև գրանցման ժամկետի լրանալը տեղի է ունեցել դրա ազդող նյութի փոփոխություն։ Մինչդեռ նման </w:t>
            </w:r>
            <w:r>
              <w:rPr>
                <w:rFonts w:ascii="GHEA Grapalat" w:eastAsia="Times New Roman" w:hAnsi="GHEA Grapalat" w:cs="Sylfaen"/>
                <w:sz w:val="24"/>
                <w:szCs w:val="24"/>
                <w:lang w:val="hy-AM" w:eastAsia="ru-RU"/>
              </w:rPr>
              <w:lastRenderedPageBreak/>
              <w:t>դեպքերում տվյալ պատրաստուկը կհանդիսանա լիովին նոր արտադրանք, որի պարագայում այն վերագրանցման ենթակա չէ։ Կամ նույն մասի 2-րդ կետով նախատեսված է վերագրանցում, եթե փոխվել է ապրանքի արտադրողը, մինչդեռ նման պարագայում պեստիցիդը կամ ագրոքիմիկատը կհանդիսանա նոր արտադրողի նոր ապրանք, ուստի դրա նկատմամբ վերագրանցում չի կարող կիրառվել։</w:t>
            </w:r>
          </w:p>
          <w:p w14:paraId="17D51F30" w14:textId="77777777" w:rsidR="00BF2FC0" w:rsidRDefault="00BF2FC0" w:rsidP="004C7F1D">
            <w:pPr>
              <w:spacing w:line="360" w:lineRule="auto"/>
              <w:ind w:firstLine="54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Առաջարկում եմ սահմանել դրույթ, որով կնախատեսվի օտարերկրյա պետություններում պեստիցիդների և ագրոքիմիկատների արտադրությամբ զբաղվող ընկերությունների կողմից իրենց ապրանքները նույն մեթոդիկայով, ֆորմուլյացիայով Հայաստանի Հանրապետությունում արտադրելու (այդ թվում՝ մեր երկրում դուստր ձեռնարկություն կամ արտադրական հարթակ հիմնելու), կամ այդ ապրանքների արտադրական պրոցեսը Հայաստանի Հանրապետություն տեղափոխելու հնարավորությունը և դեպքերը, դրանց գրանցման գործընթացը և ընթացակարգը (դեպքերը, պահանջվող փաստաթղթերը և այլն)։</w:t>
            </w:r>
          </w:p>
          <w:p w14:paraId="661A298F" w14:textId="77777777" w:rsidR="00BF2FC0" w:rsidRDefault="00BF2FC0" w:rsidP="004C7F1D">
            <w:pPr>
              <w:spacing w:line="360" w:lineRule="auto"/>
              <w:ind w:firstLine="54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Ելնելով վերոգրյալից՝ Նախագիծն ամբողջությամբ վերանայման և լրամշակման կարիք ունի։ Այդ նպատակով առաջարկում եմ կազմակերպել աշխատանքային քննարկում, որին կմասնակցեն նաև Հայաստանի Հանրապետության սննդամթերքի անվտանգության տեսչական մարմնի մասնագետները։</w:t>
            </w:r>
          </w:p>
          <w:p w14:paraId="14B94AD6" w14:textId="77777777" w:rsidR="00BF2FC0" w:rsidRDefault="00BF2FC0" w:rsidP="004C7F1D">
            <w:pPr>
              <w:spacing w:line="360" w:lineRule="auto"/>
              <w:ind w:firstLine="540"/>
              <w:jc w:val="both"/>
              <w:rPr>
                <w:rFonts w:ascii="GHEA Grapalat" w:eastAsia="Times New Roman" w:hAnsi="GHEA Grapalat" w:cs="Sylfaen"/>
                <w:sz w:val="24"/>
                <w:szCs w:val="24"/>
                <w:lang w:val="hy-AM" w:eastAsia="ru-RU"/>
              </w:rPr>
            </w:pPr>
          </w:p>
          <w:p w14:paraId="5A866AE5" w14:textId="77777777" w:rsidR="00BF2FC0" w:rsidRDefault="00BF2FC0" w:rsidP="004C7F1D">
            <w:pPr>
              <w:pStyle w:val="ListParagraph"/>
              <w:spacing w:line="360" w:lineRule="auto"/>
              <w:ind w:left="90" w:firstLine="540"/>
              <w:jc w:val="both"/>
              <w:rPr>
                <w:rFonts w:ascii="GHEA Grapalat" w:hAnsi="GHEA Grapalat"/>
                <w:sz w:val="24"/>
                <w:szCs w:val="24"/>
                <w:lang w:val="hy-AM"/>
              </w:rPr>
            </w:pPr>
          </w:p>
        </w:tc>
        <w:tc>
          <w:tcPr>
            <w:tcW w:w="4864" w:type="dxa"/>
          </w:tcPr>
          <w:p w14:paraId="75822B92"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12A2644F"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3BF031F0"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2DB002EC"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71FDEBC3"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081402A1"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093C781B"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59DB9136"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634B07AD" w14:textId="77777777" w:rsidR="00BF2FC0" w:rsidRDefault="00BF2FC0" w:rsidP="0041605D">
            <w:pPr>
              <w:spacing w:line="360" w:lineRule="auto"/>
              <w:jc w:val="both"/>
              <w:rPr>
                <w:rFonts w:ascii="GHEA Grapalat" w:eastAsiaTheme="minorEastAsia" w:hAnsi="GHEA Grapalat"/>
                <w:sz w:val="24"/>
                <w:szCs w:val="24"/>
                <w:lang w:val="hy-AM" w:eastAsia="ru-RU"/>
              </w:rPr>
            </w:pPr>
          </w:p>
          <w:p w14:paraId="44673429" w14:textId="77777777" w:rsidR="00BF2FC0" w:rsidRDefault="00BF2FC0" w:rsidP="0041605D">
            <w:pPr>
              <w:spacing w:line="360" w:lineRule="auto"/>
              <w:jc w:val="both"/>
              <w:rPr>
                <w:rFonts w:ascii="GHEA Grapalat" w:eastAsia="Times New Roman" w:hAnsi="GHEA Grapalat" w:cs="Sylfaen"/>
                <w:sz w:val="24"/>
                <w:szCs w:val="24"/>
                <w:lang w:val="hy-AM" w:eastAsia="ru-RU"/>
              </w:rPr>
            </w:pPr>
            <w:r>
              <w:rPr>
                <w:rFonts w:ascii="GHEA Grapalat" w:eastAsiaTheme="minorEastAsia" w:hAnsi="GHEA Grapalat"/>
                <w:sz w:val="24"/>
                <w:szCs w:val="24"/>
                <w:lang w:val="hy-AM" w:eastAsia="ru-RU"/>
              </w:rPr>
              <w:t xml:space="preserve">Ընդունվել է մասամբ։ Պեստիցիդներից դեֆոլիանտները և դեսիկանտները, ինչպես նաև հերբիցիդները ըստ էության բույսերի պաշտպանության միջոցներ չեն կարող համարվել, քանի որ առաջինները օգտագործվում են ուղղակի տերևազրկում, չորացում կամ արհեստական հասունացում իրականացնելու համար, երկրորդը՝ ոչնչացնում է մեկ այլ տեսակի բույսերին՝ պաշտպանելով նպատակային բույսի աճն ու զարգացումը։ Միևնույն ժամանակ, </w:t>
            </w:r>
            <w:r>
              <w:rPr>
                <w:rFonts w:ascii="GHEA Grapalat" w:eastAsiaTheme="minorEastAsia" w:hAnsi="GHEA Grapalat"/>
                <w:sz w:val="24"/>
                <w:szCs w:val="24"/>
                <w:lang w:val="hy-AM" w:eastAsia="ru-RU"/>
              </w:rPr>
              <w:lastRenderedPageBreak/>
              <w:t xml:space="preserve">պեստիցիդները, բացի </w:t>
            </w:r>
            <w:r>
              <w:rPr>
                <w:rFonts w:ascii="GHEA Grapalat" w:eastAsia="Times New Roman" w:hAnsi="GHEA Grapalat" w:cs="Sylfaen"/>
                <w:sz w:val="24"/>
                <w:szCs w:val="24"/>
                <w:lang w:val="hy-AM" w:eastAsia="ru-RU"/>
              </w:rPr>
              <w:t xml:space="preserve"> բույսերի և բուսական արտադրանքի համար վնասակար համարվող օրգանիզմների դեմ պայքարից, նախատեսված են նաև</w:t>
            </w:r>
            <w:r>
              <w:rPr>
                <w:rFonts w:ascii="GHEA Grapalat" w:eastAsiaTheme="minorEastAsia" w:hAnsi="GHEA Grapalat"/>
                <w:sz w:val="24"/>
                <w:szCs w:val="24"/>
                <w:lang w:val="hy-AM" w:eastAsia="ru-RU"/>
              </w:rPr>
              <w:t xml:space="preserve">  </w:t>
            </w:r>
            <w:r>
              <w:rPr>
                <w:rFonts w:ascii="GHEA Grapalat" w:eastAsia="Times New Roman" w:hAnsi="GHEA Grapalat" w:cs="Sylfaen"/>
                <w:sz w:val="24"/>
                <w:szCs w:val="24"/>
                <w:lang w:val="hy-AM" w:eastAsia="ru-RU"/>
              </w:rPr>
              <w:t>մարդկանց և կենդանիների հիվանդություններ փոխանցողների դեմ պայքարելու համար, իսկ վերջիններիս դեմ պայքարի համար օգտագործվող նյութերը այլ տերմինաբանություն չունեն։</w:t>
            </w:r>
          </w:p>
          <w:p w14:paraId="27AD0D12"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0F47D0CB" w14:textId="77777777" w:rsidR="00BF2FC0" w:rsidRDefault="00BF2FC0" w:rsidP="0041605D">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17C4276C"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4FD1FE5E"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2B65CADE"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3E31DD52"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0290B5F3" w14:textId="31415805" w:rsidR="00BF2FC0" w:rsidRDefault="00BF2FC0" w:rsidP="0041605D">
            <w:pPr>
              <w:spacing w:line="360" w:lineRule="auto"/>
              <w:jc w:val="both"/>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Չի ընդունվել, գրանցման գործընթացի վերապահումը քաղաքականություն մշակող մարմնին ներկայումս նպատակահարմար չէ։</w:t>
            </w:r>
          </w:p>
          <w:p w14:paraId="2CC78A2F"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50E381D7"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630A8A8D"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038F77F4"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4AF8FA4B" w14:textId="6060FEAA" w:rsidR="00BF2FC0" w:rsidRDefault="00BF2FC0" w:rsidP="0041605D">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lastRenderedPageBreak/>
              <w:t>Ընդունվել է</w:t>
            </w:r>
          </w:p>
          <w:p w14:paraId="7456D9FF"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753C5CBF"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672991CE"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58ABF120"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7239FFA0"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36C98D54"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3E70784F"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3305F47B"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1835C26D"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37FED7EF"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366C8443"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2D516978"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0ED54C35" w14:textId="687ABA78" w:rsidR="00BF2FC0" w:rsidRDefault="00BF2FC0" w:rsidP="0041605D">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5569CE09"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6A2DC641"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34AF8D34"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2CC42E0F"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6D78A7E5"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218C3E1D"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1C451F1E"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58E05631"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4CC0077D" w14:textId="77777777" w:rsidR="00BF2FC0" w:rsidRDefault="00BF2FC0" w:rsidP="0041605D">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69194C57"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329FF989"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07B8E2C9"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01311D93"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701F45EA"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34564868"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2ED10C55" w14:textId="0F43901E" w:rsidR="00BF2FC0" w:rsidRDefault="00BF2FC0" w:rsidP="0041605D">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1E8EA4AC"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5C0E302B"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622F0900"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5E7E7154"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15440B5E"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157A432C"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10843D47" w14:textId="1BB0162A" w:rsidR="00BF2FC0" w:rsidRDefault="00BF2FC0" w:rsidP="0041605D">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4124EDC0"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602CE90C" w14:textId="14CF0AD3" w:rsidR="00BF2FC0" w:rsidRDefault="00BF2FC0" w:rsidP="0041605D">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5D44F2EA"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4B5C1521"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663F7670"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077AE5DD" w14:textId="0E4B81B7" w:rsidR="00BF2FC0" w:rsidRDefault="00BF2FC0" w:rsidP="0041605D">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4F4D396F"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26492301"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06144E75"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6779FBB9"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15C37DB5"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11C1B149"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761248EA"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0415E299"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0AC170B7" w14:textId="32DA8465" w:rsidR="00BF2FC0" w:rsidRDefault="00BF2FC0" w:rsidP="0041605D">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3D436EF2"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3972D7AE"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0D0D0379"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23AD29D9"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23C7FD96" w14:textId="77777777" w:rsidR="00BF2FC0" w:rsidRDefault="00BF2FC0" w:rsidP="0041605D">
            <w:pPr>
              <w:spacing w:line="360" w:lineRule="auto"/>
              <w:jc w:val="center"/>
              <w:rPr>
                <w:rFonts w:ascii="GHEA Grapalat" w:eastAsiaTheme="minorEastAsia" w:hAnsi="GHEA Grapalat"/>
                <w:sz w:val="24"/>
                <w:szCs w:val="24"/>
                <w:lang w:val="hy-AM" w:eastAsia="ru-RU"/>
              </w:rPr>
            </w:pPr>
          </w:p>
          <w:p w14:paraId="71BFADA1" w14:textId="1B7F75DE" w:rsidR="00BF2FC0" w:rsidRPr="00DC722C" w:rsidRDefault="00BF2FC0" w:rsidP="0041605D">
            <w:pPr>
              <w:spacing w:line="360" w:lineRule="auto"/>
              <w:jc w:val="center"/>
              <w:rPr>
                <w:rFonts w:ascii="GHEA Grapalat" w:eastAsiaTheme="minorEastAsia" w:hAnsi="GHEA Grapalat"/>
                <w:sz w:val="24"/>
                <w:szCs w:val="24"/>
                <w:lang w:val="hy-AM" w:eastAsia="ru-RU"/>
              </w:rPr>
            </w:pPr>
          </w:p>
        </w:tc>
      </w:tr>
      <w:tr w:rsidR="00E070B4" w:rsidRPr="00DC722C" w14:paraId="026EEDD4" w14:textId="77777777" w:rsidTr="00E070B4">
        <w:trPr>
          <w:trHeight w:val="342"/>
        </w:trPr>
        <w:tc>
          <w:tcPr>
            <w:tcW w:w="10069" w:type="dxa"/>
            <w:gridSpan w:val="2"/>
            <w:vMerge w:val="restart"/>
            <w:shd w:val="clear" w:color="auto" w:fill="BFBFBF" w:themeFill="background1" w:themeFillShade="BF"/>
          </w:tcPr>
          <w:p w14:paraId="4B04EE2F" w14:textId="5FC359BD" w:rsidR="00E070B4" w:rsidRPr="00EE03BA" w:rsidRDefault="00E070B4" w:rsidP="004C7F1D">
            <w:pPr>
              <w:spacing w:line="360" w:lineRule="auto"/>
              <w:jc w:val="center"/>
              <w:rPr>
                <w:rFonts w:ascii="GHEA Grapalat" w:eastAsia="Times New Roman" w:hAnsi="GHEA Grapalat" w:cs="Cambria Math"/>
                <w:color w:val="00000A"/>
                <w:sz w:val="24"/>
                <w:szCs w:val="24"/>
                <w:lang w:val="hy-AM"/>
              </w:rPr>
            </w:pPr>
            <w:r w:rsidRPr="00EE03BA">
              <w:rPr>
                <w:rFonts w:ascii="GHEA Grapalat" w:eastAsia="Times New Roman" w:hAnsi="GHEA Grapalat" w:cs="Cambria Math"/>
                <w:color w:val="00000A"/>
                <w:sz w:val="24"/>
                <w:szCs w:val="24"/>
                <w:lang w:val="hy-AM"/>
              </w:rPr>
              <w:lastRenderedPageBreak/>
              <w:t>13</w:t>
            </w:r>
            <w:r w:rsidRPr="00EE03BA">
              <w:rPr>
                <w:rFonts w:ascii="Cambria Math" w:eastAsia="Times New Roman" w:hAnsi="Cambria Math" w:cs="Cambria Math"/>
                <w:color w:val="00000A"/>
                <w:sz w:val="24"/>
                <w:szCs w:val="24"/>
                <w:lang w:val="hy-AM"/>
              </w:rPr>
              <w:t>․</w:t>
            </w:r>
            <w:r w:rsidRPr="00EE03BA">
              <w:rPr>
                <w:rFonts w:ascii="GHEA Grapalat" w:eastAsia="Times New Roman" w:hAnsi="GHEA Grapalat" w:cs="Cambria Math"/>
                <w:color w:val="00000A"/>
                <w:sz w:val="24"/>
                <w:szCs w:val="24"/>
                <w:lang w:val="hy-AM"/>
              </w:rPr>
              <w:t xml:space="preserve"> ՀՀ վարչապետի աշխատակազմի տեսչական մարմինների համակարգման գրասենյակ</w:t>
            </w:r>
          </w:p>
        </w:tc>
        <w:tc>
          <w:tcPr>
            <w:tcW w:w="4864" w:type="dxa"/>
            <w:shd w:val="clear" w:color="auto" w:fill="BFBFBF" w:themeFill="background1" w:themeFillShade="BF"/>
          </w:tcPr>
          <w:p w14:paraId="17325EE3" w14:textId="4EE2911C" w:rsidR="00E070B4" w:rsidRPr="00EE03BA" w:rsidRDefault="00EE03BA" w:rsidP="004C7F1D">
            <w:pPr>
              <w:spacing w:line="360" w:lineRule="auto"/>
              <w:jc w:val="center"/>
              <w:rPr>
                <w:rFonts w:ascii="GHEA Grapalat" w:eastAsia="Times New Roman" w:hAnsi="GHEA Grapalat" w:cs="Cambria Math"/>
                <w:color w:val="00000A"/>
                <w:sz w:val="24"/>
                <w:szCs w:val="24"/>
                <w:lang w:val="hy-AM"/>
              </w:rPr>
            </w:pPr>
            <w:r w:rsidRPr="00EE03BA">
              <w:rPr>
                <w:rFonts w:ascii="GHEA Grapalat" w:eastAsia="Times New Roman" w:hAnsi="GHEA Grapalat" w:cs="Cambria Math"/>
                <w:color w:val="00000A"/>
                <w:sz w:val="24"/>
                <w:szCs w:val="24"/>
                <w:lang w:val="hy-AM"/>
              </w:rPr>
              <w:t>10</w:t>
            </w:r>
            <w:r w:rsidR="00E070B4" w:rsidRPr="00EE03BA">
              <w:rPr>
                <w:rFonts w:ascii="Cambria Math" w:eastAsia="Times New Roman" w:hAnsi="Cambria Math" w:cs="Cambria Math"/>
                <w:color w:val="00000A"/>
                <w:sz w:val="24"/>
                <w:szCs w:val="24"/>
                <w:lang w:val="hy-AM"/>
              </w:rPr>
              <w:t>․</w:t>
            </w:r>
            <w:r w:rsidR="00E070B4" w:rsidRPr="00EE03BA">
              <w:rPr>
                <w:rFonts w:ascii="GHEA Grapalat" w:eastAsia="Times New Roman" w:hAnsi="GHEA Grapalat" w:cs="Cambria Math"/>
                <w:color w:val="00000A"/>
                <w:sz w:val="24"/>
                <w:szCs w:val="24"/>
                <w:lang w:val="hy-AM"/>
              </w:rPr>
              <w:t>0</w:t>
            </w:r>
            <w:r w:rsidRPr="00EE03BA">
              <w:rPr>
                <w:rFonts w:ascii="GHEA Grapalat" w:eastAsia="Times New Roman" w:hAnsi="GHEA Grapalat" w:cs="Cambria Math"/>
                <w:color w:val="00000A"/>
                <w:sz w:val="24"/>
                <w:szCs w:val="24"/>
                <w:lang w:val="hy-AM"/>
              </w:rPr>
              <w:t>7</w:t>
            </w:r>
            <w:r w:rsidR="00E070B4" w:rsidRPr="00EE03BA">
              <w:rPr>
                <w:rFonts w:ascii="Cambria Math" w:eastAsia="Times New Roman" w:hAnsi="Cambria Math" w:cs="Cambria Math"/>
                <w:color w:val="00000A"/>
                <w:sz w:val="24"/>
                <w:szCs w:val="24"/>
                <w:lang w:val="hy-AM"/>
              </w:rPr>
              <w:t>․</w:t>
            </w:r>
            <w:r w:rsidR="00E070B4" w:rsidRPr="00EE03BA">
              <w:rPr>
                <w:rFonts w:ascii="GHEA Grapalat" w:eastAsia="Times New Roman" w:hAnsi="GHEA Grapalat" w:cs="Cambria Math"/>
                <w:color w:val="00000A"/>
                <w:sz w:val="24"/>
                <w:szCs w:val="24"/>
                <w:lang w:val="hy-AM"/>
              </w:rPr>
              <w:t>2024թ</w:t>
            </w:r>
            <w:r w:rsidR="00E070B4" w:rsidRPr="00EE03BA">
              <w:rPr>
                <w:rFonts w:ascii="Cambria Math" w:eastAsia="Times New Roman" w:hAnsi="Cambria Math" w:cs="Cambria Math"/>
                <w:color w:val="00000A"/>
                <w:sz w:val="24"/>
                <w:szCs w:val="24"/>
                <w:lang w:val="hy-AM"/>
              </w:rPr>
              <w:t>․</w:t>
            </w:r>
          </w:p>
        </w:tc>
      </w:tr>
      <w:tr w:rsidR="00E070B4" w:rsidRPr="00DC722C" w14:paraId="7B3FBF6D" w14:textId="77777777" w:rsidTr="00E070B4">
        <w:trPr>
          <w:trHeight w:val="612"/>
        </w:trPr>
        <w:tc>
          <w:tcPr>
            <w:tcW w:w="10069" w:type="dxa"/>
            <w:gridSpan w:val="2"/>
            <w:vMerge/>
            <w:shd w:val="clear" w:color="auto" w:fill="BFBFBF" w:themeFill="background1" w:themeFillShade="BF"/>
          </w:tcPr>
          <w:p w14:paraId="3E86C4ED" w14:textId="77777777" w:rsidR="00E070B4" w:rsidRPr="00EE03BA" w:rsidRDefault="00E070B4" w:rsidP="004C7F1D">
            <w:pPr>
              <w:spacing w:line="360" w:lineRule="auto"/>
              <w:jc w:val="center"/>
              <w:rPr>
                <w:rFonts w:ascii="GHEA Grapalat" w:eastAsia="Times New Roman" w:hAnsi="GHEA Grapalat" w:cs="Cambria Math"/>
                <w:color w:val="00000A"/>
                <w:sz w:val="24"/>
                <w:szCs w:val="24"/>
                <w:lang w:val="hy-AM"/>
              </w:rPr>
            </w:pPr>
          </w:p>
        </w:tc>
        <w:tc>
          <w:tcPr>
            <w:tcW w:w="4864" w:type="dxa"/>
            <w:shd w:val="clear" w:color="auto" w:fill="BFBFBF" w:themeFill="background1" w:themeFillShade="BF"/>
          </w:tcPr>
          <w:p w14:paraId="533D8C64" w14:textId="76CF5309" w:rsidR="00E070B4" w:rsidRPr="00EE03BA" w:rsidRDefault="00EE03BA" w:rsidP="004C7F1D">
            <w:pPr>
              <w:spacing w:line="360" w:lineRule="auto"/>
              <w:jc w:val="center"/>
              <w:rPr>
                <w:rFonts w:ascii="GHEA Grapalat" w:eastAsia="Times New Roman" w:hAnsi="GHEA Grapalat" w:cs="Cambria Math"/>
                <w:color w:val="00000A"/>
                <w:sz w:val="24"/>
                <w:szCs w:val="24"/>
                <w:lang w:val="hy-AM"/>
              </w:rPr>
            </w:pPr>
            <w:r w:rsidRPr="00EE03BA">
              <w:rPr>
                <w:rFonts w:ascii="GHEA Grapalat" w:eastAsia="Times New Roman" w:hAnsi="GHEA Grapalat" w:cs="Cambria Math"/>
                <w:color w:val="00000A"/>
                <w:sz w:val="24"/>
                <w:szCs w:val="24"/>
                <w:lang w:val="hy-AM"/>
              </w:rPr>
              <w:t>/48</w:t>
            </w:r>
            <w:r w:rsidRPr="00EE03BA">
              <w:rPr>
                <w:rFonts w:ascii="Cambria Math" w:eastAsia="Times New Roman" w:hAnsi="Cambria Math" w:cs="Cambria Math"/>
                <w:color w:val="00000A"/>
                <w:sz w:val="24"/>
                <w:szCs w:val="24"/>
                <w:lang w:val="hy-AM"/>
              </w:rPr>
              <w:t>․</w:t>
            </w:r>
            <w:r w:rsidRPr="00EE03BA">
              <w:rPr>
                <w:rFonts w:ascii="GHEA Grapalat" w:eastAsia="Times New Roman" w:hAnsi="GHEA Grapalat" w:cs="Cambria Math"/>
                <w:color w:val="00000A"/>
                <w:sz w:val="24"/>
                <w:szCs w:val="24"/>
                <w:lang w:val="hy-AM"/>
              </w:rPr>
              <w:t>56/23848-2024</w:t>
            </w:r>
          </w:p>
        </w:tc>
      </w:tr>
      <w:tr w:rsidR="00E070B4" w:rsidRPr="00DD0131" w14:paraId="0E127CFE" w14:textId="77777777" w:rsidTr="00E070B4">
        <w:trPr>
          <w:trHeight w:val="694"/>
        </w:trPr>
        <w:tc>
          <w:tcPr>
            <w:tcW w:w="10069" w:type="dxa"/>
            <w:gridSpan w:val="2"/>
          </w:tcPr>
          <w:p w14:paraId="6E6D29E4" w14:textId="77777777" w:rsidR="00EE03BA" w:rsidRPr="00EE03BA" w:rsidRDefault="00EE03BA" w:rsidP="004C7F1D">
            <w:pPr>
              <w:pStyle w:val="ListParagraph"/>
              <w:spacing w:line="360" w:lineRule="auto"/>
              <w:ind w:left="90" w:firstLine="567"/>
              <w:jc w:val="both"/>
              <w:rPr>
                <w:rFonts w:ascii="GHEA Grapalat" w:hAnsi="GHEA Grapalat"/>
                <w:color w:val="00000A"/>
                <w:sz w:val="24"/>
                <w:szCs w:val="24"/>
                <w:lang w:val="hy-AM"/>
              </w:rPr>
            </w:pPr>
            <w:r w:rsidRPr="00EE03BA">
              <w:rPr>
                <w:rFonts w:ascii="GHEA Grapalat" w:hAnsi="GHEA Grapalat"/>
                <w:color w:val="00000A"/>
                <w:sz w:val="24"/>
                <w:szCs w:val="24"/>
                <w:lang w:val="hy-AM"/>
              </w:rPr>
              <w:t xml:space="preserve">Ի պատասխան Ձեր 2024 թվակաի հուլիսի 2-ի թիվ 01/11533-2024 գրության՝ </w:t>
            </w:r>
            <w:r w:rsidRPr="00EE03BA">
              <w:rPr>
                <w:rFonts w:ascii="GHEA Grapalat" w:hAnsi="GHEA Grapalat"/>
                <w:color w:val="00000A"/>
                <w:sz w:val="24"/>
                <w:szCs w:val="24"/>
                <w:lang w:val="hy-AM"/>
              </w:rPr>
              <w:lastRenderedPageBreak/>
              <w:t>«Բուսասանիտարիայի մասին» օրենքում փոփոխություններ և լրացումներ կատարելու մասին», «Սննդամթերքի անվտանգության պետական վերահսկողության մասին» օրենքում փոփոխություն կատարելու մասին» և «Գործունեության իրականացման ծանուցման մասին» օրենքում լրացում կատարելու մասին</w:t>
            </w:r>
            <w:r w:rsidRPr="00EE03BA">
              <w:rPr>
                <w:rFonts w:ascii="GHEA Grapalat" w:hAnsi="GHEA Grapalat"/>
                <w:color w:val="000000"/>
                <w:sz w:val="24"/>
                <w:szCs w:val="24"/>
                <w:lang w:val="hy-AM"/>
              </w:rPr>
              <w:t>» օրենքների նախագծերի վերաբերյալ</w:t>
            </w:r>
            <w:r w:rsidRPr="00EE03BA">
              <w:rPr>
                <w:rFonts w:ascii="GHEA Grapalat" w:hAnsi="GHEA Grapalat"/>
                <w:color w:val="00000A"/>
                <w:sz w:val="24"/>
                <w:szCs w:val="24"/>
                <w:lang w:val="hy-AM"/>
              </w:rPr>
              <w:t xml:space="preserve"> հայտնում եմ հետևյալը. </w:t>
            </w:r>
          </w:p>
          <w:p w14:paraId="6CED0E01" w14:textId="77777777" w:rsidR="00EE03BA" w:rsidRDefault="00EE03BA" w:rsidP="004C7F1D">
            <w:pPr>
              <w:pStyle w:val="NormalWeb"/>
              <w:shd w:val="clear" w:color="auto" w:fill="FFFFFF"/>
              <w:spacing w:before="0" w:beforeAutospacing="0" w:after="0" w:afterAutospacing="0" w:line="360" w:lineRule="auto"/>
              <w:ind w:firstLine="567"/>
              <w:jc w:val="both"/>
              <w:rPr>
                <w:rFonts w:ascii="GHEA Grapalat" w:hAnsi="GHEA Grapalat"/>
                <w:b/>
                <w:i/>
                <w:color w:val="000000"/>
                <w:lang w:val="hy-AM"/>
              </w:rPr>
            </w:pPr>
            <w:r>
              <w:rPr>
                <w:rFonts w:ascii="GHEA Grapalat" w:hAnsi="GHEA Grapalat"/>
                <w:b/>
                <w:i/>
                <w:color w:val="00000A"/>
                <w:lang w:val="hy-AM"/>
              </w:rPr>
              <w:t>«</w:t>
            </w:r>
            <w:r>
              <w:rPr>
                <w:rFonts w:ascii="GHEA Grapalat" w:hAnsi="GHEA Grapalat"/>
                <w:b/>
                <w:i/>
                <w:color w:val="000000"/>
                <w:lang w:val="hy-AM"/>
              </w:rPr>
              <w:t>Բուսասանիտարիայի մասին» օրենքում փոփոխություններ և լրացումներ կատարելու մասին» օրենքի նախագիծ</w:t>
            </w:r>
          </w:p>
          <w:p w14:paraId="5D3F3812" w14:textId="77777777" w:rsidR="00EE03BA" w:rsidRDefault="00EE03BA" w:rsidP="004C7F1D">
            <w:pPr>
              <w:pStyle w:val="NormalWeb"/>
              <w:shd w:val="clear" w:color="auto" w:fill="FFFFFF"/>
              <w:spacing w:before="0" w:beforeAutospacing="0" w:after="0" w:afterAutospacing="0" w:line="360" w:lineRule="auto"/>
              <w:ind w:firstLine="567"/>
              <w:jc w:val="both"/>
              <w:rPr>
                <w:rFonts w:ascii="GHEA Grapalat" w:hAnsi="GHEA Grapalat"/>
                <w:lang w:val="hy-AM"/>
              </w:rPr>
            </w:pPr>
            <w:r>
              <w:rPr>
                <w:rFonts w:ascii="GHEA Grapalat" w:hAnsi="GHEA Grapalat"/>
                <w:color w:val="00000A"/>
                <w:lang w:val="hy-AM"/>
              </w:rPr>
              <w:t>1</w:t>
            </w:r>
            <w:r>
              <w:rPr>
                <w:rFonts w:ascii="Cambria Math" w:hAnsi="Cambria Math" w:cs="Cambria Math"/>
                <w:color w:val="00000A"/>
                <w:lang w:val="hy-AM"/>
              </w:rPr>
              <w:t>․</w:t>
            </w:r>
            <w:r>
              <w:rPr>
                <w:rFonts w:ascii="GHEA Grapalat" w:hAnsi="GHEA Grapalat"/>
                <w:color w:val="00000A"/>
                <w:lang w:val="hy-AM"/>
              </w:rPr>
              <w:t xml:space="preserve"> Նախագծի 1-ին հոդվածի 4-րդ մասի 34-րդ կետի համաձայն՝ </w:t>
            </w:r>
            <w:r>
              <w:rPr>
                <w:rFonts w:ascii="GHEA Grapalat" w:hAnsi="GHEA Grapalat"/>
                <w:b/>
                <w:bCs/>
                <w:i/>
                <w:lang w:val="hy-AM"/>
              </w:rPr>
              <w:t>արտադրող</w:t>
            </w:r>
            <w:r>
              <w:rPr>
                <w:rFonts w:ascii="GHEA Grapalat" w:hAnsi="GHEA Grapalat"/>
                <w:i/>
                <w:lang w:val="hy-AM"/>
              </w:rPr>
              <w:t xml:space="preserve"> է հանդիսանում ֆիզիկական կամ իրավաբանական անձը, որն իրականացնում է պեստիցիդների և ագրոքիմիկատների արտադրություն և համարվում է տվյալ պեստիցիդի կամ ագրոքիմիկատի արտադրության իրավատերը</w:t>
            </w:r>
            <w:r>
              <w:rPr>
                <w:rFonts w:ascii="GHEA Grapalat" w:hAnsi="GHEA Grapalat"/>
                <w:lang w:val="hy-AM"/>
              </w:rPr>
              <w:t>: Վերոգրյալ սահմանման համատեքստում պարզաբանման կարիք ունի «տվյալ պեստիցիդի կամ ագրոքիմիկատի արտադրության իրավատեր» եզրույթը:</w:t>
            </w:r>
          </w:p>
          <w:p w14:paraId="159F1B0F" w14:textId="77777777" w:rsidR="002C6F8F" w:rsidRDefault="002C6F8F" w:rsidP="004C7F1D">
            <w:pPr>
              <w:pStyle w:val="NormalWeb"/>
              <w:shd w:val="clear" w:color="auto" w:fill="FFFFFF"/>
              <w:spacing w:before="0" w:beforeAutospacing="0" w:after="0" w:afterAutospacing="0" w:line="360" w:lineRule="auto"/>
              <w:ind w:firstLine="567"/>
              <w:jc w:val="both"/>
              <w:rPr>
                <w:rFonts w:ascii="GHEA Grapalat" w:hAnsi="GHEA Grapalat"/>
                <w:lang w:val="hy-AM"/>
              </w:rPr>
            </w:pPr>
          </w:p>
          <w:p w14:paraId="3C73FDA2" w14:textId="77777777" w:rsidR="002C6F8F" w:rsidRDefault="002C6F8F" w:rsidP="004C7F1D">
            <w:pPr>
              <w:pStyle w:val="NormalWeb"/>
              <w:shd w:val="clear" w:color="auto" w:fill="FFFFFF"/>
              <w:spacing w:before="0" w:beforeAutospacing="0" w:after="0" w:afterAutospacing="0" w:line="360" w:lineRule="auto"/>
              <w:ind w:firstLine="567"/>
              <w:jc w:val="both"/>
              <w:rPr>
                <w:rFonts w:ascii="GHEA Grapalat" w:hAnsi="GHEA Grapalat"/>
                <w:lang w:val="hy-AM"/>
              </w:rPr>
            </w:pPr>
          </w:p>
          <w:p w14:paraId="564FDC32" w14:textId="77777777" w:rsidR="002C6F8F" w:rsidRDefault="002C6F8F" w:rsidP="004C7F1D">
            <w:pPr>
              <w:pStyle w:val="NormalWeb"/>
              <w:shd w:val="clear" w:color="auto" w:fill="FFFFFF"/>
              <w:spacing w:before="0" w:beforeAutospacing="0" w:after="0" w:afterAutospacing="0" w:line="360" w:lineRule="auto"/>
              <w:ind w:firstLine="567"/>
              <w:jc w:val="both"/>
              <w:rPr>
                <w:rFonts w:ascii="GHEA Grapalat" w:hAnsi="GHEA Grapalat"/>
                <w:lang w:val="hy-AM"/>
              </w:rPr>
            </w:pPr>
          </w:p>
          <w:p w14:paraId="569A9546" w14:textId="77777777" w:rsidR="002C6F8F" w:rsidRDefault="002C6F8F" w:rsidP="004C7F1D">
            <w:pPr>
              <w:pStyle w:val="NormalWeb"/>
              <w:shd w:val="clear" w:color="auto" w:fill="FFFFFF"/>
              <w:spacing w:before="0" w:beforeAutospacing="0" w:after="0" w:afterAutospacing="0" w:line="360" w:lineRule="auto"/>
              <w:ind w:firstLine="567"/>
              <w:jc w:val="both"/>
              <w:rPr>
                <w:rFonts w:ascii="GHEA Grapalat" w:hAnsi="GHEA Grapalat"/>
                <w:lang w:val="hy-AM"/>
              </w:rPr>
            </w:pPr>
          </w:p>
          <w:p w14:paraId="34547B4F" w14:textId="77777777" w:rsidR="002C6F8F" w:rsidRDefault="002C6F8F" w:rsidP="004C7F1D">
            <w:pPr>
              <w:pStyle w:val="NormalWeb"/>
              <w:shd w:val="clear" w:color="auto" w:fill="FFFFFF"/>
              <w:spacing w:before="0" w:beforeAutospacing="0" w:after="0" w:afterAutospacing="0" w:line="360" w:lineRule="auto"/>
              <w:ind w:firstLine="567"/>
              <w:jc w:val="both"/>
              <w:rPr>
                <w:rFonts w:ascii="GHEA Grapalat" w:hAnsi="GHEA Grapalat"/>
                <w:lang w:val="hy-AM"/>
              </w:rPr>
            </w:pPr>
          </w:p>
          <w:p w14:paraId="07CAFCA3" w14:textId="77777777" w:rsidR="00D62F1D" w:rsidRDefault="00D62F1D" w:rsidP="004C7F1D">
            <w:pPr>
              <w:pStyle w:val="NormalWeb"/>
              <w:shd w:val="clear" w:color="auto" w:fill="FFFFFF"/>
              <w:spacing w:before="0" w:beforeAutospacing="0" w:after="0" w:afterAutospacing="0" w:line="360" w:lineRule="auto"/>
              <w:ind w:firstLine="567"/>
              <w:jc w:val="both"/>
              <w:rPr>
                <w:rFonts w:ascii="GHEA Grapalat" w:hAnsi="GHEA Grapalat"/>
                <w:lang w:val="hy-AM"/>
              </w:rPr>
            </w:pPr>
          </w:p>
          <w:p w14:paraId="79374F50" w14:textId="77777777" w:rsidR="00D62F1D" w:rsidRDefault="00D62F1D" w:rsidP="004C7F1D">
            <w:pPr>
              <w:pStyle w:val="NormalWeb"/>
              <w:shd w:val="clear" w:color="auto" w:fill="FFFFFF"/>
              <w:spacing w:before="0" w:beforeAutospacing="0" w:after="0" w:afterAutospacing="0" w:line="360" w:lineRule="auto"/>
              <w:ind w:firstLine="567"/>
              <w:jc w:val="both"/>
              <w:rPr>
                <w:rFonts w:ascii="GHEA Grapalat" w:hAnsi="GHEA Grapalat"/>
                <w:lang w:val="hy-AM"/>
              </w:rPr>
            </w:pPr>
          </w:p>
          <w:p w14:paraId="3052B7E5" w14:textId="07B92028" w:rsidR="002C6F8F" w:rsidRDefault="00EE03BA" w:rsidP="004C7F1D">
            <w:pPr>
              <w:pStyle w:val="NormalWeb"/>
              <w:shd w:val="clear" w:color="auto" w:fill="FFFFFF"/>
              <w:spacing w:before="0" w:beforeAutospacing="0" w:after="0" w:afterAutospacing="0" w:line="360" w:lineRule="auto"/>
              <w:ind w:firstLine="567"/>
              <w:jc w:val="both"/>
              <w:rPr>
                <w:rFonts w:ascii="GHEA Grapalat" w:hAnsi="GHEA Grapalat"/>
                <w:color w:val="00000A"/>
                <w:lang w:val="hy-AM"/>
              </w:rPr>
            </w:pPr>
            <w:r>
              <w:rPr>
                <w:rFonts w:ascii="GHEA Grapalat" w:hAnsi="GHEA Grapalat"/>
                <w:lang w:val="hy-AM"/>
              </w:rPr>
              <w:t>2.</w:t>
            </w:r>
            <w:r>
              <w:rPr>
                <w:rFonts w:ascii="Cambria Math" w:hAnsi="Cambria Math" w:cs="Cambria Math"/>
                <w:color w:val="00000A"/>
                <w:lang w:val="hy-AM"/>
              </w:rPr>
              <w:t xml:space="preserve"> </w:t>
            </w:r>
            <w:r>
              <w:rPr>
                <w:rFonts w:ascii="GHEA Grapalat" w:hAnsi="GHEA Grapalat"/>
                <w:color w:val="00000A"/>
                <w:lang w:val="hy-AM"/>
              </w:rPr>
              <w:t xml:space="preserve">Նախագծի 1-ին հոդվածի 4-րդ մասի 37-րդ կետում առաջարկում եմ «պետական» բառից հետո լրացնել «կառավարման համակարգի» բառերը, հիմք ընդունելով «Պետական կառավարման համակարգի մարմինների մասին» օրենքի 2-րդ հոդվածի </w:t>
            </w:r>
            <w:r>
              <w:rPr>
                <w:rFonts w:ascii="GHEA Grapalat" w:hAnsi="GHEA Grapalat"/>
                <w:color w:val="00000A"/>
                <w:lang w:val="hy-AM"/>
              </w:rPr>
              <w:lastRenderedPageBreak/>
              <w:t>իրավակագավորումը:</w:t>
            </w:r>
          </w:p>
          <w:p w14:paraId="07DB3DD7" w14:textId="0FBA8D65" w:rsidR="00012B9A" w:rsidRDefault="00EE03BA" w:rsidP="004C7F1D">
            <w:pPr>
              <w:pStyle w:val="NormalWeb"/>
              <w:shd w:val="clear" w:color="auto" w:fill="FFFFFF" w:themeFill="background1"/>
              <w:spacing w:before="0" w:beforeAutospacing="0" w:after="0" w:afterAutospacing="0" w:line="360" w:lineRule="auto"/>
              <w:ind w:firstLine="567"/>
              <w:jc w:val="both"/>
              <w:rPr>
                <w:rFonts w:ascii="GHEA Grapalat" w:hAnsi="GHEA Grapalat"/>
                <w:color w:val="000000"/>
                <w:lang w:val="hy-AM"/>
              </w:rPr>
            </w:pPr>
            <w:r>
              <w:rPr>
                <w:rFonts w:ascii="GHEA Grapalat" w:hAnsi="GHEA Grapalat"/>
                <w:color w:val="00000A"/>
                <w:lang w:val="hy-AM"/>
              </w:rPr>
              <w:t>3. Նախագծի 2-րդ հոդվածի 4-րդ մասն ունի լրացուցիչ հիմնավորման կարիք, մասնավորապես՝ ինչո՞վ է պայմանավորված և հիմնավորված բույսերի վնասակար օրգանիզմների կարգավորման անհրաժեշտությունը որոշելու, անհրաժեշտության դեպքում դրանց դեմ պայքարի միջոցառումներ իրականացնելու նպատակով իրականացվող բուսասանիտարական ուսումնասիրության իրականացումը Էկոնոմիկայի նախարարությանը լիազորելու անհրաժեշտությունը: Խնդիրը կայանում է նրանում, որ ըստ անհրաժեշտության Լիազոր մարմինը կարող է վերահսկողություն իրականացնող տեսչական մարմնից ստանալ ոլորտում առկա փաստացի իրավիճակի վերաբերյալ տեղեկատվություն։ Բացի այդ, Նախագծով հստակեցված չէ լիազոր մարմնի կողմից ուսումնասիրության բովանդակությունը, իսկ այս լիազորությունը կարող է խաչվել է վերահսկողություն իրականացնող տեսչական մարմնի վերահսկողության հետ։ Ըստ այդմ, լրացուցիչ հիմնավորման կարիք ունի նաև Նախագծի 2-րդ հոդվածը, մասնավորապես՝ ՀՀ կառավարությանը ՀՀ</w:t>
            </w:r>
            <w:r>
              <w:rPr>
                <w:rFonts w:ascii="GHEA Grapalat" w:hAnsi="GHEA Grapalat"/>
                <w:color w:val="000000"/>
                <w:lang w:val="hy-AM"/>
              </w:rPr>
              <w:t xml:space="preserve"> գյուղատնտեսական նշանակության հողատեսքերում բուսասանիտարական ուսումնասիրության և բույսերի պաշտպանության միջոցառումների իրականացման ծրագրի և ժամանակացույցի և բուսաբուծության ոլորտում աշխատանքի անվտանգության կանոնների հաստատման լիազորությամբ օժտելը:</w:t>
            </w:r>
          </w:p>
          <w:p w14:paraId="0D41490C" w14:textId="77777777" w:rsidR="00BD5026" w:rsidRDefault="00BD5026" w:rsidP="004C7F1D">
            <w:pPr>
              <w:pStyle w:val="NormalWeb"/>
              <w:shd w:val="clear" w:color="auto" w:fill="FFFFFF" w:themeFill="background1"/>
              <w:spacing w:before="0" w:beforeAutospacing="0" w:after="0" w:afterAutospacing="0" w:line="360" w:lineRule="auto"/>
              <w:ind w:firstLine="567"/>
              <w:jc w:val="both"/>
              <w:rPr>
                <w:rFonts w:ascii="GHEA Grapalat" w:hAnsi="GHEA Grapalat"/>
                <w:color w:val="000000"/>
                <w:lang w:val="hy-AM"/>
              </w:rPr>
            </w:pPr>
          </w:p>
          <w:p w14:paraId="29AE8931" w14:textId="77777777" w:rsidR="00BD5026" w:rsidRDefault="00BD5026" w:rsidP="004C7F1D">
            <w:pPr>
              <w:pStyle w:val="NormalWeb"/>
              <w:shd w:val="clear" w:color="auto" w:fill="FFFFFF" w:themeFill="background1"/>
              <w:spacing w:before="0" w:beforeAutospacing="0" w:after="0" w:afterAutospacing="0" w:line="360" w:lineRule="auto"/>
              <w:ind w:firstLine="567"/>
              <w:jc w:val="both"/>
              <w:rPr>
                <w:rFonts w:ascii="GHEA Grapalat" w:hAnsi="GHEA Grapalat"/>
                <w:color w:val="000000"/>
                <w:lang w:val="hy-AM"/>
              </w:rPr>
            </w:pPr>
          </w:p>
          <w:p w14:paraId="382CFA16" w14:textId="77777777" w:rsidR="00BD5026" w:rsidRDefault="00BD5026" w:rsidP="004C7F1D">
            <w:pPr>
              <w:pStyle w:val="NormalWeb"/>
              <w:shd w:val="clear" w:color="auto" w:fill="FFFFFF" w:themeFill="background1"/>
              <w:spacing w:before="0" w:beforeAutospacing="0" w:after="0" w:afterAutospacing="0" w:line="360" w:lineRule="auto"/>
              <w:ind w:firstLine="567"/>
              <w:jc w:val="both"/>
              <w:rPr>
                <w:rFonts w:ascii="GHEA Grapalat" w:hAnsi="GHEA Grapalat"/>
                <w:color w:val="000000"/>
                <w:lang w:val="hy-AM"/>
              </w:rPr>
            </w:pPr>
          </w:p>
          <w:p w14:paraId="28BE56D5" w14:textId="77777777" w:rsidR="00BD5026" w:rsidRDefault="00BD5026" w:rsidP="004C7F1D">
            <w:pPr>
              <w:pStyle w:val="NormalWeb"/>
              <w:shd w:val="clear" w:color="auto" w:fill="FFFFFF" w:themeFill="background1"/>
              <w:spacing w:before="0" w:beforeAutospacing="0" w:after="0" w:afterAutospacing="0" w:line="360" w:lineRule="auto"/>
              <w:ind w:firstLine="567"/>
              <w:jc w:val="both"/>
              <w:rPr>
                <w:rFonts w:ascii="GHEA Grapalat" w:hAnsi="GHEA Grapalat"/>
                <w:color w:val="000000"/>
                <w:lang w:val="hy-AM"/>
              </w:rPr>
            </w:pPr>
          </w:p>
          <w:p w14:paraId="49F6EA80" w14:textId="77777777" w:rsidR="00BD5026" w:rsidRDefault="00BD5026" w:rsidP="004C7F1D">
            <w:pPr>
              <w:pStyle w:val="NormalWeb"/>
              <w:shd w:val="clear" w:color="auto" w:fill="FFFFFF" w:themeFill="background1"/>
              <w:spacing w:before="0" w:beforeAutospacing="0" w:after="0" w:afterAutospacing="0" w:line="360" w:lineRule="auto"/>
              <w:ind w:firstLine="567"/>
              <w:jc w:val="both"/>
              <w:rPr>
                <w:rFonts w:ascii="GHEA Grapalat" w:hAnsi="GHEA Grapalat"/>
                <w:color w:val="000000"/>
                <w:lang w:val="hy-AM"/>
              </w:rPr>
            </w:pPr>
          </w:p>
          <w:p w14:paraId="6FA15027" w14:textId="6120F282" w:rsidR="00EE03BA" w:rsidRDefault="00EE03BA" w:rsidP="004C7F1D">
            <w:pPr>
              <w:pStyle w:val="NormalWeb"/>
              <w:numPr>
                <w:ilvl w:val="0"/>
                <w:numId w:val="9"/>
              </w:numPr>
              <w:shd w:val="clear" w:color="auto" w:fill="FFFFFF"/>
              <w:spacing w:before="0" w:beforeAutospacing="0" w:after="0" w:afterAutospacing="0" w:line="360" w:lineRule="auto"/>
              <w:ind w:left="90" w:firstLine="360"/>
              <w:jc w:val="both"/>
              <w:rPr>
                <w:rFonts w:ascii="GHEA Grapalat" w:hAnsi="GHEA Grapalat"/>
                <w:color w:val="000000"/>
                <w:lang w:val="hy-AM"/>
              </w:rPr>
            </w:pPr>
            <w:r>
              <w:rPr>
                <w:rFonts w:ascii="GHEA Grapalat" w:hAnsi="GHEA Grapalat"/>
                <w:color w:val="000000"/>
                <w:lang w:val="hy-AM"/>
              </w:rPr>
              <w:lastRenderedPageBreak/>
              <w:t xml:space="preserve">Նախագծի 4-րդ հոդվածով լրացվող Օրենքի 6-րդ հոդվածի 2-րդ մասի վերաբերյալ հայտնում եմ, որ բազմիցս կայացած աշխատանքային քննարկումների արդյունքում որոշում էր կայացվել առ այն, որ պեստիցիդների և ագրոքիմիկատների պետական գրանցման համար պահանջվող եզրակացությունը այսուհետ տրամադրվելու է լիազոր մարմնի կողմից պայմանով, որ այն իրականացվելու է հենց Տեսչական մարմնի կողմից՝ առանց վարույթում գրանցման հանձնաժողովի ներգրավման: Հետևաբար՝ առաջարկում եմ Նախագծից հանել գրանցման հանձնաժողովին վերաբերող իրավակարգավորումները: </w:t>
            </w:r>
          </w:p>
          <w:p w14:paraId="0DB48362" w14:textId="77777777" w:rsidR="00527412" w:rsidRDefault="00527412" w:rsidP="004C7F1D">
            <w:pPr>
              <w:pStyle w:val="NormalWeb"/>
              <w:shd w:val="clear" w:color="auto" w:fill="FFFFFF"/>
              <w:spacing w:before="0" w:beforeAutospacing="0" w:after="0" w:afterAutospacing="0" w:line="360" w:lineRule="auto"/>
              <w:jc w:val="both"/>
              <w:rPr>
                <w:rFonts w:ascii="GHEA Grapalat" w:hAnsi="GHEA Grapalat"/>
                <w:color w:val="000000"/>
                <w:lang w:val="hy-AM"/>
              </w:rPr>
            </w:pPr>
          </w:p>
          <w:p w14:paraId="1A8CEE24" w14:textId="77777777" w:rsidR="00EE03BA" w:rsidRDefault="00EE03BA" w:rsidP="004C7F1D">
            <w:pPr>
              <w:pStyle w:val="NormalWeb"/>
              <w:shd w:val="clear" w:color="auto" w:fill="FFFFFF"/>
              <w:spacing w:before="0" w:beforeAutospacing="0" w:after="0" w:afterAutospacing="0" w:line="360" w:lineRule="auto"/>
              <w:ind w:firstLine="567"/>
              <w:jc w:val="both"/>
              <w:rPr>
                <w:rFonts w:ascii="GHEA Grapalat" w:hAnsi="GHEA Grapalat"/>
                <w:color w:val="00000A"/>
                <w:lang w:val="hy-AM"/>
              </w:rPr>
            </w:pPr>
            <w:r>
              <w:rPr>
                <w:rFonts w:ascii="GHEA Grapalat" w:hAnsi="GHEA Grapalat"/>
                <w:color w:val="000000"/>
                <w:lang w:val="hy-AM"/>
              </w:rPr>
              <w:t>5</w:t>
            </w:r>
            <w:r>
              <w:rPr>
                <w:rFonts w:ascii="Cambria Math" w:hAnsi="Cambria Math"/>
                <w:color w:val="000000"/>
                <w:lang w:val="hy-AM"/>
              </w:rPr>
              <w:t xml:space="preserve">․ </w:t>
            </w:r>
            <w:r>
              <w:rPr>
                <w:rFonts w:ascii="GHEA Grapalat" w:hAnsi="GHEA Grapalat"/>
                <w:color w:val="000000"/>
                <w:lang w:val="hy-AM"/>
              </w:rPr>
              <w:t xml:space="preserve">Աշխատանքային քննարկումների արդյունքում քննարկվում էր նաև </w:t>
            </w:r>
            <w:r>
              <w:rPr>
                <w:rFonts w:ascii="GHEA Grapalat" w:hAnsi="GHEA Grapalat"/>
                <w:color w:val="00000A"/>
                <w:lang w:val="hy-AM"/>
              </w:rPr>
              <w:t>պարզեցված ընթացակարգով պեստիցիդների և ագրոքիմիկատների գրանցման, մասնավորապես՝ զուտ փաստաթղթային համադրման արդյունքով գրանցման կանոնակարգման անհրաժեշտությունը, որը Նախագծում բացակայում է:</w:t>
            </w:r>
          </w:p>
          <w:p w14:paraId="2B98AC3A" w14:textId="77777777" w:rsidR="00EE03BA" w:rsidRDefault="00EE03BA" w:rsidP="004C7F1D">
            <w:pPr>
              <w:shd w:val="clear" w:color="auto" w:fill="FFFFFF"/>
              <w:spacing w:line="360" w:lineRule="auto"/>
              <w:ind w:firstLine="567"/>
              <w:jc w:val="both"/>
              <w:rPr>
                <w:rFonts w:ascii="GHEA Grapalat" w:hAnsi="GHEA Grapalat"/>
                <w:color w:val="00000A"/>
                <w:sz w:val="24"/>
                <w:szCs w:val="24"/>
                <w:lang w:val="hy-AM"/>
              </w:rPr>
            </w:pPr>
            <w:r w:rsidRPr="00527412">
              <w:rPr>
                <w:rFonts w:ascii="GHEA Grapalat" w:hAnsi="GHEA Grapalat"/>
                <w:color w:val="00000A"/>
                <w:sz w:val="24"/>
                <w:szCs w:val="24"/>
                <w:lang w:val="hy-AM"/>
              </w:rPr>
              <w:t xml:space="preserve">Մասնավորապես՝ հաճախ պեստիցիդներ կամ ագրոքիմիկատներ արտադրող ընկերությունների արտադրանքը ստուգվում և գրանցվում է այնպիսի հեղինակավոր և մասնագիտացված միջազգային ինստիտուտների կողմից, որոնց դեպքում ներպետական գործող բարդ ընթացակարգերով պեստիցիդների կամ ագրոքիմիկատների «կրկնակի ստուգման» արդյունքով դրանց գրանցումը նպատակահարմար և արդյունավետ վարչական գործիք չէ։ Ուստի, հաշվի առնելով նաև այս կապակցությամբ դեղերի շրջանառության ոլորտում առկա հաջողված փորձը՝ առաջարկում եմ նախատեսել իրավական մեխանիզմներ, ըստ որոնց՝ Հայաստանի Հանրապետության կառավարության որոշմամբ սահմանված միջազգային մասնագիտական կազմակերպություններում կամ այդ կազմակերպությունների անդամ երկրում գրանցված </w:t>
            </w:r>
            <w:r w:rsidRPr="00527412">
              <w:rPr>
                <w:rFonts w:ascii="GHEA Grapalat" w:hAnsi="GHEA Grapalat"/>
                <w:color w:val="00000A"/>
                <w:sz w:val="24"/>
                <w:szCs w:val="24"/>
                <w:lang w:val="hy-AM"/>
              </w:rPr>
              <w:lastRenderedPageBreak/>
              <w:t>պեստիցիդներն ու ագրոքիմիկատները Հայաստանի Հանրապետությունում գրանցվելու են պարզեցված ընթացակարգով։ Վերոգրյալ մոտեցման ընդունման պարագայոմ լուծում կտրվի բոլոր այն հարցերին, որոնք կարող էին պայմանավորել լիազոր մարմնի կողմից գրանցում չպահանջող հրատապ և հատուկ դեպքերով սահմանված բացառություններին՝ ուստի առաջարկում եմ Նախագծից և Օրենքից հանել լիազոր մարմնի կողմից հրատապ և հատուկ դեպքերով պայմանավորված բացառություններ սահմանելու լիազորությանը վերաբերող կարգավորումները:</w:t>
            </w:r>
          </w:p>
          <w:p w14:paraId="1B13FC0C" w14:textId="0868AB1C" w:rsidR="00EE03BA" w:rsidRDefault="00EE03BA" w:rsidP="004C7F1D">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Pr>
                <w:rFonts w:ascii="GHEA Grapalat" w:hAnsi="GHEA Grapalat"/>
                <w:color w:val="000000"/>
                <w:lang w:val="hy-AM"/>
              </w:rPr>
              <w:t>6. Նախագծի 4-րդ հոդվածով լրացվող Օրենքի 6-րդ հոդվածի 3-րդ մասը և Նախագծի 5-րդ հոդվածով լրացվող 6.1-րդ հոդվածի 3-րդ մասն ունի լրացուցիչ հիմնավորման և հստակեցման կարիք։ Մասնավորապես՝ կարգավորման համաձայն՝ «</w:t>
            </w:r>
            <w:r>
              <w:rPr>
                <w:rFonts w:ascii="GHEA Grapalat" w:hAnsi="GHEA Grapalat"/>
                <w:i/>
                <w:color w:val="000000"/>
                <w:lang w:val="hy-AM"/>
              </w:rPr>
              <w:t xml:space="preserve">Եթե Հայաստանի Հանրապետությունում արտադրված պեստիցիդները միևնույն արտադրողի անվանումով, միևնույն առևտրային անվանումով և միևնույն բաղադրությամբ գրանցված են </w:t>
            </w:r>
            <w:r>
              <w:rPr>
                <w:rFonts w:cs="Calibri"/>
                <w:i/>
                <w:color w:val="000000"/>
                <w:lang w:val="hy-AM"/>
              </w:rPr>
              <w:t> </w:t>
            </w:r>
            <w:r>
              <w:rPr>
                <w:rFonts w:ascii="GHEA Grapalat" w:hAnsi="GHEA Grapalat" w:cs="GHEA Grapalat"/>
                <w:i/>
                <w:color w:val="000000"/>
                <w:lang w:val="hy-AM"/>
              </w:rPr>
              <w:t>Հայաստանի</w:t>
            </w:r>
            <w:r>
              <w:rPr>
                <w:rFonts w:ascii="GHEA Grapalat" w:hAnsi="GHEA Grapalat"/>
                <w:i/>
                <w:color w:val="000000"/>
                <w:lang w:val="hy-AM"/>
              </w:rPr>
              <w:t xml:space="preserve"> </w:t>
            </w:r>
            <w:r>
              <w:rPr>
                <w:rFonts w:ascii="GHEA Grapalat" w:hAnsi="GHEA Grapalat" w:cs="GHEA Grapalat"/>
                <w:i/>
                <w:color w:val="000000"/>
                <w:lang w:val="hy-AM"/>
              </w:rPr>
              <w:t>Հանրապետությունում, ապա Հայաստանի Հանրապետությունը սույն օրենքի իմաստով համարվում է արտադրողի արտադրական տարածքը գտնվելու երկիր և արտադրական տարածքի հասցեի վերաբերյալ տեղեկությունները ներառվում են տվյալ պեստիցիդի գրանցման փաթեթում։ Գրանցված պեստիցիդի գրանցման փաթեթում Հայաստանի Հանրապետությունը որպես տվյալ արտադրողի արտադրական տարածքի ներառումը կատարվում է</w:t>
            </w:r>
            <w:r>
              <w:rPr>
                <w:rFonts w:ascii="GHEA Grapalat" w:hAnsi="GHEA Grapalat"/>
                <w:i/>
                <w:color w:val="000000"/>
                <w:sz w:val="21"/>
                <w:szCs w:val="21"/>
                <w:shd w:val="clear" w:color="auto" w:fill="FFFFFF"/>
                <w:lang w:val="hy-AM"/>
              </w:rPr>
              <w:t xml:space="preserve"> </w:t>
            </w:r>
            <w:r>
              <w:rPr>
                <w:rFonts w:ascii="GHEA Grapalat" w:hAnsi="GHEA Grapalat" w:cs="GHEA Grapalat"/>
                <w:i/>
                <w:color w:val="000000"/>
                <w:lang w:val="hy-AM"/>
              </w:rPr>
              <w:t xml:space="preserve"> հանձնաժողովի դրական եզրակացության հիման վրա։</w:t>
            </w:r>
            <w:r>
              <w:rPr>
                <w:rFonts w:ascii="GHEA Grapalat" w:hAnsi="GHEA Grapalat" w:cs="GHEA Grapalat"/>
                <w:color w:val="000000"/>
                <w:lang w:val="hy-AM"/>
              </w:rPr>
              <w:t xml:space="preserve">» </w:t>
            </w:r>
            <w:r>
              <w:rPr>
                <w:rFonts w:ascii="GHEA Grapalat" w:hAnsi="GHEA Grapalat"/>
                <w:color w:val="000000"/>
                <w:lang w:val="hy-AM"/>
              </w:rPr>
              <w:t xml:space="preserve">Ձևակերպումն ինքնին բավականին խրթին է, ուստի պարզ չէ, թե որն է կարգավորման նպատակը և ինչ նորմատիվային և իմաստային բեռ է կրում։ Միաժամանակ, պարզ չէ Հայաստանի Հանրապետությունում արտադրված և գրանցված պեստիցիդների կամ ագրոքիմիկատների համար Հայաստանի Հանրապետությունը արտադրական տարածքի գտնվելու երկիր համարելու և </w:t>
            </w:r>
            <w:r>
              <w:rPr>
                <w:rFonts w:ascii="GHEA Grapalat" w:hAnsi="GHEA Grapalat"/>
                <w:color w:val="000000"/>
                <w:lang w:val="hy-AM"/>
              </w:rPr>
              <w:lastRenderedPageBreak/>
              <w:t xml:space="preserve">համապատասխանաբար </w:t>
            </w:r>
            <w:r>
              <w:rPr>
                <w:rFonts w:ascii="GHEA Grapalat" w:hAnsi="GHEA Grapalat" w:cs="GHEA Grapalat"/>
                <w:color w:val="000000"/>
                <w:lang w:val="hy-AM"/>
              </w:rPr>
              <w:t>գրանցված պեստիցիդի կամ ագրոքիմիկատի գրանցման փաթեթում Հայաստանի Հանրապետությունը որպես տվյալ արտադրողի արտադրական տարածքի ներառումը հանձնաժողովի դրական եզրակացության հիման վրա</w:t>
            </w:r>
            <w:r>
              <w:rPr>
                <w:rFonts w:ascii="GHEA Grapalat" w:hAnsi="GHEA Grapalat"/>
                <w:color w:val="000000"/>
                <w:lang w:val="hy-AM"/>
              </w:rPr>
              <w:t xml:space="preserve"> կատարելու նպատակահարմարության հարցը: Նույն դիտողությունը վերաբերում է նաև Նախագծի 4-րդ հոդվածով լրացվող Օրենքի 6-րդ հոդվածի 7-րդ մասով սահմանված իրավակարգավորմանը:</w:t>
            </w:r>
          </w:p>
          <w:p w14:paraId="32D0004B" w14:textId="77777777" w:rsidR="00651B18" w:rsidRDefault="00651B18" w:rsidP="004C7F1D">
            <w:pPr>
              <w:pStyle w:val="NormalWeb"/>
              <w:shd w:val="clear" w:color="auto" w:fill="FFFFFF"/>
              <w:spacing w:before="0" w:beforeAutospacing="0" w:after="0" w:afterAutospacing="0" w:line="360" w:lineRule="auto"/>
              <w:ind w:firstLine="567"/>
              <w:jc w:val="both"/>
              <w:rPr>
                <w:rFonts w:ascii="GHEA Grapalat" w:hAnsi="GHEA Grapalat"/>
                <w:color w:val="00000A"/>
                <w:lang w:val="hy-AM"/>
              </w:rPr>
            </w:pPr>
          </w:p>
          <w:p w14:paraId="68B91D11" w14:textId="1BD8EA1F" w:rsidR="00EE03BA" w:rsidRDefault="00012B9A" w:rsidP="004C7F1D">
            <w:pPr>
              <w:pStyle w:val="NormalWeb"/>
              <w:shd w:val="clear" w:color="auto" w:fill="FFFFFF"/>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7</w:t>
            </w:r>
            <w:r>
              <w:rPr>
                <w:rFonts w:ascii="Cambria Math" w:hAnsi="Cambria Math"/>
                <w:color w:val="000000"/>
                <w:lang w:val="hy-AM"/>
              </w:rPr>
              <w:t xml:space="preserve">․ </w:t>
            </w:r>
            <w:r w:rsidR="00EE03BA">
              <w:rPr>
                <w:rFonts w:ascii="GHEA Grapalat" w:hAnsi="GHEA Grapalat"/>
                <w:color w:val="000000"/>
                <w:lang w:val="hy-AM"/>
              </w:rPr>
              <w:t xml:space="preserve">Նախագծի 4-րդ հոդվածով լրացվող Օրենքի 6-րդ հոդվածի 5-րդ մասի 2-րդ կետով սահմանվում է, որ օտարերկրյա պետություններում արտադրված, փորձարկված և գործածության մեջ գտնվող պեստիցիդների գրանցման համար պահանջվում է տեղեկատվություն առ այն, </w:t>
            </w:r>
            <w:r w:rsidR="00EE03BA">
              <w:rPr>
                <w:rFonts w:ascii="GHEA Grapalat" w:hAnsi="GHEA Grapalat"/>
                <w:i/>
                <w:color w:val="000000"/>
                <w:lang w:val="hy-AM"/>
              </w:rPr>
              <w:t>որ արտադրող երկրի օրենսդրությամբ տվյալ տեսակի արտադրանքի պետական գրանցման պահանջ սահմանված չէ</w:t>
            </w:r>
            <w:r w:rsidR="00EE03BA">
              <w:rPr>
                <w:rFonts w:ascii="GHEA Grapalat" w:hAnsi="GHEA Grapalat"/>
                <w:color w:val="000000"/>
                <w:lang w:val="hy-AM"/>
              </w:rPr>
              <w:t>: Վերոգրյալ կարգավորման կապակցությամբ պարզ չէ, թե գործնականում ինչպես է փաստվելու ներկայացված նորմի կատարված լինելը: Նմանապես պարզաբանման կարիք ունի նաև գրանցման ներկայացված փաստաթղթերի հիման վրա քաղաքականություն մշակող մարմնի կողմից սահմանած ձևով կազմված հայերեն սեղմագիր ներկայացնելու պահանջը:</w:t>
            </w:r>
          </w:p>
          <w:p w14:paraId="644E40D9" w14:textId="77777777" w:rsidR="006B1062" w:rsidRDefault="006B1062" w:rsidP="004C7F1D">
            <w:pPr>
              <w:pStyle w:val="NormalWeb"/>
              <w:shd w:val="clear" w:color="auto" w:fill="FFFFFF"/>
              <w:spacing w:before="0" w:beforeAutospacing="0" w:after="0" w:afterAutospacing="0" w:line="360" w:lineRule="auto"/>
              <w:jc w:val="both"/>
              <w:rPr>
                <w:rFonts w:ascii="GHEA Grapalat" w:hAnsi="GHEA Grapalat"/>
                <w:color w:val="000000"/>
                <w:lang w:val="hy-AM"/>
              </w:rPr>
            </w:pPr>
          </w:p>
          <w:p w14:paraId="209D04AC" w14:textId="6FBA8E15" w:rsidR="00EE03BA" w:rsidRDefault="00EE03BA" w:rsidP="006F294B">
            <w:pPr>
              <w:pStyle w:val="NormalWeb"/>
              <w:numPr>
                <w:ilvl w:val="0"/>
                <w:numId w:val="10"/>
              </w:numPr>
              <w:shd w:val="clear" w:color="auto" w:fill="FFFFFF"/>
              <w:tabs>
                <w:tab w:val="left" w:pos="900"/>
              </w:tabs>
              <w:spacing w:before="0" w:beforeAutospacing="0" w:after="0" w:afterAutospacing="0" w:line="360" w:lineRule="auto"/>
              <w:ind w:left="0" w:firstLine="567"/>
              <w:jc w:val="both"/>
              <w:rPr>
                <w:rFonts w:ascii="GHEA Grapalat" w:hAnsi="GHEA Grapalat"/>
                <w:color w:val="000000"/>
                <w:lang w:val="hy-AM"/>
              </w:rPr>
            </w:pPr>
            <w:r>
              <w:rPr>
                <w:rFonts w:ascii="GHEA Grapalat" w:hAnsi="GHEA Grapalat"/>
                <w:color w:val="000000"/>
                <w:lang w:val="hy-AM"/>
              </w:rPr>
              <w:t>Նախագծի 4-րդ հոդվածով լրացվող Օրենքի 6-րդ հոդվածի 6-րդ մասում, ինչպես նաև 8-րդ մասի 2-րդ կետում առաջարկում եմ հստակեցնել հայտատուին տեղեկացնելու և հայտնաբերված թերությունները վերացնելու ժամկետները:</w:t>
            </w:r>
          </w:p>
          <w:p w14:paraId="42C8F8C0" w14:textId="77777777" w:rsidR="00EE03BA" w:rsidRDefault="00EE03BA" w:rsidP="006F294B">
            <w:pPr>
              <w:pStyle w:val="NormalWeb"/>
              <w:shd w:val="clear" w:color="auto" w:fill="FFFFFF"/>
              <w:tabs>
                <w:tab w:val="left" w:pos="900"/>
              </w:tabs>
              <w:spacing w:before="0" w:beforeAutospacing="0" w:after="0" w:afterAutospacing="0" w:line="360" w:lineRule="auto"/>
              <w:ind w:firstLine="567"/>
              <w:jc w:val="both"/>
              <w:rPr>
                <w:rFonts w:ascii="GHEA Grapalat" w:hAnsi="GHEA Grapalat"/>
                <w:color w:val="000000"/>
                <w:lang w:val="hy-AM"/>
              </w:rPr>
            </w:pPr>
            <w:r>
              <w:rPr>
                <w:rFonts w:ascii="GHEA Grapalat" w:hAnsi="GHEA Grapalat"/>
                <w:color w:val="000000"/>
                <w:lang w:val="hy-AM"/>
              </w:rPr>
              <w:t>9. Նախագծի 4-րդ հոդվածով լրացվող Օրենքի 6-րդ հոդվածի 9-րդ մասում առաջարկում եմ «վերադասության» բառը փոխարիվել «վարչական» բառով:</w:t>
            </w:r>
          </w:p>
          <w:p w14:paraId="32FBB56B" w14:textId="77777777" w:rsidR="00EE03BA" w:rsidRDefault="00EE03BA" w:rsidP="004C7F1D">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Pr>
                <w:rFonts w:ascii="GHEA Grapalat" w:hAnsi="GHEA Grapalat"/>
                <w:color w:val="00000A"/>
                <w:lang w:val="hy-AM"/>
              </w:rPr>
              <w:lastRenderedPageBreak/>
              <w:t>10.</w:t>
            </w:r>
            <w:r>
              <w:rPr>
                <w:rFonts w:ascii="GHEA Grapalat" w:hAnsi="GHEA Grapalat"/>
                <w:color w:val="000000"/>
                <w:lang w:val="hy-AM"/>
              </w:rPr>
              <w:t xml:space="preserve"> Նախագծի 5-րդ հոդվածով լրացվող 6.2-րդ հոդվածի 1-ին մասից առաջարկում եմ հանել «կամ նրա պաշտոնական ներկայացուցչի կամ դիստրիբյուտորի» բառերը, հիմք ընդունելով այն հանգամանքը, որ Նախագծով և Օրենքում նմանօրինակ հասկացություններ սահմանված չեն:</w:t>
            </w:r>
          </w:p>
          <w:p w14:paraId="7D6B9146" w14:textId="77777777" w:rsidR="00EE03BA" w:rsidRPr="00ED638A" w:rsidRDefault="00EE03BA" w:rsidP="004C7F1D">
            <w:pPr>
              <w:shd w:val="clear" w:color="auto" w:fill="FFFFFF" w:themeFill="background1"/>
              <w:tabs>
                <w:tab w:val="left" w:pos="90"/>
                <w:tab w:val="left" w:pos="1170"/>
              </w:tabs>
              <w:spacing w:line="360" w:lineRule="auto"/>
              <w:ind w:firstLine="567"/>
              <w:jc w:val="both"/>
              <w:rPr>
                <w:rFonts w:ascii="GHEA Grapalat" w:hAnsi="GHEA Grapalat"/>
                <w:sz w:val="24"/>
                <w:szCs w:val="24"/>
                <w:lang w:val="hy-AM"/>
              </w:rPr>
            </w:pPr>
            <w:r>
              <w:rPr>
                <w:rFonts w:ascii="GHEA Grapalat" w:hAnsi="GHEA Grapalat"/>
                <w:color w:val="000000" w:themeColor="text1"/>
                <w:lang w:val="hy-AM"/>
              </w:rPr>
              <w:t xml:space="preserve">11. </w:t>
            </w:r>
            <w:r w:rsidRPr="00ED638A">
              <w:rPr>
                <w:rFonts w:ascii="GHEA Grapalat" w:hAnsi="GHEA Grapalat"/>
                <w:color w:val="000000" w:themeColor="text1"/>
                <w:sz w:val="24"/>
                <w:szCs w:val="24"/>
                <w:lang w:val="hy-AM"/>
              </w:rPr>
              <w:t>Նախագծի 6-րդ հոդվածով նոր բովանդակությամբ շարադրվող  8-րդ հոդվածի  1-ին մասի համաձայն՝</w:t>
            </w:r>
            <w:r w:rsidRPr="00ED638A">
              <w:rPr>
                <w:rFonts w:ascii="GHEA Grapalat" w:hAnsi="GHEA Grapalat"/>
                <w:color w:val="000000"/>
                <w:sz w:val="24"/>
                <w:szCs w:val="24"/>
                <w:lang w:val="hy-AM"/>
              </w:rPr>
              <w:t xml:space="preserve"> Հայաստանի Հանրապետությունում պետական գրանցման ներկայացված պեստիցիդները և ագրոքիմիկատները ենթակա են պարտադիր թունաբանահիգիենիկ գնահատման, բացառությամբ՝ գոմաղբի, բուսահողի, թռչնաղբի, կենսահումուսի, կենսահեղուկի, տորֆի, կոմպոստների և օրգանական ծագման այլ ագրոքիմիկատների, որոնց գրանցումը կարող է կատարվել առանց թունաբանահիգիենիկ գնահատման։ </w:t>
            </w:r>
          </w:p>
          <w:p w14:paraId="22B12E9B" w14:textId="77777777" w:rsidR="00EE03BA" w:rsidRPr="00ED638A" w:rsidRDefault="00EE03BA" w:rsidP="004C7F1D">
            <w:pPr>
              <w:shd w:val="clear" w:color="auto" w:fill="FFFFFF" w:themeFill="background1"/>
              <w:tabs>
                <w:tab w:val="left" w:pos="90"/>
                <w:tab w:val="left" w:pos="1170"/>
              </w:tabs>
              <w:spacing w:line="360" w:lineRule="auto"/>
              <w:ind w:firstLine="567"/>
              <w:jc w:val="both"/>
              <w:rPr>
                <w:rFonts w:ascii="GHEA Grapalat" w:hAnsi="GHEA Grapalat"/>
                <w:i/>
                <w:color w:val="000000" w:themeColor="text1"/>
                <w:sz w:val="24"/>
                <w:szCs w:val="24"/>
                <w:lang w:val="hy-AM"/>
              </w:rPr>
            </w:pPr>
            <w:r w:rsidRPr="00ED638A">
              <w:rPr>
                <w:rFonts w:ascii="GHEA Grapalat" w:hAnsi="GHEA Grapalat"/>
                <w:color w:val="000000" w:themeColor="text1"/>
                <w:sz w:val="24"/>
                <w:szCs w:val="24"/>
                <w:lang w:val="hy-AM"/>
              </w:rPr>
              <w:t xml:space="preserve">Նախագծի 6-րդ հոդվածով նոր բովանդակությամբ շարադրվող  8-րդ հոդվածի  2-րդ մասում նշվում է, որ </w:t>
            </w:r>
            <w:r w:rsidRPr="00ED638A">
              <w:rPr>
                <w:rFonts w:ascii="GHEA Grapalat" w:hAnsi="GHEA Grapalat"/>
                <w:i/>
                <w:color w:val="000000" w:themeColor="text1"/>
                <w:sz w:val="24"/>
                <w:szCs w:val="24"/>
                <w:lang w:val="hy-AM"/>
              </w:rPr>
              <w:t xml:space="preserve">պեստիցիդների և (կամ) ագրոքիմիկատների թունաբանահիգիենիկ գնահատումն իրականացնում են անհրաժեշտ գիտական ու նյութական ապահովվածություն և համապատասխան որակավորված մասնագետներ ունեցող` Հայաստանի Հանրապետության օրենսդրությամբ սահմանված կարգով նման լիազորություններ ունեցող կազմակերպությունները:  </w:t>
            </w:r>
          </w:p>
          <w:p w14:paraId="0255B3AC" w14:textId="77777777" w:rsidR="00EE03BA" w:rsidRPr="00ED638A" w:rsidRDefault="00EE03BA" w:rsidP="004C7F1D">
            <w:pPr>
              <w:shd w:val="clear" w:color="auto" w:fill="FFFFFF"/>
              <w:spacing w:line="360" w:lineRule="auto"/>
              <w:ind w:firstLine="567"/>
              <w:jc w:val="both"/>
              <w:rPr>
                <w:rFonts w:ascii="GHEA Grapalat" w:hAnsi="GHEA Grapalat"/>
                <w:sz w:val="24"/>
                <w:szCs w:val="24"/>
                <w:lang w:val="hy-AM"/>
              </w:rPr>
            </w:pPr>
            <w:r w:rsidRPr="00ED638A">
              <w:rPr>
                <w:rFonts w:ascii="GHEA Grapalat" w:hAnsi="GHEA Grapalat"/>
                <w:i/>
                <w:sz w:val="24"/>
                <w:szCs w:val="24"/>
                <w:lang w:val="hy-AM"/>
              </w:rPr>
              <w:t xml:space="preserve">Միաժամանակ, վերոգրյալ հոդվածի 5-րդ մասով սահմանվում է, որ </w:t>
            </w:r>
            <w:r w:rsidRPr="00ED638A">
              <w:rPr>
                <w:rFonts w:ascii="GHEA Grapalat" w:hAnsi="GHEA Grapalat"/>
                <w:sz w:val="24"/>
                <w:szCs w:val="24"/>
                <w:lang w:val="hy-AM"/>
              </w:rPr>
              <w:t xml:space="preserve">պեստիցիդների և (կամ) ագրոքիմիկատների թունաբանահիգիենիկ գնահատումը կատարվում է </w:t>
            </w:r>
            <w:r w:rsidRPr="00ED638A">
              <w:rPr>
                <w:rFonts w:ascii="GHEA Grapalat" w:hAnsi="GHEA Grapalat"/>
                <w:b/>
                <w:i/>
                <w:sz w:val="24"/>
                <w:szCs w:val="24"/>
                <w:lang w:val="hy-AM"/>
              </w:rPr>
              <w:t>անցկացված հետազոտությունների արդյունքների կամ տեղեկատվության գիտական վերլուծությամբ փաստաթղթային փորձաքննության արդյունքների հիման վրա</w:t>
            </w:r>
            <w:r w:rsidRPr="00ED638A">
              <w:rPr>
                <w:rFonts w:ascii="GHEA Grapalat" w:hAnsi="GHEA Grapalat"/>
                <w:sz w:val="24"/>
                <w:szCs w:val="24"/>
                <w:lang w:val="hy-AM"/>
              </w:rPr>
              <w:t xml:space="preserve">։  Վերոգրյալի համատեքստում պարզաբանման կարիք ունի ոչ միայն այն հարցը, թե ո՞ր դեպքերում, ինչպե՞ս, այլ նաև ո՞ւմ կողմից և ի՞նչ հիմնավորմամբ է որոշվելու անցկացնել </w:t>
            </w:r>
            <w:r w:rsidRPr="00ED638A">
              <w:rPr>
                <w:rFonts w:ascii="GHEA Grapalat" w:hAnsi="GHEA Grapalat"/>
                <w:sz w:val="24"/>
                <w:szCs w:val="24"/>
                <w:lang w:val="hy-AM"/>
              </w:rPr>
              <w:lastRenderedPageBreak/>
              <w:t>թունաբանահիգիենիկ գնահատումը այս կամ այն եղանակով: Միաժամանակ, իրավական որոշակիությանը չի համապատասխանում «</w:t>
            </w:r>
            <w:r w:rsidRPr="00ED638A">
              <w:rPr>
                <w:rFonts w:ascii="GHEA Grapalat" w:hAnsi="GHEA Grapalat"/>
                <w:i/>
                <w:color w:val="000000" w:themeColor="text1"/>
                <w:sz w:val="24"/>
                <w:szCs w:val="24"/>
                <w:lang w:val="hy-AM"/>
              </w:rPr>
              <w:t xml:space="preserve">անհրաժեշտ գիտական ու նյութական ապահովվածություն և համապատասխան որակավորված մասնագետներ ունեցող» </w:t>
            </w:r>
            <w:r w:rsidRPr="00ED638A">
              <w:rPr>
                <w:rFonts w:ascii="GHEA Grapalat" w:hAnsi="GHEA Grapalat"/>
                <w:color w:val="000000" w:themeColor="text1"/>
                <w:sz w:val="24"/>
                <w:szCs w:val="24"/>
                <w:lang w:val="hy-AM"/>
              </w:rPr>
              <w:t>ձևակերպումը։</w:t>
            </w:r>
            <w:r w:rsidRPr="00ED638A">
              <w:rPr>
                <w:rFonts w:ascii="GHEA Grapalat" w:hAnsi="GHEA Grapalat"/>
                <w:sz w:val="24"/>
                <w:szCs w:val="24"/>
                <w:lang w:val="hy-AM"/>
              </w:rPr>
              <w:t xml:space="preserve"> </w:t>
            </w:r>
          </w:p>
          <w:p w14:paraId="2CDA8C47" w14:textId="77777777" w:rsidR="00EE03BA" w:rsidRPr="00ED638A" w:rsidRDefault="00EE03BA" w:rsidP="004C7F1D">
            <w:pPr>
              <w:shd w:val="clear" w:color="auto" w:fill="FFFFFF"/>
              <w:spacing w:line="360" w:lineRule="auto"/>
              <w:ind w:firstLine="567"/>
              <w:jc w:val="both"/>
              <w:rPr>
                <w:rFonts w:ascii="GHEA Grapalat" w:hAnsi="GHEA Grapalat"/>
                <w:color w:val="222222"/>
                <w:sz w:val="24"/>
                <w:szCs w:val="24"/>
                <w:shd w:val="clear" w:color="auto" w:fill="FFFFFF"/>
                <w:lang w:val="hy-AM"/>
              </w:rPr>
            </w:pPr>
            <w:r w:rsidRPr="00ED638A">
              <w:rPr>
                <w:rFonts w:ascii="GHEA Grapalat" w:hAnsi="GHEA Grapalat"/>
                <w:sz w:val="24"/>
                <w:szCs w:val="24"/>
                <w:lang w:val="hy-AM"/>
              </w:rPr>
              <w:t xml:space="preserve">Բացի այդ, անվտագության տեսանկյունից անընդունելի եմ համարում թունաբանահիգիենիկ գնահատումը լաբորատոր փորձաքննության փոխարեն, պարզապես փաստաթղթային փորձաքննությամբ իրականացնելը, </w:t>
            </w:r>
            <w:r w:rsidRPr="00ED638A">
              <w:rPr>
                <w:rFonts w:ascii="GHEA Grapalat" w:hAnsi="GHEA Grapalat"/>
                <w:color w:val="222222"/>
                <w:sz w:val="24"/>
                <w:szCs w:val="24"/>
                <w:shd w:val="clear" w:color="auto" w:fill="FFFFFF"/>
                <w:lang w:val="hy-AM"/>
              </w:rPr>
              <w:t>քանզի</w:t>
            </w:r>
            <w:r w:rsidRPr="00ED638A">
              <w:rPr>
                <w:rFonts w:ascii="Calibri" w:hAnsi="Calibri" w:cs="Calibri"/>
                <w:color w:val="222222"/>
                <w:sz w:val="24"/>
                <w:szCs w:val="24"/>
                <w:shd w:val="clear" w:color="auto" w:fill="FFFFFF"/>
                <w:lang w:val="hy-AM"/>
              </w:rPr>
              <w:t> </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թունաբանահիգիենիկ</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գնահատումը</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ենթադրում</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է</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ոչ</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թե</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փաստաթղթային</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այլ</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լաբորատոր</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փորձաքննություն՝</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իրականացված</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հատուկ</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մասնագիտական</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գիտելիքներ</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ունեցող</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անձանց</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կողմից՝</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համապատասխան</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հետևություններով</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և</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եզրահանգումներով</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մինչդեռ</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փաստաթղթային</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փորձաքն</w:t>
            </w:r>
            <w:r w:rsidRPr="00ED638A">
              <w:rPr>
                <w:rFonts w:ascii="GHEA Grapalat" w:hAnsi="GHEA Grapalat"/>
                <w:color w:val="222222"/>
                <w:sz w:val="24"/>
                <w:szCs w:val="24"/>
                <w:shd w:val="clear" w:color="auto" w:fill="FFFFFF"/>
                <w:lang w:val="hy-AM"/>
              </w:rPr>
              <w:t>նության արդյունքում պեստիցիդի կամ ագրոքիմիկատի թունաբանահիգիենիկ գնահատումը</w:t>
            </w:r>
            <w:r w:rsidRPr="00ED638A">
              <w:rPr>
                <w:rFonts w:ascii="Calibri" w:hAnsi="Calibri" w:cs="Calibri"/>
                <w:color w:val="222222"/>
                <w:sz w:val="24"/>
                <w:szCs w:val="24"/>
                <w:shd w:val="clear" w:color="auto" w:fill="FFFFFF"/>
                <w:lang w:val="hy-AM"/>
              </w:rPr>
              <w:t> </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կկրի</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խիստ</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ձևական</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բնույթ</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և</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օբյեկտիվորեն</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չի</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արտացոլի</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պեստիցիդի</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կամ</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ագրոքիմիկատի</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թունաբանահիգիենիկ</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իրական</w:t>
            </w:r>
            <w:r w:rsidRPr="00ED638A">
              <w:rPr>
                <w:rFonts w:ascii="GHEA Grapalat" w:hAnsi="GHEA Grapalat"/>
                <w:color w:val="222222"/>
                <w:sz w:val="24"/>
                <w:szCs w:val="24"/>
                <w:shd w:val="clear" w:color="auto" w:fill="FFFFFF"/>
                <w:lang w:val="hy-AM"/>
              </w:rPr>
              <w:t xml:space="preserve"> </w:t>
            </w:r>
            <w:r w:rsidRPr="00ED638A">
              <w:rPr>
                <w:rFonts w:ascii="GHEA Grapalat" w:hAnsi="GHEA Grapalat" w:cs="GHEA Grapalat"/>
                <w:color w:val="222222"/>
                <w:sz w:val="24"/>
                <w:szCs w:val="24"/>
                <w:shd w:val="clear" w:color="auto" w:fill="FFFFFF"/>
                <w:lang w:val="hy-AM"/>
              </w:rPr>
              <w:t>գնահատումը</w:t>
            </w:r>
            <w:r w:rsidRPr="00ED638A">
              <w:rPr>
                <w:rFonts w:ascii="GHEA Grapalat" w:hAnsi="GHEA Grapalat"/>
                <w:color w:val="222222"/>
                <w:sz w:val="24"/>
                <w:szCs w:val="24"/>
                <w:shd w:val="clear" w:color="auto" w:fill="FFFFFF"/>
                <w:lang w:val="hy-AM"/>
              </w:rPr>
              <w:t>։</w:t>
            </w:r>
          </w:p>
          <w:p w14:paraId="57443B83" w14:textId="736C04AA" w:rsidR="00EE03BA" w:rsidRDefault="00EE03BA" w:rsidP="004C7F1D">
            <w:pPr>
              <w:shd w:val="clear" w:color="auto" w:fill="FFFFFF"/>
              <w:spacing w:line="360" w:lineRule="auto"/>
              <w:ind w:firstLine="567"/>
              <w:jc w:val="both"/>
              <w:rPr>
                <w:rFonts w:ascii="GHEA Grapalat" w:hAnsi="GHEA Grapalat"/>
                <w:color w:val="00000A"/>
                <w:sz w:val="24"/>
                <w:szCs w:val="24"/>
                <w:lang w:val="hy-AM"/>
              </w:rPr>
            </w:pPr>
            <w:r w:rsidRPr="00ED638A">
              <w:rPr>
                <w:rFonts w:ascii="GHEA Grapalat" w:hAnsi="GHEA Grapalat"/>
                <w:sz w:val="24"/>
                <w:szCs w:val="24"/>
                <w:lang w:val="hy-AM"/>
              </w:rPr>
              <w:t xml:space="preserve">Ըստ այդմ առաջարկում եմ Նախագծով սահմանել իրավակարգավորում առ այն, որ ՀՀ-ում </w:t>
            </w:r>
            <w:r w:rsidRPr="00ED638A">
              <w:rPr>
                <w:rFonts w:ascii="GHEA Grapalat" w:hAnsi="GHEA Grapalat"/>
                <w:i/>
                <w:sz w:val="24"/>
                <w:szCs w:val="24"/>
                <w:lang w:val="hy-AM"/>
              </w:rPr>
              <w:t xml:space="preserve">թունաբանահիգիենիկ փորձաքննություն իրականացնելու համար լաբորատոր կարողությունների բացակայության պայմաններում </w:t>
            </w:r>
            <w:r w:rsidRPr="00ED638A">
              <w:rPr>
                <w:rFonts w:ascii="GHEA Grapalat" w:hAnsi="GHEA Grapalat"/>
                <w:color w:val="00000A"/>
                <w:sz w:val="24"/>
                <w:szCs w:val="24"/>
                <w:lang w:val="hy-AM"/>
              </w:rPr>
              <w:t>որպես այլընտրանքային տարբերակ թունաբանահիգիենիկ գնահատումն իրականացվելու այլ պետության կազմակերպությունների կողմից:</w:t>
            </w:r>
          </w:p>
          <w:p w14:paraId="11FBD217" w14:textId="77777777" w:rsidR="00012B9A" w:rsidRPr="00ED638A" w:rsidRDefault="00012B9A" w:rsidP="004C7F1D">
            <w:pPr>
              <w:shd w:val="clear" w:color="auto" w:fill="FFFFFF"/>
              <w:spacing w:line="360" w:lineRule="auto"/>
              <w:ind w:firstLine="567"/>
              <w:jc w:val="both"/>
              <w:rPr>
                <w:rFonts w:ascii="GHEA Grapalat" w:hAnsi="GHEA Grapalat"/>
                <w:color w:val="00000A"/>
                <w:sz w:val="24"/>
                <w:szCs w:val="24"/>
                <w:lang w:val="hy-AM"/>
              </w:rPr>
            </w:pPr>
          </w:p>
          <w:p w14:paraId="6FABF883" w14:textId="77777777" w:rsidR="00EE03BA" w:rsidRDefault="00EE03BA" w:rsidP="004C7F1D">
            <w:pPr>
              <w:shd w:val="clear" w:color="auto" w:fill="FFFFFF"/>
              <w:spacing w:line="360" w:lineRule="auto"/>
              <w:ind w:firstLine="567"/>
              <w:jc w:val="both"/>
              <w:rPr>
                <w:rFonts w:ascii="GHEA Grapalat" w:hAnsi="GHEA Grapalat" w:cs="GHEA Grapalat"/>
                <w:color w:val="222222"/>
                <w:sz w:val="24"/>
                <w:szCs w:val="24"/>
                <w:shd w:val="clear" w:color="auto" w:fill="FFFFFF"/>
                <w:lang w:val="hy-AM"/>
              </w:rPr>
            </w:pPr>
            <w:r>
              <w:rPr>
                <w:rFonts w:ascii="GHEA Grapalat" w:hAnsi="GHEA Grapalat"/>
                <w:color w:val="000000"/>
                <w:lang w:val="hy-AM"/>
              </w:rPr>
              <w:t xml:space="preserve">12. </w:t>
            </w:r>
            <w:r w:rsidRPr="00DB0705">
              <w:rPr>
                <w:rFonts w:ascii="GHEA Grapalat" w:hAnsi="GHEA Grapalat" w:cs="GHEA Grapalat"/>
                <w:color w:val="222222"/>
                <w:sz w:val="24"/>
                <w:szCs w:val="24"/>
                <w:shd w:val="clear" w:color="auto" w:fill="FFFFFF"/>
                <w:lang w:val="hy-AM"/>
              </w:rPr>
              <w:t xml:space="preserve">Նախագծի 7-րդ հոդվածն առաջարկում եմ հանել, հիմք ընդունելով այն հանգամանքը, որ հիմնավորված չէ պեստիցիդների կամ ագրոքիմիկատների արտադրությունը կամ վաճառքը որպես ծանուցման ենթակա գործունեության տեսակ </w:t>
            </w:r>
            <w:r w:rsidRPr="00DB0705">
              <w:rPr>
                <w:rFonts w:ascii="GHEA Grapalat" w:hAnsi="GHEA Grapalat" w:cs="GHEA Grapalat"/>
                <w:color w:val="222222"/>
                <w:sz w:val="24"/>
                <w:szCs w:val="24"/>
                <w:shd w:val="clear" w:color="auto" w:fill="FFFFFF"/>
                <w:lang w:val="hy-AM"/>
              </w:rPr>
              <w:lastRenderedPageBreak/>
              <w:t>սահմանելու նպատակահարմարության հարցը:</w:t>
            </w:r>
          </w:p>
          <w:p w14:paraId="5D1E4D6D" w14:textId="77777777" w:rsidR="009C3147" w:rsidRDefault="009C3147" w:rsidP="004C7F1D">
            <w:pPr>
              <w:shd w:val="clear" w:color="auto" w:fill="FFFFFF"/>
              <w:spacing w:line="360" w:lineRule="auto"/>
              <w:ind w:firstLine="567"/>
              <w:jc w:val="both"/>
              <w:rPr>
                <w:rFonts w:ascii="GHEA Grapalat" w:hAnsi="GHEA Grapalat" w:cs="GHEA Grapalat"/>
                <w:color w:val="222222"/>
                <w:sz w:val="24"/>
                <w:szCs w:val="24"/>
                <w:shd w:val="clear" w:color="auto" w:fill="FFFFFF"/>
                <w:lang w:val="hy-AM"/>
              </w:rPr>
            </w:pPr>
          </w:p>
          <w:p w14:paraId="3B37E120" w14:textId="77777777" w:rsidR="009C3147" w:rsidRDefault="009C3147" w:rsidP="004C7F1D">
            <w:pPr>
              <w:shd w:val="clear" w:color="auto" w:fill="FFFFFF"/>
              <w:spacing w:line="360" w:lineRule="auto"/>
              <w:ind w:firstLine="567"/>
              <w:jc w:val="both"/>
              <w:rPr>
                <w:rFonts w:ascii="GHEA Grapalat" w:hAnsi="GHEA Grapalat" w:cs="GHEA Grapalat"/>
                <w:color w:val="222222"/>
                <w:sz w:val="24"/>
                <w:szCs w:val="24"/>
                <w:shd w:val="clear" w:color="auto" w:fill="FFFFFF"/>
                <w:lang w:val="hy-AM"/>
              </w:rPr>
            </w:pPr>
          </w:p>
          <w:p w14:paraId="2A75E9C5" w14:textId="77777777" w:rsidR="009C3147" w:rsidRDefault="009C3147" w:rsidP="004C7F1D">
            <w:pPr>
              <w:shd w:val="clear" w:color="auto" w:fill="FFFFFF"/>
              <w:spacing w:line="360" w:lineRule="auto"/>
              <w:ind w:firstLine="567"/>
              <w:jc w:val="both"/>
              <w:rPr>
                <w:rFonts w:ascii="GHEA Grapalat" w:hAnsi="GHEA Grapalat" w:cs="GHEA Grapalat"/>
                <w:color w:val="222222"/>
                <w:sz w:val="24"/>
                <w:szCs w:val="24"/>
                <w:shd w:val="clear" w:color="auto" w:fill="FFFFFF"/>
                <w:lang w:val="hy-AM"/>
              </w:rPr>
            </w:pPr>
          </w:p>
          <w:p w14:paraId="7DD21FD9" w14:textId="77777777" w:rsidR="009C3147" w:rsidRDefault="009C3147" w:rsidP="004C7F1D">
            <w:pPr>
              <w:shd w:val="clear" w:color="auto" w:fill="FFFFFF"/>
              <w:spacing w:line="360" w:lineRule="auto"/>
              <w:ind w:firstLine="567"/>
              <w:jc w:val="both"/>
              <w:rPr>
                <w:rFonts w:ascii="GHEA Grapalat" w:hAnsi="GHEA Grapalat" w:cs="GHEA Grapalat"/>
                <w:color w:val="222222"/>
                <w:sz w:val="24"/>
                <w:szCs w:val="24"/>
                <w:shd w:val="clear" w:color="auto" w:fill="FFFFFF"/>
                <w:lang w:val="hy-AM"/>
              </w:rPr>
            </w:pPr>
          </w:p>
          <w:p w14:paraId="4621EAD0" w14:textId="77777777" w:rsidR="009C3147" w:rsidRDefault="009C3147" w:rsidP="004C7F1D">
            <w:pPr>
              <w:shd w:val="clear" w:color="auto" w:fill="FFFFFF"/>
              <w:spacing w:line="360" w:lineRule="auto"/>
              <w:ind w:firstLine="567"/>
              <w:jc w:val="both"/>
              <w:rPr>
                <w:rFonts w:ascii="GHEA Grapalat" w:hAnsi="GHEA Grapalat" w:cs="GHEA Grapalat"/>
                <w:color w:val="222222"/>
                <w:sz w:val="24"/>
                <w:szCs w:val="24"/>
                <w:shd w:val="clear" w:color="auto" w:fill="FFFFFF"/>
                <w:lang w:val="hy-AM"/>
              </w:rPr>
            </w:pPr>
          </w:p>
          <w:p w14:paraId="32DBFBD3" w14:textId="77777777" w:rsidR="009C3147" w:rsidRDefault="009C3147" w:rsidP="004C7F1D">
            <w:pPr>
              <w:shd w:val="clear" w:color="auto" w:fill="FFFFFF"/>
              <w:spacing w:line="360" w:lineRule="auto"/>
              <w:ind w:firstLine="567"/>
              <w:jc w:val="both"/>
              <w:rPr>
                <w:rFonts w:ascii="GHEA Grapalat" w:hAnsi="GHEA Grapalat" w:cs="GHEA Grapalat"/>
                <w:color w:val="222222"/>
                <w:sz w:val="24"/>
                <w:szCs w:val="24"/>
                <w:shd w:val="clear" w:color="auto" w:fill="FFFFFF"/>
                <w:lang w:val="hy-AM"/>
              </w:rPr>
            </w:pPr>
          </w:p>
          <w:p w14:paraId="2C3BCB32" w14:textId="77777777" w:rsidR="009C3147" w:rsidRDefault="009C3147" w:rsidP="004C7F1D">
            <w:pPr>
              <w:shd w:val="clear" w:color="auto" w:fill="FFFFFF"/>
              <w:spacing w:line="360" w:lineRule="auto"/>
              <w:ind w:firstLine="567"/>
              <w:jc w:val="both"/>
              <w:rPr>
                <w:rFonts w:ascii="GHEA Grapalat" w:hAnsi="GHEA Grapalat" w:cs="GHEA Grapalat"/>
                <w:color w:val="222222"/>
                <w:sz w:val="24"/>
                <w:szCs w:val="24"/>
                <w:shd w:val="clear" w:color="auto" w:fill="FFFFFF"/>
                <w:lang w:val="hy-AM"/>
              </w:rPr>
            </w:pPr>
          </w:p>
          <w:p w14:paraId="46788AE7" w14:textId="77777777" w:rsidR="009C3147" w:rsidRDefault="009C3147" w:rsidP="004C7F1D">
            <w:pPr>
              <w:shd w:val="clear" w:color="auto" w:fill="FFFFFF"/>
              <w:spacing w:line="360" w:lineRule="auto"/>
              <w:ind w:firstLine="567"/>
              <w:jc w:val="both"/>
              <w:rPr>
                <w:rFonts w:ascii="GHEA Grapalat" w:hAnsi="GHEA Grapalat" w:cs="GHEA Grapalat"/>
                <w:color w:val="222222"/>
                <w:sz w:val="24"/>
                <w:szCs w:val="24"/>
                <w:shd w:val="clear" w:color="auto" w:fill="FFFFFF"/>
                <w:lang w:val="hy-AM"/>
              </w:rPr>
            </w:pPr>
          </w:p>
          <w:p w14:paraId="3369B752" w14:textId="1975A8E5" w:rsidR="00EE03BA" w:rsidRPr="00DB0705" w:rsidRDefault="00EE03BA" w:rsidP="004C7F1D">
            <w:pPr>
              <w:shd w:val="clear" w:color="auto" w:fill="FFFFFF"/>
              <w:spacing w:line="360" w:lineRule="auto"/>
              <w:ind w:firstLine="567"/>
              <w:jc w:val="both"/>
              <w:rPr>
                <w:rFonts w:ascii="GHEA Grapalat" w:hAnsi="GHEA Grapalat" w:cs="GHEA Grapalat"/>
                <w:color w:val="222222"/>
                <w:sz w:val="24"/>
                <w:szCs w:val="24"/>
                <w:shd w:val="clear" w:color="auto" w:fill="FFFFFF"/>
                <w:lang w:val="hy-AM"/>
              </w:rPr>
            </w:pPr>
            <w:r w:rsidRPr="00DB0705">
              <w:rPr>
                <w:rFonts w:ascii="GHEA Grapalat" w:hAnsi="GHEA Grapalat" w:cs="GHEA Grapalat"/>
                <w:color w:val="222222"/>
                <w:sz w:val="24"/>
                <w:szCs w:val="24"/>
                <w:shd w:val="clear" w:color="auto" w:fill="FFFFFF"/>
                <w:lang w:val="hy-AM"/>
              </w:rPr>
              <w:t>13. Նախագիծն առաջարկում եմ համապատասխանեցնել «Նորմատիվ իրավական ակտերի մասին» օրենքի 16-րդ հոդվածի պահանջներին:</w:t>
            </w:r>
          </w:p>
          <w:p w14:paraId="79AA96D5" w14:textId="77777777" w:rsidR="00EE03BA" w:rsidRDefault="00EE03BA" w:rsidP="004C7F1D">
            <w:pPr>
              <w:shd w:val="clear" w:color="auto" w:fill="FFFFFF"/>
              <w:spacing w:line="360" w:lineRule="auto"/>
              <w:ind w:firstLine="567"/>
              <w:jc w:val="both"/>
              <w:rPr>
                <w:rFonts w:ascii="GHEA Grapalat" w:hAnsi="GHEA Grapalat"/>
                <w:color w:val="00000A"/>
                <w:lang w:val="hy-AM"/>
              </w:rPr>
            </w:pPr>
          </w:p>
          <w:p w14:paraId="2069659D" w14:textId="6232FB83" w:rsidR="00EE03BA" w:rsidRDefault="00EE03BA" w:rsidP="004C7F1D">
            <w:pPr>
              <w:spacing w:line="360" w:lineRule="auto"/>
              <w:ind w:firstLine="567"/>
              <w:jc w:val="both"/>
              <w:rPr>
                <w:rFonts w:ascii="GHEA Grapalat" w:hAnsi="GHEA Grapalat"/>
                <w:b/>
                <w:i/>
                <w:color w:val="000000"/>
                <w:lang w:val="hy-AM"/>
              </w:rPr>
            </w:pPr>
            <w:r>
              <w:rPr>
                <w:rFonts w:ascii="GHEA Grapalat" w:hAnsi="GHEA Grapalat"/>
                <w:b/>
                <w:i/>
                <w:color w:val="000000"/>
                <w:lang w:val="hy-AM"/>
              </w:rPr>
              <w:t>«Սննդամթերքի անվտանգության պետական վերահսկողության մասին» օրենքում փոփոխություն կատարելու մասին» օրենքի նախագիծ</w:t>
            </w:r>
          </w:p>
          <w:p w14:paraId="066BF1CF" w14:textId="77777777" w:rsidR="00EE03BA" w:rsidRDefault="00EE03BA" w:rsidP="004C7F1D">
            <w:pPr>
              <w:pStyle w:val="NormalWeb"/>
              <w:shd w:val="clear" w:color="auto" w:fill="FFFFFF"/>
              <w:spacing w:before="0" w:beforeAutospacing="0" w:after="0" w:afterAutospacing="0" w:line="360" w:lineRule="auto"/>
              <w:ind w:firstLine="567"/>
              <w:jc w:val="both"/>
              <w:rPr>
                <w:rFonts w:ascii="GHEA Grapalat" w:hAnsi="GHEA Grapalat"/>
                <w:b/>
                <w:i/>
                <w:color w:val="000000"/>
                <w:lang w:val="hy-AM"/>
              </w:rPr>
            </w:pPr>
            <w:r>
              <w:rPr>
                <w:rFonts w:ascii="GHEA Grapalat" w:hAnsi="GHEA Grapalat"/>
                <w:color w:val="000000"/>
                <w:lang w:val="hy-AM"/>
              </w:rPr>
              <w:t xml:space="preserve">Նախագծի 1-ին հոդվածի 6-րդ մասի 3-րդ կետով սահմանվում է, որ ներմուծման եզրակացություն ստանալու համար ֆիզիկական և իրավաբանական անձինք լիազոր մարմին են ներկայացնում են ներմուծվող պեստիցիդների և ագրոքիմիկատների նկարագրությունը </w:t>
            </w:r>
            <w:r>
              <w:rPr>
                <w:rFonts w:ascii="GHEA Grapalat" w:hAnsi="GHEA Grapalat"/>
                <w:i/>
                <w:color w:val="000000"/>
                <w:lang w:val="hy-AM"/>
              </w:rPr>
              <w:t xml:space="preserve">(անվանումը, արտադրող և (կամ) գրանցող երկիրը, արտաքին տնտեսական գործունեության ապրանքային անվանացանկի ծածկագիրը, քանակը, թողարկման տարեթիվը, ձեռք բերելու վայրը): </w:t>
            </w:r>
            <w:r>
              <w:rPr>
                <w:rFonts w:ascii="GHEA Grapalat" w:hAnsi="GHEA Grapalat"/>
                <w:color w:val="000000"/>
                <w:lang w:val="hy-AM"/>
              </w:rPr>
              <w:t>Վերոգրյալի համատեքստում հարկ եմ համարում ուշադրություն դարձնել</w:t>
            </w:r>
            <w:r>
              <w:rPr>
                <w:rFonts w:ascii="GHEA Grapalat" w:hAnsi="GHEA Grapalat"/>
                <w:i/>
                <w:color w:val="000000"/>
                <w:lang w:val="hy-AM"/>
              </w:rPr>
              <w:t xml:space="preserve"> </w:t>
            </w:r>
            <w:r>
              <w:rPr>
                <w:rFonts w:ascii="GHEA Grapalat" w:hAnsi="GHEA Grapalat"/>
                <w:color w:val="00000A"/>
                <w:lang w:val="hy-AM"/>
              </w:rPr>
              <w:t>«</w:t>
            </w:r>
            <w:r>
              <w:rPr>
                <w:rFonts w:ascii="GHEA Grapalat" w:hAnsi="GHEA Grapalat"/>
                <w:color w:val="000000"/>
                <w:lang w:val="hy-AM"/>
              </w:rPr>
              <w:t xml:space="preserve">Բուսասանիտարիայի մասին» օրենքում փոփոխություններ և լրացումներ կատարելու մասին» օրենքի նախագծի 4-րդ հոդվածով նոր բովանդակությամբ շարադրվող 6-րդ հոդվածի 4-րդ մասի 1-ին կետի </w:t>
            </w:r>
            <w:r>
              <w:rPr>
                <w:rFonts w:ascii="GHEA Grapalat" w:hAnsi="GHEA Grapalat"/>
                <w:color w:val="000000"/>
                <w:lang w:val="hy-AM"/>
              </w:rPr>
              <w:lastRenderedPageBreak/>
              <w:t>իրավակարգավորումներին, համաձայն որի՝ ընդլայնվել է պեստիցիդների գրանցման համար անհրաժեշտ տեղեկատվության ցանկը: Հետևաբար՝ առաջարկում եմ Նախագծերի իրավակարգավորումները համապատասխանեցնել միմյանց:</w:t>
            </w:r>
          </w:p>
          <w:p w14:paraId="667FA754" w14:textId="77777777" w:rsidR="00E070B4" w:rsidRDefault="00E070B4" w:rsidP="004C7F1D">
            <w:pPr>
              <w:spacing w:line="360" w:lineRule="auto"/>
              <w:ind w:firstLine="540"/>
              <w:jc w:val="both"/>
              <w:rPr>
                <w:rFonts w:ascii="GHEA Grapalat" w:eastAsia="Times New Roman" w:hAnsi="GHEA Grapalat" w:cs="Sylfaen"/>
                <w:sz w:val="24"/>
                <w:szCs w:val="24"/>
                <w:lang w:val="hy-AM" w:eastAsia="ru-RU"/>
              </w:rPr>
            </w:pPr>
          </w:p>
        </w:tc>
        <w:tc>
          <w:tcPr>
            <w:tcW w:w="4864" w:type="dxa"/>
          </w:tcPr>
          <w:p w14:paraId="1C24C686" w14:textId="77777777" w:rsidR="00E070B4" w:rsidRDefault="00E070B4" w:rsidP="004C7F1D">
            <w:pPr>
              <w:spacing w:line="360" w:lineRule="auto"/>
              <w:jc w:val="both"/>
              <w:rPr>
                <w:rFonts w:ascii="GHEA Grapalat" w:eastAsiaTheme="minorEastAsia" w:hAnsi="GHEA Grapalat"/>
                <w:sz w:val="24"/>
                <w:szCs w:val="24"/>
                <w:lang w:val="hy-AM" w:eastAsia="ru-RU"/>
              </w:rPr>
            </w:pPr>
          </w:p>
          <w:p w14:paraId="4F764EA6" w14:textId="77777777" w:rsidR="00293996" w:rsidRDefault="00293996" w:rsidP="004C7F1D">
            <w:pPr>
              <w:spacing w:line="360" w:lineRule="auto"/>
              <w:jc w:val="both"/>
              <w:rPr>
                <w:rFonts w:ascii="GHEA Grapalat" w:eastAsiaTheme="minorEastAsia" w:hAnsi="GHEA Grapalat"/>
                <w:sz w:val="24"/>
                <w:szCs w:val="24"/>
                <w:lang w:val="hy-AM" w:eastAsia="ru-RU"/>
              </w:rPr>
            </w:pPr>
          </w:p>
          <w:p w14:paraId="7D947BDA" w14:textId="77777777" w:rsidR="00293996" w:rsidRDefault="00293996" w:rsidP="004C7F1D">
            <w:pPr>
              <w:spacing w:line="360" w:lineRule="auto"/>
              <w:jc w:val="both"/>
              <w:rPr>
                <w:rFonts w:ascii="GHEA Grapalat" w:eastAsiaTheme="minorEastAsia" w:hAnsi="GHEA Grapalat"/>
                <w:sz w:val="24"/>
                <w:szCs w:val="24"/>
                <w:lang w:val="hy-AM" w:eastAsia="ru-RU"/>
              </w:rPr>
            </w:pPr>
          </w:p>
          <w:p w14:paraId="40D1BD48" w14:textId="77777777" w:rsidR="00293996" w:rsidRDefault="00293996" w:rsidP="004C7F1D">
            <w:pPr>
              <w:spacing w:line="360" w:lineRule="auto"/>
              <w:jc w:val="both"/>
              <w:rPr>
                <w:rFonts w:ascii="GHEA Grapalat" w:eastAsiaTheme="minorEastAsia" w:hAnsi="GHEA Grapalat"/>
                <w:sz w:val="24"/>
                <w:szCs w:val="24"/>
                <w:lang w:val="hy-AM" w:eastAsia="ru-RU"/>
              </w:rPr>
            </w:pPr>
          </w:p>
          <w:p w14:paraId="36CCB1D1" w14:textId="77777777" w:rsidR="00293996" w:rsidRDefault="00293996" w:rsidP="004C7F1D">
            <w:pPr>
              <w:spacing w:line="360" w:lineRule="auto"/>
              <w:jc w:val="both"/>
              <w:rPr>
                <w:rFonts w:ascii="GHEA Grapalat" w:eastAsiaTheme="minorEastAsia" w:hAnsi="GHEA Grapalat"/>
                <w:sz w:val="24"/>
                <w:szCs w:val="24"/>
                <w:lang w:val="hy-AM" w:eastAsia="ru-RU"/>
              </w:rPr>
            </w:pPr>
          </w:p>
          <w:p w14:paraId="0F70503B" w14:textId="77777777" w:rsidR="00293996" w:rsidRDefault="00293996" w:rsidP="004C7F1D">
            <w:pPr>
              <w:spacing w:line="360" w:lineRule="auto"/>
              <w:jc w:val="both"/>
              <w:rPr>
                <w:rFonts w:ascii="GHEA Grapalat" w:eastAsiaTheme="minorEastAsia" w:hAnsi="GHEA Grapalat"/>
                <w:sz w:val="24"/>
                <w:szCs w:val="24"/>
                <w:lang w:val="hy-AM" w:eastAsia="ru-RU"/>
              </w:rPr>
            </w:pPr>
          </w:p>
          <w:p w14:paraId="5DC67970" w14:textId="77777777" w:rsidR="00293996" w:rsidRDefault="00293996" w:rsidP="004C7F1D">
            <w:pPr>
              <w:spacing w:line="360" w:lineRule="auto"/>
              <w:jc w:val="both"/>
              <w:rPr>
                <w:rFonts w:ascii="GHEA Grapalat" w:eastAsiaTheme="minorEastAsia" w:hAnsi="GHEA Grapalat"/>
                <w:sz w:val="24"/>
                <w:szCs w:val="24"/>
                <w:lang w:val="hy-AM" w:eastAsia="ru-RU"/>
              </w:rPr>
            </w:pPr>
          </w:p>
          <w:p w14:paraId="4B6858B6" w14:textId="5E2EBE1D" w:rsidR="00293996" w:rsidRDefault="00F4468D" w:rsidP="004C7F1D">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w:t>
            </w:r>
            <w:r w:rsidR="00293996">
              <w:rPr>
                <w:rFonts w:ascii="GHEA Grapalat" w:eastAsiaTheme="minorEastAsia" w:hAnsi="GHEA Grapalat"/>
                <w:sz w:val="24"/>
                <w:szCs w:val="24"/>
                <w:lang w:val="hy-AM" w:eastAsia="ru-RU"/>
              </w:rPr>
              <w:t>նդունվել</w:t>
            </w:r>
            <w:r>
              <w:rPr>
                <w:rFonts w:ascii="GHEA Grapalat" w:eastAsiaTheme="minorEastAsia" w:hAnsi="GHEA Grapalat"/>
                <w:sz w:val="24"/>
                <w:szCs w:val="24"/>
                <w:lang w:val="hy-AM" w:eastAsia="ru-RU"/>
              </w:rPr>
              <w:t xml:space="preserve"> է։</w:t>
            </w:r>
          </w:p>
          <w:p w14:paraId="3546A678" w14:textId="107C810C" w:rsidR="00F4468D" w:rsidRDefault="00F4468D" w:rsidP="004C7F1D">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Տրվում է պարզաբանում։</w:t>
            </w:r>
          </w:p>
          <w:p w14:paraId="30A78374" w14:textId="59EAB4E9" w:rsidR="00683AA6" w:rsidRDefault="00293996" w:rsidP="004C7F1D">
            <w:pPr>
              <w:spacing w:line="360" w:lineRule="auto"/>
              <w:jc w:val="both"/>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Պեստիցիդների և ագրոքիմիկատների արտադրությունը իրականացվում է ոչ միայն անմիջապես արտադրողի կողմից, այլ նաև արտադրողը պատվիրակում է արտադրական այլ հարթակների պեստիցիդների և ագրոքիմիկատների արտադրությունն իրականացնելու համար, սակայն վերջիններիս որակի, անվտանգության և այլ չափանիշների համար պատասխանատվություն կրում է արտադրողը, այսինքն համարվում է արտադրության իրավատերը։</w:t>
            </w:r>
          </w:p>
          <w:p w14:paraId="5817D788" w14:textId="0D71E144" w:rsidR="002C6F8F" w:rsidRDefault="002C6F8F" w:rsidP="004C7F1D">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r w:rsidR="00683AA6">
              <w:rPr>
                <w:rFonts w:ascii="GHEA Grapalat" w:eastAsiaTheme="minorEastAsia" w:hAnsi="GHEA Grapalat"/>
                <w:sz w:val="24"/>
                <w:szCs w:val="24"/>
                <w:lang w:val="hy-AM" w:eastAsia="ru-RU"/>
              </w:rPr>
              <w:t>։</w:t>
            </w:r>
          </w:p>
          <w:p w14:paraId="564C00C2" w14:textId="77777777" w:rsidR="00293996" w:rsidRDefault="00293996" w:rsidP="004C7F1D">
            <w:pPr>
              <w:spacing w:line="360" w:lineRule="auto"/>
              <w:jc w:val="both"/>
              <w:rPr>
                <w:rFonts w:ascii="GHEA Grapalat" w:eastAsiaTheme="minorEastAsia" w:hAnsi="GHEA Grapalat"/>
                <w:sz w:val="24"/>
                <w:szCs w:val="24"/>
                <w:lang w:val="hy-AM" w:eastAsia="ru-RU"/>
              </w:rPr>
            </w:pPr>
          </w:p>
          <w:p w14:paraId="0FF0B223" w14:textId="77777777" w:rsidR="00293996" w:rsidRDefault="00293996" w:rsidP="004C7F1D">
            <w:pPr>
              <w:spacing w:line="360" w:lineRule="auto"/>
              <w:jc w:val="both"/>
              <w:rPr>
                <w:rFonts w:ascii="GHEA Grapalat" w:eastAsiaTheme="minorEastAsia" w:hAnsi="GHEA Grapalat"/>
                <w:sz w:val="24"/>
                <w:szCs w:val="24"/>
                <w:lang w:val="hy-AM" w:eastAsia="ru-RU"/>
              </w:rPr>
            </w:pPr>
          </w:p>
          <w:p w14:paraId="1F0A9F90" w14:textId="77777777" w:rsidR="00293996" w:rsidRDefault="00293996" w:rsidP="004C7F1D">
            <w:pPr>
              <w:spacing w:line="360" w:lineRule="auto"/>
              <w:jc w:val="both"/>
              <w:rPr>
                <w:rFonts w:ascii="GHEA Grapalat" w:eastAsiaTheme="minorEastAsia" w:hAnsi="GHEA Grapalat"/>
                <w:sz w:val="24"/>
                <w:szCs w:val="24"/>
                <w:lang w:val="hy-AM" w:eastAsia="ru-RU"/>
              </w:rPr>
            </w:pPr>
          </w:p>
          <w:p w14:paraId="66FF20BD" w14:textId="112D998E" w:rsidR="00293996" w:rsidRPr="00925475" w:rsidRDefault="006312CD" w:rsidP="003047BB">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w:t>
            </w:r>
            <w:r w:rsidR="003B46A7">
              <w:rPr>
                <w:rFonts w:ascii="GHEA Grapalat" w:eastAsiaTheme="minorEastAsia" w:hAnsi="GHEA Grapalat"/>
                <w:sz w:val="24"/>
                <w:szCs w:val="24"/>
                <w:lang w:val="hy-AM" w:eastAsia="ru-RU"/>
              </w:rPr>
              <w:t>նդունվել</w:t>
            </w:r>
            <w:r>
              <w:rPr>
                <w:rFonts w:ascii="GHEA Grapalat" w:eastAsiaTheme="minorEastAsia" w:hAnsi="GHEA Grapalat"/>
                <w:sz w:val="24"/>
                <w:szCs w:val="24"/>
                <w:lang w:val="hy-AM" w:eastAsia="ru-RU"/>
              </w:rPr>
              <w:t xml:space="preserve"> է</w:t>
            </w:r>
            <w:r w:rsidR="00925475">
              <w:rPr>
                <w:rFonts w:ascii="GHEA Grapalat" w:eastAsiaTheme="minorEastAsia" w:hAnsi="GHEA Grapalat"/>
                <w:sz w:val="24"/>
                <w:szCs w:val="24"/>
                <w:lang w:val="hy-AM" w:eastAsia="ru-RU"/>
              </w:rPr>
              <w:t xml:space="preserve"> մասամբ։</w:t>
            </w:r>
          </w:p>
          <w:p w14:paraId="14B34CAC" w14:textId="67CB089C" w:rsidR="006312CD" w:rsidRDefault="00266A33" w:rsidP="00266A33">
            <w:pPr>
              <w:spacing w:line="360" w:lineRule="auto"/>
              <w:jc w:val="both"/>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Բ</w:t>
            </w:r>
            <w:r w:rsidR="00925475">
              <w:rPr>
                <w:rFonts w:ascii="GHEA Grapalat" w:eastAsiaTheme="minorEastAsia" w:hAnsi="GHEA Grapalat"/>
                <w:sz w:val="24"/>
                <w:szCs w:val="24"/>
                <w:lang w:val="hy-AM" w:eastAsia="ru-RU"/>
              </w:rPr>
              <w:t xml:space="preserve">ուսաբուծության ոլորտում, կապված գյուղատնտեսական աշխատանքների իրականացման հետ, ինչպես բաց գրունտում </w:t>
            </w:r>
            <w:r w:rsidR="00925475" w:rsidRPr="00925475">
              <w:rPr>
                <w:rFonts w:ascii="GHEA Grapalat" w:eastAsiaTheme="minorEastAsia" w:hAnsi="GHEA Grapalat"/>
                <w:sz w:val="24"/>
                <w:szCs w:val="24"/>
                <w:lang w:val="hy-AM" w:eastAsia="ru-RU"/>
              </w:rPr>
              <w:t>(</w:t>
            </w:r>
            <w:r w:rsidR="00925475">
              <w:rPr>
                <w:rFonts w:ascii="GHEA Grapalat" w:eastAsiaTheme="minorEastAsia" w:hAnsi="GHEA Grapalat"/>
                <w:sz w:val="24"/>
                <w:szCs w:val="24"/>
                <w:lang w:val="hy-AM" w:eastAsia="ru-RU"/>
              </w:rPr>
              <w:t xml:space="preserve">մասնավորապես, </w:t>
            </w:r>
            <w:r w:rsidR="003047BB">
              <w:rPr>
                <w:rFonts w:ascii="GHEA Grapalat" w:eastAsiaTheme="minorEastAsia" w:hAnsi="GHEA Grapalat"/>
                <w:sz w:val="24"/>
                <w:szCs w:val="24"/>
                <w:lang w:val="hy-AM" w:eastAsia="ru-RU"/>
              </w:rPr>
              <w:t xml:space="preserve">գյուղատնտեսական </w:t>
            </w:r>
            <w:r w:rsidR="00925475">
              <w:rPr>
                <w:rFonts w:ascii="GHEA Grapalat" w:eastAsiaTheme="minorEastAsia" w:hAnsi="GHEA Grapalat"/>
                <w:sz w:val="24"/>
                <w:szCs w:val="24"/>
                <w:lang w:val="hy-AM" w:eastAsia="ru-RU"/>
              </w:rPr>
              <w:t xml:space="preserve">մեքենա, սարք և սարքավորումների հետ աշխատելիս, թունավոր նյութերի հետ շփվելիս և այլն), այնպես էլ փակ գրունտում կատարվող աշխատանքների ուղղությամբ անհրաժեշտ է մշակել անվտանգության կանոններ, որոնք անչափ կարևոր են աշխատակիցների առողջության ու կյանքին սպառնացող վտանգները նվազեցնելու կամ բացառելու համար։ Իսկ նշված անվտանգության կանոնները </w:t>
            </w:r>
            <w:r>
              <w:rPr>
                <w:rFonts w:ascii="GHEA Grapalat" w:eastAsiaTheme="minorEastAsia" w:hAnsi="GHEA Grapalat"/>
                <w:sz w:val="24"/>
                <w:szCs w:val="24"/>
                <w:lang w:val="hy-AM" w:eastAsia="ru-RU"/>
              </w:rPr>
              <w:t xml:space="preserve">նպատակահարմար է </w:t>
            </w:r>
            <w:r w:rsidR="00925475">
              <w:rPr>
                <w:rFonts w:ascii="GHEA Grapalat" w:eastAsiaTheme="minorEastAsia" w:hAnsi="GHEA Grapalat"/>
                <w:sz w:val="24"/>
                <w:szCs w:val="24"/>
                <w:lang w:val="hy-AM" w:eastAsia="ru-RU"/>
              </w:rPr>
              <w:t>մշակել</w:t>
            </w:r>
            <w:r>
              <w:rPr>
                <w:rFonts w:ascii="GHEA Grapalat" w:eastAsiaTheme="minorEastAsia" w:hAnsi="GHEA Grapalat"/>
                <w:sz w:val="24"/>
                <w:szCs w:val="24"/>
                <w:lang w:val="hy-AM" w:eastAsia="ru-RU"/>
              </w:rPr>
              <w:t xml:space="preserve"> և հաստատել Կառավարության որոշմամբ, հետևաբար, </w:t>
            </w:r>
            <w:r w:rsidR="00925475">
              <w:rPr>
                <w:rFonts w:ascii="GHEA Grapalat" w:eastAsiaTheme="minorEastAsia" w:hAnsi="GHEA Grapalat"/>
                <w:sz w:val="24"/>
                <w:szCs w:val="24"/>
                <w:lang w:val="hy-AM" w:eastAsia="ru-RU"/>
              </w:rPr>
              <w:t xml:space="preserve"> ՀՀ օրենսդրության համաձայն՝ անհրաժեշտ է օրենքում  Կառավարությա</w:t>
            </w:r>
            <w:r w:rsidR="003047BB">
              <w:rPr>
                <w:rFonts w:ascii="GHEA Grapalat" w:eastAsiaTheme="minorEastAsia" w:hAnsi="GHEA Grapalat"/>
                <w:sz w:val="24"/>
                <w:szCs w:val="24"/>
                <w:lang w:val="hy-AM" w:eastAsia="ru-RU"/>
              </w:rPr>
              <w:t xml:space="preserve">նը վերապահել </w:t>
            </w:r>
            <w:r>
              <w:rPr>
                <w:rFonts w:ascii="GHEA Grapalat" w:eastAsiaTheme="minorEastAsia" w:hAnsi="GHEA Grapalat"/>
                <w:sz w:val="24"/>
                <w:szCs w:val="24"/>
                <w:lang w:val="hy-AM" w:eastAsia="ru-RU"/>
              </w:rPr>
              <w:t xml:space="preserve"> համապատասխան</w:t>
            </w:r>
            <w:r w:rsidR="00925475">
              <w:rPr>
                <w:rFonts w:ascii="GHEA Grapalat" w:eastAsiaTheme="minorEastAsia" w:hAnsi="GHEA Grapalat"/>
                <w:sz w:val="24"/>
                <w:szCs w:val="24"/>
                <w:lang w:val="hy-AM" w:eastAsia="ru-RU"/>
              </w:rPr>
              <w:t xml:space="preserve"> լիազորող նորմ</w:t>
            </w:r>
            <w:r>
              <w:rPr>
                <w:rFonts w:ascii="GHEA Grapalat" w:eastAsiaTheme="minorEastAsia" w:hAnsi="GHEA Grapalat"/>
                <w:sz w:val="24"/>
                <w:szCs w:val="24"/>
                <w:lang w:val="hy-AM" w:eastAsia="ru-RU"/>
              </w:rPr>
              <w:t>։</w:t>
            </w:r>
            <w:r w:rsidR="006F1E5E">
              <w:rPr>
                <w:rFonts w:ascii="GHEA Grapalat" w:eastAsiaTheme="minorEastAsia" w:hAnsi="GHEA Grapalat"/>
                <w:sz w:val="24"/>
                <w:szCs w:val="24"/>
                <w:lang w:val="hy-AM" w:eastAsia="ru-RU"/>
              </w:rPr>
              <w:t xml:space="preserve"> </w:t>
            </w:r>
          </w:p>
          <w:p w14:paraId="3DE3C5DC" w14:textId="0F285D3D" w:rsidR="006E7E08" w:rsidRDefault="006E7E08" w:rsidP="004C7F1D">
            <w:pPr>
              <w:spacing w:line="360" w:lineRule="auto"/>
              <w:jc w:val="center"/>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lastRenderedPageBreak/>
              <w:t>Ընդունվել է</w:t>
            </w:r>
          </w:p>
          <w:p w14:paraId="043277F9" w14:textId="77777777" w:rsidR="006E7E08" w:rsidRDefault="006E7E08" w:rsidP="004C7F1D">
            <w:pPr>
              <w:spacing w:line="360" w:lineRule="auto"/>
              <w:jc w:val="center"/>
              <w:rPr>
                <w:rFonts w:ascii="GHEA Grapalat" w:eastAsia="Times New Roman" w:hAnsi="GHEA Grapalat" w:cs="Times New Roman"/>
                <w:color w:val="00000A"/>
                <w:sz w:val="24"/>
                <w:szCs w:val="24"/>
                <w:lang w:val="hy-AM"/>
              </w:rPr>
            </w:pPr>
          </w:p>
          <w:p w14:paraId="3CCCE514" w14:textId="77777777" w:rsidR="006E7E08" w:rsidRDefault="006E7E08" w:rsidP="004C7F1D">
            <w:pPr>
              <w:spacing w:line="360" w:lineRule="auto"/>
              <w:jc w:val="center"/>
              <w:rPr>
                <w:rFonts w:ascii="GHEA Grapalat" w:eastAsia="Times New Roman" w:hAnsi="GHEA Grapalat" w:cs="Times New Roman"/>
                <w:color w:val="00000A"/>
                <w:sz w:val="24"/>
                <w:szCs w:val="24"/>
                <w:lang w:val="hy-AM"/>
              </w:rPr>
            </w:pPr>
          </w:p>
          <w:p w14:paraId="2569F175" w14:textId="77777777" w:rsidR="006E7E08" w:rsidRDefault="006E7E08" w:rsidP="004C7F1D">
            <w:pPr>
              <w:spacing w:line="360" w:lineRule="auto"/>
              <w:jc w:val="center"/>
              <w:rPr>
                <w:rFonts w:ascii="GHEA Grapalat" w:eastAsia="Times New Roman" w:hAnsi="GHEA Grapalat" w:cs="Times New Roman"/>
                <w:color w:val="00000A"/>
                <w:sz w:val="24"/>
                <w:szCs w:val="24"/>
                <w:lang w:val="hy-AM"/>
              </w:rPr>
            </w:pPr>
          </w:p>
          <w:p w14:paraId="5D54F9F1" w14:textId="77777777" w:rsidR="006E7E08" w:rsidRDefault="006E7E08" w:rsidP="004C7F1D">
            <w:pPr>
              <w:spacing w:line="360" w:lineRule="auto"/>
              <w:jc w:val="center"/>
              <w:rPr>
                <w:rFonts w:ascii="GHEA Grapalat" w:eastAsia="Times New Roman" w:hAnsi="GHEA Grapalat" w:cs="Times New Roman"/>
                <w:color w:val="00000A"/>
                <w:sz w:val="24"/>
                <w:szCs w:val="24"/>
                <w:lang w:val="hy-AM"/>
              </w:rPr>
            </w:pPr>
          </w:p>
          <w:p w14:paraId="0D60AFE1" w14:textId="77777777" w:rsidR="006E7E08" w:rsidRDefault="006E7E08" w:rsidP="004C7F1D">
            <w:pPr>
              <w:spacing w:line="360" w:lineRule="auto"/>
              <w:jc w:val="center"/>
              <w:rPr>
                <w:rFonts w:ascii="GHEA Grapalat" w:eastAsia="Times New Roman" w:hAnsi="GHEA Grapalat" w:cs="Times New Roman"/>
                <w:color w:val="00000A"/>
                <w:sz w:val="24"/>
                <w:szCs w:val="24"/>
                <w:lang w:val="hy-AM"/>
              </w:rPr>
            </w:pPr>
          </w:p>
          <w:p w14:paraId="4915BF55" w14:textId="77777777" w:rsidR="006E7E08" w:rsidRDefault="006E7E08" w:rsidP="004C7F1D">
            <w:pPr>
              <w:spacing w:line="360" w:lineRule="auto"/>
              <w:jc w:val="center"/>
              <w:rPr>
                <w:rFonts w:ascii="GHEA Grapalat" w:eastAsia="Times New Roman" w:hAnsi="GHEA Grapalat" w:cs="Times New Roman"/>
                <w:color w:val="00000A"/>
                <w:sz w:val="24"/>
                <w:szCs w:val="24"/>
                <w:lang w:val="hy-AM"/>
              </w:rPr>
            </w:pPr>
          </w:p>
          <w:p w14:paraId="2F862843" w14:textId="77777777" w:rsidR="006E7E08" w:rsidRDefault="006E7E08" w:rsidP="004C7F1D">
            <w:pPr>
              <w:spacing w:line="360" w:lineRule="auto"/>
              <w:jc w:val="center"/>
              <w:rPr>
                <w:rFonts w:ascii="GHEA Grapalat" w:eastAsia="Times New Roman" w:hAnsi="GHEA Grapalat" w:cs="Times New Roman"/>
                <w:color w:val="00000A"/>
                <w:sz w:val="24"/>
                <w:szCs w:val="24"/>
                <w:lang w:val="hy-AM"/>
              </w:rPr>
            </w:pPr>
          </w:p>
          <w:p w14:paraId="5399C283" w14:textId="77777777" w:rsidR="006E7E08" w:rsidRDefault="006E7E08" w:rsidP="004C7F1D">
            <w:pPr>
              <w:spacing w:line="360" w:lineRule="auto"/>
              <w:jc w:val="center"/>
              <w:rPr>
                <w:rFonts w:ascii="GHEA Grapalat" w:eastAsia="Times New Roman" w:hAnsi="GHEA Grapalat" w:cs="Times New Roman"/>
                <w:color w:val="00000A"/>
                <w:sz w:val="24"/>
                <w:szCs w:val="24"/>
                <w:lang w:val="hy-AM"/>
              </w:rPr>
            </w:pPr>
          </w:p>
          <w:p w14:paraId="50555377" w14:textId="5205E244" w:rsidR="005A1420" w:rsidRPr="008F4BD9" w:rsidRDefault="005A1420" w:rsidP="004C7F1D">
            <w:pPr>
              <w:spacing w:line="360" w:lineRule="auto"/>
              <w:jc w:val="center"/>
              <w:rPr>
                <w:rFonts w:ascii="GHEA Grapalat" w:eastAsia="Times New Roman" w:hAnsi="GHEA Grapalat" w:cs="Times New Roman"/>
                <w:color w:val="00000A"/>
                <w:sz w:val="24"/>
                <w:szCs w:val="24"/>
                <w:lang w:val="hy-AM"/>
              </w:rPr>
            </w:pPr>
            <w:r w:rsidRPr="008F4BD9">
              <w:rPr>
                <w:rFonts w:ascii="GHEA Grapalat" w:eastAsia="Times New Roman" w:hAnsi="GHEA Grapalat" w:cs="Times New Roman"/>
                <w:color w:val="00000A"/>
                <w:sz w:val="24"/>
                <w:szCs w:val="24"/>
                <w:lang w:val="hy-AM"/>
              </w:rPr>
              <w:t>Ընդունվել է</w:t>
            </w:r>
            <w:r w:rsidR="00D53B73">
              <w:rPr>
                <w:rFonts w:ascii="GHEA Grapalat" w:eastAsia="Times New Roman" w:hAnsi="GHEA Grapalat" w:cs="Times New Roman"/>
                <w:color w:val="00000A"/>
                <w:sz w:val="24"/>
                <w:szCs w:val="24"/>
                <w:lang w:val="hy-AM"/>
              </w:rPr>
              <w:t>։</w:t>
            </w:r>
          </w:p>
          <w:p w14:paraId="572D0CDF" w14:textId="77777777" w:rsidR="007F2D3F" w:rsidRDefault="007F2D3F" w:rsidP="004C7F1D">
            <w:pPr>
              <w:spacing w:line="360" w:lineRule="auto"/>
              <w:jc w:val="both"/>
              <w:rPr>
                <w:rFonts w:ascii="GHEA Grapalat" w:eastAsiaTheme="minorEastAsia" w:hAnsi="GHEA Grapalat"/>
                <w:sz w:val="24"/>
                <w:szCs w:val="24"/>
                <w:lang w:val="hy-AM" w:eastAsia="ru-RU"/>
              </w:rPr>
            </w:pPr>
          </w:p>
          <w:p w14:paraId="16667045" w14:textId="77777777" w:rsidR="006E7E08" w:rsidRDefault="006E7E08" w:rsidP="004C7F1D">
            <w:pPr>
              <w:spacing w:line="360" w:lineRule="auto"/>
              <w:jc w:val="both"/>
              <w:rPr>
                <w:rFonts w:ascii="GHEA Grapalat" w:eastAsiaTheme="minorEastAsia" w:hAnsi="GHEA Grapalat"/>
                <w:sz w:val="24"/>
                <w:szCs w:val="24"/>
                <w:lang w:val="hy-AM" w:eastAsia="ru-RU"/>
              </w:rPr>
            </w:pPr>
          </w:p>
          <w:p w14:paraId="3924694D" w14:textId="77777777" w:rsidR="006E7E08" w:rsidRDefault="006E7E08" w:rsidP="004A3F80">
            <w:pPr>
              <w:spacing w:line="360" w:lineRule="auto"/>
              <w:jc w:val="center"/>
              <w:rPr>
                <w:rFonts w:ascii="GHEA Grapalat" w:eastAsiaTheme="minorEastAsia" w:hAnsi="GHEA Grapalat"/>
                <w:sz w:val="24"/>
                <w:szCs w:val="24"/>
                <w:lang w:val="hy-AM" w:eastAsia="ru-RU"/>
              </w:rPr>
            </w:pPr>
          </w:p>
          <w:p w14:paraId="2548E298" w14:textId="77777777" w:rsidR="006E7E08" w:rsidRDefault="006E7E08" w:rsidP="004A3F80">
            <w:pPr>
              <w:spacing w:line="360" w:lineRule="auto"/>
              <w:jc w:val="center"/>
              <w:rPr>
                <w:rFonts w:ascii="GHEA Grapalat" w:eastAsiaTheme="minorEastAsia" w:hAnsi="GHEA Grapalat"/>
                <w:sz w:val="24"/>
                <w:szCs w:val="24"/>
                <w:lang w:val="hy-AM" w:eastAsia="ru-RU"/>
              </w:rPr>
            </w:pPr>
          </w:p>
          <w:p w14:paraId="705F49A2" w14:textId="77777777" w:rsidR="006E7E08" w:rsidRDefault="006E7E08" w:rsidP="004A3F80">
            <w:pPr>
              <w:spacing w:line="360" w:lineRule="auto"/>
              <w:jc w:val="center"/>
              <w:rPr>
                <w:rFonts w:ascii="GHEA Grapalat" w:eastAsiaTheme="minorEastAsia" w:hAnsi="GHEA Grapalat"/>
                <w:sz w:val="24"/>
                <w:szCs w:val="24"/>
                <w:lang w:val="hy-AM" w:eastAsia="ru-RU"/>
              </w:rPr>
            </w:pPr>
          </w:p>
          <w:p w14:paraId="07D0E9C1" w14:textId="77777777" w:rsidR="006E7E08" w:rsidRDefault="006E7E08" w:rsidP="004A3F80">
            <w:pPr>
              <w:spacing w:line="360" w:lineRule="auto"/>
              <w:jc w:val="center"/>
              <w:rPr>
                <w:rFonts w:ascii="GHEA Grapalat" w:eastAsiaTheme="minorEastAsia" w:hAnsi="GHEA Grapalat"/>
                <w:sz w:val="24"/>
                <w:szCs w:val="24"/>
                <w:lang w:val="hy-AM" w:eastAsia="ru-RU"/>
              </w:rPr>
            </w:pPr>
          </w:p>
          <w:p w14:paraId="5DE7FB04" w14:textId="77777777" w:rsidR="006E7E08" w:rsidRDefault="006E7E08" w:rsidP="004A3F80">
            <w:pPr>
              <w:spacing w:line="360" w:lineRule="auto"/>
              <w:jc w:val="center"/>
              <w:rPr>
                <w:rFonts w:ascii="GHEA Grapalat" w:eastAsiaTheme="minorEastAsia" w:hAnsi="GHEA Grapalat"/>
                <w:sz w:val="24"/>
                <w:szCs w:val="24"/>
                <w:lang w:val="hy-AM" w:eastAsia="ru-RU"/>
              </w:rPr>
            </w:pPr>
          </w:p>
          <w:p w14:paraId="34F84C78" w14:textId="77777777" w:rsidR="006E7E08" w:rsidRDefault="006E7E08" w:rsidP="004A3F80">
            <w:pPr>
              <w:spacing w:line="360" w:lineRule="auto"/>
              <w:jc w:val="center"/>
              <w:rPr>
                <w:rFonts w:ascii="GHEA Grapalat" w:eastAsiaTheme="minorEastAsia" w:hAnsi="GHEA Grapalat"/>
                <w:sz w:val="24"/>
                <w:szCs w:val="24"/>
                <w:lang w:val="hy-AM" w:eastAsia="ru-RU"/>
              </w:rPr>
            </w:pPr>
          </w:p>
          <w:p w14:paraId="2049EBAD" w14:textId="77777777" w:rsidR="006E7E08" w:rsidRDefault="006E7E08" w:rsidP="004A3F80">
            <w:pPr>
              <w:spacing w:line="360" w:lineRule="auto"/>
              <w:jc w:val="center"/>
              <w:rPr>
                <w:rFonts w:ascii="GHEA Grapalat" w:eastAsiaTheme="minorEastAsia" w:hAnsi="GHEA Grapalat"/>
                <w:sz w:val="24"/>
                <w:szCs w:val="24"/>
                <w:lang w:val="hy-AM" w:eastAsia="ru-RU"/>
              </w:rPr>
            </w:pPr>
          </w:p>
          <w:p w14:paraId="77EDC7DA" w14:textId="77777777" w:rsidR="006E7E08" w:rsidRDefault="006E7E08" w:rsidP="004A3F80">
            <w:pPr>
              <w:spacing w:line="360" w:lineRule="auto"/>
              <w:jc w:val="center"/>
              <w:rPr>
                <w:rFonts w:ascii="GHEA Grapalat" w:eastAsiaTheme="minorEastAsia" w:hAnsi="GHEA Grapalat"/>
                <w:sz w:val="24"/>
                <w:szCs w:val="24"/>
                <w:lang w:val="hy-AM" w:eastAsia="ru-RU"/>
              </w:rPr>
            </w:pPr>
          </w:p>
          <w:p w14:paraId="70443DB7" w14:textId="77777777" w:rsidR="006E7E08" w:rsidRDefault="006E7E08" w:rsidP="004A3F80">
            <w:pPr>
              <w:spacing w:line="360" w:lineRule="auto"/>
              <w:jc w:val="center"/>
              <w:rPr>
                <w:rFonts w:ascii="GHEA Grapalat" w:eastAsiaTheme="minorEastAsia" w:hAnsi="GHEA Grapalat"/>
                <w:sz w:val="24"/>
                <w:szCs w:val="24"/>
                <w:lang w:val="hy-AM" w:eastAsia="ru-RU"/>
              </w:rPr>
            </w:pPr>
          </w:p>
          <w:p w14:paraId="7E311DB8" w14:textId="77777777" w:rsidR="006E7E08" w:rsidRDefault="006E7E08" w:rsidP="004A3F80">
            <w:pPr>
              <w:spacing w:line="360" w:lineRule="auto"/>
              <w:jc w:val="center"/>
              <w:rPr>
                <w:rFonts w:ascii="GHEA Grapalat" w:eastAsiaTheme="minorEastAsia" w:hAnsi="GHEA Grapalat"/>
                <w:sz w:val="24"/>
                <w:szCs w:val="24"/>
                <w:lang w:val="hy-AM" w:eastAsia="ru-RU"/>
              </w:rPr>
            </w:pPr>
          </w:p>
          <w:p w14:paraId="79C49C73" w14:textId="77777777" w:rsidR="006E7E08" w:rsidRDefault="006E7E08" w:rsidP="004A3F80">
            <w:pPr>
              <w:spacing w:line="360" w:lineRule="auto"/>
              <w:jc w:val="center"/>
              <w:rPr>
                <w:rFonts w:ascii="GHEA Grapalat" w:eastAsiaTheme="minorEastAsia" w:hAnsi="GHEA Grapalat"/>
                <w:sz w:val="24"/>
                <w:szCs w:val="24"/>
                <w:lang w:val="hy-AM" w:eastAsia="ru-RU"/>
              </w:rPr>
            </w:pPr>
          </w:p>
          <w:p w14:paraId="16CE0D47" w14:textId="77777777" w:rsidR="006E7E08" w:rsidRDefault="006E7E08" w:rsidP="004A3F80">
            <w:pPr>
              <w:spacing w:line="360" w:lineRule="auto"/>
              <w:jc w:val="center"/>
              <w:rPr>
                <w:rFonts w:ascii="GHEA Grapalat" w:eastAsiaTheme="minorEastAsia" w:hAnsi="GHEA Grapalat"/>
                <w:sz w:val="24"/>
                <w:szCs w:val="24"/>
                <w:lang w:val="hy-AM" w:eastAsia="ru-RU"/>
              </w:rPr>
            </w:pPr>
          </w:p>
          <w:p w14:paraId="25EB0113" w14:textId="77777777" w:rsidR="006E7E08" w:rsidRDefault="006E7E08" w:rsidP="004A3F80">
            <w:pPr>
              <w:spacing w:line="360" w:lineRule="auto"/>
              <w:jc w:val="center"/>
              <w:rPr>
                <w:rFonts w:ascii="GHEA Grapalat" w:eastAsiaTheme="minorEastAsia" w:hAnsi="GHEA Grapalat"/>
                <w:sz w:val="24"/>
                <w:szCs w:val="24"/>
                <w:lang w:val="hy-AM" w:eastAsia="ru-RU"/>
              </w:rPr>
            </w:pPr>
          </w:p>
          <w:p w14:paraId="44B2A9ED" w14:textId="77777777" w:rsidR="006E7E08" w:rsidRDefault="006E7E08" w:rsidP="004A3F80">
            <w:pPr>
              <w:spacing w:line="360" w:lineRule="auto"/>
              <w:jc w:val="center"/>
              <w:rPr>
                <w:rFonts w:ascii="GHEA Grapalat" w:eastAsiaTheme="minorEastAsia" w:hAnsi="GHEA Grapalat"/>
                <w:sz w:val="24"/>
                <w:szCs w:val="24"/>
                <w:lang w:val="hy-AM" w:eastAsia="ru-RU"/>
              </w:rPr>
            </w:pPr>
          </w:p>
          <w:p w14:paraId="1609D4F8" w14:textId="77777777" w:rsidR="006E7E08" w:rsidRDefault="006E7E08" w:rsidP="004A3F80">
            <w:pPr>
              <w:spacing w:line="360" w:lineRule="auto"/>
              <w:jc w:val="center"/>
              <w:rPr>
                <w:rFonts w:ascii="GHEA Grapalat" w:eastAsiaTheme="minorEastAsia" w:hAnsi="GHEA Grapalat"/>
                <w:sz w:val="24"/>
                <w:szCs w:val="24"/>
                <w:lang w:val="hy-AM" w:eastAsia="ru-RU"/>
              </w:rPr>
            </w:pPr>
          </w:p>
          <w:p w14:paraId="1E71ADE7" w14:textId="77777777" w:rsidR="006E7E08" w:rsidRDefault="006E7E08" w:rsidP="004A3F80">
            <w:pPr>
              <w:spacing w:line="360" w:lineRule="auto"/>
              <w:jc w:val="center"/>
              <w:rPr>
                <w:rFonts w:ascii="GHEA Grapalat" w:eastAsiaTheme="minorEastAsia" w:hAnsi="GHEA Grapalat"/>
                <w:sz w:val="24"/>
                <w:szCs w:val="24"/>
                <w:lang w:val="hy-AM" w:eastAsia="ru-RU"/>
              </w:rPr>
            </w:pPr>
          </w:p>
          <w:p w14:paraId="6B15164A" w14:textId="77777777" w:rsidR="006E7E08" w:rsidRDefault="006E7E08" w:rsidP="004A3F80">
            <w:pPr>
              <w:spacing w:line="360" w:lineRule="auto"/>
              <w:jc w:val="center"/>
              <w:rPr>
                <w:rFonts w:ascii="GHEA Grapalat" w:eastAsiaTheme="minorEastAsia" w:hAnsi="GHEA Grapalat"/>
                <w:sz w:val="24"/>
                <w:szCs w:val="24"/>
                <w:lang w:val="hy-AM" w:eastAsia="ru-RU"/>
              </w:rPr>
            </w:pPr>
          </w:p>
          <w:p w14:paraId="1146A9F0" w14:textId="77777777" w:rsidR="006E7E08" w:rsidRDefault="006E7E08" w:rsidP="004A3F80">
            <w:pPr>
              <w:spacing w:line="360" w:lineRule="auto"/>
              <w:jc w:val="center"/>
              <w:rPr>
                <w:rFonts w:ascii="GHEA Grapalat" w:eastAsiaTheme="minorEastAsia" w:hAnsi="GHEA Grapalat"/>
                <w:sz w:val="24"/>
                <w:szCs w:val="24"/>
                <w:lang w:val="hy-AM" w:eastAsia="ru-RU"/>
              </w:rPr>
            </w:pPr>
          </w:p>
          <w:p w14:paraId="6F42CC87" w14:textId="77777777" w:rsidR="006E7E08" w:rsidRDefault="006E7E08" w:rsidP="006E7E08">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30728D2C" w14:textId="2ECF66AD" w:rsidR="00293996" w:rsidRDefault="00293996" w:rsidP="004C7F1D">
            <w:pPr>
              <w:spacing w:line="360" w:lineRule="auto"/>
              <w:jc w:val="both"/>
              <w:rPr>
                <w:rFonts w:ascii="GHEA Grapalat" w:eastAsiaTheme="minorEastAsia" w:hAnsi="GHEA Grapalat"/>
                <w:sz w:val="24"/>
                <w:szCs w:val="24"/>
                <w:lang w:val="hy-AM" w:eastAsia="ru-RU"/>
              </w:rPr>
            </w:pPr>
          </w:p>
          <w:p w14:paraId="25A492F5" w14:textId="00E00AFF" w:rsidR="00642C20" w:rsidRDefault="00642C20" w:rsidP="004C7F1D">
            <w:pPr>
              <w:spacing w:line="360" w:lineRule="auto"/>
              <w:jc w:val="both"/>
              <w:rPr>
                <w:rFonts w:ascii="GHEA Grapalat" w:eastAsiaTheme="minorEastAsia" w:hAnsi="GHEA Grapalat"/>
                <w:sz w:val="24"/>
                <w:szCs w:val="24"/>
                <w:lang w:val="hy-AM" w:eastAsia="ru-RU"/>
              </w:rPr>
            </w:pPr>
          </w:p>
          <w:p w14:paraId="406CB216" w14:textId="77777777" w:rsidR="006E7E08" w:rsidRDefault="006E7E08" w:rsidP="004C7F1D">
            <w:pPr>
              <w:spacing w:line="360" w:lineRule="auto"/>
              <w:jc w:val="center"/>
              <w:rPr>
                <w:rFonts w:ascii="GHEA Grapalat" w:eastAsiaTheme="minorEastAsia" w:hAnsi="GHEA Grapalat"/>
                <w:sz w:val="24"/>
                <w:szCs w:val="24"/>
                <w:lang w:val="hy-AM" w:eastAsia="ru-RU"/>
              </w:rPr>
            </w:pPr>
          </w:p>
          <w:p w14:paraId="777AF95C" w14:textId="77777777" w:rsidR="006E7E08" w:rsidRDefault="006E7E08" w:rsidP="004C7F1D">
            <w:pPr>
              <w:spacing w:line="360" w:lineRule="auto"/>
              <w:jc w:val="center"/>
              <w:rPr>
                <w:rFonts w:ascii="GHEA Grapalat" w:eastAsiaTheme="minorEastAsia" w:hAnsi="GHEA Grapalat"/>
                <w:sz w:val="24"/>
                <w:szCs w:val="24"/>
                <w:lang w:val="hy-AM" w:eastAsia="ru-RU"/>
              </w:rPr>
            </w:pPr>
          </w:p>
          <w:p w14:paraId="4C80243C" w14:textId="77777777" w:rsidR="006E7E08" w:rsidRDefault="006E7E08" w:rsidP="004C7F1D">
            <w:pPr>
              <w:spacing w:line="360" w:lineRule="auto"/>
              <w:jc w:val="center"/>
              <w:rPr>
                <w:rFonts w:ascii="GHEA Grapalat" w:eastAsiaTheme="minorEastAsia" w:hAnsi="GHEA Grapalat"/>
                <w:sz w:val="24"/>
                <w:szCs w:val="24"/>
                <w:lang w:val="hy-AM" w:eastAsia="ru-RU"/>
              </w:rPr>
            </w:pPr>
          </w:p>
          <w:p w14:paraId="399E61D3" w14:textId="77777777" w:rsidR="006E7E08" w:rsidRDefault="006E7E08" w:rsidP="004C7F1D">
            <w:pPr>
              <w:spacing w:line="360" w:lineRule="auto"/>
              <w:jc w:val="center"/>
              <w:rPr>
                <w:rFonts w:ascii="GHEA Grapalat" w:eastAsiaTheme="minorEastAsia" w:hAnsi="GHEA Grapalat"/>
                <w:sz w:val="24"/>
                <w:szCs w:val="24"/>
                <w:lang w:val="hy-AM" w:eastAsia="ru-RU"/>
              </w:rPr>
            </w:pPr>
          </w:p>
          <w:p w14:paraId="1C3709A8" w14:textId="77777777" w:rsidR="006E7E08" w:rsidRDefault="006E7E08" w:rsidP="004C7F1D">
            <w:pPr>
              <w:spacing w:line="360" w:lineRule="auto"/>
              <w:jc w:val="center"/>
              <w:rPr>
                <w:rFonts w:ascii="GHEA Grapalat" w:eastAsiaTheme="minorEastAsia" w:hAnsi="GHEA Grapalat"/>
                <w:sz w:val="24"/>
                <w:szCs w:val="24"/>
                <w:lang w:val="hy-AM" w:eastAsia="ru-RU"/>
              </w:rPr>
            </w:pPr>
          </w:p>
          <w:p w14:paraId="1A78D5CF" w14:textId="77777777" w:rsidR="006E7E08" w:rsidRDefault="006E7E08" w:rsidP="004C7F1D">
            <w:pPr>
              <w:spacing w:line="360" w:lineRule="auto"/>
              <w:jc w:val="center"/>
              <w:rPr>
                <w:rFonts w:ascii="GHEA Grapalat" w:eastAsiaTheme="minorEastAsia" w:hAnsi="GHEA Grapalat"/>
                <w:sz w:val="24"/>
                <w:szCs w:val="24"/>
                <w:lang w:val="hy-AM" w:eastAsia="ru-RU"/>
              </w:rPr>
            </w:pPr>
          </w:p>
          <w:p w14:paraId="646CA5FF" w14:textId="77777777" w:rsidR="006E7E08" w:rsidRDefault="006E7E08" w:rsidP="004C7F1D">
            <w:pPr>
              <w:spacing w:line="360" w:lineRule="auto"/>
              <w:jc w:val="center"/>
              <w:rPr>
                <w:rFonts w:ascii="GHEA Grapalat" w:eastAsiaTheme="minorEastAsia" w:hAnsi="GHEA Grapalat"/>
                <w:sz w:val="24"/>
                <w:szCs w:val="24"/>
                <w:lang w:val="hy-AM" w:eastAsia="ru-RU"/>
              </w:rPr>
            </w:pPr>
          </w:p>
          <w:p w14:paraId="3C2D2B5A" w14:textId="77777777" w:rsidR="006E7E08" w:rsidRDefault="006E7E08" w:rsidP="004C7F1D">
            <w:pPr>
              <w:spacing w:line="360" w:lineRule="auto"/>
              <w:jc w:val="center"/>
              <w:rPr>
                <w:rFonts w:ascii="GHEA Grapalat" w:eastAsiaTheme="minorEastAsia" w:hAnsi="GHEA Grapalat"/>
                <w:sz w:val="24"/>
                <w:szCs w:val="24"/>
                <w:lang w:val="hy-AM" w:eastAsia="ru-RU"/>
              </w:rPr>
            </w:pPr>
          </w:p>
          <w:p w14:paraId="0B83C53C" w14:textId="77777777" w:rsidR="006E7E08" w:rsidRDefault="006E7E08" w:rsidP="004C7F1D">
            <w:pPr>
              <w:spacing w:line="360" w:lineRule="auto"/>
              <w:jc w:val="center"/>
              <w:rPr>
                <w:rFonts w:ascii="GHEA Grapalat" w:eastAsiaTheme="minorEastAsia" w:hAnsi="GHEA Grapalat"/>
                <w:sz w:val="24"/>
                <w:szCs w:val="24"/>
                <w:lang w:val="hy-AM" w:eastAsia="ru-RU"/>
              </w:rPr>
            </w:pPr>
          </w:p>
          <w:p w14:paraId="7A477087" w14:textId="77777777" w:rsidR="006E7E08" w:rsidRDefault="006E7E08" w:rsidP="004C7F1D">
            <w:pPr>
              <w:spacing w:line="360" w:lineRule="auto"/>
              <w:jc w:val="center"/>
              <w:rPr>
                <w:rFonts w:ascii="GHEA Grapalat" w:eastAsiaTheme="minorEastAsia" w:hAnsi="GHEA Grapalat"/>
                <w:sz w:val="24"/>
                <w:szCs w:val="24"/>
                <w:lang w:val="hy-AM" w:eastAsia="ru-RU"/>
              </w:rPr>
            </w:pPr>
          </w:p>
          <w:p w14:paraId="3244BD92" w14:textId="77777777" w:rsidR="006E7E08" w:rsidRDefault="006E7E08" w:rsidP="004C7F1D">
            <w:pPr>
              <w:spacing w:line="360" w:lineRule="auto"/>
              <w:jc w:val="center"/>
              <w:rPr>
                <w:rFonts w:ascii="GHEA Grapalat" w:eastAsiaTheme="minorEastAsia" w:hAnsi="GHEA Grapalat"/>
                <w:sz w:val="24"/>
                <w:szCs w:val="24"/>
                <w:lang w:val="hy-AM" w:eastAsia="ru-RU"/>
              </w:rPr>
            </w:pPr>
          </w:p>
          <w:p w14:paraId="554EC9EC" w14:textId="77777777" w:rsidR="006E7E08" w:rsidRDefault="006E7E08" w:rsidP="004C7F1D">
            <w:pPr>
              <w:spacing w:line="360" w:lineRule="auto"/>
              <w:jc w:val="center"/>
              <w:rPr>
                <w:rFonts w:ascii="GHEA Grapalat" w:eastAsiaTheme="minorEastAsia" w:hAnsi="GHEA Grapalat"/>
                <w:sz w:val="24"/>
                <w:szCs w:val="24"/>
                <w:lang w:val="hy-AM" w:eastAsia="ru-RU"/>
              </w:rPr>
            </w:pPr>
          </w:p>
          <w:p w14:paraId="42C665E8" w14:textId="77777777" w:rsidR="006E7E08" w:rsidRDefault="006E7E08" w:rsidP="004C7F1D">
            <w:pPr>
              <w:spacing w:line="360" w:lineRule="auto"/>
              <w:jc w:val="center"/>
              <w:rPr>
                <w:rFonts w:ascii="GHEA Grapalat" w:eastAsiaTheme="minorEastAsia" w:hAnsi="GHEA Grapalat"/>
                <w:sz w:val="24"/>
                <w:szCs w:val="24"/>
                <w:lang w:val="hy-AM" w:eastAsia="ru-RU"/>
              </w:rPr>
            </w:pPr>
          </w:p>
          <w:p w14:paraId="4EBAC356" w14:textId="77777777" w:rsidR="006E7E08" w:rsidRDefault="006E7E08" w:rsidP="004C7F1D">
            <w:pPr>
              <w:spacing w:line="360" w:lineRule="auto"/>
              <w:jc w:val="center"/>
              <w:rPr>
                <w:rFonts w:ascii="GHEA Grapalat" w:eastAsiaTheme="minorEastAsia" w:hAnsi="GHEA Grapalat"/>
                <w:sz w:val="24"/>
                <w:szCs w:val="24"/>
                <w:lang w:val="hy-AM" w:eastAsia="ru-RU"/>
              </w:rPr>
            </w:pPr>
          </w:p>
          <w:p w14:paraId="77FFF98B" w14:textId="77777777" w:rsidR="006E7E08" w:rsidRDefault="006E7E08" w:rsidP="004C7F1D">
            <w:pPr>
              <w:spacing w:line="360" w:lineRule="auto"/>
              <w:jc w:val="center"/>
              <w:rPr>
                <w:rFonts w:ascii="GHEA Grapalat" w:eastAsiaTheme="minorEastAsia" w:hAnsi="GHEA Grapalat"/>
                <w:sz w:val="24"/>
                <w:szCs w:val="24"/>
                <w:lang w:val="hy-AM" w:eastAsia="ru-RU"/>
              </w:rPr>
            </w:pPr>
          </w:p>
          <w:p w14:paraId="75742CE0" w14:textId="77777777" w:rsidR="006E7E08" w:rsidRDefault="006E7E08" w:rsidP="004C7F1D">
            <w:pPr>
              <w:spacing w:line="360" w:lineRule="auto"/>
              <w:jc w:val="center"/>
              <w:rPr>
                <w:rFonts w:ascii="GHEA Grapalat" w:eastAsiaTheme="minorEastAsia" w:hAnsi="GHEA Grapalat"/>
                <w:sz w:val="24"/>
                <w:szCs w:val="24"/>
                <w:lang w:val="hy-AM" w:eastAsia="ru-RU"/>
              </w:rPr>
            </w:pPr>
          </w:p>
          <w:p w14:paraId="33D36945" w14:textId="77777777" w:rsidR="006E7E08" w:rsidRDefault="006E7E08" w:rsidP="004C7F1D">
            <w:pPr>
              <w:spacing w:line="360" w:lineRule="auto"/>
              <w:jc w:val="center"/>
              <w:rPr>
                <w:rFonts w:ascii="GHEA Grapalat" w:eastAsiaTheme="minorEastAsia" w:hAnsi="GHEA Grapalat"/>
                <w:sz w:val="24"/>
                <w:szCs w:val="24"/>
                <w:lang w:val="hy-AM" w:eastAsia="ru-RU"/>
              </w:rPr>
            </w:pPr>
          </w:p>
          <w:p w14:paraId="0172091F" w14:textId="77777777" w:rsidR="006E7E08" w:rsidRDefault="006E7E08" w:rsidP="004C7F1D">
            <w:pPr>
              <w:spacing w:line="360" w:lineRule="auto"/>
              <w:jc w:val="center"/>
              <w:rPr>
                <w:rFonts w:ascii="GHEA Grapalat" w:eastAsiaTheme="minorEastAsia" w:hAnsi="GHEA Grapalat"/>
                <w:sz w:val="24"/>
                <w:szCs w:val="24"/>
                <w:lang w:val="hy-AM" w:eastAsia="ru-RU"/>
              </w:rPr>
            </w:pPr>
          </w:p>
          <w:p w14:paraId="0ACBAED5" w14:textId="77777777" w:rsidR="006E7E08" w:rsidRDefault="006E7E08" w:rsidP="004C7F1D">
            <w:pPr>
              <w:spacing w:line="360" w:lineRule="auto"/>
              <w:jc w:val="center"/>
              <w:rPr>
                <w:rFonts w:ascii="GHEA Grapalat" w:eastAsiaTheme="minorEastAsia" w:hAnsi="GHEA Grapalat"/>
                <w:sz w:val="24"/>
                <w:szCs w:val="24"/>
                <w:lang w:val="hy-AM" w:eastAsia="ru-RU"/>
              </w:rPr>
            </w:pPr>
          </w:p>
          <w:p w14:paraId="45DB0FEC" w14:textId="77777777" w:rsidR="006E7E08" w:rsidRDefault="006E7E08" w:rsidP="004C7F1D">
            <w:pPr>
              <w:spacing w:line="360" w:lineRule="auto"/>
              <w:jc w:val="center"/>
              <w:rPr>
                <w:rFonts w:ascii="GHEA Grapalat" w:eastAsiaTheme="minorEastAsia" w:hAnsi="GHEA Grapalat"/>
                <w:sz w:val="24"/>
                <w:szCs w:val="24"/>
                <w:lang w:val="hy-AM" w:eastAsia="ru-RU"/>
              </w:rPr>
            </w:pPr>
          </w:p>
          <w:p w14:paraId="38988FCD" w14:textId="42FED917" w:rsidR="00642C20" w:rsidRDefault="00642C20" w:rsidP="004C7F1D">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r w:rsidR="004A785C">
              <w:rPr>
                <w:rFonts w:ascii="GHEA Grapalat" w:eastAsiaTheme="minorEastAsia" w:hAnsi="GHEA Grapalat"/>
                <w:sz w:val="24"/>
                <w:szCs w:val="24"/>
                <w:lang w:val="hy-AM" w:eastAsia="ru-RU"/>
              </w:rPr>
              <w:t>։</w:t>
            </w:r>
          </w:p>
          <w:p w14:paraId="4A4321FD" w14:textId="77777777" w:rsidR="009E6817" w:rsidRDefault="009E6817" w:rsidP="004C7F1D">
            <w:pPr>
              <w:spacing w:line="360" w:lineRule="auto"/>
              <w:jc w:val="center"/>
              <w:rPr>
                <w:rFonts w:ascii="GHEA Grapalat" w:eastAsiaTheme="minorEastAsia" w:hAnsi="GHEA Grapalat"/>
                <w:sz w:val="24"/>
                <w:szCs w:val="24"/>
                <w:lang w:val="hy-AM" w:eastAsia="ru-RU"/>
              </w:rPr>
            </w:pPr>
          </w:p>
          <w:p w14:paraId="02003E8A" w14:textId="77777777" w:rsidR="009E6817" w:rsidRDefault="009E6817" w:rsidP="004C7F1D">
            <w:pPr>
              <w:spacing w:line="360" w:lineRule="auto"/>
              <w:jc w:val="center"/>
              <w:rPr>
                <w:rFonts w:ascii="GHEA Grapalat" w:eastAsiaTheme="minorEastAsia" w:hAnsi="GHEA Grapalat"/>
                <w:sz w:val="24"/>
                <w:szCs w:val="24"/>
                <w:lang w:val="hy-AM" w:eastAsia="ru-RU"/>
              </w:rPr>
            </w:pPr>
          </w:p>
          <w:p w14:paraId="6A4C9F44" w14:textId="77777777" w:rsidR="006E7E08" w:rsidRDefault="006E7E08" w:rsidP="004C7F1D">
            <w:pPr>
              <w:spacing w:line="360" w:lineRule="auto"/>
              <w:jc w:val="center"/>
              <w:rPr>
                <w:rFonts w:ascii="GHEA Grapalat" w:eastAsiaTheme="minorEastAsia" w:hAnsi="GHEA Grapalat"/>
                <w:sz w:val="24"/>
                <w:szCs w:val="24"/>
                <w:lang w:val="hy-AM" w:eastAsia="ru-RU"/>
              </w:rPr>
            </w:pPr>
          </w:p>
          <w:p w14:paraId="0BACA3F1" w14:textId="77777777" w:rsidR="006E7E08" w:rsidRDefault="006E7E08" w:rsidP="004C7F1D">
            <w:pPr>
              <w:spacing w:line="360" w:lineRule="auto"/>
              <w:jc w:val="center"/>
              <w:rPr>
                <w:rFonts w:ascii="GHEA Grapalat" w:eastAsiaTheme="minorEastAsia" w:hAnsi="GHEA Grapalat"/>
                <w:sz w:val="24"/>
                <w:szCs w:val="24"/>
                <w:lang w:val="hy-AM" w:eastAsia="ru-RU"/>
              </w:rPr>
            </w:pPr>
          </w:p>
          <w:p w14:paraId="757C542E" w14:textId="77777777" w:rsidR="006E7E08" w:rsidRDefault="006E7E08" w:rsidP="004C7F1D">
            <w:pPr>
              <w:spacing w:line="360" w:lineRule="auto"/>
              <w:jc w:val="center"/>
              <w:rPr>
                <w:rFonts w:ascii="GHEA Grapalat" w:eastAsiaTheme="minorEastAsia" w:hAnsi="GHEA Grapalat"/>
                <w:sz w:val="24"/>
                <w:szCs w:val="24"/>
                <w:lang w:val="hy-AM" w:eastAsia="ru-RU"/>
              </w:rPr>
            </w:pPr>
          </w:p>
          <w:p w14:paraId="178DC5A8" w14:textId="77777777" w:rsidR="006E7E08" w:rsidRDefault="006E7E08" w:rsidP="004C7F1D">
            <w:pPr>
              <w:spacing w:line="360" w:lineRule="auto"/>
              <w:jc w:val="center"/>
              <w:rPr>
                <w:rFonts w:ascii="GHEA Grapalat" w:eastAsiaTheme="minorEastAsia" w:hAnsi="GHEA Grapalat"/>
                <w:sz w:val="24"/>
                <w:szCs w:val="24"/>
                <w:lang w:val="hy-AM" w:eastAsia="ru-RU"/>
              </w:rPr>
            </w:pPr>
          </w:p>
          <w:p w14:paraId="3DD757E3" w14:textId="77777777" w:rsidR="006E7E08" w:rsidRDefault="006E7E08" w:rsidP="004C7F1D">
            <w:pPr>
              <w:spacing w:line="360" w:lineRule="auto"/>
              <w:jc w:val="center"/>
              <w:rPr>
                <w:rFonts w:ascii="GHEA Grapalat" w:eastAsiaTheme="minorEastAsia" w:hAnsi="GHEA Grapalat"/>
                <w:sz w:val="24"/>
                <w:szCs w:val="24"/>
                <w:lang w:val="hy-AM" w:eastAsia="ru-RU"/>
              </w:rPr>
            </w:pPr>
          </w:p>
          <w:p w14:paraId="60DD6877" w14:textId="77777777" w:rsidR="006E7E08" w:rsidRDefault="006E7E08" w:rsidP="004C7F1D">
            <w:pPr>
              <w:spacing w:line="360" w:lineRule="auto"/>
              <w:jc w:val="center"/>
              <w:rPr>
                <w:rFonts w:ascii="GHEA Grapalat" w:eastAsiaTheme="minorEastAsia" w:hAnsi="GHEA Grapalat"/>
                <w:sz w:val="24"/>
                <w:szCs w:val="24"/>
                <w:lang w:val="hy-AM" w:eastAsia="ru-RU"/>
              </w:rPr>
            </w:pPr>
          </w:p>
          <w:p w14:paraId="219F3EC1" w14:textId="77777777" w:rsidR="006E7E08" w:rsidRDefault="006E7E08" w:rsidP="004C7F1D">
            <w:pPr>
              <w:spacing w:line="360" w:lineRule="auto"/>
              <w:jc w:val="center"/>
              <w:rPr>
                <w:rFonts w:ascii="GHEA Grapalat" w:eastAsiaTheme="minorEastAsia" w:hAnsi="GHEA Grapalat"/>
                <w:sz w:val="24"/>
                <w:szCs w:val="24"/>
                <w:lang w:val="hy-AM" w:eastAsia="ru-RU"/>
              </w:rPr>
            </w:pPr>
          </w:p>
          <w:p w14:paraId="5FCF41D8" w14:textId="77777777" w:rsidR="006E7E08" w:rsidRDefault="006E7E08" w:rsidP="004C7F1D">
            <w:pPr>
              <w:spacing w:line="360" w:lineRule="auto"/>
              <w:jc w:val="center"/>
              <w:rPr>
                <w:rFonts w:ascii="GHEA Grapalat" w:eastAsiaTheme="minorEastAsia" w:hAnsi="GHEA Grapalat"/>
                <w:sz w:val="24"/>
                <w:szCs w:val="24"/>
                <w:lang w:val="hy-AM" w:eastAsia="ru-RU"/>
              </w:rPr>
            </w:pPr>
          </w:p>
          <w:p w14:paraId="271FE31A" w14:textId="2D1DEC16" w:rsidR="00642C20" w:rsidRDefault="009E6817" w:rsidP="004C7F1D">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r w:rsidR="004A785C">
              <w:rPr>
                <w:rFonts w:ascii="GHEA Grapalat" w:eastAsiaTheme="minorEastAsia" w:hAnsi="GHEA Grapalat"/>
                <w:sz w:val="24"/>
                <w:szCs w:val="24"/>
                <w:lang w:val="hy-AM" w:eastAsia="ru-RU"/>
              </w:rPr>
              <w:t>։</w:t>
            </w:r>
          </w:p>
          <w:p w14:paraId="0AF6ADE7" w14:textId="77777777" w:rsidR="00ED638A" w:rsidRDefault="00ED638A" w:rsidP="004C7F1D">
            <w:pPr>
              <w:spacing w:line="360" w:lineRule="auto"/>
              <w:jc w:val="center"/>
              <w:rPr>
                <w:rFonts w:ascii="GHEA Grapalat" w:eastAsiaTheme="minorEastAsia" w:hAnsi="GHEA Grapalat"/>
                <w:sz w:val="24"/>
                <w:szCs w:val="24"/>
                <w:lang w:val="hy-AM" w:eastAsia="ru-RU"/>
              </w:rPr>
            </w:pPr>
          </w:p>
          <w:p w14:paraId="75245BDB" w14:textId="77777777" w:rsidR="006E7E08" w:rsidRDefault="006E7E08" w:rsidP="004C7F1D">
            <w:pPr>
              <w:spacing w:line="360" w:lineRule="auto"/>
              <w:jc w:val="center"/>
              <w:rPr>
                <w:rFonts w:ascii="GHEA Grapalat" w:eastAsiaTheme="minorEastAsia" w:hAnsi="GHEA Grapalat"/>
                <w:sz w:val="24"/>
                <w:szCs w:val="24"/>
                <w:lang w:val="hy-AM" w:eastAsia="ru-RU"/>
              </w:rPr>
            </w:pPr>
          </w:p>
          <w:p w14:paraId="47F5A0D5" w14:textId="6D4B19A9" w:rsidR="00ED638A" w:rsidRDefault="00ED638A" w:rsidP="004C7F1D">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r w:rsidR="004A785C">
              <w:rPr>
                <w:rFonts w:ascii="GHEA Grapalat" w:eastAsiaTheme="minorEastAsia" w:hAnsi="GHEA Grapalat"/>
                <w:sz w:val="24"/>
                <w:szCs w:val="24"/>
                <w:lang w:val="hy-AM" w:eastAsia="ru-RU"/>
              </w:rPr>
              <w:t>։</w:t>
            </w:r>
          </w:p>
          <w:p w14:paraId="5571F3F2" w14:textId="77777777" w:rsidR="00DB0705" w:rsidRDefault="00DB0705" w:rsidP="004C7F1D">
            <w:pPr>
              <w:spacing w:line="360" w:lineRule="auto"/>
              <w:jc w:val="center"/>
              <w:rPr>
                <w:rFonts w:ascii="GHEA Grapalat" w:eastAsiaTheme="minorEastAsia" w:hAnsi="GHEA Grapalat"/>
                <w:sz w:val="24"/>
                <w:szCs w:val="24"/>
                <w:lang w:val="hy-AM" w:eastAsia="ru-RU"/>
              </w:rPr>
            </w:pPr>
          </w:p>
          <w:p w14:paraId="47D8766E" w14:textId="3B549BC9" w:rsidR="00DB0705" w:rsidRDefault="00226F85" w:rsidP="004C7F1D">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lastRenderedPageBreak/>
              <w:t>Ընդունվել է</w:t>
            </w:r>
            <w:r w:rsidR="004A785C">
              <w:rPr>
                <w:rFonts w:ascii="GHEA Grapalat" w:eastAsiaTheme="minorEastAsia" w:hAnsi="GHEA Grapalat"/>
                <w:sz w:val="24"/>
                <w:szCs w:val="24"/>
                <w:lang w:val="hy-AM" w:eastAsia="ru-RU"/>
              </w:rPr>
              <w:t>։</w:t>
            </w:r>
          </w:p>
          <w:p w14:paraId="5A1605D7" w14:textId="77777777" w:rsidR="00226F85" w:rsidRDefault="00226F85" w:rsidP="004C7F1D">
            <w:pPr>
              <w:spacing w:line="360" w:lineRule="auto"/>
              <w:jc w:val="both"/>
              <w:rPr>
                <w:rFonts w:ascii="GHEA Grapalat" w:eastAsiaTheme="minorEastAsia" w:hAnsi="GHEA Grapalat"/>
                <w:sz w:val="24"/>
                <w:szCs w:val="24"/>
                <w:lang w:val="hy-AM" w:eastAsia="ru-RU"/>
              </w:rPr>
            </w:pPr>
          </w:p>
          <w:p w14:paraId="7D0B3088" w14:textId="77777777" w:rsidR="006E7E08" w:rsidRDefault="006E7E08" w:rsidP="004C7F1D">
            <w:pPr>
              <w:spacing w:line="360" w:lineRule="auto"/>
              <w:jc w:val="both"/>
              <w:rPr>
                <w:rFonts w:ascii="GHEA Grapalat" w:eastAsiaTheme="minorEastAsia" w:hAnsi="GHEA Grapalat"/>
                <w:sz w:val="24"/>
                <w:szCs w:val="24"/>
                <w:lang w:val="hy-AM" w:eastAsia="ru-RU"/>
              </w:rPr>
            </w:pPr>
          </w:p>
          <w:p w14:paraId="6AC6272A" w14:textId="77777777" w:rsidR="006E7E08" w:rsidRDefault="006E7E08" w:rsidP="004C7F1D">
            <w:pPr>
              <w:spacing w:line="360" w:lineRule="auto"/>
              <w:jc w:val="both"/>
              <w:rPr>
                <w:rFonts w:ascii="GHEA Grapalat" w:eastAsiaTheme="minorEastAsia" w:hAnsi="GHEA Grapalat"/>
                <w:sz w:val="24"/>
                <w:szCs w:val="24"/>
                <w:lang w:val="hy-AM" w:eastAsia="ru-RU"/>
              </w:rPr>
            </w:pPr>
          </w:p>
          <w:p w14:paraId="291F5406" w14:textId="77777777" w:rsidR="006E7E08" w:rsidRDefault="006E7E08" w:rsidP="006E7E08">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0310732E" w14:textId="77777777" w:rsidR="006E7E08" w:rsidRDefault="006E7E08" w:rsidP="004C7F1D">
            <w:pPr>
              <w:spacing w:line="360" w:lineRule="auto"/>
              <w:jc w:val="both"/>
              <w:rPr>
                <w:rFonts w:ascii="GHEA Grapalat" w:eastAsiaTheme="minorEastAsia" w:hAnsi="GHEA Grapalat"/>
                <w:sz w:val="24"/>
                <w:szCs w:val="24"/>
                <w:lang w:val="hy-AM" w:eastAsia="ru-RU"/>
              </w:rPr>
            </w:pPr>
          </w:p>
          <w:p w14:paraId="12D741E3" w14:textId="77777777" w:rsidR="00DB0705" w:rsidRDefault="00DB0705" w:rsidP="004C7F1D">
            <w:pPr>
              <w:spacing w:line="360" w:lineRule="auto"/>
              <w:jc w:val="both"/>
              <w:rPr>
                <w:rFonts w:ascii="GHEA Grapalat" w:eastAsiaTheme="minorEastAsia" w:hAnsi="GHEA Grapalat"/>
                <w:sz w:val="24"/>
                <w:szCs w:val="24"/>
                <w:lang w:val="hy-AM" w:eastAsia="ru-RU"/>
              </w:rPr>
            </w:pPr>
          </w:p>
          <w:p w14:paraId="211E5E88" w14:textId="77777777" w:rsidR="00DB0705" w:rsidRDefault="00DB0705" w:rsidP="004C7F1D">
            <w:pPr>
              <w:spacing w:line="360" w:lineRule="auto"/>
              <w:jc w:val="both"/>
              <w:rPr>
                <w:rFonts w:ascii="GHEA Grapalat" w:eastAsiaTheme="minorEastAsia" w:hAnsi="GHEA Grapalat"/>
                <w:sz w:val="24"/>
                <w:szCs w:val="24"/>
                <w:lang w:val="hy-AM" w:eastAsia="ru-RU"/>
              </w:rPr>
            </w:pPr>
          </w:p>
          <w:p w14:paraId="72034CBF" w14:textId="77777777" w:rsidR="00DB0705" w:rsidRDefault="00DB0705" w:rsidP="004C7F1D">
            <w:pPr>
              <w:spacing w:line="360" w:lineRule="auto"/>
              <w:jc w:val="both"/>
              <w:rPr>
                <w:rFonts w:ascii="GHEA Grapalat" w:eastAsiaTheme="minorEastAsia" w:hAnsi="GHEA Grapalat"/>
                <w:sz w:val="24"/>
                <w:szCs w:val="24"/>
                <w:lang w:val="hy-AM" w:eastAsia="ru-RU"/>
              </w:rPr>
            </w:pPr>
          </w:p>
          <w:p w14:paraId="4E3E6539" w14:textId="77777777" w:rsidR="00DB0705" w:rsidRDefault="00DB0705" w:rsidP="004C7F1D">
            <w:pPr>
              <w:spacing w:line="360" w:lineRule="auto"/>
              <w:jc w:val="both"/>
              <w:rPr>
                <w:rFonts w:ascii="GHEA Grapalat" w:eastAsiaTheme="minorEastAsia" w:hAnsi="GHEA Grapalat"/>
                <w:sz w:val="24"/>
                <w:szCs w:val="24"/>
                <w:lang w:val="hy-AM" w:eastAsia="ru-RU"/>
              </w:rPr>
            </w:pPr>
          </w:p>
          <w:p w14:paraId="7A5301C2" w14:textId="77777777" w:rsidR="00DB0705" w:rsidRDefault="00DB0705" w:rsidP="004C7F1D">
            <w:pPr>
              <w:spacing w:line="360" w:lineRule="auto"/>
              <w:jc w:val="both"/>
              <w:rPr>
                <w:rFonts w:ascii="GHEA Grapalat" w:eastAsiaTheme="minorEastAsia" w:hAnsi="GHEA Grapalat"/>
                <w:sz w:val="24"/>
                <w:szCs w:val="24"/>
                <w:lang w:val="hy-AM" w:eastAsia="ru-RU"/>
              </w:rPr>
            </w:pPr>
          </w:p>
          <w:p w14:paraId="4B3D89C9" w14:textId="77777777" w:rsidR="00DB0705" w:rsidRDefault="00DB0705" w:rsidP="004C7F1D">
            <w:pPr>
              <w:spacing w:line="360" w:lineRule="auto"/>
              <w:jc w:val="both"/>
              <w:rPr>
                <w:rFonts w:ascii="GHEA Grapalat" w:eastAsiaTheme="minorEastAsia" w:hAnsi="GHEA Grapalat"/>
                <w:sz w:val="24"/>
                <w:szCs w:val="24"/>
                <w:lang w:val="hy-AM" w:eastAsia="ru-RU"/>
              </w:rPr>
            </w:pPr>
          </w:p>
          <w:p w14:paraId="14AA801A" w14:textId="77777777" w:rsidR="00DB0705" w:rsidRDefault="00DB0705" w:rsidP="004C7F1D">
            <w:pPr>
              <w:spacing w:line="360" w:lineRule="auto"/>
              <w:jc w:val="both"/>
              <w:rPr>
                <w:rFonts w:ascii="GHEA Grapalat" w:eastAsiaTheme="minorEastAsia" w:hAnsi="GHEA Grapalat"/>
                <w:sz w:val="24"/>
                <w:szCs w:val="24"/>
                <w:lang w:val="hy-AM" w:eastAsia="ru-RU"/>
              </w:rPr>
            </w:pPr>
          </w:p>
          <w:p w14:paraId="55CC8370" w14:textId="77777777" w:rsidR="00DB0705" w:rsidRDefault="00DB0705" w:rsidP="004C7F1D">
            <w:pPr>
              <w:spacing w:line="360" w:lineRule="auto"/>
              <w:jc w:val="both"/>
              <w:rPr>
                <w:rFonts w:ascii="GHEA Grapalat" w:eastAsiaTheme="minorEastAsia" w:hAnsi="GHEA Grapalat"/>
                <w:sz w:val="24"/>
                <w:szCs w:val="24"/>
                <w:lang w:val="hy-AM" w:eastAsia="ru-RU"/>
              </w:rPr>
            </w:pPr>
          </w:p>
          <w:p w14:paraId="24ABA7FD" w14:textId="77777777" w:rsidR="009C3147" w:rsidRDefault="009C3147" w:rsidP="004C7F1D">
            <w:pPr>
              <w:spacing w:line="360" w:lineRule="auto"/>
              <w:jc w:val="both"/>
              <w:rPr>
                <w:rFonts w:ascii="GHEA Grapalat" w:eastAsiaTheme="minorEastAsia" w:hAnsi="GHEA Grapalat"/>
                <w:sz w:val="24"/>
                <w:szCs w:val="24"/>
                <w:lang w:val="hy-AM" w:eastAsia="ru-RU"/>
              </w:rPr>
            </w:pPr>
          </w:p>
          <w:p w14:paraId="22EE3550" w14:textId="77777777" w:rsidR="009C3147" w:rsidRDefault="009C3147" w:rsidP="004C7F1D">
            <w:pPr>
              <w:spacing w:line="360" w:lineRule="auto"/>
              <w:jc w:val="both"/>
              <w:rPr>
                <w:rFonts w:ascii="GHEA Grapalat" w:eastAsiaTheme="minorEastAsia" w:hAnsi="GHEA Grapalat"/>
                <w:sz w:val="24"/>
                <w:szCs w:val="24"/>
                <w:lang w:val="hy-AM" w:eastAsia="ru-RU"/>
              </w:rPr>
            </w:pPr>
          </w:p>
          <w:p w14:paraId="757E48FA" w14:textId="77777777" w:rsidR="009C3147" w:rsidRDefault="009C3147" w:rsidP="004C7F1D">
            <w:pPr>
              <w:spacing w:line="360" w:lineRule="auto"/>
              <w:jc w:val="both"/>
              <w:rPr>
                <w:rFonts w:ascii="GHEA Grapalat" w:eastAsiaTheme="minorEastAsia" w:hAnsi="GHEA Grapalat"/>
                <w:sz w:val="24"/>
                <w:szCs w:val="24"/>
                <w:lang w:val="hy-AM" w:eastAsia="ru-RU"/>
              </w:rPr>
            </w:pPr>
          </w:p>
          <w:p w14:paraId="2EB18B9D" w14:textId="77777777" w:rsidR="009C3147" w:rsidRDefault="009C3147" w:rsidP="004C7F1D">
            <w:pPr>
              <w:spacing w:line="360" w:lineRule="auto"/>
              <w:jc w:val="both"/>
              <w:rPr>
                <w:rFonts w:ascii="GHEA Grapalat" w:eastAsiaTheme="minorEastAsia" w:hAnsi="GHEA Grapalat"/>
                <w:sz w:val="24"/>
                <w:szCs w:val="24"/>
                <w:lang w:val="hy-AM" w:eastAsia="ru-RU"/>
              </w:rPr>
            </w:pPr>
          </w:p>
          <w:p w14:paraId="4D2F22A1" w14:textId="77777777" w:rsidR="009C3147" w:rsidRDefault="009C3147" w:rsidP="004C7F1D">
            <w:pPr>
              <w:spacing w:line="360" w:lineRule="auto"/>
              <w:jc w:val="both"/>
              <w:rPr>
                <w:rFonts w:ascii="GHEA Grapalat" w:eastAsiaTheme="minorEastAsia" w:hAnsi="GHEA Grapalat"/>
                <w:sz w:val="24"/>
                <w:szCs w:val="24"/>
                <w:lang w:val="hy-AM" w:eastAsia="ru-RU"/>
              </w:rPr>
            </w:pPr>
          </w:p>
          <w:p w14:paraId="37333E09" w14:textId="77777777" w:rsidR="009C3147" w:rsidRDefault="009C3147" w:rsidP="004C7F1D">
            <w:pPr>
              <w:spacing w:line="360" w:lineRule="auto"/>
              <w:jc w:val="both"/>
              <w:rPr>
                <w:rFonts w:ascii="GHEA Grapalat" w:eastAsiaTheme="minorEastAsia" w:hAnsi="GHEA Grapalat"/>
                <w:sz w:val="24"/>
                <w:szCs w:val="24"/>
                <w:lang w:val="hy-AM" w:eastAsia="ru-RU"/>
              </w:rPr>
            </w:pPr>
          </w:p>
          <w:p w14:paraId="77B94542" w14:textId="77777777" w:rsidR="009C3147" w:rsidRDefault="009C3147" w:rsidP="004C7F1D">
            <w:pPr>
              <w:spacing w:line="360" w:lineRule="auto"/>
              <w:jc w:val="both"/>
              <w:rPr>
                <w:rFonts w:ascii="GHEA Grapalat" w:eastAsiaTheme="minorEastAsia" w:hAnsi="GHEA Grapalat"/>
                <w:sz w:val="24"/>
                <w:szCs w:val="24"/>
                <w:lang w:val="hy-AM" w:eastAsia="ru-RU"/>
              </w:rPr>
            </w:pPr>
          </w:p>
          <w:p w14:paraId="179FA5C2" w14:textId="77777777" w:rsidR="009C3147" w:rsidRDefault="009C3147" w:rsidP="004C7F1D">
            <w:pPr>
              <w:spacing w:line="360" w:lineRule="auto"/>
              <w:jc w:val="both"/>
              <w:rPr>
                <w:rFonts w:ascii="GHEA Grapalat" w:eastAsiaTheme="minorEastAsia" w:hAnsi="GHEA Grapalat"/>
                <w:sz w:val="24"/>
                <w:szCs w:val="24"/>
                <w:lang w:val="hy-AM" w:eastAsia="ru-RU"/>
              </w:rPr>
            </w:pPr>
          </w:p>
          <w:p w14:paraId="346036CD" w14:textId="77777777" w:rsidR="009C3147" w:rsidRDefault="009C3147" w:rsidP="004C7F1D">
            <w:pPr>
              <w:spacing w:line="360" w:lineRule="auto"/>
              <w:jc w:val="both"/>
              <w:rPr>
                <w:rFonts w:ascii="GHEA Grapalat" w:eastAsiaTheme="minorEastAsia" w:hAnsi="GHEA Grapalat"/>
                <w:sz w:val="24"/>
                <w:szCs w:val="24"/>
                <w:lang w:val="hy-AM" w:eastAsia="ru-RU"/>
              </w:rPr>
            </w:pPr>
          </w:p>
          <w:p w14:paraId="6029FF74" w14:textId="77777777" w:rsidR="009C3147" w:rsidRDefault="009C3147" w:rsidP="004C7F1D">
            <w:pPr>
              <w:spacing w:line="360" w:lineRule="auto"/>
              <w:jc w:val="both"/>
              <w:rPr>
                <w:rFonts w:ascii="GHEA Grapalat" w:eastAsiaTheme="minorEastAsia" w:hAnsi="GHEA Grapalat"/>
                <w:sz w:val="24"/>
                <w:szCs w:val="24"/>
                <w:lang w:val="hy-AM" w:eastAsia="ru-RU"/>
              </w:rPr>
            </w:pPr>
          </w:p>
          <w:p w14:paraId="362069DD" w14:textId="77777777" w:rsidR="009C3147" w:rsidRDefault="009C3147" w:rsidP="004C7F1D">
            <w:pPr>
              <w:spacing w:line="360" w:lineRule="auto"/>
              <w:jc w:val="both"/>
              <w:rPr>
                <w:rFonts w:ascii="GHEA Grapalat" w:eastAsiaTheme="minorEastAsia" w:hAnsi="GHEA Grapalat"/>
                <w:sz w:val="24"/>
                <w:szCs w:val="24"/>
                <w:lang w:val="hy-AM" w:eastAsia="ru-RU"/>
              </w:rPr>
            </w:pPr>
          </w:p>
          <w:p w14:paraId="10BA4FBE" w14:textId="77777777" w:rsidR="009C3147" w:rsidRDefault="009C3147" w:rsidP="004C7F1D">
            <w:pPr>
              <w:spacing w:line="360" w:lineRule="auto"/>
              <w:jc w:val="both"/>
              <w:rPr>
                <w:rFonts w:ascii="GHEA Grapalat" w:eastAsiaTheme="minorEastAsia" w:hAnsi="GHEA Grapalat"/>
                <w:sz w:val="24"/>
                <w:szCs w:val="24"/>
                <w:lang w:val="hy-AM" w:eastAsia="ru-RU"/>
              </w:rPr>
            </w:pPr>
          </w:p>
          <w:p w14:paraId="343DEE6D" w14:textId="77777777" w:rsidR="009C3147" w:rsidRDefault="009C3147" w:rsidP="004C7F1D">
            <w:pPr>
              <w:spacing w:line="360" w:lineRule="auto"/>
              <w:jc w:val="both"/>
              <w:rPr>
                <w:rFonts w:ascii="GHEA Grapalat" w:eastAsiaTheme="minorEastAsia" w:hAnsi="GHEA Grapalat"/>
                <w:sz w:val="24"/>
                <w:szCs w:val="24"/>
                <w:lang w:val="hy-AM" w:eastAsia="ru-RU"/>
              </w:rPr>
            </w:pPr>
          </w:p>
          <w:p w14:paraId="15335776" w14:textId="77777777" w:rsidR="009C3147" w:rsidRDefault="009C3147" w:rsidP="004C7F1D">
            <w:pPr>
              <w:spacing w:line="360" w:lineRule="auto"/>
              <w:jc w:val="both"/>
              <w:rPr>
                <w:rFonts w:ascii="GHEA Grapalat" w:eastAsiaTheme="minorEastAsia" w:hAnsi="GHEA Grapalat"/>
                <w:sz w:val="24"/>
                <w:szCs w:val="24"/>
                <w:lang w:val="hy-AM" w:eastAsia="ru-RU"/>
              </w:rPr>
            </w:pPr>
          </w:p>
          <w:p w14:paraId="70C921A4" w14:textId="77777777" w:rsidR="009C3147" w:rsidRDefault="009C3147" w:rsidP="004C7F1D">
            <w:pPr>
              <w:spacing w:line="360" w:lineRule="auto"/>
              <w:jc w:val="both"/>
              <w:rPr>
                <w:rFonts w:ascii="GHEA Grapalat" w:eastAsiaTheme="minorEastAsia" w:hAnsi="GHEA Grapalat"/>
                <w:sz w:val="24"/>
                <w:szCs w:val="24"/>
                <w:lang w:val="hy-AM" w:eastAsia="ru-RU"/>
              </w:rPr>
            </w:pPr>
          </w:p>
          <w:p w14:paraId="358F1E8B" w14:textId="77777777" w:rsidR="009C3147" w:rsidRDefault="009C3147" w:rsidP="004C7F1D">
            <w:pPr>
              <w:spacing w:line="360" w:lineRule="auto"/>
              <w:jc w:val="both"/>
              <w:rPr>
                <w:rFonts w:ascii="GHEA Grapalat" w:eastAsiaTheme="minorEastAsia" w:hAnsi="GHEA Grapalat"/>
                <w:sz w:val="24"/>
                <w:szCs w:val="24"/>
                <w:lang w:val="hy-AM" w:eastAsia="ru-RU"/>
              </w:rPr>
            </w:pPr>
          </w:p>
          <w:p w14:paraId="0C6F92C8" w14:textId="77777777" w:rsidR="009C3147" w:rsidRDefault="009C3147" w:rsidP="004C7F1D">
            <w:pPr>
              <w:spacing w:line="360" w:lineRule="auto"/>
              <w:jc w:val="both"/>
              <w:rPr>
                <w:rFonts w:ascii="GHEA Grapalat" w:eastAsiaTheme="minorEastAsia" w:hAnsi="GHEA Grapalat"/>
                <w:sz w:val="24"/>
                <w:szCs w:val="24"/>
                <w:lang w:val="hy-AM" w:eastAsia="ru-RU"/>
              </w:rPr>
            </w:pPr>
          </w:p>
          <w:p w14:paraId="6235A8BA" w14:textId="77777777" w:rsidR="009C3147" w:rsidRDefault="009C3147" w:rsidP="004C7F1D">
            <w:pPr>
              <w:spacing w:line="360" w:lineRule="auto"/>
              <w:jc w:val="both"/>
              <w:rPr>
                <w:rFonts w:ascii="GHEA Grapalat" w:eastAsiaTheme="minorEastAsia" w:hAnsi="GHEA Grapalat"/>
                <w:sz w:val="24"/>
                <w:szCs w:val="24"/>
                <w:lang w:val="hy-AM" w:eastAsia="ru-RU"/>
              </w:rPr>
            </w:pPr>
          </w:p>
          <w:p w14:paraId="157B2B56" w14:textId="77777777" w:rsidR="009C3147" w:rsidRDefault="009C3147" w:rsidP="004C7F1D">
            <w:pPr>
              <w:spacing w:line="360" w:lineRule="auto"/>
              <w:jc w:val="both"/>
              <w:rPr>
                <w:rFonts w:ascii="GHEA Grapalat" w:eastAsiaTheme="minorEastAsia" w:hAnsi="GHEA Grapalat"/>
                <w:sz w:val="24"/>
                <w:szCs w:val="24"/>
                <w:lang w:val="hy-AM" w:eastAsia="ru-RU"/>
              </w:rPr>
            </w:pPr>
          </w:p>
          <w:p w14:paraId="2392C9D8" w14:textId="77777777" w:rsidR="009C3147" w:rsidRDefault="009C3147" w:rsidP="004C7F1D">
            <w:pPr>
              <w:spacing w:line="360" w:lineRule="auto"/>
              <w:jc w:val="both"/>
              <w:rPr>
                <w:rFonts w:ascii="GHEA Grapalat" w:eastAsiaTheme="minorEastAsia" w:hAnsi="GHEA Grapalat"/>
                <w:sz w:val="24"/>
                <w:szCs w:val="24"/>
                <w:lang w:val="hy-AM" w:eastAsia="ru-RU"/>
              </w:rPr>
            </w:pPr>
          </w:p>
          <w:p w14:paraId="6EBB1395" w14:textId="77777777" w:rsidR="009C3147" w:rsidRDefault="009C3147" w:rsidP="004C7F1D">
            <w:pPr>
              <w:spacing w:line="360" w:lineRule="auto"/>
              <w:jc w:val="both"/>
              <w:rPr>
                <w:rFonts w:ascii="GHEA Grapalat" w:eastAsiaTheme="minorEastAsia" w:hAnsi="GHEA Grapalat"/>
                <w:sz w:val="24"/>
                <w:szCs w:val="24"/>
                <w:lang w:val="hy-AM" w:eastAsia="ru-RU"/>
              </w:rPr>
            </w:pPr>
          </w:p>
          <w:p w14:paraId="703EBE66" w14:textId="77777777" w:rsidR="009C3147" w:rsidRDefault="009C3147" w:rsidP="004C7F1D">
            <w:pPr>
              <w:spacing w:line="360" w:lineRule="auto"/>
              <w:jc w:val="both"/>
              <w:rPr>
                <w:rFonts w:ascii="GHEA Grapalat" w:eastAsiaTheme="minorEastAsia" w:hAnsi="GHEA Grapalat"/>
                <w:sz w:val="24"/>
                <w:szCs w:val="24"/>
                <w:lang w:val="hy-AM" w:eastAsia="ru-RU"/>
              </w:rPr>
            </w:pPr>
          </w:p>
          <w:p w14:paraId="5BAB54EF" w14:textId="77777777" w:rsidR="009C3147" w:rsidRDefault="009C3147" w:rsidP="004C7F1D">
            <w:pPr>
              <w:spacing w:line="360" w:lineRule="auto"/>
              <w:jc w:val="both"/>
              <w:rPr>
                <w:rFonts w:ascii="GHEA Grapalat" w:eastAsiaTheme="minorEastAsia" w:hAnsi="GHEA Grapalat"/>
                <w:sz w:val="24"/>
                <w:szCs w:val="24"/>
                <w:lang w:val="hy-AM" w:eastAsia="ru-RU"/>
              </w:rPr>
            </w:pPr>
          </w:p>
          <w:p w14:paraId="58B594A0" w14:textId="77777777" w:rsidR="009C3147" w:rsidRDefault="009C3147" w:rsidP="004C7F1D">
            <w:pPr>
              <w:spacing w:line="360" w:lineRule="auto"/>
              <w:jc w:val="both"/>
              <w:rPr>
                <w:rFonts w:ascii="GHEA Grapalat" w:eastAsiaTheme="minorEastAsia" w:hAnsi="GHEA Grapalat"/>
                <w:sz w:val="24"/>
                <w:szCs w:val="24"/>
                <w:lang w:val="hy-AM" w:eastAsia="ru-RU"/>
              </w:rPr>
            </w:pPr>
          </w:p>
          <w:p w14:paraId="11C1F8FF" w14:textId="77777777" w:rsidR="009C3147" w:rsidRDefault="009C3147" w:rsidP="004C7F1D">
            <w:pPr>
              <w:spacing w:line="360" w:lineRule="auto"/>
              <w:jc w:val="both"/>
              <w:rPr>
                <w:rFonts w:ascii="GHEA Grapalat" w:eastAsiaTheme="minorEastAsia" w:hAnsi="GHEA Grapalat"/>
                <w:sz w:val="24"/>
                <w:szCs w:val="24"/>
                <w:lang w:val="hy-AM" w:eastAsia="ru-RU"/>
              </w:rPr>
            </w:pPr>
          </w:p>
          <w:p w14:paraId="3BD1E020" w14:textId="77777777" w:rsidR="009C3147" w:rsidRDefault="009C3147" w:rsidP="004C7F1D">
            <w:pPr>
              <w:spacing w:line="360" w:lineRule="auto"/>
              <w:jc w:val="both"/>
              <w:rPr>
                <w:rFonts w:ascii="GHEA Grapalat" w:eastAsiaTheme="minorEastAsia" w:hAnsi="GHEA Grapalat"/>
                <w:sz w:val="24"/>
                <w:szCs w:val="24"/>
                <w:lang w:val="hy-AM" w:eastAsia="ru-RU"/>
              </w:rPr>
            </w:pPr>
          </w:p>
          <w:p w14:paraId="194856BE" w14:textId="77777777" w:rsidR="009C3147" w:rsidRDefault="009C3147" w:rsidP="004C7F1D">
            <w:pPr>
              <w:spacing w:line="360" w:lineRule="auto"/>
              <w:jc w:val="both"/>
              <w:rPr>
                <w:rFonts w:ascii="GHEA Grapalat" w:eastAsiaTheme="minorEastAsia" w:hAnsi="GHEA Grapalat"/>
                <w:sz w:val="24"/>
                <w:szCs w:val="24"/>
                <w:lang w:val="hy-AM" w:eastAsia="ru-RU"/>
              </w:rPr>
            </w:pPr>
          </w:p>
          <w:p w14:paraId="010900A0" w14:textId="77777777" w:rsidR="009C3147" w:rsidRDefault="009C3147" w:rsidP="004C7F1D">
            <w:pPr>
              <w:spacing w:line="360" w:lineRule="auto"/>
              <w:jc w:val="both"/>
              <w:rPr>
                <w:rFonts w:ascii="GHEA Grapalat" w:eastAsiaTheme="minorEastAsia" w:hAnsi="GHEA Grapalat"/>
                <w:sz w:val="24"/>
                <w:szCs w:val="24"/>
                <w:lang w:val="hy-AM" w:eastAsia="ru-RU"/>
              </w:rPr>
            </w:pPr>
          </w:p>
          <w:p w14:paraId="5C7B1288" w14:textId="77777777" w:rsidR="009C3147" w:rsidRDefault="009C3147" w:rsidP="004C7F1D">
            <w:pPr>
              <w:spacing w:line="360" w:lineRule="auto"/>
              <w:jc w:val="both"/>
              <w:rPr>
                <w:rFonts w:ascii="GHEA Grapalat" w:eastAsiaTheme="minorEastAsia" w:hAnsi="GHEA Grapalat"/>
                <w:sz w:val="24"/>
                <w:szCs w:val="24"/>
                <w:lang w:val="hy-AM" w:eastAsia="ru-RU"/>
              </w:rPr>
            </w:pPr>
          </w:p>
          <w:p w14:paraId="4D57F2D4" w14:textId="5169A210" w:rsidR="00DB0705" w:rsidRDefault="00DB0705" w:rsidP="004C7F1D">
            <w:pPr>
              <w:spacing w:line="360" w:lineRule="auto"/>
              <w:jc w:val="both"/>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 xml:space="preserve">Չի ընդունվել, քանի որ Նախագծի հիմնավորմամբ արդեն իսկ նշվել է պեստիցիդների և ագրոքիմիկատների </w:t>
            </w:r>
            <w:r>
              <w:rPr>
                <w:rFonts w:ascii="GHEA Grapalat" w:eastAsiaTheme="minorEastAsia" w:hAnsi="GHEA Grapalat"/>
                <w:sz w:val="24"/>
                <w:szCs w:val="24"/>
                <w:lang w:val="hy-AM" w:eastAsia="ru-RU"/>
              </w:rPr>
              <w:lastRenderedPageBreak/>
              <w:t>արտադրությունը կամ վաճառքը ծանուցման ենթակա գործունեության տեսակ սահմանելու նպատակահարմարությունը։</w:t>
            </w:r>
          </w:p>
          <w:p w14:paraId="2F550A66" w14:textId="44EA32D6" w:rsidR="00DB0705" w:rsidRDefault="00DB0705" w:rsidP="004C7F1D">
            <w:pPr>
              <w:spacing w:line="360" w:lineRule="auto"/>
              <w:jc w:val="both"/>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 xml:space="preserve">Միաժամանակ այն լծակներ է ստեղծում վերահսկողություն իրականացնող լիազոր մարմնի </w:t>
            </w:r>
            <w:r w:rsidR="003E1335">
              <w:rPr>
                <w:rFonts w:ascii="GHEA Grapalat" w:eastAsiaTheme="minorEastAsia" w:hAnsi="GHEA Grapalat"/>
                <w:sz w:val="24"/>
                <w:szCs w:val="24"/>
                <w:lang w:val="hy-AM" w:eastAsia="ru-RU"/>
              </w:rPr>
              <w:t>գործունեության առավել հեշտ իրականացման համար։</w:t>
            </w:r>
          </w:p>
          <w:p w14:paraId="07ABED1C" w14:textId="77777777" w:rsidR="00DB0705" w:rsidRDefault="00DB0705" w:rsidP="001254C6">
            <w:pPr>
              <w:spacing w:line="360" w:lineRule="auto"/>
              <w:jc w:val="center"/>
              <w:rPr>
                <w:rFonts w:ascii="GHEA Grapalat" w:eastAsiaTheme="minorEastAsia" w:hAnsi="GHEA Grapalat"/>
                <w:sz w:val="24"/>
                <w:szCs w:val="24"/>
                <w:lang w:val="hy-AM" w:eastAsia="ru-RU"/>
              </w:rPr>
            </w:pPr>
          </w:p>
          <w:p w14:paraId="3BEED8F0" w14:textId="70879E12" w:rsidR="00DB0705" w:rsidRDefault="00F923F5" w:rsidP="001254C6">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48001582" w14:textId="77777777" w:rsidR="00DB0705" w:rsidRDefault="00DB0705" w:rsidP="001254C6">
            <w:pPr>
              <w:spacing w:line="360" w:lineRule="auto"/>
              <w:jc w:val="center"/>
              <w:rPr>
                <w:rFonts w:ascii="GHEA Grapalat" w:eastAsiaTheme="minorEastAsia" w:hAnsi="GHEA Grapalat"/>
                <w:sz w:val="24"/>
                <w:szCs w:val="24"/>
                <w:lang w:val="hy-AM" w:eastAsia="ru-RU"/>
              </w:rPr>
            </w:pPr>
          </w:p>
          <w:p w14:paraId="2F586621" w14:textId="77777777" w:rsidR="00DB0705" w:rsidRDefault="00DB0705" w:rsidP="001254C6">
            <w:pPr>
              <w:spacing w:line="360" w:lineRule="auto"/>
              <w:jc w:val="center"/>
              <w:rPr>
                <w:rFonts w:ascii="GHEA Grapalat" w:eastAsiaTheme="minorEastAsia" w:hAnsi="GHEA Grapalat"/>
                <w:sz w:val="24"/>
                <w:szCs w:val="24"/>
                <w:lang w:val="hy-AM" w:eastAsia="ru-RU"/>
              </w:rPr>
            </w:pPr>
          </w:p>
          <w:p w14:paraId="502A6597" w14:textId="77777777" w:rsidR="005E372B" w:rsidRDefault="005E372B" w:rsidP="005E372B">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4A432C97" w14:textId="2B4227C0" w:rsidR="00DB0705" w:rsidRDefault="00DB0705" w:rsidP="004C7F1D">
            <w:pPr>
              <w:spacing w:line="360" w:lineRule="auto"/>
              <w:jc w:val="both"/>
              <w:rPr>
                <w:rFonts w:ascii="GHEA Grapalat" w:eastAsiaTheme="minorEastAsia" w:hAnsi="GHEA Grapalat"/>
                <w:sz w:val="24"/>
                <w:szCs w:val="24"/>
                <w:lang w:val="hy-AM" w:eastAsia="ru-RU"/>
              </w:rPr>
            </w:pPr>
          </w:p>
        </w:tc>
      </w:tr>
      <w:tr w:rsidR="00E070B4" w:rsidRPr="00DC722C" w14:paraId="108EC105" w14:textId="77777777" w:rsidTr="00E070B4">
        <w:trPr>
          <w:trHeight w:val="252"/>
        </w:trPr>
        <w:tc>
          <w:tcPr>
            <w:tcW w:w="10069" w:type="dxa"/>
            <w:gridSpan w:val="2"/>
            <w:vMerge w:val="restart"/>
            <w:shd w:val="clear" w:color="auto" w:fill="BFBFBF" w:themeFill="background1" w:themeFillShade="BF"/>
          </w:tcPr>
          <w:p w14:paraId="6A906D04" w14:textId="31E8A413" w:rsidR="00E070B4" w:rsidRPr="00E070B4" w:rsidRDefault="00E070B4" w:rsidP="004C7F1D">
            <w:pPr>
              <w:spacing w:line="360" w:lineRule="auto"/>
              <w:ind w:firstLine="540"/>
              <w:jc w:val="both"/>
              <w:rPr>
                <w:rFonts w:ascii="Cambria Math" w:eastAsia="Times New Roman" w:hAnsi="Cambria Math" w:cs="Sylfaen"/>
                <w:sz w:val="24"/>
                <w:szCs w:val="24"/>
                <w:lang w:val="hy-AM" w:eastAsia="ru-RU"/>
              </w:rPr>
            </w:pPr>
            <w:r>
              <w:rPr>
                <w:rFonts w:ascii="GHEA Grapalat" w:eastAsia="Times New Roman" w:hAnsi="GHEA Grapalat" w:cs="Sylfaen"/>
                <w:sz w:val="24"/>
                <w:szCs w:val="24"/>
                <w:lang w:val="hy-AM" w:eastAsia="ru-RU"/>
              </w:rPr>
              <w:lastRenderedPageBreak/>
              <w:t>14</w:t>
            </w:r>
            <w:r>
              <w:rPr>
                <w:rFonts w:ascii="Cambria Math" w:eastAsia="Times New Roman" w:hAnsi="Cambria Math" w:cs="Sylfaen"/>
                <w:sz w:val="24"/>
                <w:szCs w:val="24"/>
                <w:lang w:val="hy-AM" w:eastAsia="ru-RU"/>
              </w:rPr>
              <w:t>․</w:t>
            </w:r>
            <w:r w:rsidRPr="0059578C">
              <w:rPr>
                <w:rFonts w:ascii="GHEA Grapalat" w:hAnsi="GHEA Grapalat" w:cs="GHEA Grapalat"/>
                <w:bCs/>
                <w:sz w:val="24"/>
                <w:szCs w:val="24"/>
                <w:lang w:val="hy-AM"/>
              </w:rPr>
              <w:t xml:space="preserve"> ՀՀ </w:t>
            </w:r>
            <w:r>
              <w:rPr>
                <w:rFonts w:ascii="GHEA Grapalat" w:hAnsi="GHEA Grapalat" w:cs="GHEA Grapalat"/>
                <w:bCs/>
                <w:sz w:val="24"/>
                <w:szCs w:val="24"/>
                <w:lang w:val="hy-AM"/>
              </w:rPr>
              <w:t>առողջապահության նախարարություն</w:t>
            </w:r>
          </w:p>
        </w:tc>
        <w:tc>
          <w:tcPr>
            <w:tcW w:w="4864" w:type="dxa"/>
            <w:shd w:val="clear" w:color="auto" w:fill="BFBFBF" w:themeFill="background1" w:themeFillShade="BF"/>
          </w:tcPr>
          <w:p w14:paraId="41B32492" w14:textId="18E7B644" w:rsidR="00E070B4" w:rsidRDefault="00C87BAF" w:rsidP="004C7F1D">
            <w:pPr>
              <w:spacing w:line="360" w:lineRule="auto"/>
              <w:jc w:val="center"/>
              <w:rPr>
                <w:rFonts w:ascii="GHEA Grapalat" w:eastAsiaTheme="minorEastAsia" w:hAnsi="GHEA Grapalat"/>
                <w:sz w:val="24"/>
                <w:szCs w:val="24"/>
                <w:lang w:val="hy-AM" w:eastAsia="ru-RU"/>
              </w:rPr>
            </w:pPr>
            <w:r w:rsidRPr="00C87BAF">
              <w:rPr>
                <w:rFonts w:ascii="GHEA Grapalat" w:eastAsiaTheme="minorEastAsia" w:hAnsi="GHEA Grapalat"/>
                <w:sz w:val="24"/>
                <w:szCs w:val="24"/>
                <w:lang w:val="hy-AM" w:eastAsia="ru-RU"/>
              </w:rPr>
              <w:t>09</w:t>
            </w:r>
            <w:r w:rsidRPr="00C87BAF">
              <w:rPr>
                <w:rFonts w:ascii="Cambria Math" w:eastAsiaTheme="minorEastAsia" w:hAnsi="Cambria Math" w:cs="Cambria Math"/>
                <w:sz w:val="24"/>
                <w:szCs w:val="24"/>
                <w:lang w:val="hy-AM" w:eastAsia="ru-RU"/>
              </w:rPr>
              <w:t>․</w:t>
            </w:r>
            <w:r w:rsidRPr="00C87BAF">
              <w:rPr>
                <w:rFonts w:ascii="GHEA Grapalat" w:eastAsiaTheme="minorEastAsia" w:hAnsi="GHEA Grapalat"/>
                <w:sz w:val="24"/>
                <w:szCs w:val="24"/>
                <w:lang w:val="hy-AM" w:eastAsia="ru-RU"/>
              </w:rPr>
              <w:t>07</w:t>
            </w:r>
            <w:r w:rsidRPr="00C87BAF">
              <w:rPr>
                <w:rFonts w:ascii="Cambria Math" w:eastAsiaTheme="minorEastAsia" w:hAnsi="Cambria Math" w:cs="Cambria Math"/>
                <w:sz w:val="24"/>
                <w:szCs w:val="24"/>
                <w:lang w:val="hy-AM" w:eastAsia="ru-RU"/>
              </w:rPr>
              <w:t>․</w:t>
            </w:r>
            <w:r w:rsidRPr="00C87BAF">
              <w:rPr>
                <w:rFonts w:ascii="GHEA Grapalat" w:eastAsiaTheme="minorEastAsia" w:hAnsi="GHEA Grapalat"/>
                <w:sz w:val="24"/>
                <w:szCs w:val="24"/>
                <w:lang w:val="hy-AM" w:eastAsia="ru-RU"/>
              </w:rPr>
              <w:t>2024թ</w:t>
            </w:r>
            <w:r w:rsidRPr="00EE03BA">
              <w:rPr>
                <w:rFonts w:ascii="Cambria Math" w:eastAsia="Times New Roman" w:hAnsi="Cambria Math" w:cs="Cambria Math"/>
                <w:color w:val="00000A"/>
                <w:sz w:val="24"/>
                <w:szCs w:val="24"/>
                <w:lang w:val="hy-AM"/>
              </w:rPr>
              <w:t>․</w:t>
            </w:r>
          </w:p>
        </w:tc>
      </w:tr>
      <w:tr w:rsidR="00E070B4" w:rsidRPr="00DC722C" w14:paraId="40C61ED5" w14:textId="77777777" w:rsidTr="00E070B4">
        <w:trPr>
          <w:trHeight w:val="432"/>
        </w:trPr>
        <w:tc>
          <w:tcPr>
            <w:tcW w:w="10069" w:type="dxa"/>
            <w:gridSpan w:val="2"/>
            <w:vMerge/>
            <w:shd w:val="clear" w:color="auto" w:fill="BFBFBF" w:themeFill="background1" w:themeFillShade="BF"/>
          </w:tcPr>
          <w:p w14:paraId="19479F5C" w14:textId="77777777" w:rsidR="00E070B4" w:rsidRDefault="00E070B4" w:rsidP="004C7F1D">
            <w:pPr>
              <w:spacing w:line="360" w:lineRule="auto"/>
              <w:ind w:firstLine="540"/>
              <w:jc w:val="both"/>
              <w:rPr>
                <w:rFonts w:ascii="GHEA Grapalat" w:eastAsia="Times New Roman" w:hAnsi="GHEA Grapalat" w:cs="Sylfaen"/>
                <w:sz w:val="24"/>
                <w:szCs w:val="24"/>
                <w:lang w:val="hy-AM" w:eastAsia="ru-RU"/>
              </w:rPr>
            </w:pPr>
          </w:p>
        </w:tc>
        <w:tc>
          <w:tcPr>
            <w:tcW w:w="4864" w:type="dxa"/>
            <w:shd w:val="clear" w:color="auto" w:fill="BFBFBF" w:themeFill="background1" w:themeFillShade="BF"/>
          </w:tcPr>
          <w:p w14:paraId="6BB95A32" w14:textId="3BB206B6" w:rsidR="00E070B4" w:rsidRDefault="00C87BAF" w:rsidP="004C7F1D">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ԱԱ/19/19478-2024</w:t>
            </w:r>
          </w:p>
        </w:tc>
      </w:tr>
      <w:tr w:rsidR="00E070B4" w:rsidRPr="00DD0131" w14:paraId="7D865D9C" w14:textId="77777777" w:rsidTr="00E070B4">
        <w:trPr>
          <w:trHeight w:val="694"/>
        </w:trPr>
        <w:tc>
          <w:tcPr>
            <w:tcW w:w="10069" w:type="dxa"/>
            <w:gridSpan w:val="2"/>
          </w:tcPr>
          <w:p w14:paraId="0AEC9263" w14:textId="77777777" w:rsidR="00F83420" w:rsidRPr="00CC2F20" w:rsidRDefault="00F83420" w:rsidP="004C7F1D">
            <w:pPr>
              <w:shd w:val="clear" w:color="auto" w:fill="FFFFFF"/>
              <w:spacing w:line="360" w:lineRule="auto"/>
              <w:ind w:firstLine="630"/>
              <w:jc w:val="both"/>
              <w:rPr>
                <w:rFonts w:ascii="GHEA Grapalat" w:eastAsia="Times New Roman" w:hAnsi="GHEA Grapalat" w:cs="Arial"/>
                <w:color w:val="2C2D2E"/>
                <w:sz w:val="24"/>
                <w:szCs w:val="24"/>
                <w:lang w:val="hy-AM" w:eastAsia="ru-RU"/>
              </w:rPr>
            </w:pPr>
            <w:r w:rsidRPr="00CC2F20">
              <w:rPr>
                <w:rFonts w:ascii="GHEA Grapalat" w:eastAsia="Times New Roman" w:hAnsi="GHEA Grapalat" w:cs="Arial"/>
                <w:color w:val="2C2D2E"/>
                <w:sz w:val="24"/>
                <w:szCs w:val="24"/>
                <w:lang w:val="hy-AM" w:eastAsia="ru-RU"/>
              </w:rPr>
              <w:t>Ուսումնասիրելով Ձեր կողմից ս.թ. մայիսի 27-ի թիվ 01/9718-2024 գրությամբ  ՀՀ առողջապահության նախարարություն ներկայացված «Բուսասանիտարիայի մասին» օրենքում փոփոխություններ և լրացումներ կատարելու մասին» ՀՀ օրենքի և «Գործունեության իրականացման մասին» Հայաստանի Հանրապետության օրենքում լրացում կատարելու մասին» ՀՀ օրենքի նախագծերը՝ հայտնում եմ.</w:t>
            </w:r>
          </w:p>
          <w:p w14:paraId="30B89C82" w14:textId="77777777" w:rsidR="00F83420" w:rsidRPr="00CC2F20" w:rsidRDefault="00F83420" w:rsidP="004C7F1D">
            <w:pPr>
              <w:pStyle w:val="ListParagraph"/>
              <w:spacing w:line="360" w:lineRule="auto"/>
              <w:ind w:left="90" w:firstLine="540"/>
              <w:jc w:val="both"/>
              <w:rPr>
                <w:rFonts w:ascii="GHEA Grapalat" w:eastAsia="Times New Roman" w:hAnsi="GHEA Grapalat" w:cs="Arial"/>
                <w:color w:val="2C2D2E"/>
                <w:sz w:val="24"/>
                <w:szCs w:val="24"/>
                <w:lang w:val="hy-AM"/>
              </w:rPr>
            </w:pPr>
            <w:r w:rsidRPr="00CC2F20">
              <w:rPr>
                <w:rFonts w:ascii="GHEA Grapalat" w:eastAsia="Times New Roman" w:hAnsi="GHEA Grapalat" w:cs="Arial"/>
                <w:color w:val="2C2D2E"/>
                <w:sz w:val="24"/>
                <w:szCs w:val="24"/>
                <w:lang w:val="hy-AM"/>
              </w:rPr>
              <w:t>Նախագծի 1-ին հոդվածի 4-րդ մասով կատարվում է լրացում, համաձայն որի՝ արտադրողը ֆիզիկական կամ իրավաբանական անձն է, որն իրականացնում է պեստիցիդների և ագրոքիմիկատների արտադրություն և պատասխանատվություն է կրում իր արտադրանքի վերաբերյալ օրենսդրությամբ սահմանված պահանջների պահպանման համար։</w:t>
            </w:r>
          </w:p>
          <w:p w14:paraId="3558F813" w14:textId="77777777" w:rsidR="00F83420" w:rsidRPr="00CC2F20" w:rsidRDefault="00F83420" w:rsidP="004C7F1D">
            <w:pPr>
              <w:pStyle w:val="ListParagraph"/>
              <w:spacing w:line="360" w:lineRule="auto"/>
              <w:ind w:left="90" w:firstLine="540"/>
              <w:jc w:val="both"/>
              <w:rPr>
                <w:rFonts w:ascii="GHEA Grapalat" w:eastAsia="Times New Roman" w:hAnsi="GHEA Grapalat" w:cs="Arial"/>
                <w:color w:val="2C2D2E"/>
                <w:sz w:val="24"/>
                <w:szCs w:val="24"/>
                <w:lang w:val="hy-AM"/>
              </w:rPr>
            </w:pPr>
            <w:r w:rsidRPr="00CC2F20">
              <w:rPr>
                <w:rFonts w:ascii="GHEA Grapalat" w:eastAsia="Times New Roman" w:hAnsi="GHEA Grapalat" w:cs="Arial"/>
                <w:color w:val="2C2D2E"/>
                <w:sz w:val="24"/>
                <w:szCs w:val="24"/>
                <w:lang w:val="hy-AM"/>
              </w:rPr>
              <w:t xml:space="preserve">ՀՀ քաղաքացիական օրենսգրքի համաձայն՝ իրավաբանական անձ է համարվում այն կազմակերպությունը, որը, որպես սեփականություն, ունի առանձնացված գույք և իր պարտավորությունների համար պատասխանատու է այդ գույքով, կարող է իր անունից ձեռք բերել ու իրականացնել գույքային և անձնական ոչ գույքային իրավունքներ, կրել պարտականություններ, դատարանում հանդես գալ որպես հայցվոր կամ պատասխանող: </w:t>
            </w:r>
          </w:p>
          <w:p w14:paraId="3131CA5E" w14:textId="77777777" w:rsidR="00F83420" w:rsidRPr="00CC2F20" w:rsidRDefault="00F83420" w:rsidP="004C7F1D">
            <w:pPr>
              <w:pStyle w:val="ListParagraph"/>
              <w:spacing w:line="360" w:lineRule="auto"/>
              <w:ind w:left="90" w:firstLine="540"/>
              <w:jc w:val="both"/>
              <w:rPr>
                <w:rFonts w:ascii="GHEA Grapalat" w:eastAsia="Times New Roman" w:hAnsi="GHEA Grapalat" w:cs="Arial"/>
                <w:color w:val="2C2D2E"/>
                <w:sz w:val="24"/>
                <w:szCs w:val="24"/>
                <w:lang w:val="hy-AM"/>
              </w:rPr>
            </w:pPr>
            <w:r w:rsidRPr="00CC2F20">
              <w:rPr>
                <w:rFonts w:ascii="GHEA Grapalat" w:eastAsia="Times New Roman" w:hAnsi="GHEA Grapalat" w:cs="Arial"/>
                <w:color w:val="2C2D2E"/>
                <w:sz w:val="24"/>
                <w:szCs w:val="24"/>
                <w:lang w:val="hy-AM"/>
              </w:rPr>
              <w:t xml:space="preserve">«Անհատ ձեռնարկատիրոջ մասին» ՀՀ օրենքի համաձայն՝ անհատ </w:t>
            </w:r>
            <w:r w:rsidRPr="00CC2F20">
              <w:rPr>
                <w:rFonts w:ascii="GHEA Grapalat" w:eastAsia="Times New Roman" w:hAnsi="GHEA Grapalat" w:cs="Arial"/>
                <w:color w:val="2C2D2E"/>
                <w:sz w:val="24"/>
                <w:szCs w:val="24"/>
                <w:lang w:val="hy-AM"/>
              </w:rPr>
              <w:lastRenderedPageBreak/>
              <w:t>ձեռնարկատերն այն ֆիզիկական անձն է, որն իրավունք ունի, առանց իրավաբանական անձ կազմավորելու, ինքնուրույն, իր անունից և իր ռիսկով իրականացնել գործունեություն, որի հիմնական նպատակը գույք օգտագործելուց, ապրանքներ վաճառելուց, աշխատանքներ կատարելուց կամ ծառայություններ մատուցելուց շահույթ (եկամուտ) ստանալն է:</w:t>
            </w:r>
          </w:p>
          <w:p w14:paraId="5E2D4D57" w14:textId="77777777" w:rsidR="00F83420" w:rsidRPr="00CC2F20" w:rsidRDefault="00F83420" w:rsidP="004C7F1D">
            <w:pPr>
              <w:pStyle w:val="ListParagraph"/>
              <w:spacing w:line="360" w:lineRule="auto"/>
              <w:ind w:left="90" w:firstLine="540"/>
              <w:jc w:val="both"/>
              <w:rPr>
                <w:rFonts w:ascii="GHEA Grapalat" w:eastAsia="Times New Roman" w:hAnsi="GHEA Grapalat" w:cs="Arial"/>
                <w:color w:val="2C2D2E"/>
                <w:sz w:val="24"/>
                <w:szCs w:val="24"/>
                <w:lang w:val="hy-AM"/>
              </w:rPr>
            </w:pPr>
            <w:r w:rsidRPr="00CC2F20">
              <w:rPr>
                <w:rFonts w:ascii="GHEA Grapalat" w:eastAsia="Times New Roman" w:hAnsi="GHEA Grapalat" w:cs="Arial"/>
                <w:color w:val="2C2D2E"/>
                <w:sz w:val="24"/>
                <w:szCs w:val="24"/>
                <w:lang w:val="hy-AM"/>
              </w:rPr>
              <w:t>Հետևաբար, առաջարկում ենք նախագծում «ֆիզիկական անձ» հասկացության փոխարեն կիրառել «անհատ ձեռնարկատեր» բառերը։</w:t>
            </w:r>
          </w:p>
          <w:p w14:paraId="2BC22862" w14:textId="77777777" w:rsidR="004A3F80" w:rsidRDefault="004A3F80" w:rsidP="004C7F1D">
            <w:pPr>
              <w:shd w:val="clear" w:color="auto" w:fill="FFFFFF"/>
              <w:spacing w:line="360" w:lineRule="auto"/>
              <w:ind w:firstLine="567"/>
              <w:jc w:val="both"/>
              <w:rPr>
                <w:rFonts w:ascii="GHEA Grapalat" w:eastAsia="Times New Roman" w:hAnsi="GHEA Grapalat" w:cs="Arial"/>
                <w:color w:val="2C2D2E"/>
                <w:sz w:val="24"/>
                <w:szCs w:val="24"/>
                <w:lang w:val="hy-AM" w:eastAsia="ru-RU"/>
              </w:rPr>
            </w:pPr>
          </w:p>
          <w:p w14:paraId="0AFCF09B" w14:textId="3342FBC9" w:rsidR="00F83420" w:rsidRDefault="00F83420" w:rsidP="004C7F1D">
            <w:pPr>
              <w:shd w:val="clear" w:color="auto" w:fill="FFFFFF"/>
              <w:spacing w:line="360" w:lineRule="auto"/>
              <w:ind w:firstLine="567"/>
              <w:jc w:val="both"/>
              <w:rPr>
                <w:rFonts w:ascii="GHEA Grapalat" w:eastAsia="Times New Roman" w:hAnsi="GHEA Grapalat" w:cs="Arial"/>
                <w:color w:val="2C2D2E"/>
                <w:sz w:val="24"/>
                <w:szCs w:val="24"/>
                <w:lang w:val="hy-AM" w:eastAsia="ru-RU"/>
              </w:rPr>
            </w:pPr>
            <w:r>
              <w:rPr>
                <w:rFonts w:ascii="GHEA Grapalat" w:eastAsia="Times New Roman" w:hAnsi="GHEA Grapalat" w:cs="Arial"/>
                <w:color w:val="2C2D2E"/>
                <w:sz w:val="24"/>
                <w:szCs w:val="24"/>
                <w:lang w:val="hy-AM" w:eastAsia="ru-RU"/>
              </w:rPr>
              <w:t>Միևնույն ժամանակ, նշենք, որ պեստիցիդները ագրոքիմիկատների խումբ են, որոնք չեն տարանջատվում ագրոքիմիկատներից: Ագրոքիմիական նյութերը, կրճատված գյուղատնտեսական քիմիական նյութերը օգտագործվում են արդյունաբերական գյուղատնտեսության մեջ: Ագրոքիմիան վերաբերում է բիոցիդներին և սինթետիկ պարարտանյութերին: Այն կարող է ներառել նաև հորմոններ և աճի այլ քիմիական նյութեր: Ի տարբերություն բոլոր մնացած քիմիական</w:t>
            </w:r>
            <w:r w:rsidRPr="00CC2F20">
              <w:rPr>
                <w:rFonts w:ascii="Calibri" w:eastAsia="Times New Roman" w:hAnsi="Calibri" w:cs="Calibri"/>
                <w:color w:val="2C2D2E"/>
                <w:sz w:val="24"/>
                <w:szCs w:val="24"/>
                <w:lang w:val="hy-AM" w:eastAsia="ru-RU"/>
              </w:rPr>
              <w:t> </w:t>
            </w:r>
            <w:r w:rsidRPr="00CC2F20">
              <w:rPr>
                <w:rFonts w:ascii="GHEA Grapalat" w:eastAsia="Times New Roman" w:hAnsi="GHEA Grapalat" w:cs="Arial"/>
                <w:color w:val="2C2D2E"/>
                <w:sz w:val="24"/>
                <w:szCs w:val="24"/>
                <w:lang w:val="hy-AM" w:eastAsia="ru-RU"/>
              </w:rPr>
              <w:t>միացությունների</w:t>
            </w:r>
            <w:r>
              <w:rPr>
                <w:rFonts w:ascii="GHEA Grapalat" w:eastAsia="Times New Roman" w:hAnsi="GHEA Grapalat" w:cs="Arial"/>
                <w:color w:val="2C2D2E"/>
                <w:sz w:val="24"/>
                <w:szCs w:val="24"/>
                <w:lang w:val="hy-AM" w:eastAsia="ru-RU"/>
              </w:rPr>
              <w:t xml:space="preserve">, </w:t>
            </w:r>
            <w:r w:rsidRPr="00CC2F20">
              <w:rPr>
                <w:rFonts w:ascii="GHEA Grapalat" w:eastAsia="Times New Roman" w:hAnsi="GHEA Grapalat" w:cs="Arial"/>
                <w:color w:val="2C2D2E"/>
                <w:sz w:val="24"/>
                <w:szCs w:val="24"/>
                <w:lang w:val="hy-AM" w:eastAsia="ru-RU"/>
              </w:rPr>
              <w:t>դրանք</w:t>
            </w:r>
            <w:r>
              <w:rPr>
                <w:rFonts w:ascii="GHEA Grapalat" w:eastAsia="Times New Roman" w:hAnsi="GHEA Grapalat" w:cs="Arial"/>
                <w:color w:val="2C2D2E"/>
                <w:sz w:val="24"/>
                <w:szCs w:val="24"/>
                <w:lang w:val="hy-AM" w:eastAsia="ru-RU"/>
              </w:rPr>
              <w:t xml:space="preserve"> </w:t>
            </w:r>
            <w:r w:rsidRPr="00CC2F20">
              <w:rPr>
                <w:rFonts w:ascii="GHEA Grapalat" w:eastAsia="Times New Roman" w:hAnsi="GHEA Grapalat" w:cs="Arial"/>
                <w:color w:val="2C2D2E"/>
                <w:sz w:val="24"/>
                <w:szCs w:val="24"/>
                <w:lang w:val="hy-AM" w:eastAsia="ru-RU"/>
              </w:rPr>
              <w:t>կանխամտածված</w:t>
            </w:r>
            <w:r>
              <w:rPr>
                <w:rFonts w:ascii="GHEA Grapalat" w:eastAsia="Times New Roman" w:hAnsi="GHEA Grapalat" w:cs="Arial"/>
                <w:color w:val="2C2D2E"/>
                <w:sz w:val="24"/>
                <w:szCs w:val="24"/>
                <w:lang w:val="hy-AM" w:eastAsia="ru-RU"/>
              </w:rPr>
              <w:t xml:space="preserve"> </w:t>
            </w:r>
            <w:r w:rsidRPr="00CC2F20">
              <w:rPr>
                <w:rFonts w:ascii="GHEA Grapalat" w:eastAsia="Times New Roman" w:hAnsi="GHEA Grapalat" w:cs="Arial"/>
                <w:color w:val="2C2D2E"/>
                <w:sz w:val="24"/>
                <w:szCs w:val="24"/>
                <w:lang w:val="hy-AM" w:eastAsia="ru-RU"/>
              </w:rPr>
              <w:t>են</w:t>
            </w:r>
            <w:r>
              <w:rPr>
                <w:rFonts w:ascii="GHEA Grapalat" w:eastAsia="Times New Roman" w:hAnsi="GHEA Grapalat" w:cs="Arial"/>
                <w:color w:val="2C2D2E"/>
                <w:sz w:val="24"/>
                <w:szCs w:val="24"/>
                <w:lang w:val="hy-AM" w:eastAsia="ru-RU"/>
              </w:rPr>
              <w:t xml:space="preserve"> </w:t>
            </w:r>
            <w:r w:rsidRPr="00CC2F20">
              <w:rPr>
                <w:rFonts w:ascii="GHEA Grapalat" w:eastAsia="Times New Roman" w:hAnsi="GHEA Grapalat" w:cs="Arial"/>
                <w:color w:val="2C2D2E"/>
                <w:sz w:val="24"/>
                <w:szCs w:val="24"/>
                <w:lang w:val="hy-AM" w:eastAsia="ru-RU"/>
              </w:rPr>
              <w:t>մտցվում</w:t>
            </w:r>
            <w:r>
              <w:rPr>
                <w:rFonts w:ascii="GHEA Grapalat" w:eastAsia="Times New Roman" w:hAnsi="GHEA Grapalat" w:cs="Arial"/>
                <w:color w:val="2C2D2E"/>
                <w:sz w:val="24"/>
                <w:szCs w:val="24"/>
                <w:lang w:val="hy-AM" w:eastAsia="ru-RU"/>
              </w:rPr>
              <w:t xml:space="preserve"> </w:t>
            </w:r>
            <w:r w:rsidRPr="00CC2F20">
              <w:rPr>
                <w:rFonts w:ascii="GHEA Grapalat" w:eastAsia="Times New Roman" w:hAnsi="GHEA Grapalat" w:cs="Arial"/>
                <w:color w:val="2C2D2E"/>
                <w:sz w:val="24"/>
                <w:szCs w:val="24"/>
                <w:lang w:val="hy-AM" w:eastAsia="ru-RU"/>
              </w:rPr>
              <w:t>շրջակա</w:t>
            </w:r>
            <w:r>
              <w:rPr>
                <w:rFonts w:ascii="GHEA Grapalat" w:eastAsia="Times New Roman" w:hAnsi="GHEA Grapalat" w:cs="Arial"/>
                <w:color w:val="2C2D2E"/>
                <w:sz w:val="24"/>
                <w:szCs w:val="24"/>
                <w:lang w:val="hy-AM" w:eastAsia="ru-RU"/>
              </w:rPr>
              <w:t xml:space="preserve"> </w:t>
            </w:r>
            <w:r w:rsidRPr="00CC2F20">
              <w:rPr>
                <w:rFonts w:ascii="GHEA Grapalat" w:eastAsia="Times New Roman" w:hAnsi="GHEA Grapalat" w:cs="Arial"/>
                <w:color w:val="2C2D2E"/>
                <w:sz w:val="24"/>
                <w:szCs w:val="24"/>
                <w:lang w:val="hy-AM" w:eastAsia="ru-RU"/>
              </w:rPr>
              <w:t>միջավայր</w:t>
            </w:r>
            <w:r>
              <w:rPr>
                <w:rFonts w:ascii="GHEA Grapalat" w:eastAsia="Times New Roman" w:hAnsi="GHEA Grapalat" w:cs="Arial"/>
                <w:color w:val="2C2D2E"/>
                <w:sz w:val="24"/>
                <w:szCs w:val="24"/>
                <w:lang w:val="hy-AM" w:eastAsia="ru-RU"/>
              </w:rPr>
              <w:t xml:space="preserve">, </w:t>
            </w:r>
            <w:r w:rsidRPr="00CC2F20">
              <w:rPr>
                <w:rFonts w:ascii="GHEA Grapalat" w:eastAsia="Times New Roman" w:hAnsi="GHEA Grapalat" w:cs="Arial"/>
                <w:color w:val="2C2D2E"/>
                <w:sz w:val="24"/>
                <w:szCs w:val="24"/>
                <w:lang w:val="hy-AM" w:eastAsia="ru-RU"/>
              </w:rPr>
              <w:t>օժտված</w:t>
            </w:r>
            <w:r>
              <w:rPr>
                <w:rFonts w:ascii="GHEA Grapalat" w:eastAsia="Times New Roman" w:hAnsi="GHEA Grapalat" w:cs="Arial"/>
                <w:color w:val="2C2D2E"/>
                <w:sz w:val="24"/>
                <w:szCs w:val="24"/>
                <w:lang w:val="hy-AM" w:eastAsia="ru-RU"/>
              </w:rPr>
              <w:t xml:space="preserve"> </w:t>
            </w:r>
            <w:r w:rsidRPr="00CC2F20">
              <w:rPr>
                <w:rFonts w:ascii="GHEA Grapalat" w:eastAsia="Times New Roman" w:hAnsi="GHEA Grapalat" w:cs="Arial"/>
                <w:color w:val="2C2D2E"/>
                <w:sz w:val="24"/>
                <w:szCs w:val="24"/>
                <w:lang w:val="hy-AM" w:eastAsia="ru-RU"/>
              </w:rPr>
              <w:t>են</w:t>
            </w:r>
            <w:r>
              <w:rPr>
                <w:rFonts w:ascii="GHEA Grapalat" w:eastAsia="Times New Roman" w:hAnsi="GHEA Grapalat" w:cs="Arial"/>
                <w:color w:val="2C2D2E"/>
                <w:sz w:val="24"/>
                <w:szCs w:val="24"/>
                <w:lang w:val="hy-AM" w:eastAsia="ru-RU"/>
              </w:rPr>
              <w:t xml:space="preserve"> </w:t>
            </w:r>
            <w:r w:rsidRPr="00CC2F20">
              <w:rPr>
                <w:rFonts w:ascii="GHEA Grapalat" w:eastAsia="Times New Roman" w:hAnsi="GHEA Grapalat" w:cs="Arial"/>
                <w:color w:val="2C2D2E"/>
                <w:sz w:val="24"/>
                <w:szCs w:val="24"/>
                <w:lang w:val="hy-AM" w:eastAsia="ru-RU"/>
              </w:rPr>
              <w:t>բարձր</w:t>
            </w:r>
            <w:r>
              <w:rPr>
                <w:rFonts w:ascii="GHEA Grapalat" w:eastAsia="Times New Roman" w:hAnsi="GHEA Grapalat" w:cs="Arial"/>
                <w:color w:val="2C2D2E"/>
                <w:sz w:val="24"/>
                <w:szCs w:val="24"/>
                <w:lang w:val="hy-AM" w:eastAsia="ru-RU"/>
              </w:rPr>
              <w:t xml:space="preserve"> </w:t>
            </w:r>
            <w:r w:rsidRPr="00CC2F20">
              <w:rPr>
                <w:rFonts w:ascii="GHEA Grapalat" w:eastAsia="Times New Roman" w:hAnsi="GHEA Grapalat" w:cs="Arial"/>
                <w:color w:val="2C2D2E"/>
                <w:sz w:val="24"/>
                <w:szCs w:val="24"/>
                <w:lang w:val="hy-AM" w:eastAsia="ru-RU"/>
              </w:rPr>
              <w:t>կենսաբանական</w:t>
            </w:r>
            <w:r>
              <w:rPr>
                <w:rFonts w:ascii="GHEA Grapalat" w:eastAsia="Times New Roman" w:hAnsi="GHEA Grapalat" w:cs="Arial"/>
                <w:color w:val="2C2D2E"/>
                <w:sz w:val="24"/>
                <w:szCs w:val="24"/>
                <w:lang w:val="hy-AM" w:eastAsia="ru-RU"/>
              </w:rPr>
              <w:t xml:space="preserve"> </w:t>
            </w:r>
            <w:r w:rsidRPr="00CC2F20">
              <w:rPr>
                <w:rFonts w:ascii="GHEA Grapalat" w:eastAsia="Times New Roman" w:hAnsi="GHEA Grapalat" w:cs="Arial"/>
                <w:color w:val="2C2D2E"/>
                <w:sz w:val="24"/>
                <w:szCs w:val="24"/>
                <w:lang w:val="hy-AM" w:eastAsia="ru-RU"/>
              </w:rPr>
              <w:t>ակտիվությամբ</w:t>
            </w:r>
            <w:r>
              <w:rPr>
                <w:rFonts w:ascii="GHEA Grapalat" w:eastAsia="Times New Roman" w:hAnsi="GHEA Grapalat" w:cs="Arial"/>
                <w:color w:val="2C2D2E"/>
                <w:sz w:val="24"/>
                <w:szCs w:val="24"/>
                <w:lang w:val="hy-AM" w:eastAsia="ru-RU"/>
              </w:rPr>
              <w:t xml:space="preserve">, </w:t>
            </w:r>
            <w:r w:rsidRPr="00CC2F20">
              <w:rPr>
                <w:rFonts w:ascii="GHEA Grapalat" w:eastAsia="Times New Roman" w:hAnsi="GHEA Grapalat" w:cs="Arial"/>
                <w:color w:val="2C2D2E"/>
                <w:sz w:val="24"/>
                <w:szCs w:val="24"/>
                <w:lang w:val="hy-AM" w:eastAsia="ru-RU"/>
              </w:rPr>
              <w:t>այսինքն</w:t>
            </w:r>
            <w:r>
              <w:rPr>
                <w:rFonts w:ascii="GHEA Grapalat" w:eastAsia="Times New Roman" w:hAnsi="GHEA Grapalat" w:cs="Arial"/>
                <w:color w:val="2C2D2E"/>
                <w:sz w:val="24"/>
                <w:szCs w:val="24"/>
                <w:lang w:val="hy-AM" w:eastAsia="ru-RU"/>
              </w:rPr>
              <w:t xml:space="preserve"> </w:t>
            </w:r>
            <w:r w:rsidRPr="00CC2F20">
              <w:rPr>
                <w:rFonts w:ascii="GHEA Grapalat" w:eastAsia="Times New Roman" w:hAnsi="GHEA Grapalat" w:cs="Arial"/>
                <w:color w:val="2C2D2E"/>
                <w:sz w:val="24"/>
                <w:szCs w:val="24"/>
                <w:lang w:val="hy-AM" w:eastAsia="ru-RU"/>
              </w:rPr>
              <w:t>պետք</w:t>
            </w:r>
            <w:r>
              <w:rPr>
                <w:rFonts w:ascii="GHEA Grapalat" w:eastAsia="Times New Roman" w:hAnsi="GHEA Grapalat" w:cs="Arial"/>
                <w:color w:val="2C2D2E"/>
                <w:sz w:val="24"/>
                <w:szCs w:val="24"/>
                <w:lang w:val="hy-AM" w:eastAsia="ru-RU"/>
              </w:rPr>
              <w:t xml:space="preserve"> </w:t>
            </w:r>
            <w:r w:rsidRPr="00CC2F20">
              <w:rPr>
                <w:rFonts w:ascii="GHEA Grapalat" w:eastAsia="Times New Roman" w:hAnsi="GHEA Grapalat" w:cs="Arial"/>
                <w:color w:val="2C2D2E"/>
                <w:sz w:val="24"/>
                <w:szCs w:val="24"/>
                <w:lang w:val="hy-AM" w:eastAsia="ru-RU"/>
              </w:rPr>
              <w:t>է</w:t>
            </w:r>
            <w:r>
              <w:rPr>
                <w:rFonts w:ascii="GHEA Grapalat" w:eastAsia="Times New Roman" w:hAnsi="GHEA Grapalat" w:cs="Arial"/>
                <w:color w:val="2C2D2E"/>
                <w:sz w:val="24"/>
                <w:szCs w:val="24"/>
                <w:lang w:val="hy-AM" w:eastAsia="ru-RU"/>
              </w:rPr>
              <w:t xml:space="preserve"> </w:t>
            </w:r>
            <w:r w:rsidRPr="00CC2F20">
              <w:rPr>
                <w:rFonts w:ascii="GHEA Grapalat" w:eastAsia="Times New Roman" w:hAnsi="GHEA Grapalat" w:cs="Arial"/>
                <w:color w:val="2C2D2E"/>
                <w:sz w:val="24"/>
                <w:szCs w:val="24"/>
                <w:lang w:val="hy-AM" w:eastAsia="ru-RU"/>
              </w:rPr>
              <w:t>ազդեն</w:t>
            </w:r>
            <w:r>
              <w:rPr>
                <w:rFonts w:ascii="GHEA Grapalat" w:eastAsia="Times New Roman" w:hAnsi="GHEA Grapalat" w:cs="Arial"/>
                <w:color w:val="2C2D2E"/>
                <w:sz w:val="24"/>
                <w:szCs w:val="24"/>
                <w:lang w:val="hy-AM" w:eastAsia="ru-RU"/>
              </w:rPr>
              <w:t xml:space="preserve"> </w:t>
            </w:r>
            <w:r w:rsidRPr="00CC2F20">
              <w:rPr>
                <w:rFonts w:ascii="GHEA Grapalat" w:eastAsia="Times New Roman" w:hAnsi="GHEA Grapalat" w:cs="Arial"/>
                <w:color w:val="2C2D2E"/>
                <w:sz w:val="24"/>
                <w:szCs w:val="24"/>
                <w:lang w:val="hy-AM" w:eastAsia="ru-RU"/>
              </w:rPr>
              <w:t>կենդան</w:t>
            </w:r>
            <w:r>
              <w:rPr>
                <w:rFonts w:ascii="GHEA Grapalat" w:eastAsia="Times New Roman" w:hAnsi="GHEA Grapalat" w:cs="Arial"/>
                <w:color w:val="2C2D2E"/>
                <w:sz w:val="24"/>
                <w:szCs w:val="24"/>
                <w:lang w:val="hy-AM" w:eastAsia="ru-RU"/>
              </w:rPr>
              <w:t>ի օրգանիզմների վրա և այլն:</w:t>
            </w:r>
            <w:r w:rsidRPr="00CC2F20">
              <w:rPr>
                <w:rFonts w:ascii="Calibri" w:eastAsia="Times New Roman" w:hAnsi="Calibri" w:cs="Calibri"/>
                <w:color w:val="2C2D2E"/>
                <w:sz w:val="24"/>
                <w:szCs w:val="24"/>
                <w:lang w:val="hy-AM" w:eastAsia="ru-RU"/>
              </w:rPr>
              <w:t> </w:t>
            </w:r>
          </w:p>
          <w:p w14:paraId="24A7104D" w14:textId="77777777" w:rsidR="00F83420" w:rsidRDefault="00F83420" w:rsidP="004C7F1D">
            <w:pPr>
              <w:shd w:val="clear" w:color="auto" w:fill="FFFFFF"/>
              <w:spacing w:line="360" w:lineRule="auto"/>
              <w:ind w:firstLine="567"/>
              <w:jc w:val="both"/>
              <w:rPr>
                <w:rFonts w:ascii="GHEA Grapalat" w:eastAsia="Times New Roman" w:hAnsi="GHEA Grapalat" w:cs="Arial"/>
                <w:color w:val="2C2D2E"/>
                <w:sz w:val="24"/>
                <w:szCs w:val="24"/>
                <w:lang w:val="hy-AM" w:eastAsia="ru-RU"/>
              </w:rPr>
            </w:pPr>
            <w:r>
              <w:rPr>
                <w:rFonts w:ascii="GHEA Grapalat" w:eastAsia="Times New Roman" w:hAnsi="GHEA Grapalat" w:cs="Arial"/>
                <w:color w:val="2C2D2E"/>
                <w:sz w:val="24"/>
                <w:szCs w:val="24"/>
                <w:lang w:val="hy-AM" w:eastAsia="ru-RU"/>
              </w:rPr>
              <w:t>Ուստի, առաջարկում ենք</w:t>
            </w:r>
            <w:r w:rsidRPr="00CC2F20">
              <w:rPr>
                <w:rFonts w:ascii="Cambria Math" w:eastAsia="Times New Roman" w:hAnsi="Cambria Math" w:cs="Cambria Math"/>
                <w:color w:val="2C2D2E"/>
                <w:sz w:val="24"/>
                <w:szCs w:val="24"/>
                <w:lang w:val="hy-AM" w:eastAsia="ru-RU"/>
              </w:rPr>
              <w:t>․</w:t>
            </w:r>
          </w:p>
          <w:p w14:paraId="382910F9" w14:textId="77777777" w:rsidR="00F83420" w:rsidRDefault="00F83420" w:rsidP="004C7F1D">
            <w:pPr>
              <w:numPr>
                <w:ilvl w:val="0"/>
                <w:numId w:val="12"/>
              </w:numPr>
              <w:shd w:val="clear" w:color="auto" w:fill="FFFFFF"/>
              <w:tabs>
                <w:tab w:val="left" w:pos="851"/>
              </w:tabs>
              <w:spacing w:line="360" w:lineRule="auto"/>
              <w:ind w:left="0" w:firstLine="567"/>
              <w:jc w:val="both"/>
              <w:rPr>
                <w:rFonts w:ascii="GHEA Grapalat" w:eastAsia="Times New Roman" w:hAnsi="GHEA Grapalat" w:cs="Arial"/>
                <w:color w:val="2C2D2E"/>
                <w:sz w:val="24"/>
                <w:szCs w:val="24"/>
                <w:lang w:val="hy-AM" w:eastAsia="ru-RU"/>
              </w:rPr>
            </w:pPr>
            <w:r>
              <w:rPr>
                <w:rFonts w:ascii="GHEA Grapalat" w:eastAsia="Times New Roman" w:hAnsi="GHEA Grapalat" w:cs="Arial"/>
                <w:color w:val="2C2D2E"/>
                <w:sz w:val="24"/>
                <w:szCs w:val="24"/>
                <w:lang w:val="hy-AM" w:eastAsia="ru-RU"/>
              </w:rPr>
              <w:t>նախագծից հանել բոլոր այն դրույթները, որոնք նախատեսում են ագրոքիմիկատը գրանցել առանց թունաբանական-հիգիենիկ գնահատման:</w:t>
            </w:r>
          </w:p>
          <w:p w14:paraId="2BA04190" w14:textId="77777777" w:rsidR="001E2750" w:rsidRDefault="001E2750" w:rsidP="004C7F1D">
            <w:pPr>
              <w:shd w:val="clear" w:color="auto" w:fill="FFFFFF"/>
              <w:tabs>
                <w:tab w:val="left" w:pos="851"/>
              </w:tabs>
              <w:spacing w:line="360" w:lineRule="auto"/>
              <w:ind w:left="567"/>
              <w:jc w:val="both"/>
              <w:rPr>
                <w:rFonts w:ascii="GHEA Grapalat" w:eastAsia="Times New Roman" w:hAnsi="GHEA Grapalat" w:cs="Arial"/>
                <w:color w:val="2C2D2E"/>
                <w:sz w:val="24"/>
                <w:szCs w:val="24"/>
                <w:lang w:val="hy-AM" w:eastAsia="ru-RU"/>
              </w:rPr>
            </w:pPr>
          </w:p>
          <w:p w14:paraId="1A7CE060" w14:textId="04B7783A" w:rsidR="00F83420" w:rsidRDefault="00F83420" w:rsidP="004C7F1D">
            <w:pPr>
              <w:numPr>
                <w:ilvl w:val="0"/>
                <w:numId w:val="12"/>
              </w:numPr>
              <w:shd w:val="clear" w:color="auto" w:fill="FFFFFF"/>
              <w:tabs>
                <w:tab w:val="left" w:pos="851"/>
              </w:tabs>
              <w:spacing w:line="360" w:lineRule="auto"/>
              <w:ind w:left="0" w:firstLine="567"/>
              <w:jc w:val="both"/>
              <w:rPr>
                <w:rFonts w:ascii="GHEA Grapalat" w:eastAsia="Times New Roman" w:hAnsi="GHEA Grapalat" w:cs="Arial"/>
                <w:color w:val="2C2D2E"/>
                <w:sz w:val="24"/>
                <w:szCs w:val="24"/>
                <w:lang w:val="hy-AM" w:eastAsia="ru-RU"/>
              </w:rPr>
            </w:pPr>
            <w:r>
              <w:rPr>
                <w:rFonts w:ascii="GHEA Grapalat" w:eastAsia="Times New Roman" w:hAnsi="GHEA Grapalat" w:cs="Arial"/>
                <w:color w:val="2C2D2E"/>
                <w:sz w:val="24"/>
                <w:szCs w:val="24"/>
                <w:lang w:val="hy-AM" w:eastAsia="ru-RU"/>
              </w:rPr>
              <w:t xml:space="preserve">Նախատեսել դրույթներ, որոնք ուղղված կլինեն ռեգլամենտացիայի կոմիտեի ստեղծմանն ու գործունեությանը: </w:t>
            </w:r>
          </w:p>
          <w:p w14:paraId="0D8C0192" w14:textId="77777777" w:rsidR="00012B9A" w:rsidRDefault="00012B9A" w:rsidP="004C7F1D">
            <w:pPr>
              <w:shd w:val="clear" w:color="auto" w:fill="FFFFFF"/>
              <w:tabs>
                <w:tab w:val="left" w:pos="851"/>
              </w:tabs>
              <w:spacing w:line="360" w:lineRule="auto"/>
              <w:ind w:left="567"/>
              <w:jc w:val="both"/>
              <w:rPr>
                <w:rFonts w:ascii="GHEA Grapalat" w:eastAsia="Times New Roman" w:hAnsi="GHEA Grapalat" w:cs="Arial"/>
                <w:color w:val="2C2D2E"/>
                <w:sz w:val="24"/>
                <w:szCs w:val="24"/>
                <w:lang w:val="hy-AM" w:eastAsia="ru-RU"/>
              </w:rPr>
            </w:pPr>
          </w:p>
          <w:p w14:paraId="2FC640E4" w14:textId="77777777" w:rsidR="004A3F80" w:rsidRDefault="004A3F80" w:rsidP="004C7F1D">
            <w:pPr>
              <w:shd w:val="clear" w:color="auto" w:fill="FFFFFF"/>
              <w:tabs>
                <w:tab w:val="left" w:pos="851"/>
              </w:tabs>
              <w:spacing w:line="360" w:lineRule="auto"/>
              <w:ind w:left="567"/>
              <w:jc w:val="both"/>
              <w:rPr>
                <w:rFonts w:ascii="GHEA Grapalat" w:eastAsia="Times New Roman" w:hAnsi="GHEA Grapalat" w:cs="Arial"/>
                <w:color w:val="2C2D2E"/>
                <w:sz w:val="24"/>
                <w:szCs w:val="24"/>
                <w:lang w:val="hy-AM" w:eastAsia="ru-RU"/>
              </w:rPr>
            </w:pPr>
          </w:p>
          <w:p w14:paraId="67E4187B" w14:textId="5717396C" w:rsidR="00E070B4" w:rsidRPr="00F83420" w:rsidRDefault="00F83420" w:rsidP="004C7F1D">
            <w:pPr>
              <w:numPr>
                <w:ilvl w:val="0"/>
                <w:numId w:val="12"/>
              </w:numPr>
              <w:shd w:val="clear" w:color="auto" w:fill="FFFFFF"/>
              <w:tabs>
                <w:tab w:val="left" w:pos="851"/>
              </w:tabs>
              <w:spacing w:line="360" w:lineRule="auto"/>
              <w:ind w:left="0" w:firstLine="567"/>
              <w:jc w:val="both"/>
              <w:rPr>
                <w:rFonts w:ascii="GHEA Grapalat" w:eastAsia="Times New Roman" w:hAnsi="GHEA Grapalat" w:cs="Arial"/>
                <w:color w:val="2C2D2E"/>
                <w:sz w:val="24"/>
                <w:szCs w:val="24"/>
                <w:lang w:val="hy-AM" w:eastAsia="ru-RU"/>
              </w:rPr>
            </w:pPr>
            <w:r>
              <w:rPr>
                <w:rFonts w:ascii="GHEA Grapalat" w:eastAsia="Times New Roman" w:hAnsi="GHEA Grapalat" w:cs="Arial"/>
                <w:color w:val="2C2D2E"/>
                <w:sz w:val="24"/>
                <w:szCs w:val="24"/>
                <w:lang w:val="hy-AM" w:eastAsia="ru-RU"/>
              </w:rPr>
              <w:t>Մինչև նախագծի վերջնական փաթեթը շրջանառելը, նախագծում առկա խնդիրները վեր հանելու նպատակով, կազմակերպել քննարկում։</w:t>
            </w:r>
          </w:p>
        </w:tc>
        <w:tc>
          <w:tcPr>
            <w:tcW w:w="4864" w:type="dxa"/>
          </w:tcPr>
          <w:p w14:paraId="25B40E2E" w14:textId="77777777" w:rsidR="00E070B4" w:rsidRPr="00CC2F20" w:rsidRDefault="00E070B4" w:rsidP="004C7F1D">
            <w:pPr>
              <w:spacing w:line="360" w:lineRule="auto"/>
              <w:jc w:val="both"/>
              <w:rPr>
                <w:rFonts w:ascii="GHEA Grapalat" w:eastAsia="Times New Roman" w:hAnsi="GHEA Grapalat" w:cs="Arial"/>
                <w:color w:val="2C2D2E"/>
                <w:sz w:val="24"/>
                <w:szCs w:val="24"/>
                <w:lang w:val="hy-AM" w:eastAsia="ru-RU"/>
              </w:rPr>
            </w:pPr>
          </w:p>
          <w:p w14:paraId="57AD541F" w14:textId="77777777" w:rsidR="00F83420" w:rsidRPr="00CC2F20" w:rsidRDefault="00F83420" w:rsidP="004C7F1D">
            <w:pPr>
              <w:spacing w:line="360" w:lineRule="auto"/>
              <w:jc w:val="both"/>
              <w:rPr>
                <w:rFonts w:ascii="GHEA Grapalat" w:eastAsia="Times New Roman" w:hAnsi="GHEA Grapalat" w:cs="Arial"/>
                <w:color w:val="2C2D2E"/>
                <w:sz w:val="24"/>
                <w:szCs w:val="24"/>
                <w:lang w:val="hy-AM" w:eastAsia="ru-RU"/>
              </w:rPr>
            </w:pPr>
          </w:p>
          <w:p w14:paraId="04E7BC88" w14:textId="77777777" w:rsidR="00F83420" w:rsidRPr="00CC2F20" w:rsidRDefault="00F83420" w:rsidP="004C7F1D">
            <w:pPr>
              <w:spacing w:line="360" w:lineRule="auto"/>
              <w:jc w:val="both"/>
              <w:rPr>
                <w:rFonts w:ascii="GHEA Grapalat" w:eastAsia="Times New Roman" w:hAnsi="GHEA Grapalat" w:cs="Arial"/>
                <w:color w:val="2C2D2E"/>
                <w:sz w:val="24"/>
                <w:szCs w:val="24"/>
                <w:lang w:val="hy-AM" w:eastAsia="ru-RU"/>
              </w:rPr>
            </w:pPr>
          </w:p>
          <w:p w14:paraId="151736B0" w14:textId="77777777" w:rsidR="00F83420" w:rsidRPr="00CC2F20" w:rsidRDefault="00F83420" w:rsidP="004C7F1D">
            <w:pPr>
              <w:spacing w:line="360" w:lineRule="auto"/>
              <w:jc w:val="both"/>
              <w:rPr>
                <w:rFonts w:ascii="GHEA Grapalat" w:eastAsia="Times New Roman" w:hAnsi="GHEA Grapalat" w:cs="Arial"/>
                <w:color w:val="2C2D2E"/>
                <w:sz w:val="24"/>
                <w:szCs w:val="24"/>
                <w:lang w:val="hy-AM" w:eastAsia="ru-RU"/>
              </w:rPr>
            </w:pPr>
          </w:p>
          <w:p w14:paraId="4212775A" w14:textId="77777777" w:rsidR="00F83420" w:rsidRPr="00CC2F20" w:rsidRDefault="00F83420" w:rsidP="004C7F1D">
            <w:pPr>
              <w:spacing w:line="360" w:lineRule="auto"/>
              <w:jc w:val="both"/>
              <w:rPr>
                <w:rFonts w:ascii="GHEA Grapalat" w:eastAsia="Times New Roman" w:hAnsi="GHEA Grapalat" w:cs="Arial"/>
                <w:color w:val="2C2D2E"/>
                <w:sz w:val="24"/>
                <w:szCs w:val="24"/>
                <w:lang w:val="hy-AM" w:eastAsia="ru-RU"/>
              </w:rPr>
            </w:pPr>
          </w:p>
          <w:p w14:paraId="0F368757" w14:textId="37E93354" w:rsidR="00F83420" w:rsidRPr="00CC2F20" w:rsidRDefault="00B016E1" w:rsidP="004C7F1D">
            <w:pPr>
              <w:spacing w:line="360" w:lineRule="auto"/>
              <w:jc w:val="center"/>
              <w:rPr>
                <w:rFonts w:ascii="GHEA Grapalat" w:eastAsia="Times New Roman" w:hAnsi="GHEA Grapalat" w:cs="Arial"/>
                <w:color w:val="2C2D2E"/>
                <w:sz w:val="24"/>
                <w:szCs w:val="24"/>
                <w:lang w:val="hy-AM" w:eastAsia="ru-RU"/>
              </w:rPr>
            </w:pPr>
            <w:r w:rsidRPr="00CC2F20">
              <w:rPr>
                <w:rFonts w:ascii="GHEA Grapalat" w:eastAsia="Times New Roman" w:hAnsi="GHEA Grapalat" w:cs="Arial"/>
                <w:color w:val="2C2D2E"/>
                <w:sz w:val="24"/>
                <w:szCs w:val="24"/>
                <w:lang w:val="hy-AM" w:eastAsia="ru-RU"/>
              </w:rPr>
              <w:t>Ընդունվել է</w:t>
            </w:r>
            <w:r w:rsidR="004A785C">
              <w:rPr>
                <w:rFonts w:ascii="GHEA Grapalat" w:eastAsia="Times New Roman" w:hAnsi="GHEA Grapalat" w:cs="Arial"/>
                <w:color w:val="2C2D2E"/>
                <w:sz w:val="24"/>
                <w:szCs w:val="24"/>
                <w:lang w:val="hy-AM" w:eastAsia="ru-RU"/>
              </w:rPr>
              <w:t>։</w:t>
            </w:r>
          </w:p>
          <w:p w14:paraId="31D300B9" w14:textId="77777777" w:rsidR="00F83420" w:rsidRPr="00CC2F20" w:rsidRDefault="00F83420" w:rsidP="004C7F1D">
            <w:pPr>
              <w:spacing w:line="360" w:lineRule="auto"/>
              <w:jc w:val="both"/>
              <w:rPr>
                <w:rFonts w:ascii="GHEA Grapalat" w:eastAsia="Times New Roman" w:hAnsi="GHEA Grapalat" w:cs="Arial"/>
                <w:color w:val="2C2D2E"/>
                <w:sz w:val="24"/>
                <w:szCs w:val="24"/>
                <w:lang w:val="hy-AM" w:eastAsia="ru-RU"/>
              </w:rPr>
            </w:pPr>
          </w:p>
          <w:p w14:paraId="654319C7" w14:textId="77777777" w:rsidR="00F83420" w:rsidRPr="00CC2F20" w:rsidRDefault="00F83420" w:rsidP="004C7F1D">
            <w:pPr>
              <w:spacing w:line="360" w:lineRule="auto"/>
              <w:jc w:val="both"/>
              <w:rPr>
                <w:rFonts w:ascii="GHEA Grapalat" w:eastAsia="Times New Roman" w:hAnsi="GHEA Grapalat" w:cs="Arial"/>
                <w:color w:val="2C2D2E"/>
                <w:sz w:val="24"/>
                <w:szCs w:val="24"/>
                <w:lang w:val="hy-AM" w:eastAsia="ru-RU"/>
              </w:rPr>
            </w:pPr>
          </w:p>
          <w:p w14:paraId="04EFBC7B" w14:textId="77777777" w:rsidR="00F83420" w:rsidRPr="00CC2F20" w:rsidRDefault="00F83420" w:rsidP="004C7F1D">
            <w:pPr>
              <w:spacing w:line="360" w:lineRule="auto"/>
              <w:jc w:val="both"/>
              <w:rPr>
                <w:rFonts w:ascii="GHEA Grapalat" w:eastAsia="Times New Roman" w:hAnsi="GHEA Grapalat" w:cs="Arial"/>
                <w:color w:val="2C2D2E"/>
                <w:sz w:val="24"/>
                <w:szCs w:val="24"/>
                <w:lang w:val="hy-AM" w:eastAsia="ru-RU"/>
              </w:rPr>
            </w:pPr>
          </w:p>
          <w:p w14:paraId="346CA3FA" w14:textId="77777777" w:rsidR="00F83420" w:rsidRPr="00CC2F20" w:rsidRDefault="00F83420" w:rsidP="004C7F1D">
            <w:pPr>
              <w:spacing w:line="360" w:lineRule="auto"/>
              <w:jc w:val="both"/>
              <w:rPr>
                <w:rFonts w:ascii="GHEA Grapalat" w:eastAsia="Times New Roman" w:hAnsi="GHEA Grapalat" w:cs="Arial"/>
                <w:color w:val="2C2D2E"/>
                <w:sz w:val="24"/>
                <w:szCs w:val="24"/>
                <w:lang w:val="hy-AM" w:eastAsia="ru-RU"/>
              </w:rPr>
            </w:pPr>
          </w:p>
          <w:p w14:paraId="6BAE9592" w14:textId="77777777" w:rsidR="00F83420" w:rsidRPr="00CC2F20" w:rsidRDefault="00F83420" w:rsidP="004C7F1D">
            <w:pPr>
              <w:spacing w:line="360" w:lineRule="auto"/>
              <w:jc w:val="both"/>
              <w:rPr>
                <w:rFonts w:ascii="GHEA Grapalat" w:eastAsia="Times New Roman" w:hAnsi="GHEA Grapalat" w:cs="Arial"/>
                <w:color w:val="2C2D2E"/>
                <w:sz w:val="24"/>
                <w:szCs w:val="24"/>
                <w:lang w:val="hy-AM" w:eastAsia="ru-RU"/>
              </w:rPr>
            </w:pPr>
          </w:p>
          <w:p w14:paraId="3A4B0F2D" w14:textId="77777777" w:rsidR="00F83420" w:rsidRPr="00CC2F20" w:rsidRDefault="00F83420" w:rsidP="004C7F1D">
            <w:pPr>
              <w:spacing w:line="360" w:lineRule="auto"/>
              <w:jc w:val="both"/>
              <w:rPr>
                <w:rFonts w:ascii="GHEA Grapalat" w:eastAsia="Times New Roman" w:hAnsi="GHEA Grapalat" w:cs="Arial"/>
                <w:color w:val="2C2D2E"/>
                <w:sz w:val="24"/>
                <w:szCs w:val="24"/>
                <w:lang w:val="hy-AM" w:eastAsia="ru-RU"/>
              </w:rPr>
            </w:pPr>
          </w:p>
          <w:p w14:paraId="3685477C" w14:textId="77777777" w:rsidR="00F83420" w:rsidRPr="00CC2F20" w:rsidRDefault="00F83420" w:rsidP="004C7F1D">
            <w:pPr>
              <w:spacing w:line="360" w:lineRule="auto"/>
              <w:jc w:val="both"/>
              <w:rPr>
                <w:rFonts w:ascii="GHEA Grapalat" w:eastAsia="Times New Roman" w:hAnsi="GHEA Grapalat" w:cs="Arial"/>
                <w:color w:val="2C2D2E"/>
                <w:sz w:val="24"/>
                <w:szCs w:val="24"/>
                <w:lang w:val="hy-AM" w:eastAsia="ru-RU"/>
              </w:rPr>
            </w:pPr>
          </w:p>
          <w:p w14:paraId="4D3148CF" w14:textId="77777777" w:rsidR="00F83420" w:rsidRPr="00CC2F20" w:rsidRDefault="00F83420" w:rsidP="004C7F1D">
            <w:pPr>
              <w:spacing w:line="360" w:lineRule="auto"/>
              <w:jc w:val="both"/>
              <w:rPr>
                <w:rFonts w:ascii="GHEA Grapalat" w:eastAsia="Times New Roman" w:hAnsi="GHEA Grapalat" w:cs="Arial"/>
                <w:color w:val="2C2D2E"/>
                <w:sz w:val="24"/>
                <w:szCs w:val="24"/>
                <w:lang w:val="hy-AM" w:eastAsia="ru-RU"/>
              </w:rPr>
            </w:pPr>
          </w:p>
          <w:p w14:paraId="334258AF" w14:textId="77777777" w:rsidR="00F83420" w:rsidRPr="00CC2F20" w:rsidRDefault="00F83420" w:rsidP="004C7F1D">
            <w:pPr>
              <w:spacing w:line="360" w:lineRule="auto"/>
              <w:jc w:val="both"/>
              <w:rPr>
                <w:rFonts w:ascii="GHEA Grapalat" w:eastAsia="Times New Roman" w:hAnsi="GHEA Grapalat" w:cs="Arial"/>
                <w:color w:val="2C2D2E"/>
                <w:sz w:val="24"/>
                <w:szCs w:val="24"/>
                <w:lang w:val="hy-AM" w:eastAsia="ru-RU"/>
              </w:rPr>
            </w:pPr>
          </w:p>
          <w:p w14:paraId="2718B437" w14:textId="77777777" w:rsidR="00F83420" w:rsidRPr="00CC2F20" w:rsidRDefault="00F83420" w:rsidP="004C7F1D">
            <w:pPr>
              <w:spacing w:line="360" w:lineRule="auto"/>
              <w:jc w:val="both"/>
              <w:rPr>
                <w:rFonts w:ascii="GHEA Grapalat" w:eastAsia="Times New Roman" w:hAnsi="GHEA Grapalat" w:cs="Arial"/>
                <w:color w:val="2C2D2E"/>
                <w:sz w:val="24"/>
                <w:szCs w:val="24"/>
                <w:lang w:val="hy-AM" w:eastAsia="ru-RU"/>
              </w:rPr>
            </w:pPr>
          </w:p>
          <w:p w14:paraId="4DA8C30C" w14:textId="77777777" w:rsidR="00F83420" w:rsidRPr="00CC2F20" w:rsidRDefault="00F83420" w:rsidP="004C7F1D">
            <w:pPr>
              <w:spacing w:line="360" w:lineRule="auto"/>
              <w:jc w:val="both"/>
              <w:rPr>
                <w:rFonts w:ascii="GHEA Grapalat" w:eastAsia="Times New Roman" w:hAnsi="GHEA Grapalat" w:cs="Arial"/>
                <w:color w:val="2C2D2E"/>
                <w:sz w:val="24"/>
                <w:szCs w:val="24"/>
                <w:lang w:val="hy-AM" w:eastAsia="ru-RU"/>
              </w:rPr>
            </w:pPr>
          </w:p>
          <w:p w14:paraId="2C9F46E3" w14:textId="77777777" w:rsidR="00F83420" w:rsidRPr="00CC2F20" w:rsidRDefault="00F83420" w:rsidP="004C7F1D">
            <w:pPr>
              <w:spacing w:line="360" w:lineRule="auto"/>
              <w:jc w:val="both"/>
              <w:rPr>
                <w:rFonts w:ascii="GHEA Grapalat" w:eastAsia="Times New Roman" w:hAnsi="GHEA Grapalat" w:cs="Arial"/>
                <w:color w:val="2C2D2E"/>
                <w:sz w:val="24"/>
                <w:szCs w:val="24"/>
                <w:lang w:val="hy-AM" w:eastAsia="ru-RU"/>
              </w:rPr>
            </w:pPr>
          </w:p>
          <w:p w14:paraId="489E6BB7" w14:textId="77777777" w:rsidR="00F83420" w:rsidRPr="00CC2F20" w:rsidRDefault="00F83420" w:rsidP="004C7F1D">
            <w:pPr>
              <w:spacing w:line="360" w:lineRule="auto"/>
              <w:jc w:val="both"/>
              <w:rPr>
                <w:rFonts w:ascii="GHEA Grapalat" w:eastAsia="Times New Roman" w:hAnsi="GHEA Grapalat" w:cs="Arial"/>
                <w:color w:val="2C2D2E"/>
                <w:sz w:val="24"/>
                <w:szCs w:val="24"/>
                <w:lang w:val="hy-AM" w:eastAsia="ru-RU"/>
              </w:rPr>
            </w:pPr>
          </w:p>
          <w:p w14:paraId="43A773A1" w14:textId="77777777" w:rsidR="00F83420" w:rsidRPr="00CC2F20" w:rsidRDefault="00F83420" w:rsidP="004C7F1D">
            <w:pPr>
              <w:spacing w:line="360" w:lineRule="auto"/>
              <w:jc w:val="both"/>
              <w:rPr>
                <w:rFonts w:ascii="GHEA Grapalat" w:eastAsia="Times New Roman" w:hAnsi="GHEA Grapalat" w:cs="Arial"/>
                <w:color w:val="2C2D2E"/>
                <w:sz w:val="24"/>
                <w:szCs w:val="24"/>
                <w:lang w:val="hy-AM" w:eastAsia="ru-RU"/>
              </w:rPr>
            </w:pPr>
          </w:p>
          <w:p w14:paraId="021B389A" w14:textId="77777777" w:rsidR="00F83420" w:rsidRPr="00CC2F20" w:rsidRDefault="00F83420" w:rsidP="004C7F1D">
            <w:pPr>
              <w:spacing w:line="360" w:lineRule="auto"/>
              <w:jc w:val="both"/>
              <w:rPr>
                <w:rFonts w:ascii="GHEA Grapalat" w:eastAsia="Times New Roman" w:hAnsi="GHEA Grapalat" w:cs="Arial"/>
                <w:color w:val="2C2D2E"/>
                <w:sz w:val="24"/>
                <w:szCs w:val="24"/>
                <w:lang w:val="hy-AM" w:eastAsia="ru-RU"/>
              </w:rPr>
            </w:pPr>
          </w:p>
          <w:p w14:paraId="78DE9EDF" w14:textId="77777777" w:rsidR="00F83420" w:rsidRPr="00CC2F20" w:rsidRDefault="00F83420" w:rsidP="004C7F1D">
            <w:pPr>
              <w:spacing w:line="360" w:lineRule="auto"/>
              <w:jc w:val="both"/>
              <w:rPr>
                <w:rFonts w:ascii="GHEA Grapalat" w:eastAsia="Times New Roman" w:hAnsi="GHEA Grapalat" w:cs="Arial"/>
                <w:color w:val="2C2D2E"/>
                <w:sz w:val="24"/>
                <w:szCs w:val="24"/>
                <w:lang w:val="hy-AM" w:eastAsia="ru-RU"/>
              </w:rPr>
            </w:pPr>
          </w:p>
          <w:p w14:paraId="57D20E91" w14:textId="77777777" w:rsidR="004A785C" w:rsidRDefault="004A785C" w:rsidP="004C7F1D">
            <w:pPr>
              <w:spacing w:line="360" w:lineRule="auto"/>
              <w:jc w:val="both"/>
              <w:rPr>
                <w:rFonts w:ascii="GHEA Grapalat" w:eastAsia="Times New Roman" w:hAnsi="GHEA Grapalat" w:cs="Arial"/>
                <w:color w:val="2C2D2E"/>
                <w:sz w:val="24"/>
                <w:szCs w:val="24"/>
                <w:lang w:val="hy-AM" w:eastAsia="ru-RU"/>
              </w:rPr>
            </w:pPr>
          </w:p>
          <w:p w14:paraId="130AFA35" w14:textId="77777777" w:rsidR="004A785C" w:rsidRDefault="004A785C" w:rsidP="004C7F1D">
            <w:pPr>
              <w:spacing w:line="360" w:lineRule="auto"/>
              <w:jc w:val="both"/>
              <w:rPr>
                <w:rFonts w:ascii="GHEA Grapalat" w:eastAsia="Times New Roman" w:hAnsi="GHEA Grapalat" w:cs="Arial"/>
                <w:color w:val="2C2D2E"/>
                <w:sz w:val="24"/>
                <w:szCs w:val="24"/>
                <w:lang w:val="hy-AM" w:eastAsia="ru-RU"/>
              </w:rPr>
            </w:pPr>
          </w:p>
          <w:p w14:paraId="15C429D9" w14:textId="77777777" w:rsidR="004A3F80" w:rsidRDefault="004A3F80" w:rsidP="004C7F1D">
            <w:pPr>
              <w:spacing w:line="360" w:lineRule="auto"/>
              <w:jc w:val="both"/>
              <w:rPr>
                <w:rFonts w:ascii="GHEA Grapalat" w:eastAsia="Times New Roman" w:hAnsi="GHEA Grapalat" w:cs="Arial"/>
                <w:color w:val="2C2D2E"/>
                <w:sz w:val="24"/>
                <w:szCs w:val="24"/>
                <w:lang w:val="hy-AM" w:eastAsia="ru-RU"/>
              </w:rPr>
            </w:pPr>
          </w:p>
          <w:p w14:paraId="4E29B45D" w14:textId="529413B0" w:rsidR="00F83420" w:rsidRPr="00CC2F20" w:rsidRDefault="00F83420" w:rsidP="004C7F1D">
            <w:pPr>
              <w:spacing w:line="360" w:lineRule="auto"/>
              <w:jc w:val="both"/>
              <w:rPr>
                <w:rFonts w:ascii="GHEA Grapalat" w:eastAsia="Times New Roman" w:hAnsi="GHEA Grapalat" w:cs="Arial"/>
                <w:color w:val="2C2D2E"/>
                <w:sz w:val="24"/>
                <w:szCs w:val="24"/>
                <w:lang w:val="hy-AM" w:eastAsia="ru-RU"/>
              </w:rPr>
            </w:pPr>
            <w:r w:rsidRPr="00CC2F20">
              <w:rPr>
                <w:rFonts w:ascii="GHEA Grapalat" w:eastAsia="Times New Roman" w:hAnsi="GHEA Grapalat" w:cs="Arial"/>
                <w:color w:val="2C2D2E"/>
                <w:sz w:val="24"/>
                <w:szCs w:val="24"/>
                <w:lang w:val="hy-AM" w:eastAsia="ru-RU"/>
              </w:rPr>
              <w:t xml:space="preserve">Չի ընդունվել, քանի որ Նախագծում </w:t>
            </w:r>
            <w:r w:rsidR="001E2750" w:rsidRPr="00CC2F20">
              <w:rPr>
                <w:rFonts w:ascii="GHEA Grapalat" w:eastAsia="Times New Roman" w:hAnsi="GHEA Grapalat" w:cs="Arial"/>
                <w:color w:val="2C2D2E"/>
                <w:sz w:val="24"/>
                <w:szCs w:val="24"/>
                <w:lang w:val="hy-AM" w:eastAsia="ru-RU"/>
              </w:rPr>
              <w:t xml:space="preserve">միայն գոմաղբի, բուսահողի, թռչնաղբի, կենսահումուսի, կենսահեղուկի, տորֆի, կոմպոստների և օրգանական ծագման այլ ագրոքիմիկատների գրանցումն է կատարվելու առանց թունաբանահիգիենիկ գնահատման, որոնք չեն հանդիսանում սինթետիկ </w:t>
            </w:r>
            <w:r w:rsidR="00164873" w:rsidRPr="00CC2F20">
              <w:rPr>
                <w:rFonts w:ascii="GHEA Grapalat" w:eastAsia="Times New Roman" w:hAnsi="GHEA Grapalat" w:cs="Arial"/>
                <w:color w:val="2C2D2E"/>
                <w:sz w:val="24"/>
                <w:szCs w:val="24"/>
                <w:lang w:val="hy-AM" w:eastAsia="ru-RU"/>
              </w:rPr>
              <w:t>պարարտա</w:t>
            </w:r>
            <w:r w:rsidR="001E2750" w:rsidRPr="00CC2F20">
              <w:rPr>
                <w:rFonts w:ascii="GHEA Grapalat" w:eastAsia="Times New Roman" w:hAnsi="GHEA Grapalat" w:cs="Arial"/>
                <w:color w:val="2C2D2E"/>
                <w:sz w:val="24"/>
                <w:szCs w:val="24"/>
                <w:lang w:val="hy-AM" w:eastAsia="ru-RU"/>
              </w:rPr>
              <w:t>նյութեր։</w:t>
            </w:r>
          </w:p>
          <w:p w14:paraId="276DDBCF" w14:textId="77777777" w:rsidR="00B016E1" w:rsidRPr="00CC2F20" w:rsidRDefault="00B016E1" w:rsidP="004C7F1D">
            <w:pPr>
              <w:spacing w:line="360" w:lineRule="auto"/>
              <w:jc w:val="both"/>
              <w:rPr>
                <w:rFonts w:ascii="GHEA Grapalat" w:eastAsia="Times New Roman" w:hAnsi="GHEA Grapalat" w:cs="Arial"/>
                <w:color w:val="2C2D2E"/>
                <w:sz w:val="24"/>
                <w:szCs w:val="24"/>
                <w:lang w:val="hy-AM" w:eastAsia="ru-RU"/>
              </w:rPr>
            </w:pPr>
          </w:p>
          <w:p w14:paraId="6E6D90D1" w14:textId="77777777" w:rsidR="00B016E1" w:rsidRPr="00CC2F20" w:rsidRDefault="00B016E1" w:rsidP="004C7F1D">
            <w:pPr>
              <w:spacing w:line="360" w:lineRule="auto"/>
              <w:jc w:val="both"/>
              <w:rPr>
                <w:rFonts w:ascii="GHEA Grapalat" w:eastAsia="Times New Roman" w:hAnsi="GHEA Grapalat" w:cs="Arial"/>
                <w:color w:val="2C2D2E"/>
                <w:sz w:val="24"/>
                <w:szCs w:val="24"/>
                <w:lang w:val="hy-AM" w:eastAsia="ru-RU"/>
              </w:rPr>
            </w:pPr>
          </w:p>
          <w:p w14:paraId="1677627D" w14:textId="77777777" w:rsidR="00A116A7" w:rsidRDefault="00A116A7" w:rsidP="004C7F1D">
            <w:pPr>
              <w:spacing w:line="360" w:lineRule="auto"/>
              <w:jc w:val="both"/>
              <w:rPr>
                <w:rFonts w:ascii="GHEA Grapalat" w:eastAsia="Times New Roman" w:hAnsi="GHEA Grapalat" w:cs="Arial"/>
                <w:color w:val="2C2D2E"/>
                <w:sz w:val="24"/>
                <w:szCs w:val="24"/>
                <w:lang w:val="hy-AM" w:eastAsia="ru-RU"/>
              </w:rPr>
            </w:pPr>
          </w:p>
          <w:p w14:paraId="348C1820" w14:textId="78B01736" w:rsidR="001E2750" w:rsidRPr="00CC2F20" w:rsidRDefault="001E2750" w:rsidP="004C7F1D">
            <w:pPr>
              <w:spacing w:line="360" w:lineRule="auto"/>
              <w:jc w:val="both"/>
              <w:rPr>
                <w:rFonts w:ascii="GHEA Grapalat" w:eastAsia="Times New Roman" w:hAnsi="GHEA Grapalat" w:cs="Arial"/>
                <w:color w:val="2C2D2E"/>
                <w:sz w:val="24"/>
                <w:szCs w:val="24"/>
                <w:lang w:val="hy-AM" w:eastAsia="ru-RU"/>
              </w:rPr>
            </w:pPr>
            <w:r w:rsidRPr="00CC2F20">
              <w:rPr>
                <w:rFonts w:ascii="GHEA Grapalat" w:eastAsia="Times New Roman" w:hAnsi="GHEA Grapalat" w:cs="Arial"/>
                <w:color w:val="2C2D2E"/>
                <w:sz w:val="24"/>
                <w:szCs w:val="24"/>
                <w:lang w:val="hy-AM" w:eastAsia="ru-RU"/>
              </w:rPr>
              <w:t>Չի ընդունվել, քանի որ անհասկանալի է ինչ ռեգլամենտացիայի կոմիտեի ստեղծման մասին է խոսքը։</w:t>
            </w:r>
          </w:p>
        </w:tc>
      </w:tr>
      <w:tr w:rsidR="00CC2F20" w:rsidRPr="00CC2F20" w14:paraId="2E8140D7" w14:textId="77777777" w:rsidTr="00CC2F20">
        <w:trPr>
          <w:trHeight w:val="694"/>
        </w:trPr>
        <w:tc>
          <w:tcPr>
            <w:tcW w:w="10069" w:type="dxa"/>
            <w:gridSpan w:val="2"/>
            <w:vMerge w:val="restart"/>
            <w:shd w:val="clear" w:color="auto" w:fill="D9D9D9" w:themeFill="background1" w:themeFillShade="D9"/>
          </w:tcPr>
          <w:p w14:paraId="760F23D3" w14:textId="77777777" w:rsidR="00CC2F20" w:rsidRDefault="00CC2F20" w:rsidP="00CC2F20">
            <w:pPr>
              <w:spacing w:line="360" w:lineRule="auto"/>
              <w:jc w:val="center"/>
              <w:rPr>
                <w:rFonts w:ascii="GHEA Grapalat" w:eastAsia="Times New Roman" w:hAnsi="GHEA Grapalat" w:cs="Arial"/>
                <w:color w:val="2C2D2E"/>
                <w:sz w:val="24"/>
                <w:szCs w:val="24"/>
                <w:lang w:val="hy-AM" w:eastAsia="ru-RU"/>
              </w:rPr>
            </w:pPr>
          </w:p>
          <w:p w14:paraId="6F2EF15C" w14:textId="513EECCC" w:rsidR="00CC2F20" w:rsidRPr="00CC2F20" w:rsidRDefault="00CC2F20" w:rsidP="00CC2F20">
            <w:pPr>
              <w:spacing w:line="360" w:lineRule="auto"/>
              <w:jc w:val="center"/>
              <w:rPr>
                <w:rFonts w:ascii="GHEA Grapalat" w:eastAsia="Times New Roman" w:hAnsi="GHEA Grapalat" w:cs="Arial"/>
                <w:color w:val="2C2D2E"/>
                <w:sz w:val="24"/>
                <w:szCs w:val="24"/>
                <w:lang w:val="hy-AM" w:eastAsia="ru-RU"/>
              </w:rPr>
            </w:pPr>
            <w:r w:rsidRPr="00CC2F20">
              <w:rPr>
                <w:rFonts w:ascii="GHEA Grapalat" w:eastAsia="Times New Roman" w:hAnsi="GHEA Grapalat" w:cs="Arial"/>
                <w:color w:val="2C2D2E"/>
                <w:sz w:val="24"/>
                <w:szCs w:val="24"/>
                <w:lang w:val="hy-AM" w:eastAsia="ru-RU"/>
              </w:rPr>
              <w:t>15</w:t>
            </w:r>
            <w:r w:rsidRPr="00CC2F20">
              <w:rPr>
                <w:rFonts w:ascii="Cambria Math" w:eastAsia="Times New Roman" w:hAnsi="Cambria Math" w:cs="Cambria Math"/>
                <w:color w:val="2C2D2E"/>
                <w:sz w:val="24"/>
                <w:szCs w:val="24"/>
                <w:lang w:val="hy-AM" w:eastAsia="ru-RU"/>
              </w:rPr>
              <w:t>․</w:t>
            </w:r>
            <w:r w:rsidRPr="00CC2F20">
              <w:rPr>
                <w:rFonts w:ascii="GHEA Grapalat" w:eastAsia="Times New Roman" w:hAnsi="GHEA Grapalat" w:cs="Arial"/>
                <w:color w:val="2C2D2E"/>
                <w:sz w:val="24"/>
                <w:szCs w:val="24"/>
                <w:lang w:val="hy-AM" w:eastAsia="ru-RU"/>
              </w:rPr>
              <w:t xml:space="preserve"> ՀՀ սննդամթերքի անվտանգության տեսչական մարմին</w:t>
            </w:r>
          </w:p>
        </w:tc>
        <w:tc>
          <w:tcPr>
            <w:tcW w:w="4864" w:type="dxa"/>
            <w:shd w:val="clear" w:color="auto" w:fill="D9D9D9" w:themeFill="background1" w:themeFillShade="D9"/>
          </w:tcPr>
          <w:p w14:paraId="76EE495C" w14:textId="26B1C7C6" w:rsidR="00CC2F20" w:rsidRPr="00CC2F20" w:rsidRDefault="002227BE" w:rsidP="002227BE">
            <w:pPr>
              <w:spacing w:line="360" w:lineRule="auto"/>
              <w:jc w:val="center"/>
              <w:rPr>
                <w:rFonts w:ascii="GHEA Grapalat" w:eastAsia="Times New Roman" w:hAnsi="GHEA Grapalat" w:cs="Arial"/>
                <w:color w:val="2C2D2E"/>
                <w:sz w:val="24"/>
                <w:szCs w:val="24"/>
                <w:lang w:val="hy-AM" w:eastAsia="ru-RU"/>
              </w:rPr>
            </w:pPr>
            <w:r w:rsidRPr="00CC2F20">
              <w:rPr>
                <w:rFonts w:ascii="GHEA Grapalat" w:eastAsia="Times New Roman" w:hAnsi="GHEA Grapalat" w:cs="Arial"/>
                <w:color w:val="2C2D2E"/>
                <w:sz w:val="24"/>
                <w:szCs w:val="24"/>
                <w:lang w:val="hy-AM" w:eastAsia="ru-RU"/>
              </w:rPr>
              <w:t>18</w:t>
            </w:r>
            <w:r w:rsidRPr="00CC2F20">
              <w:rPr>
                <w:rFonts w:ascii="Cambria Math" w:eastAsia="Times New Roman" w:hAnsi="Cambria Math" w:cs="Cambria Math"/>
                <w:color w:val="2C2D2E"/>
                <w:sz w:val="24"/>
                <w:szCs w:val="24"/>
                <w:lang w:val="hy-AM" w:eastAsia="ru-RU"/>
              </w:rPr>
              <w:t>․</w:t>
            </w:r>
            <w:r w:rsidRPr="00CC2F20">
              <w:rPr>
                <w:rFonts w:ascii="GHEA Grapalat" w:eastAsia="Times New Roman" w:hAnsi="GHEA Grapalat" w:cs="Arial"/>
                <w:color w:val="2C2D2E"/>
                <w:sz w:val="24"/>
                <w:szCs w:val="24"/>
                <w:lang w:val="hy-AM" w:eastAsia="ru-RU"/>
              </w:rPr>
              <w:t>04</w:t>
            </w:r>
            <w:r w:rsidRPr="00CC2F20">
              <w:rPr>
                <w:rFonts w:ascii="Cambria Math" w:eastAsia="Times New Roman" w:hAnsi="Cambria Math" w:cs="Cambria Math"/>
                <w:color w:val="2C2D2E"/>
                <w:sz w:val="24"/>
                <w:szCs w:val="24"/>
                <w:lang w:val="hy-AM" w:eastAsia="ru-RU"/>
              </w:rPr>
              <w:t>․</w:t>
            </w:r>
            <w:r w:rsidRPr="00CC2F20">
              <w:rPr>
                <w:rFonts w:ascii="GHEA Grapalat" w:eastAsia="Times New Roman" w:hAnsi="GHEA Grapalat" w:cs="Arial"/>
                <w:color w:val="2C2D2E"/>
                <w:sz w:val="24"/>
                <w:szCs w:val="24"/>
                <w:lang w:val="hy-AM" w:eastAsia="ru-RU"/>
              </w:rPr>
              <w:t>2024</w:t>
            </w:r>
            <w:r w:rsidRPr="00CC2F20">
              <w:rPr>
                <w:rFonts w:ascii="GHEA Grapalat" w:eastAsia="Times New Roman" w:hAnsi="GHEA Grapalat" w:cs="GHEA Grapalat"/>
                <w:color w:val="2C2D2E"/>
                <w:sz w:val="24"/>
                <w:szCs w:val="24"/>
                <w:lang w:val="hy-AM" w:eastAsia="ru-RU"/>
              </w:rPr>
              <w:t>թ</w:t>
            </w:r>
            <w:r w:rsidRPr="00CC2F20">
              <w:rPr>
                <w:rFonts w:ascii="Cambria Math" w:eastAsia="Times New Roman" w:hAnsi="Cambria Math" w:cs="Cambria Math"/>
                <w:color w:val="2C2D2E"/>
                <w:sz w:val="24"/>
                <w:szCs w:val="24"/>
                <w:lang w:val="hy-AM" w:eastAsia="ru-RU"/>
              </w:rPr>
              <w:t>․</w:t>
            </w:r>
          </w:p>
        </w:tc>
      </w:tr>
      <w:tr w:rsidR="00CC2F20" w:rsidRPr="00CC2F20" w14:paraId="4E7A559B" w14:textId="77777777" w:rsidTr="00CC2F20">
        <w:trPr>
          <w:trHeight w:val="694"/>
        </w:trPr>
        <w:tc>
          <w:tcPr>
            <w:tcW w:w="10069" w:type="dxa"/>
            <w:gridSpan w:val="2"/>
            <w:vMerge/>
            <w:shd w:val="clear" w:color="auto" w:fill="D9D9D9" w:themeFill="background1" w:themeFillShade="D9"/>
          </w:tcPr>
          <w:p w14:paraId="341F073F" w14:textId="77777777" w:rsidR="00CC2F20" w:rsidRPr="00CC2F20" w:rsidRDefault="00CC2F20" w:rsidP="004C7F1D">
            <w:pPr>
              <w:shd w:val="clear" w:color="auto" w:fill="FFFFFF"/>
              <w:spacing w:line="360" w:lineRule="auto"/>
              <w:ind w:firstLine="630"/>
              <w:jc w:val="both"/>
              <w:rPr>
                <w:rFonts w:ascii="GHEA Grapalat" w:eastAsia="Times New Roman" w:hAnsi="GHEA Grapalat" w:cs="Arial"/>
                <w:color w:val="2C2D2E"/>
                <w:sz w:val="24"/>
                <w:szCs w:val="24"/>
                <w:lang w:val="hy-AM" w:eastAsia="ru-RU"/>
              </w:rPr>
            </w:pPr>
          </w:p>
        </w:tc>
        <w:tc>
          <w:tcPr>
            <w:tcW w:w="4864" w:type="dxa"/>
            <w:shd w:val="clear" w:color="auto" w:fill="D9D9D9" w:themeFill="background1" w:themeFillShade="D9"/>
          </w:tcPr>
          <w:p w14:paraId="2565D3C8" w14:textId="0D49CEAD" w:rsidR="00CC2F20" w:rsidRPr="00CC2F20" w:rsidRDefault="002227BE" w:rsidP="002227BE">
            <w:pPr>
              <w:spacing w:line="360" w:lineRule="auto"/>
              <w:jc w:val="center"/>
              <w:rPr>
                <w:rFonts w:ascii="GHEA Grapalat" w:eastAsia="Times New Roman" w:hAnsi="GHEA Grapalat" w:cs="Arial"/>
                <w:color w:val="2C2D2E"/>
                <w:sz w:val="24"/>
                <w:szCs w:val="24"/>
                <w:lang w:val="hy-AM" w:eastAsia="ru-RU"/>
              </w:rPr>
            </w:pPr>
            <w:r w:rsidRPr="00CC2F20">
              <w:rPr>
                <w:rFonts w:ascii="GHEA Grapalat" w:eastAsia="Times New Roman" w:hAnsi="GHEA Grapalat" w:cs="Arial"/>
                <w:color w:val="2C2D2E"/>
                <w:sz w:val="24"/>
                <w:szCs w:val="24"/>
                <w:lang w:val="hy-AM" w:eastAsia="ru-RU"/>
              </w:rPr>
              <w:t>/04.4/9465-2024</w:t>
            </w:r>
          </w:p>
        </w:tc>
      </w:tr>
      <w:tr w:rsidR="00CC2F20" w:rsidRPr="00DD0131" w14:paraId="765D9BA9" w14:textId="77777777" w:rsidTr="00E070B4">
        <w:trPr>
          <w:trHeight w:val="694"/>
        </w:trPr>
        <w:tc>
          <w:tcPr>
            <w:tcW w:w="10069" w:type="dxa"/>
            <w:gridSpan w:val="2"/>
          </w:tcPr>
          <w:p w14:paraId="60E6224B" w14:textId="77777777" w:rsidR="00CC2F20" w:rsidRPr="00CC2F20" w:rsidRDefault="00CC2F20" w:rsidP="00CC2F20">
            <w:pPr>
              <w:shd w:val="clear" w:color="auto" w:fill="FFFFFF"/>
              <w:spacing w:line="360" w:lineRule="auto"/>
              <w:ind w:firstLine="630"/>
              <w:jc w:val="both"/>
              <w:rPr>
                <w:rFonts w:ascii="GHEA Grapalat" w:hAnsi="GHEA Grapalat"/>
                <w:sz w:val="24"/>
                <w:szCs w:val="24"/>
                <w:lang w:val="hy-AM"/>
              </w:rPr>
            </w:pPr>
            <w:r w:rsidRPr="00CC2F20">
              <w:rPr>
                <w:rFonts w:ascii="GHEA Grapalat" w:hAnsi="GHEA Grapalat"/>
                <w:sz w:val="24"/>
                <w:szCs w:val="24"/>
                <w:lang w:val="hy-AM"/>
              </w:rPr>
              <w:t>Հայտնում եմ Ձեզ, որ «Գործունեության իրականացման մասին» Հայաստանի Հանրապետության օրենքում լրացում կատարելու մասին» Հայաստանի Հանրապետության օրենքի նախագծի վերաբերյալ առարկություններ և առաջարկություններ չկան։</w:t>
            </w:r>
          </w:p>
          <w:p w14:paraId="77BE87C9" w14:textId="77777777" w:rsidR="00CC2F20" w:rsidRPr="00CC2F20" w:rsidRDefault="00CC2F20" w:rsidP="00CC2F20">
            <w:pPr>
              <w:shd w:val="clear" w:color="auto" w:fill="FFFFFF"/>
              <w:spacing w:line="360" w:lineRule="auto"/>
              <w:ind w:firstLine="630"/>
              <w:jc w:val="both"/>
              <w:rPr>
                <w:rFonts w:ascii="GHEA Grapalat" w:hAnsi="GHEA Grapalat"/>
                <w:sz w:val="24"/>
                <w:szCs w:val="24"/>
                <w:lang w:val="hy-AM"/>
              </w:rPr>
            </w:pPr>
            <w:r w:rsidRPr="00CC2F20">
              <w:rPr>
                <w:rFonts w:ascii="GHEA Grapalat" w:hAnsi="GHEA Grapalat"/>
                <w:sz w:val="24"/>
                <w:szCs w:val="24"/>
                <w:lang w:val="hy-AM"/>
              </w:rPr>
              <w:t>Միաժամանակ ««Սննդամթերքի անվտանգության պետական վերահսկողության մասին» Հայաստանի Հանրապետության օրենքում փոփոխություններ կատարելու մասին»</w:t>
            </w:r>
            <w:r w:rsidRPr="00CC2F20">
              <w:rPr>
                <w:rFonts w:ascii="Calibri" w:hAnsi="Calibri" w:cs="Calibri"/>
                <w:sz w:val="24"/>
                <w:szCs w:val="24"/>
                <w:lang w:val="hy-AM"/>
              </w:rPr>
              <w:t> </w:t>
            </w:r>
            <w:r w:rsidRPr="00CC2F20">
              <w:rPr>
                <w:rFonts w:ascii="GHEA Grapalat" w:hAnsi="GHEA Grapalat"/>
                <w:sz w:val="24"/>
                <w:szCs w:val="24"/>
                <w:lang w:val="hy-AM"/>
              </w:rPr>
              <w:t>Հայաստանի Հանրապետության օրենքի նախագծի և ««Բուսասանիտարիայի մասին» Հայաստանի Հանրապետության օրենքում փոփոխություններ և լրացումներ կատարելու մասին» Հայաստանի Հանրապետության օրենքի նախագծի լրամշակված տարբերակների</w:t>
            </w:r>
            <w:r w:rsidRPr="00CC2F20">
              <w:rPr>
                <w:rFonts w:ascii="Calibri" w:hAnsi="Calibri" w:cs="Calibri"/>
                <w:sz w:val="24"/>
                <w:szCs w:val="24"/>
                <w:lang w:val="hy-AM"/>
              </w:rPr>
              <w:t> </w:t>
            </w:r>
            <w:r w:rsidRPr="00CC2F20">
              <w:rPr>
                <w:rFonts w:ascii="GHEA Grapalat" w:hAnsi="GHEA Grapalat"/>
                <w:sz w:val="24"/>
                <w:szCs w:val="24"/>
                <w:lang w:val="hy-AM"/>
              </w:rPr>
              <w:t xml:space="preserve"> վերաբերյալ հայտնում եմ հետևյալը</w:t>
            </w:r>
            <w:r w:rsidRPr="00CC2F20">
              <w:rPr>
                <w:rFonts w:ascii="Cambria Math" w:hAnsi="Cambria Math" w:cs="Cambria Math"/>
                <w:sz w:val="24"/>
                <w:szCs w:val="24"/>
                <w:lang w:val="hy-AM"/>
              </w:rPr>
              <w:t>․</w:t>
            </w:r>
          </w:p>
          <w:p w14:paraId="636C237A" w14:textId="77777777" w:rsidR="00CC2F20" w:rsidRPr="00CC2F20" w:rsidRDefault="00CC2F20" w:rsidP="00CC2F20">
            <w:pPr>
              <w:shd w:val="clear" w:color="auto" w:fill="FFFFFF"/>
              <w:spacing w:line="360" w:lineRule="auto"/>
              <w:ind w:firstLine="630"/>
              <w:jc w:val="both"/>
              <w:rPr>
                <w:rFonts w:ascii="GHEA Grapalat" w:hAnsi="GHEA Grapalat"/>
                <w:sz w:val="24"/>
                <w:szCs w:val="24"/>
                <w:lang w:val="hy-AM"/>
              </w:rPr>
            </w:pPr>
            <w:r w:rsidRPr="00CC2F20">
              <w:rPr>
                <w:rFonts w:ascii="GHEA Grapalat" w:hAnsi="GHEA Grapalat"/>
                <w:b/>
                <w:bCs/>
                <w:sz w:val="24"/>
                <w:szCs w:val="24"/>
                <w:lang w:val="hy-AM"/>
              </w:rPr>
              <w:t>1</w:t>
            </w:r>
            <w:r w:rsidRPr="00CC2F20">
              <w:rPr>
                <w:rFonts w:ascii="Cambria Math" w:hAnsi="Cambria Math" w:cs="Cambria Math"/>
                <w:b/>
                <w:bCs/>
                <w:sz w:val="24"/>
                <w:szCs w:val="24"/>
                <w:lang w:val="hy-AM"/>
              </w:rPr>
              <w:t>․</w:t>
            </w:r>
            <w:r w:rsidRPr="00CC2F20">
              <w:rPr>
                <w:rFonts w:ascii="GHEA Grapalat" w:hAnsi="GHEA Grapalat"/>
                <w:b/>
                <w:bCs/>
                <w:sz w:val="24"/>
                <w:szCs w:val="24"/>
                <w:lang w:val="hy-AM"/>
              </w:rPr>
              <w:t xml:space="preserve"> ««Սննդամթերքի անվտանգության պետական վերահսկողության մասին» Հայաստանի Հանրապետության օրենքում փոփոխություններ կատարելու մասին»</w:t>
            </w:r>
            <w:r w:rsidRPr="00CC2F20">
              <w:rPr>
                <w:rFonts w:ascii="Calibri" w:hAnsi="Calibri" w:cs="Calibri"/>
                <w:b/>
                <w:bCs/>
                <w:sz w:val="24"/>
                <w:szCs w:val="24"/>
                <w:lang w:val="hy-AM"/>
              </w:rPr>
              <w:t> </w:t>
            </w:r>
            <w:r w:rsidRPr="00CC2F20">
              <w:rPr>
                <w:rFonts w:ascii="GHEA Grapalat" w:hAnsi="GHEA Grapalat"/>
                <w:b/>
                <w:bCs/>
                <w:sz w:val="24"/>
                <w:szCs w:val="24"/>
                <w:lang w:val="hy-AM"/>
              </w:rPr>
              <w:t>Հայաստանի Հանրապետության օրենքի նախագիծ (այսուհետ՝ Նախագիծ)</w:t>
            </w:r>
            <w:r w:rsidRPr="00CC2F20">
              <w:rPr>
                <w:rFonts w:ascii="Cambria Math" w:hAnsi="Cambria Math" w:cs="Cambria Math"/>
                <w:b/>
                <w:bCs/>
                <w:sz w:val="24"/>
                <w:szCs w:val="24"/>
                <w:lang w:val="hy-AM"/>
              </w:rPr>
              <w:t>․</w:t>
            </w:r>
          </w:p>
          <w:p w14:paraId="4699EA18" w14:textId="77777777" w:rsidR="00CC2F20" w:rsidRDefault="00CC2F20" w:rsidP="00CC2F20">
            <w:pPr>
              <w:shd w:val="clear" w:color="auto" w:fill="FFFFFF"/>
              <w:spacing w:line="360" w:lineRule="auto"/>
              <w:ind w:firstLine="630"/>
              <w:jc w:val="both"/>
              <w:rPr>
                <w:rFonts w:ascii="GHEA Grapalat" w:hAnsi="GHEA Grapalat"/>
                <w:sz w:val="24"/>
                <w:szCs w:val="24"/>
                <w:lang w:val="hy-AM"/>
              </w:rPr>
            </w:pPr>
            <w:r w:rsidRPr="00CC2F20">
              <w:rPr>
                <w:rFonts w:ascii="GHEA Grapalat" w:hAnsi="GHEA Grapalat"/>
                <w:sz w:val="24"/>
                <w:szCs w:val="24"/>
                <w:lang w:val="hy-AM"/>
              </w:rPr>
              <w:t xml:space="preserve">- Նախագծի 1-ին հոդվածի 2-րդ մասը պարզաբանման և խմբագրման կարիք ունի, քանի որ պարզ չէ, թե լիազոր մարմինը ինչի հիման վրա պետք է եզրակացություն տրամադրի։ </w:t>
            </w:r>
          </w:p>
          <w:p w14:paraId="74FED1F6" w14:textId="77777777" w:rsidR="00367903" w:rsidRDefault="00367903" w:rsidP="00CC2F20">
            <w:pPr>
              <w:shd w:val="clear" w:color="auto" w:fill="FFFFFF"/>
              <w:spacing w:line="360" w:lineRule="auto"/>
              <w:ind w:firstLine="630"/>
              <w:jc w:val="both"/>
              <w:rPr>
                <w:rFonts w:ascii="GHEA Grapalat" w:hAnsi="GHEA Grapalat"/>
                <w:sz w:val="24"/>
                <w:szCs w:val="24"/>
                <w:lang w:val="hy-AM"/>
              </w:rPr>
            </w:pPr>
          </w:p>
          <w:p w14:paraId="4AF7BC9E" w14:textId="77777777" w:rsidR="00367903" w:rsidRDefault="00367903" w:rsidP="00CC2F20">
            <w:pPr>
              <w:shd w:val="clear" w:color="auto" w:fill="FFFFFF"/>
              <w:spacing w:line="360" w:lineRule="auto"/>
              <w:ind w:firstLine="630"/>
              <w:jc w:val="both"/>
              <w:rPr>
                <w:rFonts w:ascii="GHEA Grapalat" w:hAnsi="GHEA Grapalat"/>
                <w:sz w:val="24"/>
                <w:szCs w:val="24"/>
                <w:lang w:val="hy-AM"/>
              </w:rPr>
            </w:pPr>
          </w:p>
          <w:p w14:paraId="6B2F0BC2" w14:textId="77777777" w:rsidR="00367903" w:rsidRDefault="00367903" w:rsidP="00CC2F20">
            <w:pPr>
              <w:shd w:val="clear" w:color="auto" w:fill="FFFFFF"/>
              <w:spacing w:line="360" w:lineRule="auto"/>
              <w:ind w:firstLine="630"/>
              <w:jc w:val="both"/>
              <w:rPr>
                <w:rFonts w:ascii="GHEA Grapalat" w:hAnsi="GHEA Grapalat"/>
                <w:sz w:val="24"/>
                <w:szCs w:val="24"/>
                <w:lang w:val="hy-AM"/>
              </w:rPr>
            </w:pPr>
          </w:p>
          <w:p w14:paraId="4F105EA2" w14:textId="77777777" w:rsidR="00367903" w:rsidRDefault="00367903" w:rsidP="00CC2F20">
            <w:pPr>
              <w:shd w:val="clear" w:color="auto" w:fill="FFFFFF"/>
              <w:spacing w:line="360" w:lineRule="auto"/>
              <w:ind w:firstLine="630"/>
              <w:jc w:val="both"/>
              <w:rPr>
                <w:rFonts w:ascii="GHEA Grapalat" w:hAnsi="GHEA Grapalat"/>
                <w:sz w:val="24"/>
                <w:szCs w:val="24"/>
                <w:lang w:val="hy-AM"/>
              </w:rPr>
            </w:pPr>
          </w:p>
          <w:p w14:paraId="43E63A05" w14:textId="77777777" w:rsidR="00367903" w:rsidRDefault="00367903" w:rsidP="00CC2F20">
            <w:pPr>
              <w:shd w:val="clear" w:color="auto" w:fill="FFFFFF"/>
              <w:spacing w:line="360" w:lineRule="auto"/>
              <w:ind w:firstLine="630"/>
              <w:jc w:val="both"/>
              <w:rPr>
                <w:rFonts w:ascii="GHEA Grapalat" w:hAnsi="GHEA Grapalat"/>
                <w:sz w:val="24"/>
                <w:szCs w:val="24"/>
                <w:lang w:val="hy-AM"/>
              </w:rPr>
            </w:pPr>
          </w:p>
          <w:p w14:paraId="004E55A2" w14:textId="77777777" w:rsidR="00367903" w:rsidRDefault="00367903" w:rsidP="00CC2F20">
            <w:pPr>
              <w:shd w:val="clear" w:color="auto" w:fill="FFFFFF"/>
              <w:spacing w:line="360" w:lineRule="auto"/>
              <w:ind w:firstLine="630"/>
              <w:jc w:val="both"/>
              <w:rPr>
                <w:rFonts w:ascii="GHEA Grapalat" w:hAnsi="GHEA Grapalat"/>
                <w:sz w:val="24"/>
                <w:szCs w:val="24"/>
                <w:lang w:val="hy-AM"/>
              </w:rPr>
            </w:pPr>
          </w:p>
          <w:p w14:paraId="711CC03D" w14:textId="77777777" w:rsidR="00367903" w:rsidRDefault="00367903" w:rsidP="00CC2F20">
            <w:pPr>
              <w:shd w:val="clear" w:color="auto" w:fill="FFFFFF"/>
              <w:spacing w:line="360" w:lineRule="auto"/>
              <w:ind w:firstLine="630"/>
              <w:jc w:val="both"/>
              <w:rPr>
                <w:rFonts w:ascii="GHEA Grapalat" w:hAnsi="GHEA Grapalat"/>
                <w:sz w:val="24"/>
                <w:szCs w:val="24"/>
                <w:lang w:val="hy-AM"/>
              </w:rPr>
            </w:pPr>
          </w:p>
          <w:p w14:paraId="04241D4C" w14:textId="77777777" w:rsidR="00367903" w:rsidRDefault="00367903" w:rsidP="00CC2F20">
            <w:pPr>
              <w:shd w:val="clear" w:color="auto" w:fill="FFFFFF"/>
              <w:spacing w:line="360" w:lineRule="auto"/>
              <w:ind w:firstLine="630"/>
              <w:jc w:val="both"/>
              <w:rPr>
                <w:rFonts w:ascii="GHEA Grapalat" w:hAnsi="GHEA Grapalat"/>
                <w:sz w:val="24"/>
                <w:szCs w:val="24"/>
                <w:lang w:val="hy-AM"/>
              </w:rPr>
            </w:pPr>
          </w:p>
          <w:p w14:paraId="10CAD704" w14:textId="77777777" w:rsidR="00367903" w:rsidRDefault="00367903" w:rsidP="00CC2F20">
            <w:pPr>
              <w:shd w:val="clear" w:color="auto" w:fill="FFFFFF"/>
              <w:spacing w:line="360" w:lineRule="auto"/>
              <w:ind w:firstLine="630"/>
              <w:jc w:val="both"/>
              <w:rPr>
                <w:rFonts w:ascii="GHEA Grapalat" w:hAnsi="GHEA Grapalat"/>
                <w:sz w:val="24"/>
                <w:szCs w:val="24"/>
                <w:lang w:val="hy-AM"/>
              </w:rPr>
            </w:pPr>
          </w:p>
          <w:p w14:paraId="52F5B81D" w14:textId="77777777" w:rsidR="00367903" w:rsidRPr="00CC2F20" w:rsidRDefault="00367903" w:rsidP="00CC2F20">
            <w:pPr>
              <w:shd w:val="clear" w:color="auto" w:fill="FFFFFF"/>
              <w:spacing w:line="360" w:lineRule="auto"/>
              <w:ind w:firstLine="630"/>
              <w:jc w:val="both"/>
              <w:rPr>
                <w:rFonts w:ascii="GHEA Grapalat" w:hAnsi="GHEA Grapalat"/>
                <w:sz w:val="24"/>
                <w:szCs w:val="24"/>
                <w:lang w:val="hy-AM"/>
              </w:rPr>
            </w:pPr>
          </w:p>
          <w:p w14:paraId="19B66E57" w14:textId="77777777" w:rsidR="00CC2F20" w:rsidRPr="00CC2F20" w:rsidRDefault="00CC2F20" w:rsidP="00CC2F20">
            <w:pPr>
              <w:shd w:val="clear" w:color="auto" w:fill="FFFFFF"/>
              <w:spacing w:line="360" w:lineRule="auto"/>
              <w:ind w:firstLine="630"/>
              <w:jc w:val="both"/>
              <w:rPr>
                <w:rFonts w:ascii="GHEA Grapalat" w:hAnsi="GHEA Grapalat"/>
                <w:sz w:val="24"/>
                <w:szCs w:val="24"/>
                <w:lang w:val="hy-AM"/>
              </w:rPr>
            </w:pPr>
            <w:r w:rsidRPr="00CC2F20">
              <w:rPr>
                <w:rFonts w:ascii="GHEA Grapalat" w:hAnsi="GHEA Grapalat"/>
                <w:sz w:val="24"/>
                <w:szCs w:val="24"/>
                <w:lang w:val="hy-AM"/>
              </w:rPr>
              <w:t>- Նախագծի 1-ին հոդվածի 6-րդ մասի 1-ին կետում պարզ չէ, թե ինչ հաշվառման համարի մասին է խոսքը։ Առաջարկում եմ նաև Նախագծի 1-ին հոդվածի 6-րդ մասի 3-րդ կետը միավորել նույն մասի 1-ին կետի հետ՝ որպես դիմումում ներկայացվող տեղեկատվություն։ Պարզաբանման կարիք ունի նաև 3-րդ կետում նշված՝ գրանցող երկրի վերաբերյալ տեղեկատվության պահանջը, առավել ևս՝ արտադրողի հետ և/կամ-ով։</w:t>
            </w:r>
          </w:p>
          <w:p w14:paraId="06B3CE5C" w14:textId="77777777" w:rsidR="00CC2F20" w:rsidRDefault="00CC2F20" w:rsidP="00CC2F20">
            <w:pPr>
              <w:shd w:val="clear" w:color="auto" w:fill="FFFFFF"/>
              <w:spacing w:line="360" w:lineRule="auto"/>
              <w:ind w:firstLine="630"/>
              <w:jc w:val="both"/>
              <w:rPr>
                <w:rFonts w:ascii="GHEA Grapalat" w:hAnsi="GHEA Grapalat"/>
                <w:sz w:val="24"/>
                <w:szCs w:val="24"/>
                <w:lang w:val="hy-AM"/>
              </w:rPr>
            </w:pPr>
            <w:r w:rsidRPr="00CC2F20">
              <w:rPr>
                <w:rFonts w:ascii="GHEA Grapalat" w:hAnsi="GHEA Grapalat"/>
                <w:sz w:val="24"/>
                <w:szCs w:val="24"/>
                <w:lang w:val="hy-AM"/>
              </w:rPr>
              <w:t>- Առաջարկում ենք Նախագծի 1-ին հոդվածի 6-րդ մասի 4-րդ կետը հանել, քանի որ պեստիցիդների և ագրոքիմիկատների ներմուծման եզրակացությունը տրվում է էլեկտրոնային մեկ պատուհան համակարգով, ուստի հաշվառումն իրականացվում է ավտոմատացված եղանակով։</w:t>
            </w:r>
          </w:p>
          <w:p w14:paraId="4DF1D88A" w14:textId="77777777" w:rsidR="006267E1" w:rsidRDefault="006267E1" w:rsidP="00CC2F20">
            <w:pPr>
              <w:shd w:val="clear" w:color="auto" w:fill="FFFFFF"/>
              <w:spacing w:line="360" w:lineRule="auto"/>
              <w:ind w:firstLine="630"/>
              <w:jc w:val="both"/>
              <w:rPr>
                <w:rFonts w:ascii="GHEA Grapalat" w:hAnsi="GHEA Grapalat"/>
                <w:sz w:val="24"/>
                <w:szCs w:val="24"/>
                <w:lang w:val="hy-AM"/>
              </w:rPr>
            </w:pPr>
          </w:p>
          <w:p w14:paraId="58575E88" w14:textId="77777777" w:rsidR="006267E1" w:rsidRDefault="006267E1" w:rsidP="00CC2F20">
            <w:pPr>
              <w:shd w:val="clear" w:color="auto" w:fill="FFFFFF"/>
              <w:spacing w:line="360" w:lineRule="auto"/>
              <w:ind w:firstLine="630"/>
              <w:jc w:val="both"/>
              <w:rPr>
                <w:rFonts w:ascii="GHEA Grapalat" w:hAnsi="GHEA Grapalat"/>
                <w:sz w:val="24"/>
                <w:szCs w:val="24"/>
                <w:lang w:val="hy-AM"/>
              </w:rPr>
            </w:pPr>
          </w:p>
          <w:p w14:paraId="6D8DE978" w14:textId="77777777" w:rsidR="006267E1" w:rsidRPr="00CC2F20" w:rsidRDefault="006267E1" w:rsidP="00CC2F20">
            <w:pPr>
              <w:shd w:val="clear" w:color="auto" w:fill="FFFFFF"/>
              <w:spacing w:line="360" w:lineRule="auto"/>
              <w:ind w:firstLine="630"/>
              <w:jc w:val="both"/>
              <w:rPr>
                <w:rFonts w:ascii="GHEA Grapalat" w:hAnsi="GHEA Grapalat"/>
                <w:sz w:val="24"/>
                <w:szCs w:val="24"/>
                <w:lang w:val="hy-AM"/>
              </w:rPr>
            </w:pPr>
          </w:p>
          <w:p w14:paraId="3B004F3A" w14:textId="77777777" w:rsidR="00CC2F20" w:rsidRDefault="00CC2F20" w:rsidP="00CC2F20">
            <w:pPr>
              <w:shd w:val="clear" w:color="auto" w:fill="FFFFFF"/>
              <w:spacing w:line="360" w:lineRule="auto"/>
              <w:ind w:firstLine="630"/>
              <w:jc w:val="both"/>
              <w:rPr>
                <w:rFonts w:ascii="GHEA Grapalat" w:hAnsi="GHEA Grapalat"/>
                <w:sz w:val="24"/>
                <w:szCs w:val="24"/>
                <w:lang w:val="hy-AM"/>
              </w:rPr>
            </w:pPr>
            <w:r w:rsidRPr="00CC2F20">
              <w:rPr>
                <w:rFonts w:ascii="GHEA Grapalat" w:hAnsi="GHEA Grapalat"/>
                <w:sz w:val="24"/>
                <w:szCs w:val="24"/>
                <w:lang w:val="hy-AM"/>
              </w:rPr>
              <w:t xml:space="preserve">- Նախագծի 1-ին հոդվածի 6-րդ մասի 5-րդ կետում անհասկանալի է ներմուծման </w:t>
            </w:r>
            <w:r w:rsidRPr="00CC2F20">
              <w:rPr>
                <w:rFonts w:ascii="GHEA Grapalat" w:hAnsi="GHEA Grapalat"/>
                <w:sz w:val="24"/>
                <w:szCs w:val="24"/>
                <w:lang w:val="hy-AM"/>
              </w:rPr>
              <w:lastRenderedPageBreak/>
              <w:t>եզրակացություն ստանալու նպատակող ներկայացվող դիմումին կից փորձարկման լաբորատորիայի կողմից տրամադրված փորձարկման արդյունքներն արձանագրած փաստաթղթի ներկայացման պահանջը, քանի որ նմուշառումը և լաբորատոր փորձարկումը կատարվում են դիմումը ներկայացնելուց հետո։</w:t>
            </w:r>
          </w:p>
          <w:p w14:paraId="7C99E296" w14:textId="77777777" w:rsidR="006267E1" w:rsidRDefault="006267E1" w:rsidP="00CC2F20">
            <w:pPr>
              <w:shd w:val="clear" w:color="auto" w:fill="FFFFFF"/>
              <w:spacing w:line="360" w:lineRule="auto"/>
              <w:ind w:firstLine="630"/>
              <w:jc w:val="both"/>
              <w:rPr>
                <w:rFonts w:ascii="GHEA Grapalat" w:hAnsi="GHEA Grapalat"/>
                <w:sz w:val="24"/>
                <w:szCs w:val="24"/>
                <w:lang w:val="hy-AM"/>
              </w:rPr>
            </w:pPr>
          </w:p>
          <w:p w14:paraId="4713022C" w14:textId="77777777" w:rsidR="006267E1" w:rsidRDefault="006267E1" w:rsidP="00CC2F20">
            <w:pPr>
              <w:shd w:val="clear" w:color="auto" w:fill="FFFFFF"/>
              <w:spacing w:line="360" w:lineRule="auto"/>
              <w:ind w:firstLine="630"/>
              <w:jc w:val="both"/>
              <w:rPr>
                <w:rFonts w:ascii="GHEA Grapalat" w:hAnsi="GHEA Grapalat"/>
                <w:sz w:val="24"/>
                <w:szCs w:val="24"/>
                <w:lang w:val="hy-AM"/>
              </w:rPr>
            </w:pPr>
          </w:p>
          <w:p w14:paraId="2683452F" w14:textId="77777777" w:rsidR="006267E1" w:rsidRDefault="006267E1" w:rsidP="00CC2F20">
            <w:pPr>
              <w:shd w:val="clear" w:color="auto" w:fill="FFFFFF"/>
              <w:spacing w:line="360" w:lineRule="auto"/>
              <w:ind w:firstLine="630"/>
              <w:jc w:val="both"/>
              <w:rPr>
                <w:rFonts w:ascii="GHEA Grapalat" w:hAnsi="GHEA Grapalat"/>
                <w:sz w:val="24"/>
                <w:szCs w:val="24"/>
                <w:lang w:val="hy-AM"/>
              </w:rPr>
            </w:pPr>
          </w:p>
          <w:p w14:paraId="0255FC75" w14:textId="77777777" w:rsidR="006267E1" w:rsidRDefault="006267E1" w:rsidP="00CC2F20">
            <w:pPr>
              <w:shd w:val="clear" w:color="auto" w:fill="FFFFFF"/>
              <w:spacing w:line="360" w:lineRule="auto"/>
              <w:ind w:firstLine="630"/>
              <w:jc w:val="both"/>
              <w:rPr>
                <w:rFonts w:ascii="GHEA Grapalat" w:hAnsi="GHEA Grapalat"/>
                <w:sz w:val="24"/>
                <w:szCs w:val="24"/>
                <w:lang w:val="hy-AM"/>
              </w:rPr>
            </w:pPr>
          </w:p>
          <w:p w14:paraId="47565029" w14:textId="77777777" w:rsidR="006267E1" w:rsidRDefault="006267E1" w:rsidP="00CC2F20">
            <w:pPr>
              <w:shd w:val="clear" w:color="auto" w:fill="FFFFFF"/>
              <w:spacing w:line="360" w:lineRule="auto"/>
              <w:ind w:firstLine="630"/>
              <w:jc w:val="both"/>
              <w:rPr>
                <w:rFonts w:ascii="GHEA Grapalat" w:hAnsi="GHEA Grapalat"/>
                <w:sz w:val="24"/>
                <w:szCs w:val="24"/>
                <w:lang w:val="hy-AM"/>
              </w:rPr>
            </w:pPr>
          </w:p>
          <w:p w14:paraId="2BE63302" w14:textId="77777777" w:rsidR="006267E1" w:rsidRDefault="006267E1" w:rsidP="00CC2F20">
            <w:pPr>
              <w:shd w:val="clear" w:color="auto" w:fill="FFFFFF"/>
              <w:spacing w:line="360" w:lineRule="auto"/>
              <w:ind w:firstLine="630"/>
              <w:jc w:val="both"/>
              <w:rPr>
                <w:rFonts w:ascii="GHEA Grapalat" w:hAnsi="GHEA Grapalat"/>
                <w:sz w:val="24"/>
                <w:szCs w:val="24"/>
                <w:lang w:val="hy-AM"/>
              </w:rPr>
            </w:pPr>
          </w:p>
          <w:p w14:paraId="599F349B" w14:textId="77777777" w:rsidR="006267E1" w:rsidRDefault="006267E1" w:rsidP="00CC2F20">
            <w:pPr>
              <w:shd w:val="clear" w:color="auto" w:fill="FFFFFF"/>
              <w:spacing w:line="360" w:lineRule="auto"/>
              <w:ind w:firstLine="630"/>
              <w:jc w:val="both"/>
              <w:rPr>
                <w:rFonts w:ascii="GHEA Grapalat" w:hAnsi="GHEA Grapalat"/>
                <w:sz w:val="24"/>
                <w:szCs w:val="24"/>
                <w:lang w:val="hy-AM"/>
              </w:rPr>
            </w:pPr>
          </w:p>
          <w:p w14:paraId="095AEF82" w14:textId="77777777" w:rsidR="006267E1" w:rsidRDefault="006267E1" w:rsidP="00CC2F20">
            <w:pPr>
              <w:shd w:val="clear" w:color="auto" w:fill="FFFFFF"/>
              <w:spacing w:line="360" w:lineRule="auto"/>
              <w:ind w:firstLine="630"/>
              <w:jc w:val="both"/>
              <w:rPr>
                <w:rFonts w:ascii="GHEA Grapalat" w:hAnsi="GHEA Grapalat"/>
                <w:sz w:val="24"/>
                <w:szCs w:val="24"/>
                <w:lang w:val="hy-AM"/>
              </w:rPr>
            </w:pPr>
          </w:p>
          <w:p w14:paraId="0B314949" w14:textId="77777777" w:rsidR="006267E1" w:rsidRDefault="006267E1" w:rsidP="00CC2F20">
            <w:pPr>
              <w:shd w:val="clear" w:color="auto" w:fill="FFFFFF"/>
              <w:spacing w:line="360" w:lineRule="auto"/>
              <w:ind w:firstLine="630"/>
              <w:jc w:val="both"/>
              <w:rPr>
                <w:rFonts w:ascii="GHEA Grapalat" w:hAnsi="GHEA Grapalat"/>
                <w:sz w:val="24"/>
                <w:szCs w:val="24"/>
                <w:lang w:val="hy-AM"/>
              </w:rPr>
            </w:pPr>
          </w:p>
          <w:p w14:paraId="1AFF7FE1" w14:textId="77777777" w:rsidR="006267E1" w:rsidRDefault="006267E1" w:rsidP="00CC2F20">
            <w:pPr>
              <w:shd w:val="clear" w:color="auto" w:fill="FFFFFF"/>
              <w:spacing w:line="360" w:lineRule="auto"/>
              <w:ind w:firstLine="630"/>
              <w:jc w:val="both"/>
              <w:rPr>
                <w:rFonts w:ascii="GHEA Grapalat" w:hAnsi="GHEA Grapalat"/>
                <w:sz w:val="24"/>
                <w:szCs w:val="24"/>
                <w:lang w:val="hy-AM"/>
              </w:rPr>
            </w:pPr>
          </w:p>
          <w:p w14:paraId="67C6235F" w14:textId="77777777" w:rsidR="000F5BDA" w:rsidRDefault="000F5BDA" w:rsidP="00CC2F20">
            <w:pPr>
              <w:shd w:val="clear" w:color="auto" w:fill="FFFFFF"/>
              <w:spacing w:line="360" w:lineRule="auto"/>
              <w:ind w:firstLine="630"/>
              <w:jc w:val="both"/>
              <w:rPr>
                <w:rFonts w:ascii="GHEA Grapalat" w:hAnsi="GHEA Grapalat"/>
                <w:sz w:val="24"/>
                <w:szCs w:val="24"/>
                <w:lang w:val="hy-AM"/>
              </w:rPr>
            </w:pPr>
          </w:p>
          <w:p w14:paraId="15EC3991" w14:textId="30A93E41" w:rsidR="00CC2F20" w:rsidRDefault="00CC2F20" w:rsidP="00CC2F20">
            <w:pPr>
              <w:shd w:val="clear" w:color="auto" w:fill="FFFFFF"/>
              <w:spacing w:line="360" w:lineRule="auto"/>
              <w:ind w:firstLine="630"/>
              <w:jc w:val="both"/>
              <w:rPr>
                <w:rFonts w:ascii="GHEA Grapalat" w:hAnsi="GHEA Grapalat"/>
                <w:sz w:val="24"/>
                <w:szCs w:val="24"/>
                <w:lang w:val="hy-AM"/>
              </w:rPr>
            </w:pPr>
            <w:r w:rsidRPr="00CC2F20">
              <w:rPr>
                <w:rFonts w:ascii="GHEA Grapalat" w:hAnsi="GHEA Grapalat"/>
                <w:sz w:val="24"/>
                <w:szCs w:val="24"/>
                <w:lang w:val="hy-AM"/>
              </w:rPr>
              <w:t>- Նախագծի 1-ին հոդվածի 7-րդ մասում պարզաբանման կարիք ունի եզրակացության տրամադրման օրերի քանակական տարբերությունը։</w:t>
            </w:r>
          </w:p>
          <w:p w14:paraId="22692CD2" w14:textId="77777777" w:rsidR="00CC2F20" w:rsidRDefault="00CC2F20" w:rsidP="00CC2F20">
            <w:pPr>
              <w:shd w:val="clear" w:color="auto" w:fill="FFFFFF"/>
              <w:spacing w:line="360" w:lineRule="auto"/>
              <w:ind w:firstLine="630"/>
              <w:jc w:val="both"/>
              <w:rPr>
                <w:rFonts w:ascii="GHEA Grapalat" w:hAnsi="GHEA Grapalat"/>
                <w:sz w:val="24"/>
                <w:szCs w:val="24"/>
                <w:lang w:val="hy-AM"/>
              </w:rPr>
            </w:pPr>
            <w:r w:rsidRPr="00CC2F20">
              <w:rPr>
                <w:rFonts w:ascii="GHEA Grapalat" w:hAnsi="GHEA Grapalat"/>
                <w:sz w:val="24"/>
                <w:szCs w:val="24"/>
                <w:lang w:val="hy-AM"/>
              </w:rPr>
              <w:t>- Նախագծի 1-ին հոդվածի 8-րդ մասն անհրաժեշտ է խմբագրել, քանի որ եզրակացությունը տրամադրվում է էլեկտրոնային եղանակով։</w:t>
            </w:r>
          </w:p>
          <w:p w14:paraId="37E93028" w14:textId="77777777" w:rsidR="00CC2F20" w:rsidRDefault="00CC2F20" w:rsidP="00CC2F20">
            <w:pPr>
              <w:shd w:val="clear" w:color="auto" w:fill="FFFFFF"/>
              <w:spacing w:line="360" w:lineRule="auto"/>
              <w:ind w:firstLine="630"/>
              <w:jc w:val="both"/>
              <w:rPr>
                <w:rFonts w:ascii="GHEA Grapalat" w:hAnsi="GHEA Grapalat"/>
                <w:sz w:val="24"/>
                <w:szCs w:val="24"/>
                <w:lang w:val="hy-AM"/>
              </w:rPr>
            </w:pPr>
            <w:r w:rsidRPr="00CC2F20">
              <w:rPr>
                <w:rFonts w:ascii="GHEA Grapalat" w:hAnsi="GHEA Grapalat"/>
                <w:sz w:val="24"/>
                <w:szCs w:val="24"/>
                <w:lang w:val="hy-AM"/>
              </w:rPr>
              <w:t>- Առաջարկում ենք Նախագծով սահմանել նաև պեստիցիդների և ագրոքիմիկատների արտահանման կարգը։</w:t>
            </w:r>
          </w:p>
          <w:p w14:paraId="5390C398" w14:textId="77777777" w:rsidR="003B7650" w:rsidRPr="00CC2F20" w:rsidRDefault="003B7650" w:rsidP="00CC2F20">
            <w:pPr>
              <w:shd w:val="clear" w:color="auto" w:fill="FFFFFF"/>
              <w:spacing w:line="360" w:lineRule="auto"/>
              <w:ind w:firstLine="630"/>
              <w:jc w:val="both"/>
              <w:rPr>
                <w:rFonts w:ascii="GHEA Grapalat" w:hAnsi="GHEA Grapalat"/>
                <w:sz w:val="24"/>
                <w:szCs w:val="24"/>
                <w:lang w:val="hy-AM"/>
              </w:rPr>
            </w:pPr>
          </w:p>
          <w:p w14:paraId="07E94D65" w14:textId="77777777" w:rsidR="00CC2F20" w:rsidRPr="00CC2F20" w:rsidRDefault="00CC2F20" w:rsidP="00CC2F20">
            <w:pPr>
              <w:shd w:val="clear" w:color="auto" w:fill="FFFFFF"/>
              <w:spacing w:line="360" w:lineRule="auto"/>
              <w:ind w:firstLine="630"/>
              <w:jc w:val="both"/>
              <w:rPr>
                <w:rFonts w:ascii="GHEA Grapalat" w:hAnsi="GHEA Grapalat"/>
                <w:sz w:val="24"/>
                <w:szCs w:val="24"/>
                <w:lang w:val="hy-AM"/>
              </w:rPr>
            </w:pPr>
            <w:r w:rsidRPr="00CC2F20">
              <w:rPr>
                <w:rFonts w:ascii="GHEA Grapalat" w:hAnsi="GHEA Grapalat"/>
                <w:b/>
                <w:bCs/>
                <w:sz w:val="24"/>
                <w:szCs w:val="24"/>
                <w:lang w:val="hy-AM"/>
              </w:rPr>
              <w:t>2</w:t>
            </w:r>
            <w:r w:rsidRPr="00CC2F20">
              <w:rPr>
                <w:rFonts w:ascii="Cambria Math" w:hAnsi="Cambria Math" w:cs="Cambria Math"/>
                <w:b/>
                <w:bCs/>
                <w:sz w:val="24"/>
                <w:szCs w:val="24"/>
                <w:lang w:val="hy-AM"/>
              </w:rPr>
              <w:t>․</w:t>
            </w:r>
            <w:r w:rsidRPr="00CC2F20">
              <w:rPr>
                <w:rFonts w:ascii="GHEA Grapalat" w:hAnsi="GHEA Grapalat"/>
                <w:b/>
                <w:bCs/>
                <w:sz w:val="24"/>
                <w:szCs w:val="24"/>
                <w:lang w:val="hy-AM"/>
              </w:rPr>
              <w:t xml:space="preserve"> ««Բուսասանիտարիայի մասին» Հայաստանի Հանրապետության օրենքում </w:t>
            </w:r>
            <w:r w:rsidRPr="00CC2F20">
              <w:rPr>
                <w:rFonts w:ascii="GHEA Grapalat" w:hAnsi="GHEA Grapalat"/>
                <w:b/>
                <w:bCs/>
                <w:sz w:val="24"/>
                <w:szCs w:val="24"/>
                <w:lang w:val="hy-AM"/>
              </w:rPr>
              <w:lastRenderedPageBreak/>
              <w:t>փոփոխություններ և լրացումներ կատարելու մասին» Հայաստանի Հանրապետության օրենքի նախագիծ (այսուհետ՝ Նախագիծ)</w:t>
            </w:r>
            <w:r w:rsidRPr="00CC2F20">
              <w:rPr>
                <w:rFonts w:ascii="Cambria Math" w:hAnsi="Cambria Math" w:cs="Cambria Math"/>
                <w:b/>
                <w:bCs/>
                <w:sz w:val="24"/>
                <w:szCs w:val="24"/>
                <w:lang w:val="hy-AM"/>
              </w:rPr>
              <w:t>․</w:t>
            </w:r>
          </w:p>
          <w:p w14:paraId="594CC7AD" w14:textId="77777777" w:rsidR="00FD0CF0" w:rsidRDefault="00CC2F20" w:rsidP="00CC2F20">
            <w:pPr>
              <w:shd w:val="clear" w:color="auto" w:fill="FFFFFF"/>
              <w:spacing w:line="360" w:lineRule="auto"/>
              <w:ind w:firstLine="630"/>
              <w:jc w:val="both"/>
              <w:rPr>
                <w:rFonts w:ascii="GHEA Grapalat" w:hAnsi="GHEA Grapalat"/>
                <w:sz w:val="24"/>
                <w:szCs w:val="24"/>
                <w:lang w:val="hy-AM"/>
              </w:rPr>
            </w:pPr>
            <w:r w:rsidRPr="00CC2F20">
              <w:rPr>
                <w:rFonts w:ascii="GHEA Grapalat" w:hAnsi="GHEA Grapalat"/>
                <w:sz w:val="24"/>
                <w:szCs w:val="24"/>
                <w:lang w:val="hy-AM"/>
              </w:rPr>
              <w:t>- Նախագծի 1-ին հոդվածի 25-րդ կետում անհրաժեշտ է հստակեցնել «պեստիցիդ» հասկացության սահմանումը, մասնավորապես, «բույսերի պաշտպանության միջոց» բառերից առաջ «,» նշանը փոխարինել «՝» նշանով, որպեսզի հաջորդող նյութերը, դրանց խառնուրդները ընկալվեն բույսերի պաշտպանության միջոցների հասկացության շրջանակներում։ Նույն կետում անհաժեշտ է հանել «ներառյալ մարդկանց և կենդանիների հիվանդություններ փոխանցողների, սննդամթերքի, կենդանիների կերերի» բառերը, քանի որ պեստիցիդները նախատեսված են բույսերի և բուսական արտադրանքի համար վնասակար համարվող օրգանիզմների դեմ պայքարի համար։</w:t>
            </w:r>
          </w:p>
          <w:p w14:paraId="03328C4E" w14:textId="77777777" w:rsidR="00FD0CF0" w:rsidRDefault="00FD0CF0" w:rsidP="00CC2F20">
            <w:pPr>
              <w:shd w:val="clear" w:color="auto" w:fill="FFFFFF"/>
              <w:spacing w:line="360" w:lineRule="auto"/>
              <w:ind w:firstLine="630"/>
              <w:jc w:val="both"/>
              <w:rPr>
                <w:rFonts w:ascii="GHEA Grapalat" w:hAnsi="GHEA Grapalat"/>
                <w:sz w:val="24"/>
                <w:szCs w:val="24"/>
                <w:lang w:val="hy-AM"/>
              </w:rPr>
            </w:pPr>
          </w:p>
          <w:p w14:paraId="5AF0D2C9" w14:textId="77777777" w:rsidR="00FD0CF0" w:rsidRDefault="00FD0CF0" w:rsidP="00CC2F20">
            <w:pPr>
              <w:shd w:val="clear" w:color="auto" w:fill="FFFFFF"/>
              <w:spacing w:line="360" w:lineRule="auto"/>
              <w:ind w:firstLine="630"/>
              <w:jc w:val="both"/>
              <w:rPr>
                <w:rFonts w:ascii="GHEA Grapalat" w:hAnsi="GHEA Grapalat"/>
                <w:sz w:val="24"/>
                <w:szCs w:val="24"/>
                <w:lang w:val="hy-AM"/>
              </w:rPr>
            </w:pPr>
          </w:p>
          <w:p w14:paraId="3D1D080C" w14:textId="77777777" w:rsidR="00FD0CF0" w:rsidRDefault="00FD0CF0" w:rsidP="00CC2F20">
            <w:pPr>
              <w:shd w:val="clear" w:color="auto" w:fill="FFFFFF"/>
              <w:spacing w:line="360" w:lineRule="auto"/>
              <w:ind w:firstLine="630"/>
              <w:jc w:val="both"/>
              <w:rPr>
                <w:rFonts w:ascii="GHEA Grapalat" w:hAnsi="GHEA Grapalat"/>
                <w:sz w:val="24"/>
                <w:szCs w:val="24"/>
                <w:lang w:val="hy-AM"/>
              </w:rPr>
            </w:pPr>
          </w:p>
          <w:p w14:paraId="7F5C2515" w14:textId="77777777" w:rsidR="00FD0CF0" w:rsidRDefault="00FD0CF0" w:rsidP="00CC2F20">
            <w:pPr>
              <w:shd w:val="clear" w:color="auto" w:fill="FFFFFF"/>
              <w:spacing w:line="360" w:lineRule="auto"/>
              <w:ind w:firstLine="630"/>
              <w:jc w:val="both"/>
              <w:rPr>
                <w:rFonts w:ascii="GHEA Grapalat" w:hAnsi="GHEA Grapalat"/>
                <w:sz w:val="24"/>
                <w:szCs w:val="24"/>
                <w:lang w:val="hy-AM"/>
              </w:rPr>
            </w:pPr>
          </w:p>
          <w:p w14:paraId="77A815BF" w14:textId="77777777" w:rsidR="00FD0CF0" w:rsidRDefault="00FD0CF0" w:rsidP="00CC2F20">
            <w:pPr>
              <w:shd w:val="clear" w:color="auto" w:fill="FFFFFF"/>
              <w:spacing w:line="360" w:lineRule="auto"/>
              <w:ind w:firstLine="630"/>
              <w:jc w:val="both"/>
              <w:rPr>
                <w:rFonts w:ascii="GHEA Grapalat" w:hAnsi="GHEA Grapalat"/>
                <w:sz w:val="24"/>
                <w:szCs w:val="24"/>
                <w:lang w:val="hy-AM"/>
              </w:rPr>
            </w:pPr>
          </w:p>
          <w:p w14:paraId="59F16E39" w14:textId="77777777" w:rsidR="00FD0CF0" w:rsidRDefault="00FD0CF0" w:rsidP="00CC2F20">
            <w:pPr>
              <w:shd w:val="clear" w:color="auto" w:fill="FFFFFF"/>
              <w:spacing w:line="360" w:lineRule="auto"/>
              <w:ind w:firstLine="630"/>
              <w:jc w:val="both"/>
              <w:rPr>
                <w:rFonts w:ascii="GHEA Grapalat" w:hAnsi="GHEA Grapalat"/>
                <w:sz w:val="24"/>
                <w:szCs w:val="24"/>
                <w:lang w:val="hy-AM"/>
              </w:rPr>
            </w:pPr>
          </w:p>
          <w:p w14:paraId="0EDA8F25" w14:textId="77777777" w:rsidR="00FD0CF0" w:rsidRDefault="00FD0CF0" w:rsidP="00CC2F20">
            <w:pPr>
              <w:shd w:val="clear" w:color="auto" w:fill="FFFFFF"/>
              <w:spacing w:line="360" w:lineRule="auto"/>
              <w:ind w:firstLine="630"/>
              <w:jc w:val="both"/>
              <w:rPr>
                <w:rFonts w:ascii="GHEA Grapalat" w:hAnsi="GHEA Grapalat"/>
                <w:sz w:val="24"/>
                <w:szCs w:val="24"/>
                <w:lang w:val="hy-AM"/>
              </w:rPr>
            </w:pPr>
          </w:p>
          <w:p w14:paraId="5D5FA876" w14:textId="77777777" w:rsidR="00FD0CF0" w:rsidRDefault="00FD0CF0" w:rsidP="00CC2F20">
            <w:pPr>
              <w:shd w:val="clear" w:color="auto" w:fill="FFFFFF"/>
              <w:spacing w:line="360" w:lineRule="auto"/>
              <w:ind w:firstLine="630"/>
              <w:jc w:val="both"/>
              <w:rPr>
                <w:rFonts w:ascii="GHEA Grapalat" w:hAnsi="GHEA Grapalat"/>
                <w:sz w:val="24"/>
                <w:szCs w:val="24"/>
                <w:lang w:val="hy-AM"/>
              </w:rPr>
            </w:pPr>
          </w:p>
          <w:p w14:paraId="48A8925A" w14:textId="77777777" w:rsidR="00FD0CF0" w:rsidRDefault="00FD0CF0" w:rsidP="00CC2F20">
            <w:pPr>
              <w:shd w:val="clear" w:color="auto" w:fill="FFFFFF"/>
              <w:spacing w:line="360" w:lineRule="auto"/>
              <w:ind w:firstLine="630"/>
              <w:jc w:val="both"/>
              <w:rPr>
                <w:rFonts w:ascii="GHEA Grapalat" w:hAnsi="GHEA Grapalat"/>
                <w:sz w:val="24"/>
                <w:szCs w:val="24"/>
                <w:lang w:val="hy-AM"/>
              </w:rPr>
            </w:pPr>
          </w:p>
          <w:p w14:paraId="49F480F1" w14:textId="77777777" w:rsidR="00FD0CF0" w:rsidRDefault="00FD0CF0" w:rsidP="00CC2F20">
            <w:pPr>
              <w:shd w:val="clear" w:color="auto" w:fill="FFFFFF"/>
              <w:spacing w:line="360" w:lineRule="auto"/>
              <w:ind w:firstLine="630"/>
              <w:jc w:val="both"/>
              <w:rPr>
                <w:rFonts w:ascii="GHEA Grapalat" w:hAnsi="GHEA Grapalat"/>
                <w:sz w:val="24"/>
                <w:szCs w:val="24"/>
                <w:lang w:val="hy-AM"/>
              </w:rPr>
            </w:pPr>
          </w:p>
          <w:p w14:paraId="5549FA84" w14:textId="77777777" w:rsidR="00FD0CF0" w:rsidRDefault="00FD0CF0" w:rsidP="00CC2F20">
            <w:pPr>
              <w:shd w:val="clear" w:color="auto" w:fill="FFFFFF"/>
              <w:spacing w:line="360" w:lineRule="auto"/>
              <w:ind w:firstLine="630"/>
              <w:jc w:val="both"/>
              <w:rPr>
                <w:rFonts w:ascii="GHEA Grapalat" w:hAnsi="GHEA Grapalat"/>
                <w:sz w:val="24"/>
                <w:szCs w:val="24"/>
                <w:lang w:val="hy-AM"/>
              </w:rPr>
            </w:pPr>
          </w:p>
          <w:p w14:paraId="6853C743" w14:textId="77777777" w:rsidR="00FD0CF0" w:rsidRDefault="00FD0CF0" w:rsidP="00CC2F20">
            <w:pPr>
              <w:shd w:val="clear" w:color="auto" w:fill="FFFFFF"/>
              <w:spacing w:line="360" w:lineRule="auto"/>
              <w:ind w:firstLine="630"/>
              <w:jc w:val="both"/>
              <w:rPr>
                <w:rFonts w:ascii="GHEA Grapalat" w:hAnsi="GHEA Grapalat"/>
                <w:sz w:val="24"/>
                <w:szCs w:val="24"/>
                <w:lang w:val="hy-AM"/>
              </w:rPr>
            </w:pPr>
          </w:p>
          <w:p w14:paraId="1C4ACD85" w14:textId="121C7226" w:rsidR="00CC2F20" w:rsidRPr="00CC2F20" w:rsidRDefault="00CC2F20" w:rsidP="00CC2F20">
            <w:pPr>
              <w:shd w:val="clear" w:color="auto" w:fill="FFFFFF"/>
              <w:spacing w:line="360" w:lineRule="auto"/>
              <w:ind w:firstLine="630"/>
              <w:jc w:val="both"/>
              <w:rPr>
                <w:rFonts w:ascii="GHEA Grapalat" w:hAnsi="GHEA Grapalat"/>
                <w:sz w:val="24"/>
                <w:szCs w:val="24"/>
                <w:lang w:val="hy-AM"/>
              </w:rPr>
            </w:pPr>
            <w:r w:rsidRPr="00CC2F20">
              <w:rPr>
                <w:rFonts w:ascii="GHEA Grapalat" w:hAnsi="GHEA Grapalat"/>
                <w:sz w:val="24"/>
                <w:szCs w:val="24"/>
                <w:lang w:val="hy-AM"/>
              </w:rPr>
              <w:t xml:space="preserve"> </w:t>
            </w:r>
          </w:p>
          <w:p w14:paraId="7CBB3922" w14:textId="77777777" w:rsidR="00CC2F20" w:rsidRPr="00CC2F20" w:rsidRDefault="00CC2F20" w:rsidP="00CC2F20">
            <w:pPr>
              <w:shd w:val="clear" w:color="auto" w:fill="FFFFFF"/>
              <w:spacing w:line="360" w:lineRule="auto"/>
              <w:ind w:firstLine="630"/>
              <w:jc w:val="both"/>
              <w:rPr>
                <w:rFonts w:ascii="GHEA Grapalat" w:hAnsi="GHEA Grapalat"/>
                <w:sz w:val="24"/>
                <w:szCs w:val="24"/>
                <w:lang w:val="hy-AM"/>
              </w:rPr>
            </w:pPr>
            <w:r w:rsidRPr="00CC2F20">
              <w:rPr>
                <w:rFonts w:ascii="GHEA Grapalat" w:hAnsi="GHEA Grapalat"/>
                <w:sz w:val="24"/>
                <w:szCs w:val="24"/>
                <w:lang w:val="hy-AM"/>
              </w:rPr>
              <w:lastRenderedPageBreak/>
              <w:t>- Նախագծի 1-ին հոդվածի 34-րդ, 35-րդ և 36-րդ կետերով ներկայացված՝ «արտադրող», «արտադրական տարածք» և «առևտրային անվանում» հասկացությունները պարզ շարադրված չեն և տարընկալման տեղիք են տալիս</w:t>
            </w:r>
            <w:r w:rsidRPr="00CC2F20">
              <w:rPr>
                <w:rFonts w:ascii="Cambria Math" w:hAnsi="Cambria Math" w:cs="Cambria Math"/>
                <w:sz w:val="24"/>
                <w:szCs w:val="24"/>
                <w:lang w:val="hy-AM"/>
              </w:rPr>
              <w:t>․</w:t>
            </w:r>
            <w:r w:rsidRPr="00CC2F20">
              <w:rPr>
                <w:rFonts w:ascii="GHEA Grapalat" w:hAnsi="GHEA Grapalat"/>
                <w:sz w:val="24"/>
                <w:szCs w:val="24"/>
                <w:lang w:val="hy-AM"/>
              </w:rPr>
              <w:t xml:space="preserve"> իրավակիրառ պրակտիկայում պարզ չեն դրանց գործածության մեխանիզմները։ </w:t>
            </w:r>
          </w:p>
          <w:p w14:paraId="2F8BF1F4" w14:textId="77777777" w:rsidR="006203A2" w:rsidRDefault="006203A2" w:rsidP="00CC2F20">
            <w:pPr>
              <w:shd w:val="clear" w:color="auto" w:fill="FFFFFF"/>
              <w:spacing w:line="360" w:lineRule="auto"/>
              <w:ind w:firstLine="630"/>
              <w:jc w:val="both"/>
              <w:rPr>
                <w:rFonts w:ascii="GHEA Grapalat" w:hAnsi="GHEA Grapalat"/>
                <w:sz w:val="24"/>
                <w:szCs w:val="24"/>
                <w:lang w:val="hy-AM"/>
              </w:rPr>
            </w:pPr>
          </w:p>
          <w:p w14:paraId="455A09D7" w14:textId="77777777" w:rsidR="006203A2" w:rsidRDefault="006203A2" w:rsidP="00CC2F20">
            <w:pPr>
              <w:shd w:val="clear" w:color="auto" w:fill="FFFFFF"/>
              <w:spacing w:line="360" w:lineRule="auto"/>
              <w:ind w:firstLine="630"/>
              <w:jc w:val="both"/>
              <w:rPr>
                <w:rFonts w:ascii="GHEA Grapalat" w:hAnsi="GHEA Grapalat"/>
                <w:sz w:val="24"/>
                <w:szCs w:val="24"/>
                <w:lang w:val="hy-AM"/>
              </w:rPr>
            </w:pPr>
          </w:p>
          <w:p w14:paraId="4E89124B" w14:textId="77777777" w:rsidR="006203A2" w:rsidRDefault="006203A2" w:rsidP="00CC2F20">
            <w:pPr>
              <w:shd w:val="clear" w:color="auto" w:fill="FFFFFF"/>
              <w:spacing w:line="360" w:lineRule="auto"/>
              <w:ind w:firstLine="630"/>
              <w:jc w:val="both"/>
              <w:rPr>
                <w:rFonts w:ascii="GHEA Grapalat" w:hAnsi="GHEA Grapalat"/>
                <w:sz w:val="24"/>
                <w:szCs w:val="24"/>
                <w:lang w:val="hy-AM"/>
              </w:rPr>
            </w:pPr>
          </w:p>
          <w:p w14:paraId="4FA5205B" w14:textId="77777777" w:rsidR="006203A2" w:rsidRDefault="006203A2" w:rsidP="00CC2F20">
            <w:pPr>
              <w:shd w:val="clear" w:color="auto" w:fill="FFFFFF"/>
              <w:spacing w:line="360" w:lineRule="auto"/>
              <w:ind w:firstLine="630"/>
              <w:jc w:val="both"/>
              <w:rPr>
                <w:rFonts w:ascii="GHEA Grapalat" w:hAnsi="GHEA Grapalat"/>
                <w:sz w:val="24"/>
                <w:szCs w:val="24"/>
                <w:lang w:val="hy-AM"/>
              </w:rPr>
            </w:pPr>
          </w:p>
          <w:p w14:paraId="31DE87DA" w14:textId="77777777" w:rsidR="006203A2" w:rsidRDefault="006203A2" w:rsidP="00CC2F20">
            <w:pPr>
              <w:shd w:val="clear" w:color="auto" w:fill="FFFFFF"/>
              <w:spacing w:line="360" w:lineRule="auto"/>
              <w:ind w:firstLine="630"/>
              <w:jc w:val="both"/>
              <w:rPr>
                <w:rFonts w:ascii="GHEA Grapalat" w:hAnsi="GHEA Grapalat"/>
                <w:sz w:val="24"/>
                <w:szCs w:val="24"/>
                <w:lang w:val="hy-AM"/>
              </w:rPr>
            </w:pPr>
          </w:p>
          <w:p w14:paraId="63995EE4" w14:textId="77777777" w:rsidR="006203A2" w:rsidRDefault="006203A2" w:rsidP="00CC2F20">
            <w:pPr>
              <w:shd w:val="clear" w:color="auto" w:fill="FFFFFF"/>
              <w:spacing w:line="360" w:lineRule="auto"/>
              <w:ind w:firstLine="630"/>
              <w:jc w:val="both"/>
              <w:rPr>
                <w:rFonts w:ascii="GHEA Grapalat" w:hAnsi="GHEA Grapalat"/>
                <w:sz w:val="24"/>
                <w:szCs w:val="24"/>
                <w:lang w:val="hy-AM"/>
              </w:rPr>
            </w:pPr>
          </w:p>
          <w:p w14:paraId="1B8C2DD8" w14:textId="77777777" w:rsidR="006203A2" w:rsidRDefault="006203A2" w:rsidP="00CC2F20">
            <w:pPr>
              <w:shd w:val="clear" w:color="auto" w:fill="FFFFFF"/>
              <w:spacing w:line="360" w:lineRule="auto"/>
              <w:ind w:firstLine="630"/>
              <w:jc w:val="both"/>
              <w:rPr>
                <w:rFonts w:ascii="GHEA Grapalat" w:hAnsi="GHEA Grapalat"/>
                <w:sz w:val="24"/>
                <w:szCs w:val="24"/>
                <w:lang w:val="hy-AM"/>
              </w:rPr>
            </w:pPr>
          </w:p>
          <w:p w14:paraId="5BBDAA54" w14:textId="77777777" w:rsidR="006203A2" w:rsidRDefault="006203A2" w:rsidP="00CC2F20">
            <w:pPr>
              <w:shd w:val="clear" w:color="auto" w:fill="FFFFFF"/>
              <w:spacing w:line="360" w:lineRule="auto"/>
              <w:ind w:firstLine="630"/>
              <w:jc w:val="both"/>
              <w:rPr>
                <w:rFonts w:ascii="GHEA Grapalat" w:hAnsi="GHEA Grapalat"/>
                <w:sz w:val="24"/>
                <w:szCs w:val="24"/>
                <w:lang w:val="hy-AM"/>
              </w:rPr>
            </w:pPr>
          </w:p>
          <w:p w14:paraId="400BC9EA" w14:textId="77777777" w:rsidR="0041605D" w:rsidRDefault="0041605D" w:rsidP="00CC2F20">
            <w:pPr>
              <w:shd w:val="clear" w:color="auto" w:fill="FFFFFF"/>
              <w:spacing w:line="360" w:lineRule="auto"/>
              <w:ind w:firstLine="630"/>
              <w:jc w:val="both"/>
              <w:rPr>
                <w:rFonts w:ascii="GHEA Grapalat" w:hAnsi="GHEA Grapalat"/>
                <w:sz w:val="24"/>
                <w:szCs w:val="24"/>
                <w:highlight w:val="yellow"/>
                <w:lang w:val="hy-AM"/>
              </w:rPr>
            </w:pPr>
          </w:p>
          <w:p w14:paraId="358BDB0B" w14:textId="379090B2" w:rsidR="00CC2F20" w:rsidRDefault="00CC2F20" w:rsidP="00CC2F20">
            <w:pPr>
              <w:shd w:val="clear" w:color="auto" w:fill="FFFFFF"/>
              <w:spacing w:line="360" w:lineRule="auto"/>
              <w:ind w:firstLine="630"/>
              <w:jc w:val="both"/>
              <w:rPr>
                <w:rFonts w:ascii="GHEA Grapalat" w:hAnsi="GHEA Grapalat"/>
                <w:sz w:val="24"/>
                <w:szCs w:val="24"/>
                <w:lang w:val="hy-AM"/>
              </w:rPr>
            </w:pPr>
            <w:r w:rsidRPr="0041605D">
              <w:rPr>
                <w:rFonts w:ascii="GHEA Grapalat" w:hAnsi="GHEA Grapalat"/>
                <w:sz w:val="24"/>
                <w:szCs w:val="24"/>
                <w:lang w:val="hy-AM"/>
              </w:rPr>
              <w:t>- Նախագծի 4-րդ հոդվածի 2-րդ մասում և 5-րդ հոդվածի 2-րդ մասում «իրականացնում է» բառից հետո լրացնել «բնագավառի քաղաքականությունը մշակող» բառերով, քանի որ պեստիցիդների և ագրոքիմիկատների գրանցման որևէ փուլում վերահսկողական աշխատանքներ չեն իրականացվում, և այդ գործառույթը նպատակահարմար է վերապահել բնագավառի քաղաքականությունը մշակող լիազոր մարմնին։</w:t>
            </w:r>
          </w:p>
          <w:p w14:paraId="304B40BA" w14:textId="77777777" w:rsidR="003925F4" w:rsidRDefault="003925F4" w:rsidP="00CC2F20">
            <w:pPr>
              <w:shd w:val="clear" w:color="auto" w:fill="FFFFFF"/>
              <w:spacing w:line="360" w:lineRule="auto"/>
              <w:ind w:firstLine="630"/>
              <w:jc w:val="both"/>
              <w:rPr>
                <w:rFonts w:ascii="GHEA Grapalat" w:hAnsi="GHEA Grapalat"/>
                <w:sz w:val="24"/>
                <w:szCs w:val="24"/>
                <w:lang w:val="hy-AM"/>
              </w:rPr>
            </w:pPr>
          </w:p>
          <w:p w14:paraId="515EFB0E" w14:textId="77777777" w:rsidR="00CC2F20" w:rsidRPr="00CC2F20" w:rsidRDefault="00CC2F20" w:rsidP="00CC2F20">
            <w:pPr>
              <w:shd w:val="clear" w:color="auto" w:fill="FFFFFF"/>
              <w:spacing w:line="360" w:lineRule="auto"/>
              <w:ind w:firstLine="630"/>
              <w:jc w:val="both"/>
              <w:rPr>
                <w:rFonts w:ascii="GHEA Grapalat" w:hAnsi="GHEA Grapalat"/>
                <w:sz w:val="24"/>
                <w:szCs w:val="24"/>
                <w:lang w:val="hy-AM"/>
              </w:rPr>
            </w:pPr>
            <w:r w:rsidRPr="00CC2F20">
              <w:rPr>
                <w:rFonts w:ascii="GHEA Grapalat" w:hAnsi="GHEA Grapalat"/>
                <w:sz w:val="24"/>
                <w:szCs w:val="24"/>
                <w:lang w:val="hy-AM"/>
              </w:rPr>
              <w:t>- Նախագծի 4-րդ հոդվածի 3-րդ մասը և 5-րդ հոդվածի 3-րդ մասն ամբողջությամբ պարզաբանման կարիք ունեն</w:t>
            </w:r>
            <w:r w:rsidRPr="00CC2F20">
              <w:rPr>
                <w:rFonts w:ascii="Cambria Math" w:hAnsi="Cambria Math" w:cs="Cambria Math"/>
                <w:sz w:val="24"/>
                <w:szCs w:val="24"/>
                <w:lang w:val="hy-AM"/>
              </w:rPr>
              <w:t>․</w:t>
            </w:r>
            <w:r w:rsidRPr="00CC2F20">
              <w:rPr>
                <w:rFonts w:ascii="GHEA Grapalat" w:hAnsi="GHEA Grapalat"/>
                <w:sz w:val="24"/>
                <w:szCs w:val="24"/>
                <w:lang w:val="hy-AM"/>
              </w:rPr>
              <w:t xml:space="preserve"> առաջին հերթին անհրաժեշտ է պարզաբանել «գրանցման փաթեթ» հասկացությունը (ավելին՝ «գրանցված պեստիցիդի գրանցման փաթեթ»), և </w:t>
            </w:r>
            <w:r w:rsidRPr="00CC2F20">
              <w:rPr>
                <w:rFonts w:ascii="GHEA Grapalat" w:hAnsi="GHEA Grapalat"/>
                <w:sz w:val="24"/>
                <w:szCs w:val="24"/>
                <w:lang w:val="hy-AM"/>
              </w:rPr>
              <w:lastRenderedPageBreak/>
              <w:t>եթե նման հասկացության կիրառման կարիք կա, ապա Օրենքի 3-րդ հոդվածում սահմանել նման հասկացություն։ Մյուս կողմից պարզ չէ, թե ինչ սկզբունքով և ինչ նպատակով Հայաստանի Հանրապետությունում արտադրված և սահմանված կարգով արդեն գրանցված ապրանքների համար պետք է կրկին ճշգրտվի և ամրագրվի արտադրական տարածք հանդիսացող երկիրը, որի համար էլ պետք է Հանձնաժողովը տա եզրակացություն։ Նույն կետերում պարզ չէ, թե, օրինակ, ինչպես պետք է ներկայացվեն ապրանքի ազդող նյութը (սննդատարրը) կամ դրա պատրաստուկային ձևը, ուստի նշված կետերի սկզբունքային և բովանդակային պարզաբանումից հետո առաջարկում եմ «Դրական եզրակացությունը տրամադրելու համար պահանջվում են» բառերից հետո ավելացնել «հետևյալ տեղեկությունները պարունակող փաստաթղթերը» բառերը։</w:t>
            </w:r>
          </w:p>
          <w:p w14:paraId="43D21B8E" w14:textId="77777777" w:rsidR="00CC2F20" w:rsidRDefault="00CC2F20" w:rsidP="00CC2F20">
            <w:pPr>
              <w:shd w:val="clear" w:color="auto" w:fill="FFFFFF"/>
              <w:spacing w:line="360" w:lineRule="auto"/>
              <w:ind w:firstLine="630"/>
              <w:jc w:val="both"/>
              <w:rPr>
                <w:rFonts w:ascii="GHEA Grapalat" w:hAnsi="GHEA Grapalat"/>
                <w:sz w:val="24"/>
                <w:szCs w:val="24"/>
                <w:lang w:val="hy-AM"/>
              </w:rPr>
            </w:pPr>
            <w:r w:rsidRPr="00CC2F20">
              <w:rPr>
                <w:rFonts w:ascii="GHEA Grapalat" w:hAnsi="GHEA Grapalat"/>
                <w:sz w:val="24"/>
                <w:szCs w:val="24"/>
                <w:lang w:val="hy-AM"/>
              </w:rPr>
              <w:t>Բացի այդ, մի կողմից խոսքը գնում է Հայաստանի Հանրապետությունում արտադրված պեստիցիդների և ագրոքիմիկատների գրանցման մասին, մինչդեռ նշված մասի երկրորդ հատվածում հանձնաժողովի դրական եզրակացությունը տրամադրելու համար սահմանվում են այնպիսի պահանջներ, որոնց դեպքում խոսքը կարծես գնում է 3-րդ երկրի մասին։ Նույն կերպ ամբողջությամբ պարզաբանման և խմբագրման կարիք ունեն Նախագծի 4-րդ հոդվածի 4-րդ մասը և 5-րդ հոդվածի 4-րդ մասը։</w:t>
            </w:r>
          </w:p>
          <w:p w14:paraId="642F393B" w14:textId="77777777" w:rsidR="006F294B" w:rsidRDefault="006F294B" w:rsidP="00CC2F20">
            <w:pPr>
              <w:shd w:val="clear" w:color="auto" w:fill="FFFFFF"/>
              <w:spacing w:line="360" w:lineRule="auto"/>
              <w:ind w:firstLine="630"/>
              <w:jc w:val="both"/>
              <w:rPr>
                <w:rFonts w:ascii="GHEA Grapalat" w:hAnsi="GHEA Grapalat"/>
                <w:sz w:val="24"/>
                <w:szCs w:val="24"/>
                <w:lang w:val="hy-AM"/>
              </w:rPr>
            </w:pPr>
          </w:p>
          <w:p w14:paraId="3B07D354" w14:textId="77777777" w:rsidR="006F294B" w:rsidRDefault="006F294B" w:rsidP="00CC2F20">
            <w:pPr>
              <w:shd w:val="clear" w:color="auto" w:fill="FFFFFF"/>
              <w:spacing w:line="360" w:lineRule="auto"/>
              <w:ind w:firstLine="630"/>
              <w:jc w:val="both"/>
              <w:rPr>
                <w:rFonts w:ascii="GHEA Grapalat" w:hAnsi="GHEA Grapalat"/>
                <w:sz w:val="24"/>
                <w:szCs w:val="24"/>
                <w:lang w:val="hy-AM"/>
              </w:rPr>
            </w:pPr>
          </w:p>
          <w:p w14:paraId="6E77FDC2" w14:textId="10F0A119" w:rsidR="00CC2F20" w:rsidRDefault="00CC2F20" w:rsidP="00CC2F20">
            <w:pPr>
              <w:shd w:val="clear" w:color="auto" w:fill="FFFFFF"/>
              <w:spacing w:line="360" w:lineRule="auto"/>
              <w:ind w:firstLine="630"/>
              <w:jc w:val="both"/>
              <w:rPr>
                <w:rFonts w:ascii="GHEA Grapalat" w:hAnsi="GHEA Grapalat"/>
                <w:sz w:val="24"/>
                <w:szCs w:val="24"/>
                <w:lang w:val="hy-AM"/>
              </w:rPr>
            </w:pPr>
            <w:r w:rsidRPr="002B1F79">
              <w:rPr>
                <w:rFonts w:ascii="GHEA Grapalat" w:eastAsiaTheme="minorEastAsia" w:hAnsi="GHEA Grapalat"/>
                <w:sz w:val="24"/>
                <w:szCs w:val="24"/>
                <w:lang w:val="hy-AM" w:eastAsia="ru-RU"/>
              </w:rPr>
              <w:t xml:space="preserve">- Նախագծի 4-րդ հոդվածի 3-րդ մասում, 4-րդ մասի 1-ին կետում, 7-րդ, 10-րդ մասերում, 11-րդ մասի 1-ին կետում առաջարկում եմ հանել պեստիցիդների համագործիչ և օժանդակ նյութերի չափաքանակներին առնչվող պահանջը, քանի որ գրանցման ժամանակ այդ նյութերի տոկոսային հարաբերությունները էական չեն և չեն ստուգվում, </w:t>
            </w:r>
            <w:r w:rsidRPr="002B1F79">
              <w:rPr>
                <w:rFonts w:ascii="GHEA Grapalat" w:eastAsiaTheme="minorEastAsia" w:hAnsi="GHEA Grapalat"/>
                <w:sz w:val="24"/>
                <w:szCs w:val="24"/>
                <w:lang w:val="hy-AM" w:eastAsia="ru-RU"/>
              </w:rPr>
              <w:lastRenderedPageBreak/>
              <w:t>միաժամանակ բավական է նշել միայն դրանց անունները, որպեսզի գրանցելիս առկա լինի անհրաժեշտ տեղեկատվությունն առ այն, թե գրանցվող ապրանքն</w:t>
            </w:r>
            <w:r w:rsidRPr="00CC2F20">
              <w:rPr>
                <w:rFonts w:ascii="GHEA Grapalat" w:hAnsi="GHEA Grapalat"/>
                <w:sz w:val="24"/>
                <w:szCs w:val="24"/>
                <w:lang w:val="hy-AM"/>
              </w:rPr>
              <w:t xml:space="preserve"> արդյոք պարունակում է օրենսդրությամբ արգելված նյութեր, թե ոչ։</w:t>
            </w:r>
          </w:p>
          <w:p w14:paraId="1CD2623D" w14:textId="77777777" w:rsidR="002B1F79" w:rsidRDefault="002B1F79" w:rsidP="00CC2F20">
            <w:pPr>
              <w:shd w:val="clear" w:color="auto" w:fill="FFFFFF"/>
              <w:spacing w:line="360" w:lineRule="auto"/>
              <w:ind w:firstLine="630"/>
              <w:jc w:val="both"/>
              <w:rPr>
                <w:rFonts w:ascii="GHEA Grapalat" w:hAnsi="GHEA Grapalat"/>
                <w:sz w:val="24"/>
                <w:szCs w:val="24"/>
                <w:lang w:val="hy-AM"/>
              </w:rPr>
            </w:pPr>
          </w:p>
          <w:p w14:paraId="40FD5218" w14:textId="77777777" w:rsidR="002B1F79" w:rsidRDefault="002B1F79" w:rsidP="00CC2F20">
            <w:pPr>
              <w:shd w:val="clear" w:color="auto" w:fill="FFFFFF"/>
              <w:spacing w:line="360" w:lineRule="auto"/>
              <w:ind w:firstLine="630"/>
              <w:jc w:val="both"/>
              <w:rPr>
                <w:rFonts w:ascii="GHEA Grapalat" w:hAnsi="GHEA Grapalat"/>
                <w:sz w:val="24"/>
                <w:szCs w:val="24"/>
                <w:lang w:val="hy-AM"/>
              </w:rPr>
            </w:pPr>
          </w:p>
          <w:p w14:paraId="1C4BC20E" w14:textId="77777777" w:rsidR="002B1F79" w:rsidRDefault="002B1F79" w:rsidP="00CC2F20">
            <w:pPr>
              <w:shd w:val="clear" w:color="auto" w:fill="FFFFFF"/>
              <w:spacing w:line="360" w:lineRule="auto"/>
              <w:ind w:firstLine="630"/>
              <w:jc w:val="both"/>
              <w:rPr>
                <w:rFonts w:ascii="GHEA Grapalat" w:hAnsi="GHEA Grapalat"/>
                <w:sz w:val="24"/>
                <w:szCs w:val="24"/>
                <w:lang w:val="hy-AM"/>
              </w:rPr>
            </w:pPr>
          </w:p>
          <w:p w14:paraId="05B95167" w14:textId="77777777" w:rsidR="002B1F79" w:rsidRDefault="002B1F79" w:rsidP="00CC2F20">
            <w:pPr>
              <w:shd w:val="clear" w:color="auto" w:fill="FFFFFF"/>
              <w:spacing w:line="360" w:lineRule="auto"/>
              <w:ind w:firstLine="630"/>
              <w:jc w:val="both"/>
              <w:rPr>
                <w:rFonts w:ascii="GHEA Grapalat" w:hAnsi="GHEA Grapalat"/>
                <w:sz w:val="24"/>
                <w:szCs w:val="24"/>
                <w:lang w:val="hy-AM"/>
              </w:rPr>
            </w:pPr>
          </w:p>
          <w:p w14:paraId="5ED56077" w14:textId="77777777" w:rsidR="002B1F79" w:rsidRDefault="002B1F79" w:rsidP="00CC2F20">
            <w:pPr>
              <w:shd w:val="clear" w:color="auto" w:fill="FFFFFF"/>
              <w:spacing w:line="360" w:lineRule="auto"/>
              <w:ind w:firstLine="630"/>
              <w:jc w:val="both"/>
              <w:rPr>
                <w:rFonts w:ascii="GHEA Grapalat" w:hAnsi="GHEA Grapalat"/>
                <w:sz w:val="24"/>
                <w:szCs w:val="24"/>
                <w:lang w:val="hy-AM"/>
              </w:rPr>
            </w:pPr>
          </w:p>
          <w:p w14:paraId="252C4273" w14:textId="77777777" w:rsidR="002B1F79" w:rsidRDefault="002B1F79" w:rsidP="00CC2F20">
            <w:pPr>
              <w:shd w:val="clear" w:color="auto" w:fill="FFFFFF"/>
              <w:spacing w:line="360" w:lineRule="auto"/>
              <w:ind w:firstLine="630"/>
              <w:jc w:val="both"/>
              <w:rPr>
                <w:rFonts w:ascii="GHEA Grapalat" w:hAnsi="GHEA Grapalat"/>
                <w:sz w:val="24"/>
                <w:szCs w:val="24"/>
                <w:lang w:val="hy-AM"/>
              </w:rPr>
            </w:pPr>
          </w:p>
          <w:p w14:paraId="01D5E9AF" w14:textId="77777777" w:rsidR="002B1F79" w:rsidRDefault="002B1F79" w:rsidP="00CC2F20">
            <w:pPr>
              <w:shd w:val="clear" w:color="auto" w:fill="FFFFFF"/>
              <w:spacing w:line="360" w:lineRule="auto"/>
              <w:ind w:firstLine="630"/>
              <w:jc w:val="both"/>
              <w:rPr>
                <w:rFonts w:ascii="GHEA Grapalat" w:hAnsi="GHEA Grapalat"/>
                <w:sz w:val="24"/>
                <w:szCs w:val="24"/>
                <w:lang w:val="hy-AM"/>
              </w:rPr>
            </w:pPr>
          </w:p>
          <w:p w14:paraId="7562427F" w14:textId="77777777" w:rsidR="002B1F79" w:rsidRDefault="002B1F79" w:rsidP="00CC2F20">
            <w:pPr>
              <w:shd w:val="clear" w:color="auto" w:fill="FFFFFF"/>
              <w:spacing w:line="360" w:lineRule="auto"/>
              <w:ind w:firstLine="630"/>
              <w:jc w:val="both"/>
              <w:rPr>
                <w:rFonts w:ascii="GHEA Grapalat" w:hAnsi="GHEA Grapalat"/>
                <w:sz w:val="24"/>
                <w:szCs w:val="24"/>
                <w:lang w:val="hy-AM"/>
              </w:rPr>
            </w:pPr>
          </w:p>
          <w:p w14:paraId="281A2CF2" w14:textId="77777777" w:rsidR="002B1F79" w:rsidRDefault="002B1F79" w:rsidP="00CC2F20">
            <w:pPr>
              <w:shd w:val="clear" w:color="auto" w:fill="FFFFFF"/>
              <w:spacing w:line="360" w:lineRule="auto"/>
              <w:ind w:firstLine="630"/>
              <w:jc w:val="both"/>
              <w:rPr>
                <w:rFonts w:ascii="GHEA Grapalat" w:hAnsi="GHEA Grapalat"/>
                <w:sz w:val="24"/>
                <w:szCs w:val="24"/>
                <w:lang w:val="hy-AM"/>
              </w:rPr>
            </w:pPr>
          </w:p>
          <w:p w14:paraId="6691D2BA" w14:textId="77777777" w:rsidR="002B1F79" w:rsidRDefault="002B1F79" w:rsidP="00CC2F20">
            <w:pPr>
              <w:shd w:val="clear" w:color="auto" w:fill="FFFFFF"/>
              <w:spacing w:line="360" w:lineRule="auto"/>
              <w:ind w:firstLine="630"/>
              <w:jc w:val="both"/>
              <w:rPr>
                <w:rFonts w:ascii="GHEA Grapalat" w:hAnsi="GHEA Grapalat"/>
                <w:sz w:val="24"/>
                <w:szCs w:val="24"/>
                <w:lang w:val="hy-AM"/>
              </w:rPr>
            </w:pPr>
          </w:p>
          <w:p w14:paraId="65E52249" w14:textId="77777777" w:rsidR="002B1F79" w:rsidRDefault="002B1F79" w:rsidP="00CC2F20">
            <w:pPr>
              <w:shd w:val="clear" w:color="auto" w:fill="FFFFFF"/>
              <w:spacing w:line="360" w:lineRule="auto"/>
              <w:ind w:firstLine="630"/>
              <w:jc w:val="both"/>
              <w:rPr>
                <w:rFonts w:ascii="GHEA Grapalat" w:hAnsi="GHEA Grapalat"/>
                <w:sz w:val="24"/>
                <w:szCs w:val="24"/>
                <w:lang w:val="hy-AM"/>
              </w:rPr>
            </w:pPr>
          </w:p>
          <w:p w14:paraId="058011CC" w14:textId="77777777" w:rsidR="002B1F79" w:rsidRDefault="002B1F79" w:rsidP="00CC2F20">
            <w:pPr>
              <w:shd w:val="clear" w:color="auto" w:fill="FFFFFF"/>
              <w:spacing w:line="360" w:lineRule="auto"/>
              <w:ind w:firstLine="630"/>
              <w:jc w:val="both"/>
              <w:rPr>
                <w:rFonts w:ascii="GHEA Grapalat" w:hAnsi="GHEA Grapalat"/>
                <w:sz w:val="24"/>
                <w:szCs w:val="24"/>
                <w:lang w:val="hy-AM"/>
              </w:rPr>
            </w:pPr>
          </w:p>
          <w:p w14:paraId="728CFDAA" w14:textId="77777777" w:rsidR="002B1F79" w:rsidRDefault="002B1F79" w:rsidP="00CC2F20">
            <w:pPr>
              <w:shd w:val="clear" w:color="auto" w:fill="FFFFFF"/>
              <w:spacing w:line="360" w:lineRule="auto"/>
              <w:ind w:firstLine="630"/>
              <w:jc w:val="both"/>
              <w:rPr>
                <w:rFonts w:ascii="GHEA Grapalat" w:hAnsi="GHEA Grapalat"/>
                <w:sz w:val="24"/>
                <w:szCs w:val="24"/>
                <w:lang w:val="hy-AM"/>
              </w:rPr>
            </w:pPr>
          </w:p>
          <w:p w14:paraId="741F7CD7" w14:textId="77777777" w:rsidR="002B1F79" w:rsidRDefault="002B1F79" w:rsidP="00CC2F20">
            <w:pPr>
              <w:shd w:val="clear" w:color="auto" w:fill="FFFFFF"/>
              <w:spacing w:line="360" w:lineRule="auto"/>
              <w:ind w:firstLine="630"/>
              <w:jc w:val="both"/>
              <w:rPr>
                <w:rFonts w:ascii="GHEA Grapalat" w:hAnsi="GHEA Grapalat"/>
                <w:sz w:val="24"/>
                <w:szCs w:val="24"/>
                <w:lang w:val="hy-AM"/>
              </w:rPr>
            </w:pPr>
          </w:p>
          <w:p w14:paraId="20E67357" w14:textId="77777777" w:rsidR="002B1F79" w:rsidRPr="00CC2F20" w:rsidRDefault="002B1F79" w:rsidP="00CC2F20">
            <w:pPr>
              <w:shd w:val="clear" w:color="auto" w:fill="FFFFFF"/>
              <w:spacing w:line="360" w:lineRule="auto"/>
              <w:ind w:firstLine="630"/>
              <w:jc w:val="both"/>
              <w:rPr>
                <w:rFonts w:ascii="GHEA Grapalat" w:hAnsi="GHEA Grapalat"/>
                <w:sz w:val="24"/>
                <w:szCs w:val="24"/>
                <w:lang w:val="hy-AM"/>
              </w:rPr>
            </w:pPr>
          </w:p>
          <w:p w14:paraId="0C4F0041" w14:textId="77777777" w:rsidR="00CC2F20" w:rsidRDefault="00CC2F20" w:rsidP="00CC2F20">
            <w:pPr>
              <w:shd w:val="clear" w:color="auto" w:fill="FFFFFF"/>
              <w:spacing w:line="360" w:lineRule="auto"/>
              <w:ind w:firstLine="630"/>
              <w:jc w:val="both"/>
              <w:rPr>
                <w:rFonts w:ascii="GHEA Grapalat" w:hAnsi="GHEA Grapalat"/>
                <w:sz w:val="24"/>
                <w:szCs w:val="24"/>
                <w:lang w:val="hy-AM"/>
              </w:rPr>
            </w:pPr>
            <w:r w:rsidRPr="00CC2F20">
              <w:rPr>
                <w:rFonts w:ascii="GHEA Grapalat" w:hAnsi="GHEA Grapalat"/>
                <w:sz w:val="24"/>
                <w:szCs w:val="24"/>
                <w:lang w:val="hy-AM"/>
              </w:rPr>
              <w:t xml:space="preserve">- Նախագծի 4-րդ հոդվածի 4-րդ մասի 4-րդ կետում «մնացորդային քանակների» բառերն անհրաժեշտ է փոխարինել «պարունակության» բառով, քանի որ լաբորատոր փորձաքննության ժամանակ որոշվում է ոչ թե ազդող նյութի մնացորդային քանակությունը, այլ տվյալ պատրաստուկում ազդող նյութի չափաբաժինը, միաժամանակ մնացորդային քանակությունը կիրառելի կլիներ, եթե խոսքը գնար սննդամթերքում </w:t>
            </w:r>
            <w:r w:rsidRPr="00CC2F20">
              <w:rPr>
                <w:rFonts w:ascii="GHEA Grapalat" w:hAnsi="GHEA Grapalat"/>
                <w:sz w:val="24"/>
                <w:szCs w:val="24"/>
                <w:lang w:val="hy-AM"/>
              </w:rPr>
              <w:lastRenderedPageBreak/>
              <w:t xml:space="preserve">տվյալ պեստիցիդի ազդող նյութի պարունակության և օրենսդրությամբ սահմանված պահանջներին դրա համապատասխանության մասին։ </w:t>
            </w:r>
          </w:p>
          <w:p w14:paraId="4C166392" w14:textId="77777777" w:rsidR="004F4A38" w:rsidRDefault="004F4A38" w:rsidP="00CC2F20">
            <w:pPr>
              <w:shd w:val="clear" w:color="auto" w:fill="FFFFFF"/>
              <w:spacing w:line="360" w:lineRule="auto"/>
              <w:ind w:firstLine="630"/>
              <w:jc w:val="both"/>
              <w:rPr>
                <w:rFonts w:ascii="GHEA Grapalat" w:hAnsi="GHEA Grapalat"/>
                <w:sz w:val="24"/>
                <w:szCs w:val="24"/>
                <w:lang w:val="hy-AM"/>
              </w:rPr>
            </w:pPr>
          </w:p>
          <w:p w14:paraId="3E0D6DB0" w14:textId="77777777" w:rsidR="004F4A38" w:rsidRDefault="004F4A38" w:rsidP="00CC2F20">
            <w:pPr>
              <w:shd w:val="clear" w:color="auto" w:fill="FFFFFF"/>
              <w:spacing w:line="360" w:lineRule="auto"/>
              <w:ind w:firstLine="630"/>
              <w:jc w:val="both"/>
              <w:rPr>
                <w:rFonts w:ascii="GHEA Grapalat" w:hAnsi="GHEA Grapalat"/>
                <w:sz w:val="24"/>
                <w:szCs w:val="24"/>
                <w:lang w:val="hy-AM"/>
              </w:rPr>
            </w:pPr>
          </w:p>
          <w:p w14:paraId="41C1187F" w14:textId="77777777" w:rsidR="004F4A38" w:rsidRDefault="004F4A38" w:rsidP="00CC2F20">
            <w:pPr>
              <w:shd w:val="clear" w:color="auto" w:fill="FFFFFF"/>
              <w:spacing w:line="360" w:lineRule="auto"/>
              <w:ind w:firstLine="630"/>
              <w:jc w:val="both"/>
              <w:rPr>
                <w:rFonts w:ascii="GHEA Grapalat" w:hAnsi="GHEA Grapalat"/>
                <w:sz w:val="24"/>
                <w:szCs w:val="24"/>
                <w:lang w:val="hy-AM"/>
              </w:rPr>
            </w:pPr>
          </w:p>
          <w:p w14:paraId="4966D325" w14:textId="77777777" w:rsidR="004F4A38" w:rsidRPr="00CC2F20" w:rsidRDefault="004F4A38" w:rsidP="00CC2F20">
            <w:pPr>
              <w:shd w:val="clear" w:color="auto" w:fill="FFFFFF"/>
              <w:spacing w:line="360" w:lineRule="auto"/>
              <w:ind w:firstLine="630"/>
              <w:jc w:val="both"/>
              <w:rPr>
                <w:rFonts w:ascii="GHEA Grapalat" w:hAnsi="GHEA Grapalat"/>
                <w:sz w:val="24"/>
                <w:szCs w:val="24"/>
                <w:lang w:val="hy-AM"/>
              </w:rPr>
            </w:pPr>
          </w:p>
          <w:p w14:paraId="7CFCD884" w14:textId="77777777" w:rsidR="00E6217F" w:rsidRDefault="00E6217F" w:rsidP="00CC2F20">
            <w:pPr>
              <w:shd w:val="clear" w:color="auto" w:fill="FFFFFF"/>
              <w:spacing w:line="360" w:lineRule="auto"/>
              <w:ind w:firstLine="630"/>
              <w:jc w:val="both"/>
              <w:rPr>
                <w:rFonts w:ascii="GHEA Grapalat" w:hAnsi="GHEA Grapalat"/>
                <w:sz w:val="24"/>
                <w:szCs w:val="24"/>
                <w:lang w:val="hy-AM"/>
              </w:rPr>
            </w:pPr>
          </w:p>
          <w:p w14:paraId="4DC96BFE" w14:textId="2AA7A8A0" w:rsidR="00CC2F20" w:rsidRDefault="00CC2F20" w:rsidP="00CC2F20">
            <w:pPr>
              <w:shd w:val="clear" w:color="auto" w:fill="FFFFFF"/>
              <w:spacing w:line="360" w:lineRule="auto"/>
              <w:ind w:firstLine="630"/>
              <w:jc w:val="both"/>
              <w:rPr>
                <w:rFonts w:ascii="GHEA Grapalat" w:hAnsi="GHEA Grapalat"/>
                <w:sz w:val="24"/>
                <w:szCs w:val="24"/>
                <w:lang w:val="hy-AM"/>
              </w:rPr>
            </w:pPr>
            <w:r w:rsidRPr="00CC2F20">
              <w:rPr>
                <w:rFonts w:ascii="GHEA Grapalat" w:hAnsi="GHEA Grapalat"/>
                <w:sz w:val="24"/>
                <w:szCs w:val="24"/>
                <w:lang w:val="hy-AM"/>
              </w:rPr>
              <w:t>- Նախագծի 4-րդ հոդվածի 4-րդ մասի 10-րդ կետն առաջարկում եմ հանել, քանի որ անհավասար պահանջներ են սահմանվում տեղական և օտարերկրյա արտադրանքների համար, արդյունքում՝ առավել դյուրին պայմաններ են ստեղծվում օտարերկրյա պետություններում արտադրված պեստիցիդների և ագրոքիմիկատների գրանցման համար։ Միաժամանակ, առողջապահության, շրջակա միջավայրի և գյուղատնտեսության ոլորտի լիազոր մարմինների ներկայացուցիչներն ընգրկրված են պեստիցիդների և ագրոքիմիկատների գրանցման հանձնաժողովի կազմում և սահմանված կարգով ներկայացնում են իրենց մասնագիտական եզրակացությունները, ուստի նման դրույթի առկայությունն օրենքում կորցնում է իր նպատակահարմարությունը։</w:t>
            </w:r>
          </w:p>
          <w:p w14:paraId="2A3CC74B" w14:textId="77777777" w:rsidR="00A042C4" w:rsidRDefault="00A042C4" w:rsidP="00CC2F20">
            <w:pPr>
              <w:shd w:val="clear" w:color="auto" w:fill="FFFFFF"/>
              <w:spacing w:line="360" w:lineRule="auto"/>
              <w:ind w:firstLine="630"/>
              <w:jc w:val="both"/>
              <w:rPr>
                <w:rFonts w:ascii="GHEA Grapalat" w:hAnsi="GHEA Grapalat"/>
                <w:sz w:val="24"/>
                <w:szCs w:val="24"/>
                <w:lang w:val="hy-AM"/>
              </w:rPr>
            </w:pPr>
          </w:p>
          <w:p w14:paraId="039C48AF" w14:textId="77777777" w:rsidR="00A042C4" w:rsidRDefault="00A042C4" w:rsidP="00CC2F20">
            <w:pPr>
              <w:shd w:val="clear" w:color="auto" w:fill="FFFFFF"/>
              <w:spacing w:line="360" w:lineRule="auto"/>
              <w:ind w:firstLine="630"/>
              <w:jc w:val="both"/>
              <w:rPr>
                <w:rFonts w:ascii="GHEA Grapalat" w:hAnsi="GHEA Grapalat"/>
                <w:sz w:val="24"/>
                <w:szCs w:val="24"/>
                <w:lang w:val="hy-AM"/>
              </w:rPr>
            </w:pPr>
          </w:p>
          <w:p w14:paraId="2C88790E" w14:textId="77777777" w:rsidR="00A042C4" w:rsidRDefault="00A042C4" w:rsidP="00CC2F20">
            <w:pPr>
              <w:shd w:val="clear" w:color="auto" w:fill="FFFFFF"/>
              <w:spacing w:line="360" w:lineRule="auto"/>
              <w:ind w:firstLine="630"/>
              <w:jc w:val="both"/>
              <w:rPr>
                <w:rFonts w:ascii="GHEA Grapalat" w:hAnsi="GHEA Grapalat"/>
                <w:sz w:val="24"/>
                <w:szCs w:val="24"/>
                <w:lang w:val="hy-AM"/>
              </w:rPr>
            </w:pPr>
          </w:p>
          <w:p w14:paraId="23182E09" w14:textId="77777777" w:rsidR="00A042C4" w:rsidRDefault="00A042C4" w:rsidP="00CC2F20">
            <w:pPr>
              <w:shd w:val="clear" w:color="auto" w:fill="FFFFFF"/>
              <w:spacing w:line="360" w:lineRule="auto"/>
              <w:ind w:firstLine="630"/>
              <w:jc w:val="both"/>
              <w:rPr>
                <w:rFonts w:ascii="GHEA Grapalat" w:hAnsi="GHEA Grapalat"/>
                <w:sz w:val="24"/>
                <w:szCs w:val="24"/>
                <w:lang w:val="hy-AM"/>
              </w:rPr>
            </w:pPr>
          </w:p>
          <w:p w14:paraId="4B88FDE7" w14:textId="77777777" w:rsidR="00A042C4" w:rsidRPr="00CC2F20" w:rsidRDefault="00A042C4" w:rsidP="00CC2F20">
            <w:pPr>
              <w:shd w:val="clear" w:color="auto" w:fill="FFFFFF"/>
              <w:spacing w:line="360" w:lineRule="auto"/>
              <w:ind w:firstLine="630"/>
              <w:jc w:val="both"/>
              <w:rPr>
                <w:rFonts w:ascii="GHEA Grapalat" w:hAnsi="GHEA Grapalat"/>
                <w:sz w:val="24"/>
                <w:szCs w:val="24"/>
                <w:lang w:val="hy-AM"/>
              </w:rPr>
            </w:pPr>
          </w:p>
          <w:p w14:paraId="1C7B5C0A" w14:textId="77777777" w:rsidR="0007769E" w:rsidRDefault="0007769E" w:rsidP="00CC2F20">
            <w:pPr>
              <w:shd w:val="clear" w:color="auto" w:fill="FFFFFF"/>
              <w:spacing w:line="360" w:lineRule="auto"/>
              <w:ind w:firstLine="630"/>
              <w:jc w:val="both"/>
              <w:rPr>
                <w:rFonts w:ascii="GHEA Grapalat" w:hAnsi="GHEA Grapalat"/>
                <w:sz w:val="24"/>
                <w:szCs w:val="24"/>
                <w:lang w:val="hy-AM"/>
              </w:rPr>
            </w:pPr>
          </w:p>
          <w:p w14:paraId="4340D9D2" w14:textId="74091BC5" w:rsidR="00CC2F20" w:rsidRPr="00CC2F20" w:rsidRDefault="00CC2F20" w:rsidP="00CC2F20">
            <w:pPr>
              <w:shd w:val="clear" w:color="auto" w:fill="FFFFFF"/>
              <w:spacing w:line="360" w:lineRule="auto"/>
              <w:ind w:firstLine="630"/>
              <w:jc w:val="both"/>
              <w:rPr>
                <w:rFonts w:ascii="GHEA Grapalat" w:hAnsi="GHEA Grapalat"/>
                <w:sz w:val="24"/>
                <w:szCs w:val="24"/>
                <w:lang w:val="hy-AM"/>
              </w:rPr>
            </w:pPr>
            <w:r w:rsidRPr="00CC2F20">
              <w:rPr>
                <w:rFonts w:ascii="GHEA Grapalat" w:hAnsi="GHEA Grapalat"/>
                <w:sz w:val="24"/>
                <w:szCs w:val="24"/>
                <w:lang w:val="hy-AM"/>
              </w:rPr>
              <w:t xml:space="preserve">- Նախագծի 4-րդ հոդվածի 5-րդ մասի 2-րդ կետի և 5-րդ հոդվածի 5-րդ մասի 2-րդ </w:t>
            </w:r>
            <w:r w:rsidRPr="00CC2F20">
              <w:rPr>
                <w:rFonts w:ascii="GHEA Grapalat" w:hAnsi="GHEA Grapalat"/>
                <w:sz w:val="24"/>
                <w:szCs w:val="24"/>
                <w:lang w:val="hy-AM"/>
              </w:rPr>
              <w:lastRenderedPageBreak/>
              <w:t xml:space="preserve">կետի շարադասությունն անհրաժեշտ է ձևակերպել հստակ և սպառիչ, որպեսզի բացառվեն դրա հետ կապված տարընկալումները։ </w:t>
            </w:r>
          </w:p>
          <w:p w14:paraId="29F1325E" w14:textId="77777777" w:rsidR="00CC2F20" w:rsidRDefault="00CC2F20" w:rsidP="00CC2F20">
            <w:pPr>
              <w:shd w:val="clear" w:color="auto" w:fill="FFFFFF"/>
              <w:spacing w:line="360" w:lineRule="auto"/>
              <w:ind w:firstLine="630"/>
              <w:jc w:val="both"/>
              <w:rPr>
                <w:rFonts w:ascii="GHEA Grapalat" w:hAnsi="GHEA Grapalat"/>
                <w:sz w:val="24"/>
                <w:szCs w:val="24"/>
                <w:lang w:val="hy-AM"/>
              </w:rPr>
            </w:pPr>
            <w:r w:rsidRPr="00CC2F20">
              <w:rPr>
                <w:rFonts w:ascii="GHEA Grapalat" w:hAnsi="GHEA Grapalat"/>
                <w:sz w:val="24"/>
                <w:szCs w:val="24"/>
                <w:lang w:val="hy-AM"/>
              </w:rPr>
              <w:t>- Անհրաժեշտ է հիմնավորել կամ պարզաբանել Նախագծի 4-րդ հոդվածի 5-րդ մասի 3-րդ կետի անհրաժեշտությունը, քանի որ պարզ չէ, թե հայերեն լեզվով գրանցման համար անհրաժեշտ բոլոր տեղեկությունները ներկայացնելու դեպքում որն է առանձին հայերեն սեղմագիր ներկայացնելու անհրաժեշտությունը։ Նույնը՝ Նախագծի 5-րդ հոդվածի 3-րդ կետի համար։ Նույնը վերանայել նաև Նախագծի 6</w:t>
            </w:r>
            <w:r w:rsidRPr="00CC2F20">
              <w:rPr>
                <w:rFonts w:ascii="Cambria Math" w:hAnsi="Cambria Math" w:cs="Cambria Math"/>
                <w:sz w:val="24"/>
                <w:szCs w:val="24"/>
                <w:lang w:val="hy-AM"/>
              </w:rPr>
              <w:t>․</w:t>
            </w:r>
            <w:r w:rsidRPr="00CC2F20">
              <w:rPr>
                <w:rFonts w:ascii="GHEA Grapalat" w:hAnsi="GHEA Grapalat"/>
                <w:sz w:val="24"/>
                <w:szCs w:val="24"/>
                <w:lang w:val="hy-AM"/>
              </w:rPr>
              <w:t>2-րդ հոդվածի 2-րդ մասում։</w:t>
            </w:r>
          </w:p>
          <w:p w14:paraId="52A66D0B" w14:textId="77777777" w:rsidR="008115FE" w:rsidRDefault="008115FE" w:rsidP="00CC2F20">
            <w:pPr>
              <w:shd w:val="clear" w:color="auto" w:fill="FFFFFF"/>
              <w:spacing w:line="360" w:lineRule="auto"/>
              <w:ind w:firstLine="630"/>
              <w:jc w:val="both"/>
              <w:rPr>
                <w:rFonts w:ascii="GHEA Grapalat" w:hAnsi="GHEA Grapalat"/>
                <w:sz w:val="24"/>
                <w:szCs w:val="24"/>
                <w:lang w:val="hy-AM"/>
              </w:rPr>
            </w:pPr>
          </w:p>
          <w:p w14:paraId="25261B43" w14:textId="49C04C0E" w:rsidR="00CC2F20" w:rsidRDefault="00CC2F20" w:rsidP="00CC2F20">
            <w:pPr>
              <w:shd w:val="clear" w:color="auto" w:fill="FFFFFF"/>
              <w:spacing w:line="360" w:lineRule="auto"/>
              <w:ind w:firstLine="630"/>
              <w:jc w:val="both"/>
              <w:rPr>
                <w:rFonts w:ascii="GHEA Grapalat" w:hAnsi="GHEA Grapalat"/>
                <w:sz w:val="24"/>
                <w:szCs w:val="24"/>
                <w:lang w:val="hy-AM"/>
              </w:rPr>
            </w:pPr>
            <w:r w:rsidRPr="00CC2F20">
              <w:rPr>
                <w:rFonts w:ascii="GHEA Grapalat" w:hAnsi="GHEA Grapalat"/>
                <w:sz w:val="24"/>
                <w:szCs w:val="24"/>
                <w:lang w:val="hy-AM"/>
              </w:rPr>
              <w:t>- Նախագծի 4-րդ հոդվածի 7-րդ մասը և 5-րդ հոդվածի 7-րդ մասը պարզաբանման կարիք ունեն, քանի որ նշված կետերից պարզ չէ, թե Հայաստանի Հանրապետությունը ինչ ընթացակարգով և որ երկրի արտադրական տարածք պետք է հանդիսանա։</w:t>
            </w:r>
          </w:p>
          <w:p w14:paraId="4D2BFA44" w14:textId="77777777" w:rsidR="00DD5F6C" w:rsidRDefault="00DD5F6C" w:rsidP="00CC2F20">
            <w:pPr>
              <w:shd w:val="clear" w:color="auto" w:fill="FFFFFF"/>
              <w:spacing w:line="360" w:lineRule="auto"/>
              <w:ind w:firstLine="630"/>
              <w:jc w:val="both"/>
              <w:rPr>
                <w:rFonts w:ascii="GHEA Grapalat" w:hAnsi="GHEA Grapalat"/>
                <w:sz w:val="24"/>
                <w:szCs w:val="24"/>
                <w:lang w:val="hy-AM"/>
              </w:rPr>
            </w:pPr>
          </w:p>
          <w:p w14:paraId="41F0AE62" w14:textId="345C1F5D" w:rsidR="00CC2F20" w:rsidRDefault="00CC2F20" w:rsidP="00CC2F20">
            <w:pPr>
              <w:shd w:val="clear" w:color="auto" w:fill="FFFFFF"/>
              <w:spacing w:line="360" w:lineRule="auto"/>
              <w:ind w:firstLine="630"/>
              <w:jc w:val="both"/>
              <w:rPr>
                <w:rFonts w:ascii="GHEA Grapalat" w:hAnsi="GHEA Grapalat"/>
                <w:sz w:val="24"/>
                <w:szCs w:val="24"/>
                <w:lang w:val="hy-AM"/>
              </w:rPr>
            </w:pPr>
            <w:r w:rsidRPr="00CC2F20">
              <w:rPr>
                <w:rFonts w:ascii="GHEA Grapalat" w:hAnsi="GHEA Grapalat"/>
                <w:sz w:val="24"/>
                <w:szCs w:val="24"/>
                <w:lang w:val="hy-AM"/>
              </w:rPr>
              <w:t>- Նախագծի 4-րդ հոդվածի 8-րդ մասի 2-րդ կետով և 5-րդ հոդվածի 8-րդ մասի 2-րդ կետով սահմանված դրույթները պարզաբանման կարիք ունեն, մասնավորապես, ում կողմից և ինչ սկզբունքով պետք է որոշվեն, ներկայացված  տվյալներն ակնհայտ կեղծ են, խեղաթյուրված և այլն։</w:t>
            </w:r>
          </w:p>
          <w:p w14:paraId="35ACAB79" w14:textId="77777777" w:rsidR="00FE0728" w:rsidRDefault="00FE0728" w:rsidP="00CC2F20">
            <w:pPr>
              <w:shd w:val="clear" w:color="auto" w:fill="FFFFFF"/>
              <w:spacing w:line="360" w:lineRule="auto"/>
              <w:ind w:firstLine="630"/>
              <w:jc w:val="both"/>
              <w:rPr>
                <w:rFonts w:ascii="GHEA Grapalat" w:hAnsi="GHEA Grapalat"/>
                <w:sz w:val="24"/>
                <w:szCs w:val="24"/>
                <w:lang w:val="hy-AM"/>
              </w:rPr>
            </w:pPr>
          </w:p>
          <w:p w14:paraId="417761AE" w14:textId="77777777" w:rsidR="00FE0728" w:rsidRDefault="00FE0728" w:rsidP="00CC2F20">
            <w:pPr>
              <w:shd w:val="clear" w:color="auto" w:fill="FFFFFF"/>
              <w:spacing w:line="360" w:lineRule="auto"/>
              <w:ind w:firstLine="630"/>
              <w:jc w:val="both"/>
              <w:rPr>
                <w:rFonts w:ascii="GHEA Grapalat" w:hAnsi="GHEA Grapalat"/>
                <w:sz w:val="24"/>
                <w:szCs w:val="24"/>
                <w:lang w:val="hy-AM"/>
              </w:rPr>
            </w:pPr>
          </w:p>
          <w:p w14:paraId="26FB4EEF" w14:textId="77777777" w:rsidR="00FE0728" w:rsidRDefault="00FE0728" w:rsidP="00CC2F20">
            <w:pPr>
              <w:shd w:val="clear" w:color="auto" w:fill="FFFFFF"/>
              <w:spacing w:line="360" w:lineRule="auto"/>
              <w:ind w:firstLine="630"/>
              <w:jc w:val="both"/>
              <w:rPr>
                <w:rFonts w:ascii="GHEA Grapalat" w:hAnsi="GHEA Grapalat"/>
                <w:sz w:val="24"/>
                <w:szCs w:val="24"/>
                <w:lang w:val="hy-AM"/>
              </w:rPr>
            </w:pPr>
          </w:p>
          <w:p w14:paraId="05A9887A" w14:textId="77777777" w:rsidR="00FE0728" w:rsidRDefault="00FE0728" w:rsidP="00CC2F20">
            <w:pPr>
              <w:shd w:val="clear" w:color="auto" w:fill="FFFFFF"/>
              <w:spacing w:line="360" w:lineRule="auto"/>
              <w:ind w:firstLine="630"/>
              <w:jc w:val="both"/>
              <w:rPr>
                <w:rFonts w:ascii="GHEA Grapalat" w:hAnsi="GHEA Grapalat"/>
                <w:sz w:val="24"/>
                <w:szCs w:val="24"/>
                <w:lang w:val="hy-AM"/>
              </w:rPr>
            </w:pPr>
          </w:p>
          <w:p w14:paraId="206C2F38" w14:textId="77777777" w:rsidR="00FE0728" w:rsidRDefault="00FE0728" w:rsidP="00CC2F20">
            <w:pPr>
              <w:shd w:val="clear" w:color="auto" w:fill="FFFFFF"/>
              <w:spacing w:line="360" w:lineRule="auto"/>
              <w:ind w:firstLine="630"/>
              <w:jc w:val="both"/>
              <w:rPr>
                <w:rFonts w:ascii="GHEA Grapalat" w:hAnsi="GHEA Grapalat"/>
                <w:sz w:val="24"/>
                <w:szCs w:val="24"/>
                <w:lang w:val="hy-AM"/>
              </w:rPr>
            </w:pPr>
          </w:p>
          <w:p w14:paraId="77AA0E8B" w14:textId="77777777" w:rsidR="00FE0728" w:rsidRDefault="00FE0728" w:rsidP="00CC2F20">
            <w:pPr>
              <w:shd w:val="clear" w:color="auto" w:fill="FFFFFF"/>
              <w:spacing w:line="360" w:lineRule="auto"/>
              <w:ind w:firstLine="630"/>
              <w:jc w:val="both"/>
              <w:rPr>
                <w:rFonts w:ascii="GHEA Grapalat" w:hAnsi="GHEA Grapalat"/>
                <w:sz w:val="24"/>
                <w:szCs w:val="24"/>
                <w:lang w:val="hy-AM"/>
              </w:rPr>
            </w:pPr>
          </w:p>
          <w:p w14:paraId="6F939D76" w14:textId="77777777" w:rsidR="00FE0728" w:rsidRDefault="00FE0728" w:rsidP="00CC2F20">
            <w:pPr>
              <w:shd w:val="clear" w:color="auto" w:fill="FFFFFF"/>
              <w:spacing w:line="360" w:lineRule="auto"/>
              <w:ind w:firstLine="630"/>
              <w:jc w:val="both"/>
              <w:rPr>
                <w:rFonts w:ascii="GHEA Grapalat" w:hAnsi="GHEA Grapalat"/>
                <w:sz w:val="24"/>
                <w:szCs w:val="24"/>
                <w:lang w:val="hy-AM"/>
              </w:rPr>
            </w:pPr>
          </w:p>
          <w:p w14:paraId="38BFA1BD" w14:textId="77777777" w:rsidR="00FE0728" w:rsidRDefault="00FE0728" w:rsidP="00CC2F20">
            <w:pPr>
              <w:shd w:val="clear" w:color="auto" w:fill="FFFFFF"/>
              <w:spacing w:line="360" w:lineRule="auto"/>
              <w:ind w:firstLine="630"/>
              <w:jc w:val="both"/>
              <w:rPr>
                <w:rFonts w:ascii="GHEA Grapalat" w:hAnsi="GHEA Grapalat"/>
                <w:sz w:val="24"/>
                <w:szCs w:val="24"/>
                <w:lang w:val="hy-AM"/>
              </w:rPr>
            </w:pPr>
          </w:p>
          <w:p w14:paraId="39772D22" w14:textId="77777777" w:rsidR="00FE0728" w:rsidRPr="00CC2F20" w:rsidRDefault="00FE0728" w:rsidP="00CC2F20">
            <w:pPr>
              <w:shd w:val="clear" w:color="auto" w:fill="FFFFFF"/>
              <w:spacing w:line="360" w:lineRule="auto"/>
              <w:ind w:firstLine="630"/>
              <w:jc w:val="both"/>
              <w:rPr>
                <w:rFonts w:ascii="GHEA Grapalat" w:hAnsi="GHEA Grapalat"/>
                <w:sz w:val="24"/>
                <w:szCs w:val="24"/>
                <w:lang w:val="hy-AM"/>
              </w:rPr>
            </w:pPr>
          </w:p>
          <w:p w14:paraId="495EC5A9" w14:textId="55653CD1" w:rsidR="00CC2F20" w:rsidRDefault="00CC2F20" w:rsidP="00CC2F20">
            <w:pPr>
              <w:shd w:val="clear" w:color="auto" w:fill="FFFFFF"/>
              <w:spacing w:line="360" w:lineRule="auto"/>
              <w:ind w:firstLine="630"/>
              <w:jc w:val="both"/>
              <w:rPr>
                <w:rFonts w:ascii="GHEA Grapalat" w:hAnsi="GHEA Grapalat"/>
                <w:sz w:val="24"/>
                <w:szCs w:val="24"/>
                <w:lang w:val="hy-AM"/>
              </w:rPr>
            </w:pPr>
            <w:r w:rsidRPr="00CC2F20">
              <w:rPr>
                <w:rFonts w:ascii="GHEA Grapalat" w:hAnsi="GHEA Grapalat"/>
                <w:sz w:val="24"/>
                <w:szCs w:val="24"/>
                <w:lang w:val="hy-AM"/>
              </w:rPr>
              <w:t>- Նախագծի 4-րդ հոդվածի 10-րդ մասի 1-ին և 2-րդ կետերը (նույն սկզբունքով՝ 5-րդ հոդվածի 10-րդ մասի 1-ին և 2-րդ կետերը) հակասում են միմյանց, քանի որ մի դեպքում պեստիցիդը կամ ագրոքիմիկատը ենթակա է վերագրանցման, եթե տեղի է ունեցել ազդող նյութի (սննդատարրի) կամ դրա չափաքանակի փոփոխություն, մյուս կողմից՝ եթե դրանք չեն փոփոխվել։ Բացի այդ, նշված մասերի 2-րդ կետով սահմանված է, որ պեստիցիդը կամ ագրոքիմիկատը ենթակա է վերագրանցման, եթե մինչև գրանցման ժամկետի լրանալը տեղի է ունեցել դրա ազդող նյութի փոփոխություն։ Մինչդեռ նման դեպքերում տվյալ պատրաստուկը կհանդիսանա լիովին նոր արտադրանք, որի պարագայում այն ենթակա է ոչ թե վերագրանցման, այլ գրանցման։ Նույն սկզբունքով էլ անհրաժեշտ է վերանայել Նախագծի 4-րդ հոդվածի 12-րդ մասի և 5-րդ հոդվածի 12-րդ մասի անհրաժեշտությունը։</w:t>
            </w:r>
          </w:p>
          <w:p w14:paraId="5247E448" w14:textId="77777777" w:rsidR="00AB128C" w:rsidRDefault="00AB128C" w:rsidP="00CC2F20">
            <w:pPr>
              <w:shd w:val="clear" w:color="auto" w:fill="FFFFFF"/>
              <w:spacing w:line="360" w:lineRule="auto"/>
              <w:ind w:firstLine="630"/>
              <w:jc w:val="both"/>
              <w:rPr>
                <w:rFonts w:ascii="GHEA Grapalat" w:hAnsi="GHEA Grapalat"/>
                <w:sz w:val="24"/>
                <w:szCs w:val="24"/>
                <w:lang w:val="hy-AM"/>
              </w:rPr>
            </w:pPr>
          </w:p>
          <w:p w14:paraId="3ED84246" w14:textId="77777777" w:rsidR="00AB128C" w:rsidRDefault="00AB128C" w:rsidP="00CC2F20">
            <w:pPr>
              <w:shd w:val="clear" w:color="auto" w:fill="FFFFFF"/>
              <w:spacing w:line="360" w:lineRule="auto"/>
              <w:ind w:firstLine="630"/>
              <w:jc w:val="both"/>
              <w:rPr>
                <w:rFonts w:ascii="GHEA Grapalat" w:hAnsi="GHEA Grapalat"/>
                <w:sz w:val="24"/>
                <w:szCs w:val="24"/>
                <w:lang w:val="hy-AM"/>
              </w:rPr>
            </w:pPr>
          </w:p>
          <w:p w14:paraId="28BF4D34" w14:textId="77777777" w:rsidR="00AB128C" w:rsidRPr="00CC2F20" w:rsidRDefault="00AB128C" w:rsidP="00CC2F20">
            <w:pPr>
              <w:shd w:val="clear" w:color="auto" w:fill="FFFFFF"/>
              <w:spacing w:line="360" w:lineRule="auto"/>
              <w:ind w:firstLine="630"/>
              <w:jc w:val="both"/>
              <w:rPr>
                <w:rFonts w:ascii="GHEA Grapalat" w:hAnsi="GHEA Grapalat"/>
                <w:sz w:val="24"/>
                <w:szCs w:val="24"/>
                <w:lang w:val="hy-AM"/>
              </w:rPr>
            </w:pPr>
          </w:p>
          <w:p w14:paraId="5EC63866" w14:textId="77777777" w:rsidR="007630F3" w:rsidRDefault="007630F3" w:rsidP="00CC2F20">
            <w:pPr>
              <w:shd w:val="clear" w:color="auto" w:fill="FFFFFF"/>
              <w:spacing w:line="360" w:lineRule="auto"/>
              <w:ind w:firstLine="630"/>
              <w:jc w:val="both"/>
              <w:rPr>
                <w:rFonts w:ascii="GHEA Grapalat" w:hAnsi="GHEA Grapalat"/>
                <w:sz w:val="24"/>
                <w:szCs w:val="24"/>
                <w:lang w:val="hy-AM"/>
              </w:rPr>
            </w:pPr>
          </w:p>
          <w:p w14:paraId="2F1EFECE" w14:textId="77777777" w:rsidR="007630F3" w:rsidRDefault="007630F3" w:rsidP="00CC2F20">
            <w:pPr>
              <w:shd w:val="clear" w:color="auto" w:fill="FFFFFF"/>
              <w:spacing w:line="360" w:lineRule="auto"/>
              <w:ind w:firstLine="630"/>
              <w:jc w:val="both"/>
              <w:rPr>
                <w:rFonts w:ascii="GHEA Grapalat" w:hAnsi="GHEA Grapalat"/>
                <w:sz w:val="24"/>
                <w:szCs w:val="24"/>
                <w:lang w:val="hy-AM"/>
              </w:rPr>
            </w:pPr>
          </w:p>
          <w:p w14:paraId="5AB27ED4" w14:textId="77777777" w:rsidR="007630F3" w:rsidRDefault="007630F3" w:rsidP="00CC2F20">
            <w:pPr>
              <w:shd w:val="clear" w:color="auto" w:fill="FFFFFF"/>
              <w:spacing w:line="360" w:lineRule="auto"/>
              <w:ind w:firstLine="630"/>
              <w:jc w:val="both"/>
              <w:rPr>
                <w:rFonts w:ascii="GHEA Grapalat" w:hAnsi="GHEA Grapalat"/>
                <w:sz w:val="24"/>
                <w:szCs w:val="24"/>
                <w:lang w:val="hy-AM"/>
              </w:rPr>
            </w:pPr>
          </w:p>
          <w:p w14:paraId="1A8325E7" w14:textId="77777777" w:rsidR="007630F3" w:rsidRDefault="007630F3" w:rsidP="00CC2F20">
            <w:pPr>
              <w:shd w:val="clear" w:color="auto" w:fill="FFFFFF"/>
              <w:spacing w:line="360" w:lineRule="auto"/>
              <w:ind w:firstLine="630"/>
              <w:jc w:val="both"/>
              <w:rPr>
                <w:rFonts w:ascii="GHEA Grapalat" w:hAnsi="GHEA Grapalat"/>
                <w:sz w:val="24"/>
                <w:szCs w:val="24"/>
                <w:lang w:val="hy-AM"/>
              </w:rPr>
            </w:pPr>
          </w:p>
          <w:p w14:paraId="4305470C" w14:textId="77777777" w:rsidR="007630F3" w:rsidRDefault="007630F3" w:rsidP="00CC2F20">
            <w:pPr>
              <w:shd w:val="clear" w:color="auto" w:fill="FFFFFF"/>
              <w:spacing w:line="360" w:lineRule="auto"/>
              <w:ind w:firstLine="630"/>
              <w:jc w:val="both"/>
              <w:rPr>
                <w:rFonts w:ascii="GHEA Grapalat" w:hAnsi="GHEA Grapalat"/>
                <w:sz w:val="24"/>
                <w:szCs w:val="24"/>
                <w:lang w:val="hy-AM"/>
              </w:rPr>
            </w:pPr>
          </w:p>
          <w:p w14:paraId="1B832D37" w14:textId="77777777" w:rsidR="007630F3" w:rsidRDefault="007630F3" w:rsidP="00CC2F20">
            <w:pPr>
              <w:shd w:val="clear" w:color="auto" w:fill="FFFFFF"/>
              <w:spacing w:line="360" w:lineRule="auto"/>
              <w:ind w:firstLine="630"/>
              <w:jc w:val="both"/>
              <w:rPr>
                <w:rFonts w:ascii="GHEA Grapalat" w:hAnsi="GHEA Grapalat"/>
                <w:sz w:val="24"/>
                <w:szCs w:val="24"/>
                <w:lang w:val="hy-AM"/>
              </w:rPr>
            </w:pPr>
          </w:p>
          <w:p w14:paraId="16E48C12" w14:textId="77777777" w:rsidR="007630F3" w:rsidRDefault="007630F3" w:rsidP="00CC2F20">
            <w:pPr>
              <w:shd w:val="clear" w:color="auto" w:fill="FFFFFF"/>
              <w:spacing w:line="360" w:lineRule="auto"/>
              <w:ind w:firstLine="630"/>
              <w:jc w:val="both"/>
              <w:rPr>
                <w:rFonts w:ascii="GHEA Grapalat" w:hAnsi="GHEA Grapalat"/>
                <w:sz w:val="24"/>
                <w:szCs w:val="24"/>
                <w:lang w:val="hy-AM"/>
              </w:rPr>
            </w:pPr>
          </w:p>
          <w:p w14:paraId="61BFA350" w14:textId="77777777" w:rsidR="007630F3" w:rsidRDefault="007630F3" w:rsidP="00CC2F20">
            <w:pPr>
              <w:shd w:val="clear" w:color="auto" w:fill="FFFFFF"/>
              <w:spacing w:line="360" w:lineRule="auto"/>
              <w:ind w:firstLine="630"/>
              <w:jc w:val="both"/>
              <w:rPr>
                <w:rFonts w:ascii="GHEA Grapalat" w:hAnsi="GHEA Grapalat"/>
                <w:sz w:val="24"/>
                <w:szCs w:val="24"/>
                <w:lang w:val="hy-AM"/>
              </w:rPr>
            </w:pPr>
          </w:p>
          <w:p w14:paraId="7D900883" w14:textId="77777777" w:rsidR="007630F3" w:rsidRDefault="007630F3" w:rsidP="00CC2F20">
            <w:pPr>
              <w:shd w:val="clear" w:color="auto" w:fill="FFFFFF"/>
              <w:spacing w:line="360" w:lineRule="auto"/>
              <w:ind w:firstLine="630"/>
              <w:jc w:val="both"/>
              <w:rPr>
                <w:rFonts w:ascii="GHEA Grapalat" w:hAnsi="GHEA Grapalat"/>
                <w:sz w:val="24"/>
                <w:szCs w:val="24"/>
                <w:lang w:val="hy-AM"/>
              </w:rPr>
            </w:pPr>
          </w:p>
          <w:p w14:paraId="33E9AB79" w14:textId="77777777" w:rsidR="007630F3" w:rsidRDefault="007630F3" w:rsidP="00CC2F20">
            <w:pPr>
              <w:shd w:val="clear" w:color="auto" w:fill="FFFFFF"/>
              <w:spacing w:line="360" w:lineRule="auto"/>
              <w:ind w:firstLine="630"/>
              <w:jc w:val="both"/>
              <w:rPr>
                <w:rFonts w:ascii="GHEA Grapalat" w:hAnsi="GHEA Grapalat"/>
                <w:sz w:val="24"/>
                <w:szCs w:val="24"/>
                <w:lang w:val="hy-AM"/>
              </w:rPr>
            </w:pPr>
          </w:p>
          <w:p w14:paraId="69ACB28C" w14:textId="77777777" w:rsidR="007630F3" w:rsidRDefault="007630F3" w:rsidP="00CC2F20">
            <w:pPr>
              <w:shd w:val="clear" w:color="auto" w:fill="FFFFFF"/>
              <w:spacing w:line="360" w:lineRule="auto"/>
              <w:ind w:firstLine="630"/>
              <w:jc w:val="both"/>
              <w:rPr>
                <w:rFonts w:ascii="GHEA Grapalat" w:hAnsi="GHEA Grapalat"/>
                <w:sz w:val="24"/>
                <w:szCs w:val="24"/>
                <w:lang w:val="hy-AM"/>
              </w:rPr>
            </w:pPr>
          </w:p>
          <w:p w14:paraId="3BA9B4E2" w14:textId="77777777" w:rsidR="00D66111" w:rsidRDefault="00D66111" w:rsidP="00CC2F20">
            <w:pPr>
              <w:shd w:val="clear" w:color="auto" w:fill="FFFFFF"/>
              <w:spacing w:line="360" w:lineRule="auto"/>
              <w:ind w:firstLine="630"/>
              <w:jc w:val="both"/>
              <w:rPr>
                <w:rFonts w:ascii="GHEA Grapalat" w:hAnsi="GHEA Grapalat"/>
                <w:sz w:val="24"/>
                <w:szCs w:val="24"/>
                <w:lang w:val="hy-AM"/>
              </w:rPr>
            </w:pPr>
          </w:p>
          <w:p w14:paraId="53D1B8FD" w14:textId="7F74B752" w:rsidR="00CC2F20" w:rsidRPr="00CC2F20" w:rsidRDefault="00CC2F20" w:rsidP="00CC2F20">
            <w:pPr>
              <w:shd w:val="clear" w:color="auto" w:fill="FFFFFF"/>
              <w:spacing w:line="360" w:lineRule="auto"/>
              <w:ind w:firstLine="630"/>
              <w:jc w:val="both"/>
              <w:rPr>
                <w:rFonts w:ascii="GHEA Grapalat" w:hAnsi="GHEA Grapalat"/>
                <w:sz w:val="24"/>
                <w:szCs w:val="24"/>
                <w:lang w:val="hy-AM"/>
              </w:rPr>
            </w:pPr>
            <w:r w:rsidRPr="00CC2F20">
              <w:rPr>
                <w:rFonts w:ascii="GHEA Grapalat" w:hAnsi="GHEA Grapalat"/>
                <w:sz w:val="24"/>
                <w:szCs w:val="24"/>
                <w:lang w:val="hy-AM"/>
              </w:rPr>
              <w:t>- Անհրաժեշտ է պարզաբանել Նախագծի 4-րդ հոդվածի 11-րդ մասի 2-րդ կետի և 5-րդ հոդվածի 11-րդ մասի 2-րդ կետի նպատակահարմարությունը, քանի որ եթե նույն մասերի 1-ին կետերով բերված տեղեկատվությունից կարելի է տեսնել, որ պատրաստուկի բաղադրությունը փոփոխություն չի կրել, ինչ անհրաժեշտություն կա նույնի մասին ներկայացնել առանձին պաշտոնական տեղեկանք։</w:t>
            </w:r>
          </w:p>
          <w:p w14:paraId="2FB29E86" w14:textId="77777777" w:rsidR="00CC2F20" w:rsidRPr="00CC2F20" w:rsidRDefault="00CC2F20" w:rsidP="00CC2F20">
            <w:pPr>
              <w:shd w:val="clear" w:color="auto" w:fill="FFFFFF"/>
              <w:spacing w:line="360" w:lineRule="auto"/>
              <w:ind w:firstLine="630"/>
              <w:jc w:val="both"/>
              <w:rPr>
                <w:rFonts w:ascii="GHEA Grapalat" w:hAnsi="GHEA Grapalat"/>
                <w:sz w:val="24"/>
                <w:szCs w:val="24"/>
                <w:lang w:val="hy-AM"/>
              </w:rPr>
            </w:pPr>
            <w:r w:rsidRPr="00CC2F20">
              <w:rPr>
                <w:rFonts w:ascii="GHEA Grapalat" w:hAnsi="GHEA Grapalat"/>
                <w:sz w:val="24"/>
                <w:szCs w:val="24"/>
                <w:lang w:val="hy-AM"/>
              </w:rPr>
              <w:t>- Նախագծի 5-րդ հոդվածի 4-րդ մասի 3-րդ կետում առաջարկում եմ «օդում» բառը տեղափոխել «ագրոքիմիկատի» բառից առաջ։</w:t>
            </w:r>
          </w:p>
          <w:p w14:paraId="51C06AD3" w14:textId="77777777" w:rsidR="007E18C0" w:rsidRDefault="007E18C0" w:rsidP="00CC2F20">
            <w:pPr>
              <w:shd w:val="clear" w:color="auto" w:fill="FFFFFF"/>
              <w:spacing w:line="360" w:lineRule="auto"/>
              <w:ind w:firstLine="630"/>
              <w:jc w:val="both"/>
              <w:rPr>
                <w:rFonts w:ascii="GHEA Grapalat" w:hAnsi="GHEA Grapalat"/>
                <w:sz w:val="24"/>
                <w:szCs w:val="24"/>
                <w:lang w:val="hy-AM"/>
              </w:rPr>
            </w:pPr>
          </w:p>
          <w:p w14:paraId="727841A2" w14:textId="782C2CD2" w:rsidR="00CC2F20" w:rsidRDefault="00CC2F20" w:rsidP="00CC2F20">
            <w:pPr>
              <w:shd w:val="clear" w:color="auto" w:fill="FFFFFF"/>
              <w:spacing w:line="360" w:lineRule="auto"/>
              <w:ind w:firstLine="630"/>
              <w:jc w:val="both"/>
              <w:rPr>
                <w:rFonts w:ascii="GHEA Grapalat" w:hAnsi="GHEA Grapalat"/>
                <w:sz w:val="24"/>
                <w:szCs w:val="24"/>
                <w:lang w:val="hy-AM"/>
              </w:rPr>
            </w:pPr>
            <w:r w:rsidRPr="00CC2F20">
              <w:rPr>
                <w:rFonts w:ascii="GHEA Grapalat" w:hAnsi="GHEA Grapalat"/>
                <w:sz w:val="24"/>
                <w:szCs w:val="24"/>
                <w:lang w:val="hy-AM"/>
              </w:rPr>
              <w:t>- Նախագծի 6</w:t>
            </w:r>
            <w:r w:rsidRPr="00CC2F20">
              <w:rPr>
                <w:rFonts w:ascii="Cambria Math" w:hAnsi="Cambria Math" w:cs="Cambria Math"/>
                <w:sz w:val="24"/>
                <w:szCs w:val="24"/>
                <w:lang w:val="hy-AM"/>
              </w:rPr>
              <w:t>․</w:t>
            </w:r>
            <w:r w:rsidRPr="00CC2F20">
              <w:rPr>
                <w:rFonts w:ascii="GHEA Grapalat" w:hAnsi="GHEA Grapalat"/>
                <w:sz w:val="24"/>
                <w:szCs w:val="24"/>
                <w:lang w:val="hy-AM"/>
              </w:rPr>
              <w:t>2-րդ հոդվածի 4-րդ մասում անհրաժեշտ է հիմնավորել, թե ինչ սկզբունքով է պեստիցիդի գրանցման ժամկետը թողնվում 5 տարի, իսկ ագրոքիմիկատի դեպքում այն երկարացվում մինչև 10 տարի։</w:t>
            </w:r>
          </w:p>
          <w:p w14:paraId="39B94620" w14:textId="77777777" w:rsidR="00C40A76" w:rsidRPr="00CC2F20" w:rsidRDefault="00C40A76" w:rsidP="00CC2F20">
            <w:pPr>
              <w:shd w:val="clear" w:color="auto" w:fill="FFFFFF"/>
              <w:spacing w:line="360" w:lineRule="auto"/>
              <w:ind w:firstLine="630"/>
              <w:jc w:val="both"/>
              <w:rPr>
                <w:rFonts w:ascii="GHEA Grapalat" w:hAnsi="GHEA Grapalat"/>
                <w:sz w:val="24"/>
                <w:szCs w:val="24"/>
                <w:lang w:val="hy-AM"/>
              </w:rPr>
            </w:pPr>
          </w:p>
          <w:p w14:paraId="690C36F1" w14:textId="77777777" w:rsidR="00437101" w:rsidRDefault="00437101" w:rsidP="00CC2F20">
            <w:pPr>
              <w:shd w:val="clear" w:color="auto" w:fill="FFFFFF"/>
              <w:spacing w:line="360" w:lineRule="auto"/>
              <w:ind w:firstLine="630"/>
              <w:jc w:val="both"/>
              <w:rPr>
                <w:rFonts w:ascii="GHEA Grapalat" w:hAnsi="GHEA Grapalat"/>
                <w:sz w:val="24"/>
                <w:szCs w:val="24"/>
                <w:lang w:val="hy-AM"/>
              </w:rPr>
            </w:pPr>
          </w:p>
          <w:p w14:paraId="0D4DFD9A" w14:textId="77777777" w:rsidR="00437101" w:rsidRDefault="00437101" w:rsidP="00CC2F20">
            <w:pPr>
              <w:shd w:val="clear" w:color="auto" w:fill="FFFFFF"/>
              <w:spacing w:line="360" w:lineRule="auto"/>
              <w:ind w:firstLine="630"/>
              <w:jc w:val="both"/>
              <w:rPr>
                <w:rFonts w:ascii="GHEA Grapalat" w:hAnsi="GHEA Grapalat"/>
                <w:sz w:val="24"/>
                <w:szCs w:val="24"/>
                <w:lang w:val="hy-AM"/>
              </w:rPr>
            </w:pPr>
          </w:p>
          <w:p w14:paraId="0F65F403" w14:textId="77777777" w:rsidR="00437101" w:rsidRDefault="00437101" w:rsidP="00CC2F20">
            <w:pPr>
              <w:shd w:val="clear" w:color="auto" w:fill="FFFFFF"/>
              <w:spacing w:line="360" w:lineRule="auto"/>
              <w:ind w:firstLine="630"/>
              <w:jc w:val="both"/>
              <w:rPr>
                <w:rFonts w:ascii="GHEA Grapalat" w:hAnsi="GHEA Grapalat"/>
                <w:sz w:val="24"/>
                <w:szCs w:val="24"/>
                <w:lang w:val="hy-AM"/>
              </w:rPr>
            </w:pPr>
          </w:p>
          <w:p w14:paraId="4DFF88D8" w14:textId="77777777" w:rsidR="00437101" w:rsidRDefault="00437101" w:rsidP="00CC2F20">
            <w:pPr>
              <w:shd w:val="clear" w:color="auto" w:fill="FFFFFF"/>
              <w:spacing w:line="360" w:lineRule="auto"/>
              <w:ind w:firstLine="630"/>
              <w:jc w:val="both"/>
              <w:rPr>
                <w:rFonts w:ascii="GHEA Grapalat" w:hAnsi="GHEA Grapalat"/>
                <w:sz w:val="24"/>
                <w:szCs w:val="24"/>
                <w:lang w:val="hy-AM"/>
              </w:rPr>
            </w:pPr>
          </w:p>
          <w:p w14:paraId="0CEE533D" w14:textId="77777777" w:rsidR="00437101" w:rsidRDefault="00437101" w:rsidP="00CC2F20">
            <w:pPr>
              <w:shd w:val="clear" w:color="auto" w:fill="FFFFFF"/>
              <w:spacing w:line="360" w:lineRule="auto"/>
              <w:ind w:firstLine="630"/>
              <w:jc w:val="both"/>
              <w:rPr>
                <w:rFonts w:ascii="GHEA Grapalat" w:hAnsi="GHEA Grapalat"/>
                <w:sz w:val="24"/>
                <w:szCs w:val="24"/>
                <w:lang w:val="hy-AM"/>
              </w:rPr>
            </w:pPr>
          </w:p>
          <w:p w14:paraId="3775C41D" w14:textId="77777777" w:rsidR="00437101" w:rsidRDefault="00437101" w:rsidP="00CC2F20">
            <w:pPr>
              <w:shd w:val="clear" w:color="auto" w:fill="FFFFFF"/>
              <w:spacing w:line="360" w:lineRule="auto"/>
              <w:ind w:firstLine="630"/>
              <w:jc w:val="both"/>
              <w:rPr>
                <w:rFonts w:ascii="GHEA Grapalat" w:hAnsi="GHEA Grapalat"/>
                <w:sz w:val="24"/>
                <w:szCs w:val="24"/>
                <w:lang w:val="hy-AM"/>
              </w:rPr>
            </w:pPr>
          </w:p>
          <w:p w14:paraId="332B6E00" w14:textId="77777777" w:rsidR="00437101" w:rsidRDefault="00437101" w:rsidP="00CC2F20">
            <w:pPr>
              <w:shd w:val="clear" w:color="auto" w:fill="FFFFFF"/>
              <w:spacing w:line="360" w:lineRule="auto"/>
              <w:ind w:firstLine="630"/>
              <w:jc w:val="both"/>
              <w:rPr>
                <w:rFonts w:ascii="GHEA Grapalat" w:hAnsi="GHEA Grapalat"/>
                <w:sz w:val="24"/>
                <w:szCs w:val="24"/>
                <w:lang w:val="hy-AM"/>
              </w:rPr>
            </w:pPr>
          </w:p>
          <w:p w14:paraId="26D5F759" w14:textId="77777777" w:rsidR="00437101" w:rsidRDefault="00437101" w:rsidP="00CC2F20">
            <w:pPr>
              <w:shd w:val="clear" w:color="auto" w:fill="FFFFFF"/>
              <w:spacing w:line="360" w:lineRule="auto"/>
              <w:ind w:firstLine="630"/>
              <w:jc w:val="both"/>
              <w:rPr>
                <w:rFonts w:ascii="GHEA Grapalat" w:hAnsi="GHEA Grapalat"/>
                <w:sz w:val="24"/>
                <w:szCs w:val="24"/>
                <w:lang w:val="hy-AM"/>
              </w:rPr>
            </w:pPr>
          </w:p>
          <w:p w14:paraId="120E6B52" w14:textId="77777777" w:rsidR="00437101" w:rsidRDefault="00437101" w:rsidP="00CC2F20">
            <w:pPr>
              <w:shd w:val="clear" w:color="auto" w:fill="FFFFFF"/>
              <w:spacing w:line="360" w:lineRule="auto"/>
              <w:ind w:firstLine="630"/>
              <w:jc w:val="both"/>
              <w:rPr>
                <w:rFonts w:ascii="GHEA Grapalat" w:hAnsi="GHEA Grapalat"/>
                <w:sz w:val="24"/>
                <w:szCs w:val="24"/>
                <w:lang w:val="hy-AM"/>
              </w:rPr>
            </w:pPr>
          </w:p>
          <w:p w14:paraId="4EC7FCDC" w14:textId="77777777" w:rsidR="00437101" w:rsidRDefault="00437101" w:rsidP="00CC2F20">
            <w:pPr>
              <w:shd w:val="clear" w:color="auto" w:fill="FFFFFF"/>
              <w:spacing w:line="360" w:lineRule="auto"/>
              <w:ind w:firstLine="630"/>
              <w:jc w:val="both"/>
              <w:rPr>
                <w:rFonts w:ascii="GHEA Grapalat" w:hAnsi="GHEA Grapalat"/>
                <w:sz w:val="24"/>
                <w:szCs w:val="24"/>
                <w:lang w:val="hy-AM"/>
              </w:rPr>
            </w:pPr>
          </w:p>
          <w:p w14:paraId="4C029238" w14:textId="77777777" w:rsidR="00437101" w:rsidRDefault="00437101" w:rsidP="00CC2F20">
            <w:pPr>
              <w:shd w:val="clear" w:color="auto" w:fill="FFFFFF"/>
              <w:spacing w:line="360" w:lineRule="auto"/>
              <w:ind w:firstLine="630"/>
              <w:jc w:val="both"/>
              <w:rPr>
                <w:rFonts w:ascii="GHEA Grapalat" w:hAnsi="GHEA Grapalat"/>
                <w:sz w:val="24"/>
                <w:szCs w:val="24"/>
                <w:lang w:val="hy-AM"/>
              </w:rPr>
            </w:pPr>
          </w:p>
          <w:p w14:paraId="1A4F8A70" w14:textId="77777777" w:rsidR="00437101" w:rsidRDefault="00437101" w:rsidP="00CC2F20">
            <w:pPr>
              <w:shd w:val="clear" w:color="auto" w:fill="FFFFFF"/>
              <w:spacing w:line="360" w:lineRule="auto"/>
              <w:ind w:firstLine="630"/>
              <w:jc w:val="both"/>
              <w:rPr>
                <w:rFonts w:ascii="GHEA Grapalat" w:hAnsi="GHEA Grapalat"/>
                <w:sz w:val="24"/>
                <w:szCs w:val="24"/>
                <w:lang w:val="hy-AM"/>
              </w:rPr>
            </w:pPr>
          </w:p>
          <w:p w14:paraId="30A29399" w14:textId="77777777" w:rsidR="00437101" w:rsidRDefault="00437101" w:rsidP="00CC2F20">
            <w:pPr>
              <w:shd w:val="clear" w:color="auto" w:fill="FFFFFF"/>
              <w:spacing w:line="360" w:lineRule="auto"/>
              <w:ind w:firstLine="630"/>
              <w:jc w:val="both"/>
              <w:rPr>
                <w:rFonts w:ascii="GHEA Grapalat" w:hAnsi="GHEA Grapalat"/>
                <w:sz w:val="24"/>
                <w:szCs w:val="24"/>
                <w:lang w:val="hy-AM"/>
              </w:rPr>
            </w:pPr>
          </w:p>
          <w:p w14:paraId="27EFCCA2" w14:textId="77777777" w:rsidR="00437101" w:rsidRDefault="00437101" w:rsidP="00CC2F20">
            <w:pPr>
              <w:shd w:val="clear" w:color="auto" w:fill="FFFFFF"/>
              <w:spacing w:line="360" w:lineRule="auto"/>
              <w:ind w:firstLine="630"/>
              <w:jc w:val="both"/>
              <w:rPr>
                <w:rFonts w:ascii="GHEA Grapalat" w:hAnsi="GHEA Grapalat"/>
                <w:sz w:val="24"/>
                <w:szCs w:val="24"/>
                <w:lang w:val="hy-AM"/>
              </w:rPr>
            </w:pPr>
          </w:p>
          <w:p w14:paraId="137AE1A6" w14:textId="77777777" w:rsidR="00437101" w:rsidRDefault="00437101" w:rsidP="00CC2F20">
            <w:pPr>
              <w:shd w:val="clear" w:color="auto" w:fill="FFFFFF"/>
              <w:spacing w:line="360" w:lineRule="auto"/>
              <w:ind w:firstLine="630"/>
              <w:jc w:val="both"/>
              <w:rPr>
                <w:rFonts w:ascii="GHEA Grapalat" w:hAnsi="GHEA Grapalat"/>
                <w:sz w:val="24"/>
                <w:szCs w:val="24"/>
                <w:lang w:val="hy-AM"/>
              </w:rPr>
            </w:pPr>
          </w:p>
          <w:p w14:paraId="6E8B56B4" w14:textId="77777777" w:rsidR="00437101" w:rsidRDefault="00437101" w:rsidP="00CC2F20">
            <w:pPr>
              <w:shd w:val="clear" w:color="auto" w:fill="FFFFFF"/>
              <w:spacing w:line="360" w:lineRule="auto"/>
              <w:ind w:firstLine="630"/>
              <w:jc w:val="both"/>
              <w:rPr>
                <w:rFonts w:ascii="GHEA Grapalat" w:hAnsi="GHEA Grapalat"/>
                <w:sz w:val="24"/>
                <w:szCs w:val="24"/>
                <w:lang w:val="hy-AM"/>
              </w:rPr>
            </w:pPr>
          </w:p>
          <w:p w14:paraId="3B6C9500" w14:textId="77777777" w:rsidR="00437101" w:rsidRDefault="00437101" w:rsidP="00CC2F20">
            <w:pPr>
              <w:shd w:val="clear" w:color="auto" w:fill="FFFFFF"/>
              <w:spacing w:line="360" w:lineRule="auto"/>
              <w:ind w:firstLine="630"/>
              <w:jc w:val="both"/>
              <w:rPr>
                <w:rFonts w:ascii="GHEA Grapalat" w:hAnsi="GHEA Grapalat"/>
                <w:sz w:val="24"/>
                <w:szCs w:val="24"/>
                <w:lang w:val="hy-AM"/>
              </w:rPr>
            </w:pPr>
          </w:p>
          <w:p w14:paraId="547DD9B5" w14:textId="77777777" w:rsidR="00437101" w:rsidRDefault="00437101" w:rsidP="00CC2F20">
            <w:pPr>
              <w:shd w:val="clear" w:color="auto" w:fill="FFFFFF"/>
              <w:spacing w:line="360" w:lineRule="auto"/>
              <w:ind w:firstLine="630"/>
              <w:jc w:val="both"/>
              <w:rPr>
                <w:rFonts w:ascii="GHEA Grapalat" w:hAnsi="GHEA Grapalat"/>
                <w:sz w:val="24"/>
                <w:szCs w:val="24"/>
                <w:lang w:val="hy-AM"/>
              </w:rPr>
            </w:pPr>
          </w:p>
          <w:p w14:paraId="10301D0C" w14:textId="77777777" w:rsidR="00437101" w:rsidRDefault="00437101" w:rsidP="00CC2F20">
            <w:pPr>
              <w:shd w:val="clear" w:color="auto" w:fill="FFFFFF"/>
              <w:spacing w:line="360" w:lineRule="auto"/>
              <w:ind w:firstLine="630"/>
              <w:jc w:val="both"/>
              <w:rPr>
                <w:rFonts w:ascii="GHEA Grapalat" w:hAnsi="GHEA Grapalat"/>
                <w:sz w:val="24"/>
                <w:szCs w:val="24"/>
                <w:lang w:val="hy-AM"/>
              </w:rPr>
            </w:pPr>
          </w:p>
          <w:p w14:paraId="0A7AE495" w14:textId="7B15D8EE" w:rsidR="00CC2F20" w:rsidRDefault="00CC2F20" w:rsidP="00CC2F20">
            <w:pPr>
              <w:shd w:val="clear" w:color="auto" w:fill="FFFFFF"/>
              <w:spacing w:line="360" w:lineRule="auto"/>
              <w:ind w:firstLine="630"/>
              <w:jc w:val="both"/>
              <w:rPr>
                <w:rFonts w:ascii="GHEA Grapalat" w:hAnsi="GHEA Grapalat"/>
                <w:sz w:val="24"/>
                <w:szCs w:val="24"/>
                <w:lang w:val="hy-AM"/>
              </w:rPr>
            </w:pPr>
            <w:r w:rsidRPr="00CC2F20">
              <w:rPr>
                <w:rFonts w:ascii="GHEA Grapalat" w:hAnsi="GHEA Grapalat"/>
                <w:sz w:val="24"/>
                <w:szCs w:val="24"/>
                <w:lang w:val="hy-AM"/>
              </w:rPr>
              <w:t>- Նախագծի 6</w:t>
            </w:r>
            <w:r w:rsidRPr="00CC2F20">
              <w:rPr>
                <w:rFonts w:ascii="Cambria Math" w:hAnsi="Cambria Math" w:cs="Cambria Math"/>
                <w:sz w:val="24"/>
                <w:szCs w:val="24"/>
                <w:lang w:val="hy-AM"/>
              </w:rPr>
              <w:t>․</w:t>
            </w:r>
            <w:r w:rsidRPr="00CC2F20">
              <w:rPr>
                <w:rFonts w:ascii="GHEA Grapalat" w:hAnsi="GHEA Grapalat"/>
                <w:sz w:val="24"/>
                <w:szCs w:val="24"/>
                <w:lang w:val="hy-AM"/>
              </w:rPr>
              <w:t>2-րդ հոդվածի 5-րդ մասում «գրանցման անվանացանկ» բառերն անրաժեշտ է փոխարինել «Հայաստանի Հանրապետությունում օգտագործման համար թույլատրված պեստիցիդների և ագրոքիմիկատների անվանացանկ» բառերով։ Բացի այդ, նշված մասը պարզաբանման կարիք ունի՝ հասցեի փոփոխությունը վերաբերում է արտադրական տարածքին, թե նաև արտադրողին, քանի որ սույն Նախագծի իմաստով հասցե տրամադրելու պահանջը վերաբերում է միայն արտադրողին։</w:t>
            </w:r>
          </w:p>
          <w:p w14:paraId="71126BB4" w14:textId="77777777" w:rsidR="00D0556A" w:rsidRDefault="00D0556A" w:rsidP="00CC2F20">
            <w:pPr>
              <w:shd w:val="clear" w:color="auto" w:fill="FFFFFF"/>
              <w:spacing w:line="360" w:lineRule="auto"/>
              <w:ind w:firstLine="630"/>
              <w:jc w:val="both"/>
              <w:rPr>
                <w:rFonts w:ascii="GHEA Grapalat" w:hAnsi="GHEA Grapalat"/>
                <w:sz w:val="24"/>
                <w:szCs w:val="24"/>
                <w:lang w:val="hy-AM"/>
              </w:rPr>
            </w:pPr>
          </w:p>
          <w:p w14:paraId="1ABE2BDE" w14:textId="77777777" w:rsidR="00D0556A" w:rsidRPr="00CC2F20" w:rsidRDefault="00D0556A" w:rsidP="00CC2F20">
            <w:pPr>
              <w:shd w:val="clear" w:color="auto" w:fill="FFFFFF"/>
              <w:spacing w:line="360" w:lineRule="auto"/>
              <w:ind w:firstLine="630"/>
              <w:jc w:val="both"/>
              <w:rPr>
                <w:rFonts w:ascii="GHEA Grapalat" w:hAnsi="GHEA Grapalat"/>
                <w:sz w:val="24"/>
                <w:szCs w:val="24"/>
                <w:lang w:val="hy-AM"/>
              </w:rPr>
            </w:pPr>
          </w:p>
          <w:p w14:paraId="279FDE01" w14:textId="77777777" w:rsidR="00CC2F20" w:rsidRPr="00CC2F20" w:rsidRDefault="00CC2F20" w:rsidP="00CC2F20">
            <w:pPr>
              <w:shd w:val="clear" w:color="auto" w:fill="FFFFFF"/>
              <w:spacing w:line="360" w:lineRule="auto"/>
              <w:ind w:firstLine="630"/>
              <w:jc w:val="both"/>
              <w:rPr>
                <w:rFonts w:ascii="GHEA Grapalat" w:hAnsi="GHEA Grapalat"/>
                <w:sz w:val="24"/>
                <w:szCs w:val="24"/>
                <w:lang w:val="hy-AM"/>
              </w:rPr>
            </w:pPr>
            <w:r w:rsidRPr="00CC2F20">
              <w:rPr>
                <w:rFonts w:ascii="GHEA Grapalat" w:hAnsi="GHEA Grapalat"/>
                <w:sz w:val="24"/>
                <w:szCs w:val="24"/>
                <w:lang w:val="hy-AM"/>
              </w:rPr>
              <w:t xml:space="preserve">- Նախագծի 6-րդ հոդվածի 4-րդ մասում պարզաբանման ենթակա է, թե ինչպիսի </w:t>
            </w:r>
            <w:r w:rsidRPr="00CC2F20">
              <w:rPr>
                <w:rFonts w:ascii="GHEA Grapalat" w:hAnsi="GHEA Grapalat"/>
                <w:sz w:val="24"/>
                <w:szCs w:val="24"/>
                <w:lang w:val="hy-AM"/>
              </w:rPr>
              <w:lastRenderedPageBreak/>
              <w:t>հետազոտությունների մասին է խոսքը գնում, բացի այդ անհրաժեշտ է վերանայել և խմբագրել «տեղեկատվության գիտական վերլուծությամբ փաստաթղթային փորձաքննության արդյունքներ» արտահայտությունը, քանի որ իրավակիրառ պրակտիկայում դրա կիրառման մեխանիզմները պարզ չեն։</w:t>
            </w:r>
          </w:p>
          <w:p w14:paraId="3B1496D8" w14:textId="77777777" w:rsidR="00CC2F20" w:rsidRPr="00CC2F20" w:rsidRDefault="00CC2F20" w:rsidP="00CC2F20">
            <w:pPr>
              <w:shd w:val="clear" w:color="auto" w:fill="FFFFFF"/>
              <w:spacing w:line="360" w:lineRule="auto"/>
              <w:ind w:firstLine="630"/>
              <w:jc w:val="both"/>
              <w:rPr>
                <w:rFonts w:ascii="GHEA Grapalat" w:hAnsi="GHEA Grapalat"/>
                <w:sz w:val="24"/>
                <w:szCs w:val="24"/>
                <w:lang w:val="hy-AM"/>
              </w:rPr>
            </w:pPr>
            <w:r w:rsidRPr="00CC2F20">
              <w:rPr>
                <w:rFonts w:ascii="GHEA Grapalat" w:hAnsi="GHEA Grapalat"/>
                <w:sz w:val="24"/>
                <w:szCs w:val="24"/>
                <w:lang w:val="hy-AM"/>
              </w:rPr>
              <w:t>Հարկ եմ համարում նշել, որ սույն Նախագծի վերաբերյալ Սննդամթերքի անվտանգության տեսչական մարմնի կողմից 2024 թվականի հունիսի 3-ի 04.4/7362-2024 թվակիր գրությամբ ներկայացվել են բազմաթիվ առաջարկություններ, որոնց ճնշող մեծամասնությունը սույն գրությամբ ներկայացված ամփոփաթերթում չի զետեղվել, թեպետ դրանց մի մասը հաշվի է առնվել Նախագծի լրամշակման ժամանակ։</w:t>
            </w:r>
          </w:p>
          <w:p w14:paraId="1FEBA514" w14:textId="77777777" w:rsidR="00CC2F20" w:rsidRPr="00CC2F20" w:rsidRDefault="00CC2F20" w:rsidP="00CC2F20">
            <w:pPr>
              <w:shd w:val="clear" w:color="auto" w:fill="FFFFFF"/>
              <w:spacing w:line="360" w:lineRule="auto"/>
              <w:ind w:firstLine="630"/>
              <w:jc w:val="both"/>
              <w:rPr>
                <w:rFonts w:ascii="GHEA Grapalat" w:hAnsi="GHEA Grapalat"/>
                <w:sz w:val="24"/>
                <w:szCs w:val="24"/>
                <w:lang w:val="hy-AM"/>
              </w:rPr>
            </w:pPr>
            <w:r w:rsidRPr="00CC2F20">
              <w:rPr>
                <w:rFonts w:ascii="GHEA Grapalat" w:hAnsi="GHEA Grapalat"/>
                <w:sz w:val="24"/>
                <w:szCs w:val="24"/>
                <w:lang w:val="hy-AM"/>
              </w:rPr>
              <w:t>Ելնելով վերոգրյալից՝ Նախագծերն ամբողջությամբ վերանայման և լրամշակման կարիք ունեն։ Այդ նպատակով առաջարկում եմ կազմակերպել աշխատանքային քննարկում, որին կմասնակցեն նաև Հայաստանի Հանրապետության սննդամթերքի անվտանգության տեսչական մարմնի մասնագետները։</w:t>
            </w:r>
          </w:p>
          <w:p w14:paraId="1CC36408" w14:textId="77777777" w:rsidR="00CC2F20" w:rsidRDefault="00CC2F20" w:rsidP="004C7F1D">
            <w:pPr>
              <w:shd w:val="clear" w:color="auto" w:fill="FFFFFF"/>
              <w:spacing w:line="360" w:lineRule="auto"/>
              <w:ind w:firstLine="630"/>
              <w:jc w:val="both"/>
              <w:rPr>
                <w:rFonts w:ascii="GHEA Grapalat" w:hAnsi="GHEA Grapalat"/>
                <w:sz w:val="24"/>
                <w:szCs w:val="24"/>
                <w:lang w:val="hy-AM"/>
              </w:rPr>
            </w:pPr>
          </w:p>
        </w:tc>
        <w:tc>
          <w:tcPr>
            <w:tcW w:w="4864" w:type="dxa"/>
          </w:tcPr>
          <w:p w14:paraId="555FE6A2" w14:textId="77777777" w:rsidR="00CC2F20" w:rsidRDefault="00CC2F20" w:rsidP="004C7F1D">
            <w:pPr>
              <w:spacing w:line="360" w:lineRule="auto"/>
              <w:jc w:val="both"/>
              <w:rPr>
                <w:rFonts w:ascii="GHEA Grapalat" w:eastAsiaTheme="minorEastAsia" w:hAnsi="GHEA Grapalat"/>
                <w:sz w:val="24"/>
                <w:szCs w:val="24"/>
                <w:lang w:val="hy-AM" w:eastAsia="ru-RU"/>
              </w:rPr>
            </w:pPr>
          </w:p>
          <w:p w14:paraId="6A01C805" w14:textId="77777777" w:rsidR="00367903" w:rsidRDefault="00367903" w:rsidP="004C7F1D">
            <w:pPr>
              <w:spacing w:line="360" w:lineRule="auto"/>
              <w:jc w:val="both"/>
              <w:rPr>
                <w:rFonts w:ascii="GHEA Grapalat" w:eastAsiaTheme="minorEastAsia" w:hAnsi="GHEA Grapalat"/>
                <w:sz w:val="24"/>
                <w:szCs w:val="24"/>
                <w:lang w:val="hy-AM" w:eastAsia="ru-RU"/>
              </w:rPr>
            </w:pPr>
          </w:p>
          <w:p w14:paraId="3DDF5663" w14:textId="77777777" w:rsidR="00367903" w:rsidRDefault="00367903" w:rsidP="004C7F1D">
            <w:pPr>
              <w:spacing w:line="360" w:lineRule="auto"/>
              <w:jc w:val="both"/>
              <w:rPr>
                <w:rFonts w:ascii="GHEA Grapalat" w:eastAsiaTheme="minorEastAsia" w:hAnsi="GHEA Grapalat"/>
                <w:sz w:val="24"/>
                <w:szCs w:val="24"/>
                <w:lang w:val="hy-AM" w:eastAsia="ru-RU"/>
              </w:rPr>
            </w:pPr>
          </w:p>
          <w:p w14:paraId="2DA8B091" w14:textId="77777777" w:rsidR="00367903" w:rsidRDefault="00367903" w:rsidP="004C7F1D">
            <w:pPr>
              <w:spacing w:line="360" w:lineRule="auto"/>
              <w:jc w:val="both"/>
              <w:rPr>
                <w:rFonts w:ascii="GHEA Grapalat" w:eastAsiaTheme="minorEastAsia" w:hAnsi="GHEA Grapalat"/>
                <w:sz w:val="24"/>
                <w:szCs w:val="24"/>
                <w:lang w:val="hy-AM" w:eastAsia="ru-RU"/>
              </w:rPr>
            </w:pPr>
          </w:p>
          <w:p w14:paraId="48C33363" w14:textId="77777777" w:rsidR="00367903" w:rsidRDefault="00367903" w:rsidP="004C7F1D">
            <w:pPr>
              <w:spacing w:line="360" w:lineRule="auto"/>
              <w:jc w:val="both"/>
              <w:rPr>
                <w:rFonts w:ascii="GHEA Grapalat" w:eastAsiaTheme="minorEastAsia" w:hAnsi="GHEA Grapalat"/>
                <w:sz w:val="24"/>
                <w:szCs w:val="24"/>
                <w:lang w:val="hy-AM" w:eastAsia="ru-RU"/>
              </w:rPr>
            </w:pPr>
          </w:p>
          <w:p w14:paraId="5D2976F8" w14:textId="77777777" w:rsidR="00367903" w:rsidRDefault="00367903" w:rsidP="004C7F1D">
            <w:pPr>
              <w:spacing w:line="360" w:lineRule="auto"/>
              <w:jc w:val="both"/>
              <w:rPr>
                <w:rFonts w:ascii="GHEA Grapalat" w:eastAsiaTheme="minorEastAsia" w:hAnsi="GHEA Grapalat"/>
                <w:sz w:val="24"/>
                <w:szCs w:val="24"/>
                <w:lang w:val="hy-AM" w:eastAsia="ru-RU"/>
              </w:rPr>
            </w:pPr>
          </w:p>
          <w:p w14:paraId="2CEE0C09" w14:textId="77777777" w:rsidR="00367903" w:rsidRDefault="00367903" w:rsidP="004C7F1D">
            <w:pPr>
              <w:spacing w:line="360" w:lineRule="auto"/>
              <w:jc w:val="both"/>
              <w:rPr>
                <w:rFonts w:ascii="GHEA Grapalat" w:eastAsiaTheme="minorEastAsia" w:hAnsi="GHEA Grapalat"/>
                <w:sz w:val="24"/>
                <w:szCs w:val="24"/>
                <w:lang w:val="hy-AM" w:eastAsia="ru-RU"/>
              </w:rPr>
            </w:pPr>
          </w:p>
          <w:p w14:paraId="03E55E7A" w14:textId="77777777" w:rsidR="00367903" w:rsidRDefault="00367903" w:rsidP="004C7F1D">
            <w:pPr>
              <w:spacing w:line="360" w:lineRule="auto"/>
              <w:jc w:val="both"/>
              <w:rPr>
                <w:rFonts w:ascii="GHEA Grapalat" w:eastAsiaTheme="minorEastAsia" w:hAnsi="GHEA Grapalat"/>
                <w:sz w:val="24"/>
                <w:szCs w:val="24"/>
                <w:lang w:val="hy-AM" w:eastAsia="ru-RU"/>
              </w:rPr>
            </w:pPr>
          </w:p>
          <w:p w14:paraId="180B6B30" w14:textId="77777777" w:rsidR="00367903" w:rsidRDefault="00367903" w:rsidP="004C7F1D">
            <w:pPr>
              <w:spacing w:line="360" w:lineRule="auto"/>
              <w:jc w:val="both"/>
              <w:rPr>
                <w:rFonts w:ascii="GHEA Grapalat" w:eastAsiaTheme="minorEastAsia" w:hAnsi="GHEA Grapalat"/>
                <w:sz w:val="24"/>
                <w:szCs w:val="24"/>
                <w:lang w:val="hy-AM" w:eastAsia="ru-RU"/>
              </w:rPr>
            </w:pPr>
          </w:p>
          <w:p w14:paraId="097F9673" w14:textId="77777777" w:rsidR="00367903" w:rsidRDefault="00367903" w:rsidP="004C7F1D">
            <w:pPr>
              <w:spacing w:line="360" w:lineRule="auto"/>
              <w:jc w:val="both"/>
              <w:rPr>
                <w:rFonts w:ascii="GHEA Grapalat" w:eastAsiaTheme="minorEastAsia" w:hAnsi="GHEA Grapalat"/>
                <w:sz w:val="24"/>
                <w:szCs w:val="24"/>
                <w:lang w:val="hy-AM" w:eastAsia="ru-RU"/>
              </w:rPr>
            </w:pPr>
          </w:p>
          <w:p w14:paraId="7918B43D" w14:textId="2F798CBE" w:rsidR="00367903" w:rsidRPr="00367903" w:rsidRDefault="00367903" w:rsidP="004C7F1D">
            <w:pPr>
              <w:spacing w:line="360" w:lineRule="auto"/>
              <w:jc w:val="both"/>
              <w:rPr>
                <w:rFonts w:ascii="Cambria Math" w:eastAsiaTheme="minorEastAsia" w:hAnsi="Cambria Math"/>
                <w:sz w:val="24"/>
                <w:szCs w:val="24"/>
                <w:lang w:val="hy-AM" w:eastAsia="ru-RU"/>
              </w:rPr>
            </w:pPr>
            <w:r>
              <w:rPr>
                <w:rFonts w:ascii="GHEA Grapalat" w:eastAsiaTheme="minorEastAsia" w:hAnsi="GHEA Grapalat"/>
                <w:sz w:val="24"/>
                <w:szCs w:val="24"/>
                <w:lang w:val="hy-AM" w:eastAsia="ru-RU"/>
              </w:rPr>
              <w:t>Ընդունվել է։ Տրվում է պարզաբանում</w:t>
            </w:r>
            <w:r>
              <w:rPr>
                <w:rFonts w:ascii="Cambria Math" w:eastAsiaTheme="minorEastAsia" w:hAnsi="Cambria Math"/>
                <w:sz w:val="24"/>
                <w:szCs w:val="24"/>
                <w:lang w:val="hy-AM" w:eastAsia="ru-RU"/>
              </w:rPr>
              <w:t>․</w:t>
            </w:r>
          </w:p>
          <w:p w14:paraId="7E456E92" w14:textId="7870A12D" w:rsidR="00367903" w:rsidRDefault="00367903" w:rsidP="004C7F1D">
            <w:pPr>
              <w:spacing w:line="360" w:lineRule="auto"/>
              <w:jc w:val="both"/>
              <w:rPr>
                <w:rFonts w:ascii="GHEA Grapalat" w:hAnsi="GHEA Grapalat"/>
                <w:sz w:val="24"/>
                <w:szCs w:val="24"/>
                <w:lang w:val="hy-AM"/>
              </w:rPr>
            </w:pPr>
            <w:r w:rsidRPr="00CC2F20">
              <w:rPr>
                <w:rFonts w:ascii="GHEA Grapalat" w:hAnsi="GHEA Grapalat"/>
                <w:sz w:val="24"/>
                <w:szCs w:val="24"/>
                <w:lang w:val="hy-AM"/>
              </w:rPr>
              <w:t>««Սննդամթերքի անվտանգության պետական վերահսկողության մասին» Հայաստանի Հանրապետության օրենքում փոփոխություններ կատարելու մասին»</w:t>
            </w:r>
            <w:r w:rsidRPr="00CC2F20">
              <w:rPr>
                <w:rFonts w:ascii="Calibri" w:hAnsi="Calibri" w:cs="Calibri"/>
                <w:sz w:val="24"/>
                <w:szCs w:val="24"/>
                <w:lang w:val="hy-AM"/>
              </w:rPr>
              <w:t> </w:t>
            </w:r>
            <w:r w:rsidRPr="00CC2F20">
              <w:rPr>
                <w:rFonts w:ascii="GHEA Grapalat" w:hAnsi="GHEA Grapalat"/>
                <w:sz w:val="24"/>
                <w:szCs w:val="24"/>
                <w:lang w:val="hy-AM"/>
              </w:rPr>
              <w:t>Հայաստանի Հանրապետության օրենքի նախագծի</w:t>
            </w:r>
            <w:r>
              <w:rPr>
                <w:rFonts w:ascii="GHEA Grapalat" w:hAnsi="GHEA Grapalat"/>
                <w:sz w:val="24"/>
                <w:szCs w:val="24"/>
                <w:lang w:val="hy-AM"/>
              </w:rPr>
              <w:t xml:space="preserve"> 1-ին հոդվածով </w:t>
            </w:r>
            <w:r>
              <w:rPr>
                <w:rFonts w:ascii="GHEA Grapalat" w:hAnsi="GHEA Grapalat"/>
                <w:sz w:val="24"/>
                <w:szCs w:val="24"/>
                <w:lang w:val="hy-AM"/>
              </w:rPr>
              <w:lastRenderedPageBreak/>
              <w:t xml:space="preserve">շարադրվող Օրենքի 18-րդ հոդվածի 2-րդ մասով սահմանված դեպքում եզրակացությունը տրամադրվում է նույն հոդվածի 7-րդ մասով սահմանված կարգով՝ </w:t>
            </w:r>
            <w:r w:rsidRPr="00367903">
              <w:rPr>
                <w:rFonts w:ascii="GHEA Grapalat" w:hAnsi="GHEA Grapalat"/>
                <w:sz w:val="24"/>
                <w:szCs w:val="24"/>
                <w:lang w:val="hy-AM"/>
              </w:rPr>
              <w:t xml:space="preserve">6-րդ մասով սահմանված փաստաթղթերը լիազոր մարմին ներկայացնելուց հետո </w:t>
            </w:r>
            <w:r w:rsidR="004A785C">
              <w:rPr>
                <w:rFonts w:ascii="GHEA Grapalat" w:hAnsi="GHEA Grapalat"/>
                <w:sz w:val="24"/>
                <w:szCs w:val="24"/>
                <w:lang w:val="hy-AM"/>
              </w:rPr>
              <w:t>մեկ</w:t>
            </w:r>
            <w:r w:rsidRPr="00367903">
              <w:rPr>
                <w:rFonts w:ascii="GHEA Grapalat" w:hAnsi="GHEA Grapalat"/>
                <w:sz w:val="24"/>
                <w:szCs w:val="24"/>
                <w:lang w:val="hy-AM"/>
              </w:rPr>
              <w:t xml:space="preserve"> աշխատանքային օրվա ընթացքում</w:t>
            </w:r>
            <w:r>
              <w:rPr>
                <w:rFonts w:ascii="GHEA Grapalat" w:hAnsi="GHEA Grapalat"/>
                <w:sz w:val="24"/>
                <w:szCs w:val="24"/>
                <w:lang w:val="hy-AM"/>
              </w:rPr>
              <w:t>։</w:t>
            </w:r>
          </w:p>
          <w:p w14:paraId="06A3D4FC" w14:textId="77777777" w:rsidR="00CD65B1" w:rsidRDefault="00CD65B1" w:rsidP="004C7F1D">
            <w:pPr>
              <w:spacing w:line="360" w:lineRule="auto"/>
              <w:jc w:val="both"/>
              <w:rPr>
                <w:rFonts w:ascii="GHEA Grapalat" w:hAnsi="GHEA Grapalat"/>
                <w:sz w:val="24"/>
                <w:szCs w:val="24"/>
                <w:lang w:val="hy-AM"/>
              </w:rPr>
            </w:pPr>
          </w:p>
          <w:p w14:paraId="5320A519" w14:textId="1DEA8DB1" w:rsidR="00CD65B1" w:rsidRDefault="00CD65B1" w:rsidP="004C7F1D">
            <w:pPr>
              <w:spacing w:line="360" w:lineRule="auto"/>
              <w:jc w:val="both"/>
              <w:rPr>
                <w:rFonts w:ascii="GHEA Grapalat" w:hAnsi="GHEA Grapalat"/>
                <w:sz w:val="24"/>
                <w:szCs w:val="24"/>
                <w:lang w:val="hy-AM"/>
              </w:rPr>
            </w:pPr>
            <w:r>
              <w:rPr>
                <w:rFonts w:ascii="GHEA Grapalat" w:hAnsi="GHEA Grapalat"/>
                <w:sz w:val="24"/>
                <w:szCs w:val="24"/>
                <w:lang w:val="hy-AM"/>
              </w:rPr>
              <w:t xml:space="preserve">Ընդունվել է։ </w:t>
            </w:r>
            <w:r w:rsidRPr="00CC2F20">
              <w:rPr>
                <w:rFonts w:ascii="GHEA Grapalat" w:hAnsi="GHEA Grapalat"/>
                <w:sz w:val="24"/>
                <w:szCs w:val="24"/>
                <w:lang w:val="hy-AM"/>
              </w:rPr>
              <w:t xml:space="preserve"> Նախագծի 1-ին հոդվածի 6-րդ մասի 1-ին կետում </w:t>
            </w:r>
            <w:r>
              <w:rPr>
                <w:rFonts w:ascii="GHEA Grapalat" w:hAnsi="GHEA Grapalat"/>
                <w:sz w:val="24"/>
                <w:szCs w:val="24"/>
                <w:lang w:val="hy-AM"/>
              </w:rPr>
              <w:t>խոսքը իրավաբանական անձի և անհատ ձեռնարկատիրոջ հաշվառման համարի մասին է։</w:t>
            </w:r>
          </w:p>
          <w:p w14:paraId="11966445" w14:textId="77777777" w:rsidR="00CD65B1" w:rsidRDefault="00CD65B1" w:rsidP="004C7F1D">
            <w:pPr>
              <w:spacing w:line="360" w:lineRule="auto"/>
              <w:jc w:val="both"/>
              <w:rPr>
                <w:rFonts w:ascii="GHEA Grapalat" w:eastAsiaTheme="minorEastAsia" w:hAnsi="GHEA Grapalat"/>
                <w:sz w:val="24"/>
                <w:szCs w:val="24"/>
                <w:lang w:val="hy-AM" w:eastAsia="ru-RU"/>
              </w:rPr>
            </w:pPr>
          </w:p>
          <w:p w14:paraId="7FFD1EC0" w14:textId="77777777" w:rsidR="006267E1" w:rsidRDefault="006267E1" w:rsidP="004A785C">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Չի ընդունվել։</w:t>
            </w:r>
          </w:p>
          <w:p w14:paraId="2EF185ED" w14:textId="77777777" w:rsidR="006267E1" w:rsidRDefault="006267E1" w:rsidP="004C7F1D">
            <w:pPr>
              <w:spacing w:line="360" w:lineRule="auto"/>
              <w:jc w:val="both"/>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 xml:space="preserve"> Օրենքի նախագծում անհրաժեշտ է ամրագրել գործընթացի համար պահանջվող փաստաթղթերի վերաբերյալ պահանջը՝ անկախ եզրակացության տրամադրման եղանակից։</w:t>
            </w:r>
          </w:p>
          <w:p w14:paraId="0EC2061B" w14:textId="77777777" w:rsidR="006267E1" w:rsidRDefault="006267E1" w:rsidP="004C7F1D">
            <w:pPr>
              <w:spacing w:line="360" w:lineRule="auto"/>
              <w:jc w:val="both"/>
              <w:rPr>
                <w:rFonts w:ascii="GHEA Grapalat" w:eastAsiaTheme="minorEastAsia" w:hAnsi="GHEA Grapalat"/>
                <w:sz w:val="24"/>
                <w:szCs w:val="24"/>
                <w:lang w:val="hy-AM" w:eastAsia="ru-RU"/>
              </w:rPr>
            </w:pPr>
          </w:p>
          <w:p w14:paraId="4FA06FB2" w14:textId="77777777" w:rsidR="006267E1" w:rsidRDefault="006267E1" w:rsidP="004A785C">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Չի ընդունվել։</w:t>
            </w:r>
          </w:p>
          <w:p w14:paraId="4E4CA4F7" w14:textId="77777777" w:rsidR="006267E1" w:rsidRDefault="006267E1" w:rsidP="004C7F1D">
            <w:pPr>
              <w:spacing w:line="360" w:lineRule="auto"/>
              <w:jc w:val="both"/>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lastRenderedPageBreak/>
              <w:t xml:space="preserve">ՀՀ օրենսդրությամբ տրված են իրավակարգավորումներ՝ սահմանելով բացառություններ որոշ տեսակի պեստիցիդների և ագրոքիմիկատների համար, որոնց ներմուծման դեպքում եզրակացությունը տրամադրվում է արտադրողի կողմից տրամադրված փորձարկման արդյունքներն արձանագրած փաստաթղթի հիման վրա, այսինքն տվյալ դեպքում հիմք են ընդունվում այլ երկրների լաբորատորիաների կողմից կատարված փորձարկման արդյունքերը։ Հետևաբար, տվյալ կարգավորումը անհրրաժեշտ է ամրագրել Օրենքով։ </w:t>
            </w:r>
          </w:p>
          <w:p w14:paraId="56B5D271" w14:textId="6DE65A0B" w:rsidR="000F5BDA" w:rsidRDefault="000F5BDA" w:rsidP="000F5BDA">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r w:rsidR="004A785C">
              <w:rPr>
                <w:rFonts w:ascii="GHEA Grapalat" w:eastAsiaTheme="minorEastAsia" w:hAnsi="GHEA Grapalat"/>
                <w:sz w:val="24"/>
                <w:szCs w:val="24"/>
                <w:lang w:val="hy-AM" w:eastAsia="ru-RU"/>
              </w:rPr>
              <w:t>։</w:t>
            </w:r>
          </w:p>
          <w:p w14:paraId="5F6E2725" w14:textId="77777777" w:rsidR="0010167E" w:rsidRDefault="0010167E" w:rsidP="000F5BDA">
            <w:pPr>
              <w:spacing w:line="360" w:lineRule="auto"/>
              <w:jc w:val="center"/>
              <w:rPr>
                <w:rFonts w:ascii="GHEA Grapalat" w:eastAsiaTheme="minorEastAsia" w:hAnsi="GHEA Grapalat"/>
                <w:sz w:val="24"/>
                <w:szCs w:val="24"/>
                <w:lang w:val="hy-AM" w:eastAsia="ru-RU"/>
              </w:rPr>
            </w:pPr>
          </w:p>
          <w:p w14:paraId="6893594A" w14:textId="391942EB" w:rsidR="0010167E" w:rsidRDefault="0010167E" w:rsidP="000F5BDA">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r w:rsidR="004A785C">
              <w:rPr>
                <w:rFonts w:ascii="GHEA Grapalat" w:eastAsiaTheme="minorEastAsia" w:hAnsi="GHEA Grapalat"/>
                <w:sz w:val="24"/>
                <w:szCs w:val="24"/>
                <w:lang w:val="hy-AM" w:eastAsia="ru-RU"/>
              </w:rPr>
              <w:t>։</w:t>
            </w:r>
          </w:p>
          <w:p w14:paraId="4F6FD2E2" w14:textId="77777777" w:rsidR="003B7650" w:rsidRDefault="003B7650" w:rsidP="000F5BDA">
            <w:pPr>
              <w:spacing w:line="360" w:lineRule="auto"/>
              <w:jc w:val="center"/>
              <w:rPr>
                <w:rFonts w:ascii="GHEA Grapalat" w:eastAsiaTheme="minorEastAsia" w:hAnsi="GHEA Grapalat"/>
                <w:sz w:val="24"/>
                <w:szCs w:val="24"/>
                <w:lang w:val="hy-AM" w:eastAsia="ru-RU"/>
              </w:rPr>
            </w:pPr>
          </w:p>
          <w:p w14:paraId="30403067" w14:textId="19291301" w:rsidR="003B7650" w:rsidRDefault="003B7650" w:rsidP="000F5BDA">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r w:rsidR="004A785C">
              <w:rPr>
                <w:rFonts w:ascii="GHEA Grapalat" w:eastAsiaTheme="minorEastAsia" w:hAnsi="GHEA Grapalat"/>
                <w:sz w:val="24"/>
                <w:szCs w:val="24"/>
                <w:lang w:val="hy-AM" w:eastAsia="ru-RU"/>
              </w:rPr>
              <w:t>։</w:t>
            </w:r>
          </w:p>
          <w:p w14:paraId="3B0661CC" w14:textId="77777777" w:rsidR="00FD0CF0" w:rsidRDefault="00FD0CF0" w:rsidP="000F5BDA">
            <w:pPr>
              <w:spacing w:line="360" w:lineRule="auto"/>
              <w:jc w:val="center"/>
              <w:rPr>
                <w:rFonts w:ascii="GHEA Grapalat" w:eastAsiaTheme="minorEastAsia" w:hAnsi="GHEA Grapalat"/>
                <w:sz w:val="24"/>
                <w:szCs w:val="24"/>
                <w:lang w:val="hy-AM" w:eastAsia="ru-RU"/>
              </w:rPr>
            </w:pPr>
          </w:p>
          <w:p w14:paraId="59B75598" w14:textId="77777777" w:rsidR="00FD0CF0" w:rsidRDefault="00FD0CF0" w:rsidP="000F5BDA">
            <w:pPr>
              <w:spacing w:line="360" w:lineRule="auto"/>
              <w:jc w:val="center"/>
              <w:rPr>
                <w:rFonts w:ascii="GHEA Grapalat" w:eastAsiaTheme="minorEastAsia" w:hAnsi="GHEA Grapalat"/>
                <w:sz w:val="24"/>
                <w:szCs w:val="24"/>
                <w:lang w:val="hy-AM" w:eastAsia="ru-RU"/>
              </w:rPr>
            </w:pPr>
          </w:p>
          <w:p w14:paraId="676BCC4A" w14:textId="77777777" w:rsidR="00FD0CF0" w:rsidRDefault="00FD0CF0" w:rsidP="000F5BDA">
            <w:pPr>
              <w:spacing w:line="360" w:lineRule="auto"/>
              <w:jc w:val="center"/>
              <w:rPr>
                <w:rFonts w:ascii="GHEA Grapalat" w:eastAsiaTheme="minorEastAsia" w:hAnsi="GHEA Grapalat"/>
                <w:sz w:val="24"/>
                <w:szCs w:val="24"/>
                <w:lang w:val="hy-AM" w:eastAsia="ru-RU"/>
              </w:rPr>
            </w:pPr>
          </w:p>
          <w:p w14:paraId="7ED959F1" w14:textId="77777777" w:rsidR="00FD0CF0" w:rsidRDefault="00FD0CF0" w:rsidP="000F5BDA">
            <w:pPr>
              <w:spacing w:line="360" w:lineRule="auto"/>
              <w:jc w:val="center"/>
              <w:rPr>
                <w:rFonts w:ascii="GHEA Grapalat" w:eastAsiaTheme="minorEastAsia" w:hAnsi="GHEA Grapalat"/>
                <w:sz w:val="24"/>
                <w:szCs w:val="24"/>
                <w:lang w:val="hy-AM" w:eastAsia="ru-RU"/>
              </w:rPr>
            </w:pPr>
          </w:p>
          <w:p w14:paraId="5BA3AD9A" w14:textId="2D891437" w:rsidR="00FD0CF0" w:rsidRDefault="00FD0CF0" w:rsidP="000F5BDA">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Չի ընդունվել։</w:t>
            </w:r>
          </w:p>
          <w:p w14:paraId="7E5D58E6" w14:textId="77777777" w:rsidR="00FD0CF0" w:rsidRDefault="00FD0CF0" w:rsidP="00FD0CF0">
            <w:pPr>
              <w:spacing w:line="360" w:lineRule="auto"/>
              <w:jc w:val="both"/>
              <w:rPr>
                <w:rFonts w:ascii="GHEA Grapalat" w:eastAsia="Times New Roman" w:hAnsi="GHEA Grapalat" w:cs="Sylfaen"/>
                <w:sz w:val="24"/>
                <w:szCs w:val="24"/>
                <w:lang w:val="hy-AM" w:eastAsia="ru-RU"/>
              </w:rPr>
            </w:pPr>
            <w:r>
              <w:rPr>
                <w:rFonts w:ascii="GHEA Grapalat" w:eastAsiaTheme="minorEastAsia" w:hAnsi="GHEA Grapalat"/>
                <w:sz w:val="24"/>
                <w:szCs w:val="24"/>
                <w:lang w:val="hy-AM" w:eastAsia="ru-RU"/>
              </w:rPr>
              <w:t xml:space="preserve">Պեստիցիդներից՝ դեֆոլիանտները և դեսիկանտները, ինչպես նաև հերբիցիդները ըստ էության բույսերի պաշտպանության միջոցներ չեն կարող համարվել, քանի որ առաջինները օգտագործվում են ուղղակի տերևազրկում, չորացում կամ արհեստական հասունացում իրականացնելու համար, երկրորդը՝ ոչնչացնում է մեկ այլ տեսակի բույսերին՝ պաշտպանելով նպատակային բույսի աճն ու զարգացումը։ Միևնույն ժամանակ, պեստիցիդները, բացի </w:t>
            </w:r>
            <w:r>
              <w:rPr>
                <w:rFonts w:ascii="GHEA Grapalat" w:eastAsia="Times New Roman" w:hAnsi="GHEA Grapalat" w:cs="Sylfaen"/>
                <w:sz w:val="24"/>
                <w:szCs w:val="24"/>
                <w:lang w:val="hy-AM" w:eastAsia="ru-RU"/>
              </w:rPr>
              <w:t xml:space="preserve"> բույսերի և բուսական արտադրանքի համար վնասակար համարվող օրգանիզմների դեմ պայքարից, նախատեսված են նաև</w:t>
            </w:r>
            <w:r>
              <w:rPr>
                <w:rFonts w:ascii="GHEA Grapalat" w:eastAsiaTheme="minorEastAsia" w:hAnsi="GHEA Grapalat"/>
                <w:sz w:val="24"/>
                <w:szCs w:val="24"/>
                <w:lang w:val="hy-AM" w:eastAsia="ru-RU"/>
              </w:rPr>
              <w:t xml:space="preserve">  </w:t>
            </w:r>
            <w:r>
              <w:rPr>
                <w:rFonts w:ascii="GHEA Grapalat" w:eastAsia="Times New Roman" w:hAnsi="GHEA Grapalat" w:cs="Sylfaen"/>
                <w:sz w:val="24"/>
                <w:szCs w:val="24"/>
                <w:lang w:val="hy-AM" w:eastAsia="ru-RU"/>
              </w:rPr>
              <w:t>մարդկանց և կենդանիների հիվանդություններ փոխանցողների դեմ պայքարելու համար, իսկ վերջիններիս դեմ պայքարի համար օգտագործվող նյութերը այլ տերմինաբանություն չունեն։</w:t>
            </w:r>
          </w:p>
          <w:p w14:paraId="66915F75" w14:textId="77777777" w:rsidR="003925F4" w:rsidRDefault="003925F4" w:rsidP="003A64B9">
            <w:pPr>
              <w:spacing w:line="360" w:lineRule="auto"/>
              <w:jc w:val="center"/>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lastRenderedPageBreak/>
              <w:t>Չի ընդունվել։</w:t>
            </w:r>
          </w:p>
          <w:p w14:paraId="0B261EF1" w14:textId="77777777" w:rsidR="003925F4" w:rsidRDefault="003925F4" w:rsidP="00FD0CF0">
            <w:pPr>
              <w:spacing w:line="360" w:lineRule="auto"/>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Նշված հասկացությունների ներկայիս շարադրանքը խմբագրվել և լրամշակվել է տարբեր գերատեսչությունների,</w:t>
            </w:r>
            <w:r w:rsidR="00FD0291">
              <w:rPr>
                <w:rFonts w:ascii="GHEA Grapalat" w:eastAsia="Times New Roman" w:hAnsi="GHEA Grapalat" w:cs="Sylfaen"/>
                <w:sz w:val="24"/>
                <w:szCs w:val="24"/>
                <w:lang w:val="hy-AM" w:eastAsia="ru-RU"/>
              </w:rPr>
              <w:t xml:space="preserve"> պետական մարմինների,</w:t>
            </w:r>
            <w:r>
              <w:rPr>
                <w:rFonts w:ascii="GHEA Grapalat" w:eastAsia="Times New Roman" w:hAnsi="GHEA Grapalat" w:cs="Sylfaen"/>
                <w:sz w:val="24"/>
                <w:szCs w:val="24"/>
                <w:lang w:val="hy-AM" w:eastAsia="ru-RU"/>
              </w:rPr>
              <w:t xml:space="preserve"> գիտական </w:t>
            </w:r>
            <w:r w:rsidR="00FD0291">
              <w:rPr>
                <w:rFonts w:ascii="GHEA Grapalat" w:eastAsia="Times New Roman" w:hAnsi="GHEA Grapalat" w:cs="Sylfaen"/>
                <w:sz w:val="24"/>
                <w:szCs w:val="24"/>
                <w:lang w:val="hy-AM" w:eastAsia="ru-RU"/>
              </w:rPr>
              <w:t>կազմակերպությունների</w:t>
            </w:r>
            <w:r>
              <w:rPr>
                <w:rFonts w:ascii="GHEA Grapalat" w:eastAsia="Times New Roman" w:hAnsi="GHEA Grapalat" w:cs="Sylfaen"/>
                <w:sz w:val="24"/>
                <w:szCs w:val="24"/>
                <w:lang w:val="hy-AM" w:eastAsia="ru-RU"/>
              </w:rPr>
              <w:t xml:space="preserve"> մասնագետների հետ կայացած բազմաթիվ քննարկումների արդյունքում։ Սույն հասկացությունների վերաբերյալ ավելի հստակ և պարզ շարադրանքների առաջարկության դեպքում՝ կդիտարկվեն</w:t>
            </w:r>
            <w:r w:rsidR="009E763F">
              <w:rPr>
                <w:rFonts w:ascii="GHEA Grapalat" w:eastAsia="Times New Roman" w:hAnsi="GHEA Grapalat" w:cs="Sylfaen"/>
                <w:sz w:val="24"/>
                <w:szCs w:val="24"/>
                <w:lang w:val="hy-AM" w:eastAsia="ru-RU"/>
              </w:rPr>
              <w:t xml:space="preserve"> և հնարավորության դեպքում </w:t>
            </w:r>
            <w:r>
              <w:rPr>
                <w:rFonts w:ascii="GHEA Grapalat" w:eastAsia="Times New Roman" w:hAnsi="GHEA Grapalat" w:cs="Sylfaen"/>
                <w:sz w:val="24"/>
                <w:szCs w:val="24"/>
                <w:lang w:val="hy-AM" w:eastAsia="ru-RU"/>
              </w:rPr>
              <w:t>կընդունվեն։</w:t>
            </w:r>
          </w:p>
          <w:p w14:paraId="0D86B788" w14:textId="77777777" w:rsidR="0041605D" w:rsidRDefault="0041605D" w:rsidP="0041605D">
            <w:pPr>
              <w:spacing w:line="360" w:lineRule="auto"/>
              <w:jc w:val="both"/>
              <w:rPr>
                <w:rFonts w:ascii="GHEA Grapalat" w:eastAsiaTheme="minorEastAsia" w:hAnsi="GHEA Grapalat"/>
                <w:sz w:val="24"/>
                <w:szCs w:val="24"/>
                <w:lang w:val="hy-AM" w:eastAsia="ru-RU"/>
              </w:rPr>
            </w:pPr>
          </w:p>
          <w:p w14:paraId="788F9693" w14:textId="1F4DFA44" w:rsidR="0041605D" w:rsidRDefault="0041605D" w:rsidP="0041605D">
            <w:pPr>
              <w:spacing w:line="360" w:lineRule="auto"/>
              <w:jc w:val="both"/>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Չի ընդունվել, գրանցման գործընթացի վերապահումը քաղաքականություն մշակող մարմնին ներկայումս նպատակահարմար չէ։</w:t>
            </w:r>
          </w:p>
          <w:p w14:paraId="5145A9CA" w14:textId="77777777" w:rsidR="0041605D" w:rsidRDefault="0041605D" w:rsidP="00FD0CF0">
            <w:pPr>
              <w:spacing w:line="360" w:lineRule="auto"/>
              <w:jc w:val="both"/>
              <w:rPr>
                <w:rFonts w:ascii="GHEA Grapalat" w:eastAsia="Times New Roman" w:hAnsi="GHEA Grapalat" w:cs="Sylfaen"/>
                <w:sz w:val="24"/>
                <w:szCs w:val="24"/>
                <w:lang w:val="hy-AM" w:eastAsia="ru-RU"/>
              </w:rPr>
            </w:pPr>
          </w:p>
          <w:p w14:paraId="74BC1B3C" w14:textId="77777777" w:rsidR="006D07CA" w:rsidRDefault="006D07CA" w:rsidP="006D07CA">
            <w:pPr>
              <w:spacing w:line="360" w:lineRule="auto"/>
              <w:jc w:val="both"/>
              <w:rPr>
                <w:rFonts w:ascii="GHEA Grapalat" w:eastAsiaTheme="minorEastAsia" w:hAnsi="GHEA Grapalat"/>
                <w:sz w:val="24"/>
                <w:szCs w:val="24"/>
                <w:lang w:val="hy-AM" w:eastAsia="ru-RU"/>
              </w:rPr>
            </w:pPr>
          </w:p>
          <w:p w14:paraId="7C5EFF05" w14:textId="77777777" w:rsidR="0041605D" w:rsidRDefault="0041605D" w:rsidP="006D07CA">
            <w:pPr>
              <w:spacing w:line="360" w:lineRule="auto"/>
              <w:jc w:val="both"/>
              <w:rPr>
                <w:rFonts w:ascii="GHEA Grapalat" w:eastAsiaTheme="minorEastAsia" w:hAnsi="GHEA Grapalat"/>
                <w:sz w:val="24"/>
                <w:szCs w:val="24"/>
                <w:lang w:val="hy-AM" w:eastAsia="ru-RU"/>
              </w:rPr>
            </w:pPr>
          </w:p>
          <w:p w14:paraId="4047CE3A" w14:textId="0E7EE3CF" w:rsidR="003A64B9" w:rsidRPr="003A64B9" w:rsidRDefault="003A64B9" w:rsidP="00DD0131">
            <w:pPr>
              <w:spacing w:line="360" w:lineRule="auto"/>
              <w:jc w:val="center"/>
              <w:rPr>
                <w:rFonts w:ascii="Microsoft JhengHei" w:eastAsia="Microsoft JhengHei" w:hAnsi="Microsoft JhengHei" w:cs="Microsoft JhengHei"/>
                <w:sz w:val="24"/>
                <w:szCs w:val="24"/>
                <w:lang w:val="hy-AM" w:eastAsia="ru-RU"/>
              </w:rPr>
            </w:pPr>
            <w:r>
              <w:rPr>
                <w:rFonts w:ascii="GHEA Grapalat" w:eastAsiaTheme="minorEastAsia" w:hAnsi="GHEA Grapalat"/>
                <w:sz w:val="24"/>
                <w:szCs w:val="24"/>
                <w:lang w:val="hy-AM" w:eastAsia="ru-RU"/>
              </w:rPr>
              <w:t>Ընդունվել է։</w:t>
            </w:r>
          </w:p>
          <w:p w14:paraId="57F30640" w14:textId="77777777" w:rsidR="002227BE" w:rsidRDefault="002227BE" w:rsidP="00471F7D">
            <w:pPr>
              <w:spacing w:line="360" w:lineRule="auto"/>
              <w:jc w:val="center"/>
              <w:rPr>
                <w:rFonts w:ascii="GHEA Grapalat" w:eastAsiaTheme="minorEastAsia" w:hAnsi="GHEA Grapalat"/>
                <w:sz w:val="24"/>
                <w:szCs w:val="24"/>
                <w:lang w:val="hy-AM" w:eastAsia="ru-RU"/>
              </w:rPr>
            </w:pPr>
          </w:p>
          <w:p w14:paraId="2964404D" w14:textId="77777777" w:rsidR="00DD0131" w:rsidRDefault="00DD0131" w:rsidP="00471F7D">
            <w:pPr>
              <w:spacing w:line="360" w:lineRule="auto"/>
              <w:jc w:val="center"/>
              <w:rPr>
                <w:rFonts w:ascii="GHEA Grapalat" w:eastAsiaTheme="minorEastAsia" w:hAnsi="GHEA Grapalat"/>
                <w:sz w:val="24"/>
                <w:szCs w:val="24"/>
                <w:lang w:val="hy-AM" w:eastAsia="ru-RU"/>
              </w:rPr>
            </w:pPr>
          </w:p>
          <w:p w14:paraId="5268AE7D" w14:textId="77777777" w:rsidR="00DD0131" w:rsidRDefault="00DD0131" w:rsidP="00471F7D">
            <w:pPr>
              <w:spacing w:line="360" w:lineRule="auto"/>
              <w:jc w:val="center"/>
              <w:rPr>
                <w:rFonts w:ascii="GHEA Grapalat" w:eastAsiaTheme="minorEastAsia" w:hAnsi="GHEA Grapalat"/>
                <w:sz w:val="24"/>
                <w:szCs w:val="24"/>
                <w:lang w:val="hy-AM" w:eastAsia="ru-RU"/>
              </w:rPr>
            </w:pPr>
          </w:p>
          <w:p w14:paraId="73265580" w14:textId="77777777" w:rsidR="00DD0131" w:rsidRDefault="00DD0131" w:rsidP="00471F7D">
            <w:pPr>
              <w:spacing w:line="360" w:lineRule="auto"/>
              <w:jc w:val="center"/>
              <w:rPr>
                <w:rFonts w:ascii="GHEA Grapalat" w:eastAsiaTheme="minorEastAsia" w:hAnsi="GHEA Grapalat"/>
                <w:sz w:val="24"/>
                <w:szCs w:val="24"/>
                <w:lang w:val="hy-AM" w:eastAsia="ru-RU"/>
              </w:rPr>
            </w:pPr>
          </w:p>
          <w:p w14:paraId="59504E8F" w14:textId="77777777" w:rsidR="00DD0131" w:rsidRDefault="00DD0131" w:rsidP="00471F7D">
            <w:pPr>
              <w:spacing w:line="360" w:lineRule="auto"/>
              <w:jc w:val="center"/>
              <w:rPr>
                <w:rFonts w:ascii="GHEA Grapalat" w:eastAsiaTheme="minorEastAsia" w:hAnsi="GHEA Grapalat"/>
                <w:sz w:val="24"/>
                <w:szCs w:val="24"/>
                <w:lang w:val="hy-AM" w:eastAsia="ru-RU"/>
              </w:rPr>
            </w:pPr>
          </w:p>
          <w:p w14:paraId="2A5BAE14" w14:textId="77777777" w:rsidR="00DD0131" w:rsidRDefault="00DD0131" w:rsidP="00471F7D">
            <w:pPr>
              <w:spacing w:line="360" w:lineRule="auto"/>
              <w:jc w:val="center"/>
              <w:rPr>
                <w:rFonts w:ascii="GHEA Grapalat" w:eastAsiaTheme="minorEastAsia" w:hAnsi="GHEA Grapalat"/>
                <w:sz w:val="24"/>
                <w:szCs w:val="24"/>
                <w:lang w:val="hy-AM" w:eastAsia="ru-RU"/>
              </w:rPr>
            </w:pPr>
          </w:p>
          <w:p w14:paraId="0DD08C9B" w14:textId="77777777" w:rsidR="00DD0131" w:rsidRDefault="00DD0131" w:rsidP="00471F7D">
            <w:pPr>
              <w:spacing w:line="360" w:lineRule="auto"/>
              <w:jc w:val="center"/>
              <w:rPr>
                <w:rFonts w:ascii="GHEA Grapalat" w:eastAsiaTheme="minorEastAsia" w:hAnsi="GHEA Grapalat"/>
                <w:sz w:val="24"/>
                <w:szCs w:val="24"/>
                <w:lang w:val="hy-AM" w:eastAsia="ru-RU"/>
              </w:rPr>
            </w:pPr>
          </w:p>
          <w:p w14:paraId="0F270537" w14:textId="77777777" w:rsidR="00DD0131" w:rsidRDefault="00DD0131" w:rsidP="00471F7D">
            <w:pPr>
              <w:spacing w:line="360" w:lineRule="auto"/>
              <w:jc w:val="center"/>
              <w:rPr>
                <w:rFonts w:ascii="GHEA Grapalat" w:eastAsiaTheme="minorEastAsia" w:hAnsi="GHEA Grapalat"/>
                <w:sz w:val="24"/>
                <w:szCs w:val="24"/>
                <w:lang w:val="hy-AM" w:eastAsia="ru-RU"/>
              </w:rPr>
            </w:pPr>
          </w:p>
          <w:p w14:paraId="7C219C31" w14:textId="77777777" w:rsidR="00DD0131" w:rsidRDefault="00DD0131" w:rsidP="00471F7D">
            <w:pPr>
              <w:spacing w:line="360" w:lineRule="auto"/>
              <w:jc w:val="center"/>
              <w:rPr>
                <w:rFonts w:ascii="GHEA Grapalat" w:eastAsiaTheme="minorEastAsia" w:hAnsi="GHEA Grapalat"/>
                <w:sz w:val="24"/>
                <w:szCs w:val="24"/>
                <w:lang w:val="hy-AM" w:eastAsia="ru-RU"/>
              </w:rPr>
            </w:pPr>
          </w:p>
          <w:p w14:paraId="1F0B0364" w14:textId="77777777" w:rsidR="00DD0131" w:rsidRDefault="00DD0131" w:rsidP="00471F7D">
            <w:pPr>
              <w:spacing w:line="360" w:lineRule="auto"/>
              <w:jc w:val="center"/>
              <w:rPr>
                <w:rFonts w:ascii="GHEA Grapalat" w:eastAsiaTheme="minorEastAsia" w:hAnsi="GHEA Grapalat"/>
                <w:sz w:val="24"/>
                <w:szCs w:val="24"/>
                <w:lang w:val="hy-AM" w:eastAsia="ru-RU"/>
              </w:rPr>
            </w:pPr>
          </w:p>
          <w:p w14:paraId="50F91D03" w14:textId="77777777" w:rsidR="00DD0131" w:rsidRDefault="00DD0131" w:rsidP="00471F7D">
            <w:pPr>
              <w:spacing w:line="360" w:lineRule="auto"/>
              <w:jc w:val="center"/>
              <w:rPr>
                <w:rFonts w:ascii="GHEA Grapalat" w:eastAsiaTheme="minorEastAsia" w:hAnsi="GHEA Grapalat"/>
                <w:sz w:val="24"/>
                <w:szCs w:val="24"/>
                <w:lang w:val="hy-AM" w:eastAsia="ru-RU"/>
              </w:rPr>
            </w:pPr>
          </w:p>
          <w:p w14:paraId="0A423225" w14:textId="77777777" w:rsidR="00DD0131" w:rsidRDefault="00DD0131" w:rsidP="00471F7D">
            <w:pPr>
              <w:spacing w:line="360" w:lineRule="auto"/>
              <w:jc w:val="center"/>
              <w:rPr>
                <w:rFonts w:ascii="GHEA Grapalat" w:eastAsiaTheme="minorEastAsia" w:hAnsi="GHEA Grapalat"/>
                <w:sz w:val="24"/>
                <w:szCs w:val="24"/>
                <w:lang w:val="hy-AM" w:eastAsia="ru-RU"/>
              </w:rPr>
            </w:pPr>
          </w:p>
          <w:p w14:paraId="6018DA5A" w14:textId="77777777" w:rsidR="00DD0131" w:rsidRDefault="00DD0131" w:rsidP="00471F7D">
            <w:pPr>
              <w:spacing w:line="360" w:lineRule="auto"/>
              <w:jc w:val="center"/>
              <w:rPr>
                <w:rFonts w:ascii="GHEA Grapalat" w:eastAsiaTheme="minorEastAsia" w:hAnsi="GHEA Grapalat"/>
                <w:sz w:val="24"/>
                <w:szCs w:val="24"/>
                <w:lang w:val="hy-AM" w:eastAsia="ru-RU"/>
              </w:rPr>
            </w:pPr>
          </w:p>
          <w:p w14:paraId="53135197" w14:textId="77777777" w:rsidR="00DD0131" w:rsidRDefault="00DD0131" w:rsidP="00471F7D">
            <w:pPr>
              <w:spacing w:line="360" w:lineRule="auto"/>
              <w:jc w:val="center"/>
              <w:rPr>
                <w:rFonts w:ascii="GHEA Grapalat" w:eastAsiaTheme="minorEastAsia" w:hAnsi="GHEA Grapalat"/>
                <w:sz w:val="24"/>
                <w:szCs w:val="24"/>
                <w:lang w:val="hy-AM" w:eastAsia="ru-RU"/>
              </w:rPr>
            </w:pPr>
          </w:p>
          <w:p w14:paraId="2882D94D" w14:textId="77777777" w:rsidR="00DD0131" w:rsidRDefault="00DD0131" w:rsidP="00471F7D">
            <w:pPr>
              <w:spacing w:line="360" w:lineRule="auto"/>
              <w:jc w:val="center"/>
              <w:rPr>
                <w:rFonts w:ascii="GHEA Grapalat" w:eastAsiaTheme="minorEastAsia" w:hAnsi="GHEA Grapalat"/>
                <w:sz w:val="24"/>
                <w:szCs w:val="24"/>
                <w:lang w:val="hy-AM" w:eastAsia="ru-RU"/>
              </w:rPr>
            </w:pPr>
          </w:p>
          <w:p w14:paraId="5FC2AB38" w14:textId="77777777" w:rsidR="00DD0131" w:rsidRDefault="00DD0131" w:rsidP="00471F7D">
            <w:pPr>
              <w:spacing w:line="360" w:lineRule="auto"/>
              <w:jc w:val="center"/>
              <w:rPr>
                <w:rFonts w:ascii="GHEA Grapalat" w:eastAsiaTheme="minorEastAsia" w:hAnsi="GHEA Grapalat"/>
                <w:sz w:val="24"/>
                <w:szCs w:val="24"/>
                <w:lang w:val="hy-AM" w:eastAsia="ru-RU"/>
              </w:rPr>
            </w:pPr>
          </w:p>
          <w:p w14:paraId="17869532" w14:textId="77777777" w:rsidR="00DD0131" w:rsidRDefault="00DD0131" w:rsidP="00471F7D">
            <w:pPr>
              <w:spacing w:line="360" w:lineRule="auto"/>
              <w:jc w:val="center"/>
              <w:rPr>
                <w:rFonts w:ascii="GHEA Grapalat" w:eastAsiaTheme="minorEastAsia" w:hAnsi="GHEA Grapalat"/>
                <w:sz w:val="24"/>
                <w:szCs w:val="24"/>
                <w:lang w:val="hy-AM" w:eastAsia="ru-RU"/>
              </w:rPr>
            </w:pPr>
          </w:p>
          <w:p w14:paraId="71CBDF78" w14:textId="77777777" w:rsidR="00DD0131" w:rsidRDefault="00DD0131" w:rsidP="00471F7D">
            <w:pPr>
              <w:spacing w:line="360" w:lineRule="auto"/>
              <w:jc w:val="center"/>
              <w:rPr>
                <w:rFonts w:ascii="GHEA Grapalat" w:eastAsiaTheme="minorEastAsia" w:hAnsi="GHEA Grapalat"/>
                <w:sz w:val="24"/>
                <w:szCs w:val="24"/>
                <w:lang w:val="hy-AM" w:eastAsia="ru-RU"/>
              </w:rPr>
            </w:pPr>
          </w:p>
          <w:p w14:paraId="4BB7319E" w14:textId="77777777" w:rsidR="00DD0131" w:rsidRDefault="00DD0131" w:rsidP="00471F7D">
            <w:pPr>
              <w:spacing w:line="360" w:lineRule="auto"/>
              <w:jc w:val="center"/>
              <w:rPr>
                <w:rFonts w:ascii="GHEA Grapalat" w:eastAsiaTheme="minorEastAsia" w:hAnsi="GHEA Grapalat"/>
                <w:sz w:val="24"/>
                <w:szCs w:val="24"/>
                <w:lang w:val="hy-AM" w:eastAsia="ru-RU"/>
              </w:rPr>
            </w:pPr>
          </w:p>
          <w:p w14:paraId="6632D0E9" w14:textId="3548FA4D" w:rsidR="00471F7D" w:rsidRDefault="00471F7D" w:rsidP="00471F7D">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Չի ընդունվել։</w:t>
            </w:r>
          </w:p>
          <w:p w14:paraId="6003574D" w14:textId="4C0D2139" w:rsidR="00471F7D" w:rsidRDefault="00471F7D" w:rsidP="006D07CA">
            <w:pPr>
              <w:spacing w:line="360" w:lineRule="auto"/>
              <w:jc w:val="both"/>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 xml:space="preserve">Գրանցման գործընթացում պեստիցիդների վերաբերյալ ամբողջական և լիարժեք պատկեր ստանալու համար անհրաժեշտ է ունենալ տեղեկատվություն, ինչպես ազդող նյութի, </w:t>
            </w:r>
            <w:r>
              <w:rPr>
                <w:rFonts w:ascii="GHEA Grapalat" w:eastAsiaTheme="minorEastAsia" w:hAnsi="GHEA Grapalat"/>
                <w:sz w:val="24"/>
                <w:szCs w:val="24"/>
                <w:lang w:val="hy-AM" w:eastAsia="ru-RU"/>
              </w:rPr>
              <w:lastRenderedPageBreak/>
              <w:t xml:space="preserve">այնպես էլ օժանդակ և համագործիչ նյութերի վերաբերյալ՝ անկախ այն հանգամանքից տվյալ պահին դրանք ստուգվում են, թե ոչ, միևնույն ժամանակ չբացառելով, որ գուցե հետագա կիրառման ժամանակ խնդիրներ արձանագրվելու դեպքում անհրաժեշտություն առաջանա ստուգելու և նույնականացնելու ներկայացված տվյալների հետ։ </w:t>
            </w:r>
            <w:r w:rsidR="00A23142">
              <w:rPr>
                <w:rFonts w:ascii="GHEA Grapalat" w:eastAsiaTheme="minorEastAsia" w:hAnsi="GHEA Grapalat"/>
                <w:sz w:val="24"/>
                <w:szCs w:val="24"/>
                <w:lang w:val="hy-AM" w:eastAsia="ru-RU"/>
              </w:rPr>
              <w:t>Մ</w:t>
            </w:r>
            <w:r>
              <w:rPr>
                <w:rFonts w:ascii="GHEA Grapalat" w:eastAsiaTheme="minorEastAsia" w:hAnsi="GHEA Grapalat"/>
                <w:sz w:val="24"/>
                <w:szCs w:val="24"/>
                <w:lang w:val="hy-AM" w:eastAsia="ru-RU"/>
              </w:rPr>
              <w:t>իաժամանակ, տվյալ պեստիցիդ</w:t>
            </w:r>
            <w:r w:rsidR="003A64B9">
              <w:rPr>
                <w:rFonts w:ascii="GHEA Grapalat" w:eastAsiaTheme="minorEastAsia" w:hAnsi="GHEA Grapalat"/>
                <w:sz w:val="24"/>
                <w:szCs w:val="24"/>
                <w:lang w:val="hy-AM" w:eastAsia="ru-RU"/>
              </w:rPr>
              <w:t>ն</w:t>
            </w:r>
            <w:r>
              <w:rPr>
                <w:rFonts w:ascii="GHEA Grapalat" w:eastAsiaTheme="minorEastAsia" w:hAnsi="GHEA Grapalat"/>
                <w:sz w:val="24"/>
                <w:szCs w:val="24"/>
                <w:lang w:val="hy-AM" w:eastAsia="ru-RU"/>
              </w:rPr>
              <w:t xml:space="preserve"> իր առևտրային անվանումը ստանում է և բնութագրվում է ոչ միայն ազդող նյութի տեսակ</w:t>
            </w:r>
            <w:r w:rsidR="00A23142">
              <w:rPr>
                <w:rFonts w:ascii="GHEA Grapalat" w:eastAsiaTheme="minorEastAsia" w:hAnsi="GHEA Grapalat"/>
                <w:sz w:val="24"/>
                <w:szCs w:val="24"/>
                <w:lang w:val="hy-AM" w:eastAsia="ru-RU"/>
              </w:rPr>
              <w:t>ով</w:t>
            </w:r>
            <w:r>
              <w:rPr>
                <w:rFonts w:ascii="GHEA Grapalat" w:eastAsiaTheme="minorEastAsia" w:hAnsi="GHEA Grapalat"/>
                <w:sz w:val="24"/>
                <w:szCs w:val="24"/>
                <w:lang w:val="hy-AM" w:eastAsia="ru-RU"/>
              </w:rPr>
              <w:t xml:space="preserve"> և դրա պարունակությամբ, այլև օժանդակ և համագործիչ նյութերի և դրանց պարունակությամբ</w:t>
            </w:r>
            <w:r w:rsidR="004C3E3B">
              <w:rPr>
                <w:rFonts w:ascii="GHEA Grapalat" w:eastAsiaTheme="minorEastAsia" w:hAnsi="GHEA Grapalat"/>
                <w:sz w:val="24"/>
                <w:szCs w:val="24"/>
                <w:lang w:val="hy-AM" w:eastAsia="ru-RU"/>
              </w:rPr>
              <w:t>։</w:t>
            </w:r>
          </w:p>
          <w:p w14:paraId="22313350" w14:textId="77777777" w:rsidR="00DD0131" w:rsidRDefault="00DD0131" w:rsidP="003A64B9">
            <w:pPr>
              <w:spacing w:line="360" w:lineRule="auto"/>
              <w:jc w:val="center"/>
              <w:rPr>
                <w:rFonts w:ascii="GHEA Grapalat" w:eastAsiaTheme="minorEastAsia" w:hAnsi="GHEA Grapalat"/>
                <w:sz w:val="24"/>
                <w:szCs w:val="24"/>
                <w:lang w:val="hy-AM" w:eastAsia="ru-RU"/>
              </w:rPr>
            </w:pPr>
          </w:p>
          <w:p w14:paraId="1531A058" w14:textId="4DF7457A" w:rsidR="00F54751" w:rsidRDefault="00F54751" w:rsidP="003A64B9">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Չի ընդունվել։</w:t>
            </w:r>
          </w:p>
          <w:p w14:paraId="2D1211C7" w14:textId="5D45760F" w:rsidR="00F54751" w:rsidRDefault="00F54751" w:rsidP="006D07CA">
            <w:pPr>
              <w:spacing w:line="360" w:lineRule="auto"/>
              <w:jc w:val="both"/>
              <w:rPr>
                <w:rFonts w:ascii="GHEA Grapalat" w:eastAsia="Times New Roman" w:hAnsi="GHEA Grapalat"/>
                <w:color w:val="000000"/>
                <w:sz w:val="24"/>
                <w:szCs w:val="24"/>
                <w:lang w:val="hy-AM"/>
              </w:rPr>
            </w:pPr>
            <w:r>
              <w:rPr>
                <w:rFonts w:ascii="GHEA Grapalat" w:eastAsiaTheme="minorEastAsia" w:hAnsi="GHEA Grapalat"/>
                <w:sz w:val="24"/>
                <w:szCs w:val="24"/>
                <w:lang w:val="hy-AM" w:eastAsia="ru-RU"/>
              </w:rPr>
              <w:t>Նշված կետում սահմանված պեստիցիդի քիմիական փորձաքննության մեթոդից բացի անհրաժեշտ են նաև նախագծով</w:t>
            </w:r>
            <w:r w:rsidR="00BB65FA">
              <w:rPr>
                <w:rFonts w:ascii="GHEA Grapalat" w:eastAsiaTheme="minorEastAsia" w:hAnsi="GHEA Grapalat"/>
                <w:sz w:val="24"/>
                <w:szCs w:val="24"/>
                <w:lang w:val="hy-AM" w:eastAsia="ru-RU"/>
              </w:rPr>
              <w:t xml:space="preserve">  սահմանված՝ ազդող նյութի մնացորդային քանակների որոշման մեթոդիկաները՝</w:t>
            </w:r>
            <w:r>
              <w:rPr>
                <w:rFonts w:ascii="GHEA Grapalat" w:eastAsiaTheme="minorEastAsia" w:hAnsi="GHEA Grapalat"/>
                <w:sz w:val="24"/>
                <w:szCs w:val="24"/>
                <w:lang w:val="hy-AM" w:eastAsia="ru-RU"/>
              </w:rPr>
              <w:t xml:space="preserve"> </w:t>
            </w:r>
            <w:r w:rsidRPr="00AC3B73">
              <w:rPr>
                <w:rFonts w:ascii="GHEA Grapalat" w:eastAsia="Times New Roman" w:hAnsi="GHEA Grapalat"/>
                <w:color w:val="000000"/>
                <w:sz w:val="24"/>
                <w:szCs w:val="24"/>
                <w:lang w:val="hy-AM"/>
              </w:rPr>
              <w:lastRenderedPageBreak/>
              <w:t>հողում</w:t>
            </w:r>
            <w:r>
              <w:rPr>
                <w:rFonts w:ascii="GHEA Grapalat" w:eastAsia="Times New Roman" w:hAnsi="GHEA Grapalat"/>
                <w:color w:val="000000"/>
                <w:sz w:val="24"/>
                <w:szCs w:val="24"/>
                <w:lang w:val="hy-AM"/>
              </w:rPr>
              <w:t>,</w:t>
            </w:r>
            <w:r w:rsidRPr="00AC3B73">
              <w:rPr>
                <w:rFonts w:ascii="GHEA Grapalat" w:eastAsia="Times New Roman" w:hAnsi="GHEA Grapalat"/>
                <w:color w:val="000000"/>
                <w:sz w:val="24"/>
                <w:szCs w:val="24"/>
                <w:lang w:val="hy-AM"/>
              </w:rPr>
              <w:t xml:space="preserve"> ջրամբարների ջրում, աշխատանքային գոտում օդում, մթնոլորտային օդում</w:t>
            </w:r>
            <w:r w:rsidR="00BB65FA">
              <w:rPr>
                <w:rFonts w:ascii="GHEA Grapalat" w:eastAsia="Times New Roman" w:hAnsi="GHEA Grapalat"/>
                <w:color w:val="000000"/>
                <w:sz w:val="24"/>
                <w:szCs w:val="24"/>
                <w:lang w:val="hy-AM"/>
              </w:rPr>
              <w:t>, սննդամթերքում</w:t>
            </w:r>
            <w:r w:rsidRPr="00AC3B73">
              <w:rPr>
                <w:rFonts w:ascii="GHEA Grapalat" w:eastAsia="Times New Roman" w:hAnsi="GHEA Grapalat"/>
                <w:color w:val="000000"/>
                <w:sz w:val="24"/>
                <w:szCs w:val="24"/>
                <w:lang w:val="hy-AM"/>
              </w:rPr>
              <w:t xml:space="preserve"> թույլատրելի քանակ</w:t>
            </w:r>
            <w:r>
              <w:rPr>
                <w:rFonts w:ascii="GHEA Grapalat" w:eastAsia="Times New Roman" w:hAnsi="GHEA Grapalat"/>
                <w:color w:val="000000"/>
                <w:sz w:val="24"/>
                <w:szCs w:val="24"/>
                <w:lang w:val="hy-AM"/>
              </w:rPr>
              <w:t>ները վերահսկելու նպատակով</w:t>
            </w:r>
            <w:r w:rsidR="00BB65FA">
              <w:rPr>
                <w:rFonts w:ascii="GHEA Grapalat" w:eastAsia="Times New Roman" w:hAnsi="GHEA Grapalat"/>
                <w:color w:val="000000"/>
                <w:sz w:val="24"/>
                <w:szCs w:val="24"/>
                <w:lang w:val="hy-AM"/>
              </w:rPr>
              <w:t>։</w:t>
            </w:r>
          </w:p>
          <w:p w14:paraId="3C5A22D0" w14:textId="77777777" w:rsidR="005A4233" w:rsidRDefault="005A4233" w:rsidP="00E6217F">
            <w:pPr>
              <w:spacing w:line="360" w:lineRule="auto"/>
              <w:jc w:val="center"/>
              <w:rPr>
                <w:rFonts w:ascii="GHEA Grapalat" w:eastAsia="Times New Roman" w:hAnsi="GHEA Grapalat"/>
                <w:color w:val="000000"/>
                <w:sz w:val="24"/>
                <w:szCs w:val="24"/>
                <w:lang w:val="hy-AM"/>
              </w:rPr>
            </w:pPr>
          </w:p>
          <w:p w14:paraId="29405918" w14:textId="1C38712A" w:rsidR="00E6217F" w:rsidRDefault="00E6217F" w:rsidP="00E6217F">
            <w:pPr>
              <w:spacing w:line="360" w:lineRule="auto"/>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Չի ընդունվել։</w:t>
            </w:r>
          </w:p>
          <w:p w14:paraId="718D66BF" w14:textId="548A3D4F" w:rsidR="00F54751" w:rsidRDefault="00E6217F" w:rsidP="006D07CA">
            <w:pPr>
              <w:spacing w:line="360" w:lineRule="auto"/>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Նախագծով գրանցման գործընթացում </w:t>
            </w:r>
            <w:r w:rsidR="005A4233">
              <w:rPr>
                <w:rFonts w:ascii="GHEA Grapalat" w:eastAsia="Times New Roman" w:hAnsi="GHEA Grapalat"/>
                <w:color w:val="000000"/>
                <w:sz w:val="24"/>
                <w:szCs w:val="24"/>
                <w:lang w:val="hy-AM"/>
              </w:rPr>
              <w:t>դաշտային</w:t>
            </w:r>
            <w:r>
              <w:rPr>
                <w:rFonts w:ascii="GHEA Grapalat" w:eastAsia="Times New Roman" w:hAnsi="GHEA Grapalat"/>
                <w:color w:val="000000"/>
                <w:sz w:val="24"/>
                <w:szCs w:val="24"/>
                <w:lang w:val="hy-AM"/>
              </w:rPr>
              <w:t xml:space="preserve"> և լաբորատոր փորձարկումների պահանջը սահմանված է միայն </w:t>
            </w:r>
            <w:r w:rsidR="005A4233">
              <w:rPr>
                <w:rFonts w:ascii="GHEA Grapalat" w:eastAsia="Times New Roman" w:hAnsi="GHEA Grapalat"/>
                <w:color w:val="000000"/>
                <w:sz w:val="24"/>
                <w:szCs w:val="24"/>
                <w:lang w:val="hy-AM"/>
              </w:rPr>
              <w:t>պեստիցիդների</w:t>
            </w:r>
            <w:r>
              <w:rPr>
                <w:rFonts w:ascii="GHEA Grapalat" w:eastAsia="Times New Roman" w:hAnsi="GHEA Grapalat"/>
                <w:color w:val="000000"/>
                <w:sz w:val="24"/>
                <w:szCs w:val="24"/>
                <w:lang w:val="hy-AM"/>
              </w:rPr>
              <w:t xml:space="preserve"> համար</w:t>
            </w:r>
            <w:r w:rsidR="005A4233">
              <w:rPr>
                <w:rFonts w:ascii="GHEA Grapalat" w:eastAsia="Times New Roman" w:hAnsi="GHEA Grapalat"/>
                <w:color w:val="000000"/>
                <w:sz w:val="24"/>
                <w:szCs w:val="24"/>
                <w:lang w:val="hy-AM"/>
              </w:rPr>
              <w:t>։ Իսկ նշված փորձարկումների իրականացման հարցը քննարկվել է նաև գիտական կազմակերպությունների համապատասախան մասնագետների հետ և մասնագիտական կարծիքներ են ներկայացվել պեստիցիդների գրանցումն ու արտադրությունը առանց դաշտային փորձարկումների իրականացման ոչ նպատակահարմարության վերաբերյալ։</w:t>
            </w:r>
            <w:r w:rsidR="00A042C4">
              <w:rPr>
                <w:rFonts w:ascii="GHEA Grapalat" w:eastAsia="Times New Roman" w:hAnsi="GHEA Grapalat"/>
                <w:color w:val="000000"/>
                <w:sz w:val="24"/>
                <w:szCs w:val="24"/>
                <w:lang w:val="hy-AM"/>
              </w:rPr>
              <w:t xml:space="preserve"> </w:t>
            </w:r>
          </w:p>
          <w:p w14:paraId="20E8ABF2" w14:textId="77777777" w:rsidR="0007769E" w:rsidRDefault="0007769E" w:rsidP="006D07CA">
            <w:pPr>
              <w:spacing w:line="360" w:lineRule="auto"/>
              <w:jc w:val="both"/>
              <w:rPr>
                <w:rFonts w:ascii="GHEA Grapalat" w:eastAsia="Times New Roman" w:hAnsi="GHEA Grapalat"/>
                <w:color w:val="000000"/>
                <w:sz w:val="24"/>
                <w:szCs w:val="24"/>
                <w:lang w:val="hy-AM"/>
              </w:rPr>
            </w:pPr>
          </w:p>
          <w:p w14:paraId="30CF194F" w14:textId="4386AEB2" w:rsidR="0007769E" w:rsidRDefault="0007769E" w:rsidP="0007769E">
            <w:pPr>
              <w:spacing w:line="360" w:lineRule="auto"/>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Ընդունվել է</w:t>
            </w:r>
          </w:p>
          <w:p w14:paraId="62E3FD4A" w14:textId="77777777" w:rsidR="00827F94" w:rsidRDefault="00827F94" w:rsidP="0007769E">
            <w:pPr>
              <w:spacing w:line="360" w:lineRule="auto"/>
              <w:jc w:val="center"/>
              <w:rPr>
                <w:rFonts w:ascii="GHEA Grapalat" w:eastAsia="Times New Roman" w:hAnsi="GHEA Grapalat"/>
                <w:color w:val="000000"/>
                <w:sz w:val="24"/>
                <w:szCs w:val="24"/>
                <w:lang w:val="hy-AM"/>
              </w:rPr>
            </w:pPr>
          </w:p>
          <w:p w14:paraId="3D983999" w14:textId="77777777" w:rsidR="00827F94" w:rsidRDefault="00827F94" w:rsidP="0007769E">
            <w:pPr>
              <w:spacing w:line="360" w:lineRule="auto"/>
              <w:jc w:val="center"/>
              <w:rPr>
                <w:rFonts w:ascii="GHEA Grapalat" w:eastAsia="Times New Roman" w:hAnsi="GHEA Grapalat"/>
                <w:color w:val="000000"/>
                <w:sz w:val="24"/>
                <w:szCs w:val="24"/>
                <w:lang w:val="hy-AM"/>
              </w:rPr>
            </w:pPr>
          </w:p>
          <w:p w14:paraId="0D59C03C" w14:textId="478B1721" w:rsidR="00827F94" w:rsidRDefault="00B05D39" w:rsidP="00BB00EE">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 xml:space="preserve">Ընդունվել է։ </w:t>
            </w:r>
          </w:p>
          <w:p w14:paraId="57E89BB0" w14:textId="77777777" w:rsidR="0052470D" w:rsidRDefault="0052470D" w:rsidP="00827F94">
            <w:pPr>
              <w:spacing w:line="360" w:lineRule="auto"/>
              <w:jc w:val="both"/>
              <w:rPr>
                <w:rFonts w:ascii="GHEA Grapalat" w:eastAsiaTheme="minorEastAsia" w:hAnsi="GHEA Grapalat"/>
                <w:sz w:val="24"/>
                <w:szCs w:val="24"/>
                <w:lang w:val="hy-AM" w:eastAsia="ru-RU"/>
              </w:rPr>
            </w:pPr>
          </w:p>
          <w:p w14:paraId="1754C2F4" w14:textId="77777777" w:rsidR="00BB00EE" w:rsidRDefault="00BB00EE" w:rsidP="0052470D">
            <w:pPr>
              <w:spacing w:line="360" w:lineRule="auto"/>
              <w:jc w:val="center"/>
              <w:rPr>
                <w:rFonts w:ascii="GHEA Grapalat" w:eastAsiaTheme="minorEastAsia" w:hAnsi="GHEA Grapalat"/>
                <w:sz w:val="24"/>
                <w:szCs w:val="24"/>
                <w:lang w:val="hy-AM" w:eastAsia="ru-RU"/>
              </w:rPr>
            </w:pPr>
          </w:p>
          <w:p w14:paraId="6F8D4E4A" w14:textId="77777777" w:rsidR="00BB00EE" w:rsidRDefault="00BB00EE" w:rsidP="0052470D">
            <w:pPr>
              <w:spacing w:line="360" w:lineRule="auto"/>
              <w:jc w:val="center"/>
              <w:rPr>
                <w:rFonts w:ascii="GHEA Grapalat" w:eastAsiaTheme="minorEastAsia" w:hAnsi="GHEA Grapalat"/>
                <w:sz w:val="24"/>
                <w:szCs w:val="24"/>
                <w:lang w:val="hy-AM" w:eastAsia="ru-RU"/>
              </w:rPr>
            </w:pPr>
          </w:p>
          <w:p w14:paraId="21696F3E" w14:textId="77777777" w:rsidR="00BB00EE" w:rsidRDefault="00BB00EE" w:rsidP="0052470D">
            <w:pPr>
              <w:spacing w:line="360" w:lineRule="auto"/>
              <w:jc w:val="center"/>
              <w:rPr>
                <w:rFonts w:ascii="GHEA Grapalat" w:eastAsiaTheme="minorEastAsia" w:hAnsi="GHEA Grapalat"/>
                <w:sz w:val="24"/>
                <w:szCs w:val="24"/>
                <w:lang w:val="hy-AM" w:eastAsia="ru-RU"/>
              </w:rPr>
            </w:pPr>
          </w:p>
          <w:p w14:paraId="192022AF" w14:textId="77777777" w:rsidR="00BB00EE" w:rsidRDefault="00BB00EE" w:rsidP="0052470D">
            <w:pPr>
              <w:spacing w:line="360" w:lineRule="auto"/>
              <w:jc w:val="center"/>
              <w:rPr>
                <w:rFonts w:ascii="GHEA Grapalat" w:eastAsiaTheme="minorEastAsia" w:hAnsi="GHEA Grapalat"/>
                <w:sz w:val="24"/>
                <w:szCs w:val="24"/>
                <w:lang w:val="hy-AM" w:eastAsia="ru-RU"/>
              </w:rPr>
            </w:pPr>
          </w:p>
          <w:p w14:paraId="128A1A51" w14:textId="77777777" w:rsidR="00BB00EE" w:rsidRDefault="00BB00EE" w:rsidP="0052470D">
            <w:pPr>
              <w:spacing w:line="360" w:lineRule="auto"/>
              <w:jc w:val="center"/>
              <w:rPr>
                <w:rFonts w:ascii="GHEA Grapalat" w:eastAsiaTheme="minorEastAsia" w:hAnsi="GHEA Grapalat"/>
                <w:sz w:val="24"/>
                <w:szCs w:val="24"/>
                <w:lang w:val="hy-AM" w:eastAsia="ru-RU"/>
              </w:rPr>
            </w:pPr>
          </w:p>
          <w:p w14:paraId="678BD0CD" w14:textId="00DF5344" w:rsidR="00BB00EE" w:rsidRDefault="00BB00EE" w:rsidP="0052470D">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28C69387" w14:textId="77777777" w:rsidR="00BB00EE" w:rsidRDefault="00BB00EE" w:rsidP="0052470D">
            <w:pPr>
              <w:spacing w:line="360" w:lineRule="auto"/>
              <w:jc w:val="center"/>
              <w:rPr>
                <w:rFonts w:ascii="GHEA Grapalat" w:eastAsiaTheme="minorEastAsia" w:hAnsi="GHEA Grapalat"/>
                <w:sz w:val="24"/>
                <w:szCs w:val="24"/>
                <w:lang w:val="hy-AM" w:eastAsia="ru-RU"/>
              </w:rPr>
            </w:pPr>
          </w:p>
          <w:p w14:paraId="7447F620" w14:textId="77777777" w:rsidR="00BB00EE" w:rsidRDefault="00BB00EE" w:rsidP="0052470D">
            <w:pPr>
              <w:spacing w:line="360" w:lineRule="auto"/>
              <w:jc w:val="center"/>
              <w:rPr>
                <w:rFonts w:ascii="GHEA Grapalat" w:eastAsiaTheme="minorEastAsia" w:hAnsi="GHEA Grapalat"/>
                <w:sz w:val="24"/>
                <w:szCs w:val="24"/>
                <w:lang w:val="hy-AM" w:eastAsia="ru-RU"/>
              </w:rPr>
            </w:pPr>
          </w:p>
          <w:p w14:paraId="74B93F49" w14:textId="77777777" w:rsidR="00DD5F6C" w:rsidRDefault="00DD5F6C" w:rsidP="00827F94">
            <w:pPr>
              <w:spacing w:line="360" w:lineRule="auto"/>
              <w:jc w:val="both"/>
              <w:rPr>
                <w:rFonts w:ascii="GHEA Grapalat" w:hAnsi="GHEA Grapalat"/>
                <w:sz w:val="24"/>
                <w:szCs w:val="24"/>
                <w:lang w:val="hy-AM"/>
              </w:rPr>
            </w:pPr>
          </w:p>
          <w:p w14:paraId="0F30C69C" w14:textId="2B2CE77C" w:rsidR="00DD5F6C" w:rsidRPr="00DD5F6C" w:rsidRDefault="00DD5F6C" w:rsidP="00827F94">
            <w:pPr>
              <w:spacing w:line="360" w:lineRule="auto"/>
              <w:jc w:val="both"/>
              <w:rPr>
                <w:rFonts w:ascii="Microsoft JhengHei" w:eastAsia="Microsoft JhengHei" w:hAnsi="Microsoft JhengHei" w:cs="Microsoft JhengHei"/>
                <w:sz w:val="24"/>
                <w:szCs w:val="24"/>
                <w:lang w:val="hy-AM"/>
              </w:rPr>
            </w:pPr>
            <w:r>
              <w:rPr>
                <w:rFonts w:ascii="GHEA Grapalat" w:hAnsi="GHEA Grapalat"/>
                <w:sz w:val="24"/>
                <w:szCs w:val="24"/>
                <w:lang w:val="hy-AM"/>
              </w:rPr>
              <w:t>Ընդունվել է։ Տրվում է պարզաբանում</w:t>
            </w:r>
            <w:r>
              <w:rPr>
                <w:rFonts w:ascii="Microsoft JhengHei" w:eastAsia="Microsoft JhengHei" w:hAnsi="Microsoft JhengHei" w:cs="Microsoft JhengHei"/>
                <w:sz w:val="24"/>
                <w:szCs w:val="24"/>
                <w:lang w:val="hy-AM"/>
              </w:rPr>
              <w:t>․</w:t>
            </w:r>
          </w:p>
          <w:p w14:paraId="7C2C2E24" w14:textId="3326F9F5" w:rsidR="00DD5F6C" w:rsidRDefault="00DD5F6C" w:rsidP="00827F94">
            <w:pPr>
              <w:spacing w:line="360" w:lineRule="auto"/>
              <w:jc w:val="both"/>
              <w:rPr>
                <w:rFonts w:ascii="GHEA Grapalat" w:eastAsiaTheme="minorEastAsia" w:hAnsi="GHEA Grapalat"/>
                <w:sz w:val="24"/>
                <w:szCs w:val="24"/>
                <w:lang w:val="hy-AM" w:eastAsia="ru-RU"/>
              </w:rPr>
            </w:pPr>
            <w:r>
              <w:rPr>
                <w:rFonts w:ascii="GHEA Grapalat" w:hAnsi="GHEA Grapalat"/>
                <w:sz w:val="24"/>
                <w:szCs w:val="24"/>
                <w:lang w:val="hy-AM"/>
              </w:rPr>
              <w:t xml:space="preserve">Կարող են ներկայացվել </w:t>
            </w:r>
            <w:r w:rsidR="003A64B9">
              <w:rPr>
                <w:rFonts w:ascii="GHEA Grapalat" w:hAnsi="GHEA Grapalat"/>
                <w:sz w:val="24"/>
                <w:szCs w:val="24"/>
                <w:lang w:val="hy-AM"/>
              </w:rPr>
              <w:t xml:space="preserve">այնպիսի </w:t>
            </w:r>
            <w:r>
              <w:rPr>
                <w:rFonts w:ascii="GHEA Grapalat" w:hAnsi="GHEA Grapalat"/>
                <w:sz w:val="24"/>
                <w:szCs w:val="24"/>
                <w:lang w:val="hy-AM"/>
              </w:rPr>
              <w:t xml:space="preserve">տվյալներ, որոնց ուսումնասիրման ժամանակ կարող են դիտարկվել՝ օրինակ անհայտ ծագման հասցեներ կամ նկատելի կլինեն առանց կնիքի կամ ստորագրության փաստաթղթեր կամ նախագծով սահմանված գրանցման համար անհրաժեշտ սեղմագրի բովանդակության և արտադրողի կողմից </w:t>
            </w:r>
            <w:r>
              <w:rPr>
                <w:rFonts w:ascii="GHEA Grapalat" w:hAnsi="GHEA Grapalat"/>
                <w:sz w:val="24"/>
                <w:szCs w:val="24"/>
                <w:lang w:val="hy-AM"/>
              </w:rPr>
              <w:lastRenderedPageBreak/>
              <w:t>տրամադրված տեղեկությունների անհամապատասխանություններ և այլն։</w:t>
            </w:r>
          </w:p>
          <w:p w14:paraId="081FEA47" w14:textId="77777777" w:rsidR="00AB128C" w:rsidRDefault="00AB128C" w:rsidP="006D07CA">
            <w:pPr>
              <w:spacing w:line="360" w:lineRule="auto"/>
              <w:jc w:val="both"/>
              <w:rPr>
                <w:rFonts w:ascii="GHEA Grapalat" w:eastAsiaTheme="minorEastAsia" w:hAnsi="GHEA Grapalat"/>
                <w:sz w:val="24"/>
                <w:szCs w:val="24"/>
                <w:lang w:val="hy-AM" w:eastAsia="ru-RU"/>
              </w:rPr>
            </w:pPr>
          </w:p>
          <w:p w14:paraId="68097385" w14:textId="199BC6A2" w:rsidR="00AB128C" w:rsidRDefault="00AB128C" w:rsidP="00AB128C">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Չի ընդունվել։</w:t>
            </w:r>
          </w:p>
          <w:p w14:paraId="5D9C923C" w14:textId="3A06C9CA" w:rsidR="00471F7D" w:rsidRDefault="00FE0728" w:rsidP="006D07CA">
            <w:pPr>
              <w:spacing w:line="360" w:lineRule="auto"/>
              <w:jc w:val="both"/>
              <w:rPr>
                <w:rFonts w:ascii="GHEA Grapalat" w:hAnsi="GHEA Grapalat"/>
                <w:sz w:val="24"/>
                <w:szCs w:val="24"/>
                <w:lang w:val="hy-AM"/>
              </w:rPr>
            </w:pPr>
            <w:r>
              <w:rPr>
                <w:rFonts w:ascii="GHEA Grapalat" w:eastAsiaTheme="minorEastAsia" w:hAnsi="GHEA Grapalat"/>
                <w:sz w:val="24"/>
                <w:szCs w:val="24"/>
                <w:lang w:val="hy-AM" w:eastAsia="ru-RU"/>
              </w:rPr>
              <w:t>Հարկ է նշել, որ գործող Օրենքում պեստիցիդների և ագրոքիմիկատների վերագրա</w:t>
            </w:r>
            <w:r w:rsidR="00851DD4">
              <w:rPr>
                <w:rFonts w:ascii="GHEA Grapalat" w:eastAsiaTheme="minorEastAsia" w:hAnsi="GHEA Grapalat"/>
                <w:sz w:val="24"/>
                <w:szCs w:val="24"/>
                <w:lang w:val="hy-AM" w:eastAsia="ru-RU"/>
              </w:rPr>
              <w:t>ն</w:t>
            </w:r>
            <w:r>
              <w:rPr>
                <w:rFonts w:ascii="GHEA Grapalat" w:eastAsiaTheme="minorEastAsia" w:hAnsi="GHEA Grapalat"/>
                <w:sz w:val="24"/>
                <w:szCs w:val="24"/>
                <w:lang w:val="hy-AM" w:eastAsia="ru-RU"/>
              </w:rPr>
              <w:t>ցումն իրականացվում է գրանցման դրույթներին համապատասխան։ Նախագծով պարզեցվել և տրվել է հնարավորություն, որ եթե մինչև գրանցման ժամկետի լրանալը</w:t>
            </w:r>
            <w:r w:rsidR="00B21CE6">
              <w:rPr>
                <w:rFonts w:ascii="GHEA Grapalat" w:eastAsiaTheme="minorEastAsia" w:hAnsi="GHEA Grapalat"/>
                <w:sz w:val="24"/>
                <w:szCs w:val="24"/>
                <w:lang w:val="hy-AM" w:eastAsia="ru-RU"/>
              </w:rPr>
              <w:t xml:space="preserve"> հայտատուն ցանկանում է վերագրանցել տվյալ արտադրանքը, և եթե դրա բաղադրությունը չի փոփոխվել, ապա վերագրանցումը կատարվում է պարզեցված՝ ներկայացնելով նախագծի </w:t>
            </w:r>
            <w:r w:rsidR="00BB00EE">
              <w:rPr>
                <w:rFonts w:ascii="GHEA Grapalat" w:eastAsiaTheme="minorEastAsia" w:hAnsi="GHEA Grapalat"/>
                <w:sz w:val="24"/>
                <w:szCs w:val="24"/>
                <w:lang w:val="hy-AM" w:eastAsia="ru-RU"/>
              </w:rPr>
              <w:t>համապատասխան հոդվածով</w:t>
            </w:r>
            <w:r w:rsidR="00AB128C">
              <w:rPr>
                <w:rFonts w:ascii="GHEA Grapalat" w:eastAsiaTheme="minorEastAsia" w:hAnsi="GHEA Grapalat"/>
                <w:sz w:val="24"/>
                <w:szCs w:val="24"/>
                <w:lang w:val="hy-AM" w:eastAsia="ru-RU"/>
              </w:rPr>
              <w:t xml:space="preserve"> սահմանված տեղեկատվությունը։</w:t>
            </w:r>
            <w:r w:rsidR="00D809BA">
              <w:rPr>
                <w:rFonts w:ascii="Sylfaen" w:eastAsia="Microsoft JhengHei" w:hAnsi="Sylfaen" w:cs="Microsoft JhengHei"/>
                <w:sz w:val="24"/>
                <w:szCs w:val="24"/>
                <w:lang w:val="hy-AM" w:eastAsia="ru-RU"/>
              </w:rPr>
              <w:t xml:space="preserve"> </w:t>
            </w:r>
            <w:r w:rsidR="00B21CE6">
              <w:rPr>
                <w:rFonts w:ascii="GHEA Grapalat" w:eastAsiaTheme="minorEastAsia" w:hAnsi="GHEA Grapalat"/>
                <w:sz w:val="24"/>
                <w:szCs w:val="24"/>
                <w:lang w:val="hy-AM" w:eastAsia="ru-RU"/>
              </w:rPr>
              <w:t xml:space="preserve"> </w:t>
            </w:r>
            <w:r w:rsidR="00AB128C">
              <w:rPr>
                <w:rFonts w:ascii="GHEA Grapalat" w:eastAsiaTheme="minorEastAsia" w:hAnsi="GHEA Grapalat"/>
                <w:sz w:val="24"/>
                <w:szCs w:val="24"/>
                <w:lang w:val="hy-AM" w:eastAsia="ru-RU"/>
              </w:rPr>
              <w:t xml:space="preserve">Իսկ եթե մինչև դրանց գրանցման ժամկետի ավարտը տեղի է ունեցել </w:t>
            </w:r>
            <w:r w:rsidR="00AB128C" w:rsidRPr="00CC2F20">
              <w:rPr>
                <w:rFonts w:ascii="GHEA Grapalat" w:hAnsi="GHEA Grapalat"/>
                <w:sz w:val="24"/>
                <w:szCs w:val="24"/>
                <w:lang w:val="hy-AM"/>
              </w:rPr>
              <w:t xml:space="preserve"> ազդող նյութի (սննդատարրի) կամ դրա չափաքանակի փոփոխություն</w:t>
            </w:r>
            <w:r w:rsidR="00AB128C">
              <w:rPr>
                <w:rFonts w:ascii="GHEA Grapalat" w:hAnsi="GHEA Grapalat"/>
                <w:sz w:val="24"/>
                <w:szCs w:val="24"/>
                <w:lang w:val="hy-AM"/>
              </w:rPr>
              <w:t xml:space="preserve">, ապա վերագրանցումը կատարվում է գրանցման դրույթներին </w:t>
            </w:r>
            <w:r w:rsidR="00AB128C">
              <w:rPr>
                <w:rFonts w:ascii="GHEA Grapalat" w:hAnsi="GHEA Grapalat"/>
                <w:sz w:val="24"/>
                <w:szCs w:val="24"/>
                <w:lang w:val="hy-AM"/>
              </w:rPr>
              <w:lastRenderedPageBreak/>
              <w:t>համապատասխան,  ինչպես որ սահմանված է նախագծի համապատասխան հոդվածների 12-րդ մասերով։</w:t>
            </w:r>
          </w:p>
          <w:p w14:paraId="6546DC17" w14:textId="77777777" w:rsidR="00BB00EE" w:rsidRDefault="00BB00EE" w:rsidP="001254C6">
            <w:pPr>
              <w:spacing w:line="360" w:lineRule="auto"/>
              <w:jc w:val="center"/>
              <w:rPr>
                <w:rFonts w:ascii="GHEA Grapalat" w:hAnsi="GHEA Grapalat"/>
                <w:sz w:val="24"/>
                <w:szCs w:val="24"/>
                <w:lang w:val="hy-AM"/>
              </w:rPr>
            </w:pPr>
          </w:p>
          <w:p w14:paraId="560B942D" w14:textId="77777777" w:rsidR="00BB00EE" w:rsidRDefault="00BB00EE" w:rsidP="001254C6">
            <w:pPr>
              <w:spacing w:line="360" w:lineRule="auto"/>
              <w:jc w:val="center"/>
              <w:rPr>
                <w:rFonts w:ascii="GHEA Grapalat" w:hAnsi="GHEA Grapalat"/>
                <w:sz w:val="24"/>
                <w:szCs w:val="24"/>
                <w:lang w:val="hy-AM"/>
              </w:rPr>
            </w:pPr>
          </w:p>
          <w:p w14:paraId="37807F0D" w14:textId="6A764395" w:rsidR="00D66111" w:rsidRDefault="00D66111" w:rsidP="001254C6">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33096902" w14:textId="77777777" w:rsidR="00D66111" w:rsidRDefault="00D66111" w:rsidP="001254C6">
            <w:pPr>
              <w:spacing w:line="360" w:lineRule="auto"/>
              <w:jc w:val="center"/>
              <w:rPr>
                <w:rFonts w:ascii="GHEA Grapalat" w:hAnsi="GHEA Grapalat"/>
                <w:sz w:val="24"/>
                <w:szCs w:val="24"/>
                <w:lang w:val="hy-AM"/>
              </w:rPr>
            </w:pPr>
          </w:p>
          <w:p w14:paraId="3E0E5001" w14:textId="77777777" w:rsidR="00D66111" w:rsidRDefault="00D66111" w:rsidP="001254C6">
            <w:pPr>
              <w:spacing w:line="360" w:lineRule="auto"/>
              <w:jc w:val="center"/>
              <w:rPr>
                <w:rFonts w:ascii="GHEA Grapalat" w:hAnsi="GHEA Grapalat"/>
                <w:sz w:val="24"/>
                <w:szCs w:val="24"/>
                <w:lang w:val="hy-AM"/>
              </w:rPr>
            </w:pPr>
          </w:p>
          <w:p w14:paraId="5645B622" w14:textId="77777777" w:rsidR="00D66111" w:rsidRDefault="00D66111" w:rsidP="001254C6">
            <w:pPr>
              <w:spacing w:line="360" w:lineRule="auto"/>
              <w:jc w:val="center"/>
              <w:rPr>
                <w:rFonts w:ascii="GHEA Grapalat" w:hAnsi="GHEA Grapalat"/>
                <w:sz w:val="24"/>
                <w:szCs w:val="24"/>
                <w:lang w:val="hy-AM"/>
              </w:rPr>
            </w:pPr>
          </w:p>
          <w:p w14:paraId="6EA30B4E" w14:textId="77777777" w:rsidR="00005EFF" w:rsidRDefault="00005EFF" w:rsidP="001254C6">
            <w:pPr>
              <w:spacing w:line="360" w:lineRule="auto"/>
              <w:jc w:val="center"/>
              <w:rPr>
                <w:rFonts w:ascii="GHEA Grapalat" w:hAnsi="GHEA Grapalat"/>
                <w:sz w:val="24"/>
                <w:szCs w:val="24"/>
                <w:lang w:val="hy-AM"/>
              </w:rPr>
            </w:pPr>
          </w:p>
          <w:p w14:paraId="5D0833D8" w14:textId="7C2D3DA6" w:rsidR="00D66111" w:rsidRDefault="00D66111" w:rsidP="001254C6">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70CF89D0" w14:textId="77777777" w:rsidR="00D0556A" w:rsidRDefault="00D0556A" w:rsidP="00D66111">
            <w:pPr>
              <w:spacing w:line="360" w:lineRule="auto"/>
              <w:jc w:val="both"/>
              <w:rPr>
                <w:rFonts w:ascii="GHEA Grapalat" w:hAnsi="GHEA Grapalat"/>
                <w:sz w:val="24"/>
                <w:szCs w:val="24"/>
                <w:lang w:val="hy-AM"/>
              </w:rPr>
            </w:pPr>
          </w:p>
          <w:p w14:paraId="09A40D0E" w14:textId="77777777" w:rsidR="00D0556A" w:rsidRDefault="00D0556A" w:rsidP="00D66111">
            <w:pPr>
              <w:spacing w:line="360" w:lineRule="auto"/>
              <w:jc w:val="both"/>
              <w:rPr>
                <w:rFonts w:ascii="GHEA Grapalat" w:hAnsi="GHEA Grapalat"/>
                <w:sz w:val="24"/>
                <w:szCs w:val="24"/>
                <w:lang w:val="hy-AM"/>
              </w:rPr>
            </w:pPr>
          </w:p>
          <w:p w14:paraId="7B396AC4" w14:textId="635BB1FD" w:rsidR="00BC39C2" w:rsidRDefault="00BC39C2" w:rsidP="00BC39C2">
            <w:pPr>
              <w:spacing w:line="360" w:lineRule="auto"/>
              <w:jc w:val="center"/>
              <w:rPr>
                <w:rFonts w:ascii="GHEA Grapalat" w:eastAsia="Times New Roman" w:hAnsi="GHEA Grapalat" w:cs="Arial"/>
                <w:color w:val="2C2D2E"/>
                <w:sz w:val="24"/>
                <w:szCs w:val="24"/>
                <w:lang w:val="hy-AM" w:eastAsia="ru-RU"/>
              </w:rPr>
            </w:pPr>
            <w:r>
              <w:rPr>
                <w:rFonts w:ascii="GHEA Grapalat" w:eastAsia="Times New Roman" w:hAnsi="GHEA Grapalat" w:cs="Arial"/>
                <w:color w:val="2C2D2E"/>
                <w:sz w:val="24"/>
                <w:szCs w:val="24"/>
                <w:lang w:val="hy-AM" w:eastAsia="ru-RU"/>
              </w:rPr>
              <w:t>Ընդունվել է։</w:t>
            </w:r>
          </w:p>
          <w:p w14:paraId="0628C05B" w14:textId="75B9FD5A" w:rsidR="00D0556A" w:rsidRDefault="002C2B3C" w:rsidP="00D66111">
            <w:pPr>
              <w:spacing w:line="360" w:lineRule="auto"/>
              <w:jc w:val="both"/>
              <w:rPr>
                <w:rFonts w:ascii="GHEA Grapalat" w:hAnsi="GHEA Grapalat"/>
                <w:sz w:val="24"/>
                <w:szCs w:val="24"/>
                <w:lang w:val="hy-AM"/>
              </w:rPr>
            </w:pPr>
            <w:r>
              <w:rPr>
                <w:rFonts w:ascii="GHEA Grapalat" w:eastAsia="Times New Roman" w:hAnsi="GHEA Grapalat" w:cs="Arial"/>
                <w:color w:val="2C2D2E"/>
                <w:sz w:val="24"/>
                <w:szCs w:val="24"/>
                <w:lang w:val="hy-AM" w:eastAsia="ru-RU"/>
              </w:rPr>
              <w:t>Ագրոքիմիկատները՝ դրանք պ</w:t>
            </w:r>
            <w:r w:rsidRPr="002C2B3C">
              <w:rPr>
                <w:rFonts w:ascii="GHEA Grapalat" w:eastAsia="Times New Roman" w:hAnsi="GHEA Grapalat" w:cs="Arial"/>
                <w:color w:val="2C2D2E"/>
                <w:sz w:val="24"/>
                <w:szCs w:val="24"/>
                <w:lang w:val="hy-AM" w:eastAsia="ru-RU"/>
              </w:rPr>
              <w:t>արարտանյութեր</w:t>
            </w:r>
            <w:r>
              <w:rPr>
                <w:rFonts w:ascii="GHEA Grapalat" w:eastAsia="Times New Roman" w:hAnsi="GHEA Grapalat" w:cs="Arial"/>
                <w:color w:val="2C2D2E"/>
                <w:sz w:val="24"/>
                <w:szCs w:val="24"/>
                <w:lang w:val="hy-AM" w:eastAsia="ru-RU"/>
              </w:rPr>
              <w:t xml:space="preserve"> են</w:t>
            </w:r>
            <w:r w:rsidRPr="002C2B3C">
              <w:rPr>
                <w:rFonts w:ascii="GHEA Grapalat" w:eastAsia="Times New Roman" w:hAnsi="GHEA Grapalat" w:cs="Arial"/>
                <w:color w:val="2C2D2E"/>
                <w:sz w:val="24"/>
                <w:szCs w:val="24"/>
                <w:lang w:val="hy-AM" w:eastAsia="ru-RU"/>
              </w:rPr>
              <w:t>, քիմիական հողաբարելավիչներ, որոնք նախատեսված են բույսերի սնուցման, հողերի բերրիության բարելավման համար</w:t>
            </w:r>
            <w:r>
              <w:rPr>
                <w:rFonts w:ascii="GHEA Grapalat" w:eastAsia="Times New Roman" w:hAnsi="GHEA Grapalat" w:cs="Arial"/>
                <w:color w:val="2C2D2E"/>
                <w:sz w:val="24"/>
                <w:szCs w:val="24"/>
                <w:lang w:val="hy-AM" w:eastAsia="ru-RU"/>
              </w:rPr>
              <w:t xml:space="preserve">, իսկ պեստիցիդները տարբեր ծագման </w:t>
            </w:r>
            <w:r w:rsidRPr="00CC2F20">
              <w:rPr>
                <w:rFonts w:ascii="GHEA Grapalat" w:eastAsia="Times New Roman" w:hAnsi="GHEA Grapalat" w:cs="Arial"/>
                <w:color w:val="2C2D2E"/>
                <w:sz w:val="24"/>
                <w:szCs w:val="24"/>
                <w:lang w:val="hy-AM" w:eastAsia="ru-RU"/>
              </w:rPr>
              <w:t xml:space="preserve"> բարձր</w:t>
            </w:r>
            <w:r>
              <w:rPr>
                <w:rFonts w:ascii="GHEA Grapalat" w:eastAsia="Times New Roman" w:hAnsi="GHEA Grapalat" w:cs="Arial"/>
                <w:color w:val="2C2D2E"/>
                <w:sz w:val="24"/>
                <w:szCs w:val="24"/>
                <w:lang w:val="hy-AM" w:eastAsia="ru-RU"/>
              </w:rPr>
              <w:t xml:space="preserve"> </w:t>
            </w:r>
            <w:r w:rsidRPr="00CC2F20">
              <w:rPr>
                <w:rFonts w:ascii="GHEA Grapalat" w:eastAsia="Times New Roman" w:hAnsi="GHEA Grapalat" w:cs="Arial"/>
                <w:color w:val="2C2D2E"/>
                <w:sz w:val="24"/>
                <w:szCs w:val="24"/>
                <w:lang w:val="hy-AM" w:eastAsia="ru-RU"/>
              </w:rPr>
              <w:t>կենսաբանական</w:t>
            </w:r>
            <w:r>
              <w:rPr>
                <w:rFonts w:ascii="GHEA Grapalat" w:eastAsia="Times New Roman" w:hAnsi="GHEA Grapalat" w:cs="Arial"/>
                <w:color w:val="2C2D2E"/>
                <w:sz w:val="24"/>
                <w:szCs w:val="24"/>
                <w:lang w:val="hy-AM" w:eastAsia="ru-RU"/>
              </w:rPr>
              <w:t xml:space="preserve"> </w:t>
            </w:r>
            <w:r w:rsidRPr="00CC2F20">
              <w:rPr>
                <w:rFonts w:ascii="GHEA Grapalat" w:eastAsia="Times New Roman" w:hAnsi="GHEA Grapalat" w:cs="Arial"/>
                <w:color w:val="2C2D2E"/>
                <w:sz w:val="24"/>
                <w:szCs w:val="24"/>
                <w:lang w:val="hy-AM" w:eastAsia="ru-RU"/>
              </w:rPr>
              <w:t>ակտիվությամբ</w:t>
            </w:r>
            <w:r>
              <w:rPr>
                <w:rFonts w:ascii="GHEA Grapalat" w:eastAsia="Times New Roman" w:hAnsi="GHEA Grapalat" w:cs="Arial"/>
                <w:color w:val="2C2D2E"/>
                <w:sz w:val="24"/>
                <w:szCs w:val="24"/>
                <w:lang w:val="hy-AM" w:eastAsia="ru-RU"/>
              </w:rPr>
              <w:t xml:space="preserve"> օժտված նյութեր են, </w:t>
            </w:r>
            <w:r>
              <w:rPr>
                <w:rFonts w:ascii="GHEA Grapalat" w:eastAsia="Times New Roman" w:hAnsi="GHEA Grapalat" w:cs="Arial"/>
                <w:color w:val="2C2D2E"/>
                <w:sz w:val="24"/>
                <w:szCs w:val="24"/>
                <w:lang w:val="hy-AM" w:eastAsia="ru-RU"/>
              </w:rPr>
              <w:lastRenderedPageBreak/>
              <w:t>որոնք օգտագործվում են հիմնականում կենդանի օրգանիզմների  դեմ պայքարի համար, իսկ դրանց գերակշիռ մասը քիմիական ծագման թույներ են, որոնց նկատմամբ հսկողությունը, ինչպես նաև գրանցման հետ կապված գործընթացների իրականացման պարբերականությունը պետք է համեմատաբար ավելի կարճ լինի՝ բնության, կենդանիների, մարդկանց</w:t>
            </w:r>
            <w:r w:rsidR="00437101">
              <w:rPr>
                <w:rFonts w:ascii="GHEA Grapalat" w:eastAsia="Times New Roman" w:hAnsi="GHEA Grapalat" w:cs="Arial"/>
                <w:color w:val="2C2D2E"/>
                <w:sz w:val="24"/>
                <w:szCs w:val="24"/>
                <w:lang w:val="hy-AM" w:eastAsia="ru-RU"/>
              </w:rPr>
              <w:t xml:space="preserve"> առողջությանը սպառնացող վտանգները ավելի վերահսկելի դարձնելու նպատակով։</w:t>
            </w:r>
          </w:p>
          <w:p w14:paraId="094F0AC5" w14:textId="77777777" w:rsidR="00D0556A" w:rsidRDefault="00D0556A" w:rsidP="00D66111">
            <w:pPr>
              <w:spacing w:line="360" w:lineRule="auto"/>
              <w:jc w:val="both"/>
              <w:rPr>
                <w:rFonts w:ascii="GHEA Grapalat" w:hAnsi="GHEA Grapalat"/>
                <w:sz w:val="24"/>
                <w:szCs w:val="24"/>
                <w:lang w:val="hy-AM"/>
              </w:rPr>
            </w:pPr>
          </w:p>
          <w:p w14:paraId="52FE8F3E" w14:textId="5DCF0847" w:rsidR="00D0556A" w:rsidRDefault="00D0556A" w:rsidP="00D0556A">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6B7B7718" w14:textId="77777777" w:rsidR="00D0556A" w:rsidRDefault="00D0556A" w:rsidP="00D66111">
            <w:pPr>
              <w:spacing w:line="360" w:lineRule="auto"/>
              <w:jc w:val="both"/>
              <w:rPr>
                <w:rFonts w:ascii="GHEA Grapalat" w:hAnsi="GHEA Grapalat"/>
                <w:sz w:val="24"/>
                <w:szCs w:val="24"/>
                <w:lang w:val="hy-AM"/>
              </w:rPr>
            </w:pPr>
          </w:p>
          <w:p w14:paraId="64E90365" w14:textId="77777777" w:rsidR="00BB00EE" w:rsidRDefault="00BB00EE" w:rsidP="00D66111">
            <w:pPr>
              <w:spacing w:line="360" w:lineRule="auto"/>
              <w:jc w:val="both"/>
              <w:rPr>
                <w:rFonts w:ascii="GHEA Grapalat" w:hAnsi="GHEA Grapalat"/>
                <w:sz w:val="24"/>
                <w:szCs w:val="24"/>
                <w:lang w:val="hy-AM"/>
              </w:rPr>
            </w:pPr>
          </w:p>
          <w:p w14:paraId="1EC66D13" w14:textId="77777777" w:rsidR="00BB00EE" w:rsidRDefault="00BB00EE" w:rsidP="00D66111">
            <w:pPr>
              <w:spacing w:line="360" w:lineRule="auto"/>
              <w:jc w:val="both"/>
              <w:rPr>
                <w:rFonts w:ascii="GHEA Grapalat" w:hAnsi="GHEA Grapalat"/>
                <w:sz w:val="24"/>
                <w:szCs w:val="24"/>
                <w:lang w:val="hy-AM"/>
              </w:rPr>
            </w:pPr>
          </w:p>
          <w:p w14:paraId="3D48E3D2" w14:textId="77777777" w:rsidR="00BB00EE" w:rsidRDefault="00BB00EE" w:rsidP="00D66111">
            <w:pPr>
              <w:spacing w:line="360" w:lineRule="auto"/>
              <w:jc w:val="both"/>
              <w:rPr>
                <w:rFonts w:ascii="GHEA Grapalat" w:hAnsi="GHEA Grapalat"/>
                <w:sz w:val="24"/>
                <w:szCs w:val="24"/>
                <w:lang w:val="hy-AM"/>
              </w:rPr>
            </w:pPr>
          </w:p>
          <w:p w14:paraId="575CDD5A" w14:textId="77777777" w:rsidR="00BB00EE" w:rsidRDefault="00BB00EE" w:rsidP="00D66111">
            <w:pPr>
              <w:spacing w:line="360" w:lineRule="auto"/>
              <w:jc w:val="both"/>
              <w:rPr>
                <w:rFonts w:ascii="GHEA Grapalat" w:hAnsi="GHEA Grapalat"/>
                <w:sz w:val="24"/>
                <w:szCs w:val="24"/>
                <w:lang w:val="hy-AM"/>
              </w:rPr>
            </w:pPr>
          </w:p>
          <w:p w14:paraId="0F59E369" w14:textId="77777777" w:rsidR="00BB00EE" w:rsidRDefault="00BB00EE" w:rsidP="00F03534">
            <w:pPr>
              <w:spacing w:line="360" w:lineRule="auto"/>
              <w:jc w:val="center"/>
              <w:rPr>
                <w:rFonts w:ascii="GHEA Grapalat" w:hAnsi="GHEA Grapalat"/>
                <w:sz w:val="24"/>
                <w:szCs w:val="24"/>
                <w:lang w:val="hy-AM"/>
              </w:rPr>
            </w:pPr>
          </w:p>
          <w:p w14:paraId="746ACFF0" w14:textId="77777777" w:rsidR="00BB00EE" w:rsidRDefault="00BB00EE" w:rsidP="00F03534">
            <w:pPr>
              <w:spacing w:line="360" w:lineRule="auto"/>
              <w:jc w:val="center"/>
              <w:rPr>
                <w:rFonts w:ascii="GHEA Grapalat" w:hAnsi="GHEA Grapalat"/>
                <w:sz w:val="24"/>
                <w:szCs w:val="24"/>
                <w:lang w:val="hy-AM"/>
              </w:rPr>
            </w:pPr>
          </w:p>
          <w:p w14:paraId="1842FD9D" w14:textId="0675E8A6" w:rsidR="00D66111" w:rsidRDefault="00F03534" w:rsidP="00F03534">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74C06A2D" w14:textId="77777777" w:rsidR="00BB00EE" w:rsidRDefault="00BB00EE" w:rsidP="00E45CB6">
            <w:pPr>
              <w:spacing w:line="360" w:lineRule="auto"/>
              <w:jc w:val="both"/>
              <w:rPr>
                <w:rFonts w:ascii="GHEA Grapalat" w:hAnsi="GHEA Grapalat"/>
                <w:sz w:val="24"/>
                <w:szCs w:val="24"/>
                <w:lang w:val="hy-AM"/>
              </w:rPr>
            </w:pPr>
          </w:p>
          <w:p w14:paraId="2FBA48D4" w14:textId="77777777" w:rsidR="00BB00EE" w:rsidRDefault="00BB00EE" w:rsidP="00E45CB6">
            <w:pPr>
              <w:spacing w:line="360" w:lineRule="auto"/>
              <w:jc w:val="both"/>
              <w:rPr>
                <w:rFonts w:ascii="GHEA Grapalat" w:hAnsi="GHEA Grapalat"/>
                <w:sz w:val="24"/>
                <w:szCs w:val="24"/>
                <w:lang w:val="hy-AM"/>
              </w:rPr>
            </w:pPr>
          </w:p>
          <w:p w14:paraId="517B3A27" w14:textId="77777777" w:rsidR="00BB00EE" w:rsidRDefault="00BB00EE" w:rsidP="00E45CB6">
            <w:pPr>
              <w:spacing w:line="360" w:lineRule="auto"/>
              <w:jc w:val="both"/>
              <w:rPr>
                <w:rFonts w:ascii="GHEA Grapalat" w:hAnsi="GHEA Grapalat"/>
                <w:sz w:val="24"/>
                <w:szCs w:val="24"/>
                <w:lang w:val="hy-AM"/>
              </w:rPr>
            </w:pPr>
          </w:p>
          <w:p w14:paraId="732397E2" w14:textId="77777777" w:rsidR="00BB00EE" w:rsidRDefault="00BB00EE" w:rsidP="00E45CB6">
            <w:pPr>
              <w:spacing w:line="360" w:lineRule="auto"/>
              <w:jc w:val="both"/>
              <w:rPr>
                <w:rFonts w:ascii="GHEA Grapalat" w:hAnsi="GHEA Grapalat"/>
                <w:sz w:val="24"/>
                <w:szCs w:val="24"/>
                <w:lang w:val="hy-AM"/>
              </w:rPr>
            </w:pPr>
          </w:p>
          <w:p w14:paraId="0EE15A9B" w14:textId="7F72D35D" w:rsidR="00D66111" w:rsidRDefault="00F03534" w:rsidP="00E45CB6">
            <w:pPr>
              <w:spacing w:line="360" w:lineRule="auto"/>
              <w:jc w:val="both"/>
              <w:rPr>
                <w:rFonts w:ascii="GHEA Grapalat" w:eastAsiaTheme="minorEastAsia" w:hAnsi="GHEA Grapalat"/>
                <w:sz w:val="24"/>
                <w:szCs w:val="24"/>
                <w:lang w:val="hy-AM" w:eastAsia="ru-RU"/>
              </w:rPr>
            </w:pPr>
            <w:r w:rsidRPr="00CC2F20">
              <w:rPr>
                <w:rFonts w:ascii="GHEA Grapalat" w:hAnsi="GHEA Grapalat"/>
                <w:sz w:val="24"/>
                <w:szCs w:val="24"/>
                <w:lang w:val="hy-AM"/>
              </w:rPr>
              <w:t>Սննդամթերքի անվտանգության տեսչական մարմնի կողմից 2024 թվականի հունիսի 3-ի 04.4/7362-2024 թվակիր գրությամբ</w:t>
            </w:r>
            <w:r>
              <w:rPr>
                <w:rFonts w:ascii="GHEA Grapalat" w:hAnsi="GHEA Grapalat"/>
                <w:sz w:val="24"/>
                <w:szCs w:val="24"/>
                <w:lang w:val="hy-AM"/>
              </w:rPr>
              <w:t xml:space="preserve"> ներկայացված առաջարկություններ</w:t>
            </w:r>
            <w:r w:rsidR="003A64B9">
              <w:rPr>
                <w:rFonts w:ascii="GHEA Grapalat" w:hAnsi="GHEA Grapalat"/>
                <w:sz w:val="24"/>
                <w:szCs w:val="24"/>
                <w:lang w:val="hy-AM"/>
              </w:rPr>
              <w:t>ը</w:t>
            </w:r>
            <w:r>
              <w:rPr>
                <w:rFonts w:ascii="GHEA Grapalat" w:hAnsi="GHEA Grapalat"/>
                <w:sz w:val="24"/>
                <w:szCs w:val="24"/>
                <w:lang w:val="hy-AM"/>
              </w:rPr>
              <w:t xml:space="preserve"> </w:t>
            </w:r>
            <w:r w:rsidR="003A64B9">
              <w:rPr>
                <w:rFonts w:ascii="GHEA Grapalat" w:hAnsi="GHEA Grapalat"/>
                <w:sz w:val="24"/>
                <w:szCs w:val="24"/>
                <w:lang w:val="hy-AM"/>
              </w:rPr>
              <w:t xml:space="preserve">ամփոփաթերթում </w:t>
            </w:r>
            <w:r>
              <w:rPr>
                <w:rFonts w:ascii="GHEA Grapalat" w:hAnsi="GHEA Grapalat"/>
                <w:sz w:val="24"/>
                <w:szCs w:val="24"/>
                <w:lang w:val="hy-AM"/>
              </w:rPr>
              <w:t>չզետեղ</w:t>
            </w:r>
            <w:r w:rsidR="003A64B9">
              <w:rPr>
                <w:rFonts w:ascii="GHEA Grapalat" w:hAnsi="GHEA Grapalat"/>
                <w:sz w:val="24"/>
                <w:szCs w:val="24"/>
                <w:lang w:val="hy-AM"/>
              </w:rPr>
              <w:t>ելը</w:t>
            </w:r>
            <w:r>
              <w:rPr>
                <w:rFonts w:ascii="GHEA Grapalat" w:hAnsi="GHEA Grapalat"/>
                <w:sz w:val="24"/>
                <w:szCs w:val="24"/>
                <w:lang w:val="hy-AM"/>
              </w:rPr>
              <w:t xml:space="preserve"> պայմանավորված է այն հանգամանքով, որ մինչև նշված գրությամբ ներկայացված կարծիքի ստացումը նախագիծը կրկին լրամշակվել էր և ի լրումն պաշտոնական գրությամբ ներկայացվ</w:t>
            </w:r>
            <w:r w:rsidR="003A64B9">
              <w:rPr>
                <w:rFonts w:ascii="GHEA Grapalat" w:hAnsi="GHEA Grapalat"/>
                <w:sz w:val="24"/>
                <w:szCs w:val="24"/>
                <w:lang w:val="hy-AM"/>
              </w:rPr>
              <w:t>ել է</w:t>
            </w:r>
            <w:r>
              <w:rPr>
                <w:rFonts w:ascii="GHEA Grapalat" w:hAnsi="GHEA Grapalat"/>
                <w:sz w:val="24"/>
                <w:szCs w:val="24"/>
                <w:lang w:val="hy-AM"/>
              </w:rPr>
              <w:t xml:space="preserve"> </w:t>
            </w:r>
            <w:r w:rsidRPr="00CC2F20">
              <w:rPr>
                <w:rFonts w:ascii="GHEA Grapalat" w:hAnsi="GHEA Grapalat"/>
                <w:sz w:val="24"/>
                <w:szCs w:val="24"/>
                <w:lang w:val="hy-AM"/>
              </w:rPr>
              <w:t>Սննդամթերքի անվտանգության տեսչական մարմ</w:t>
            </w:r>
            <w:r>
              <w:rPr>
                <w:rFonts w:ascii="GHEA Grapalat" w:hAnsi="GHEA Grapalat"/>
                <w:sz w:val="24"/>
                <w:szCs w:val="24"/>
                <w:lang w:val="hy-AM"/>
              </w:rPr>
              <w:t>ին՝ կարծիքի։</w:t>
            </w:r>
          </w:p>
        </w:tc>
      </w:tr>
      <w:tr w:rsidR="00EA0379" w:rsidRPr="00F54751" w14:paraId="6DBA35D4" w14:textId="77777777" w:rsidTr="00EA0379">
        <w:trPr>
          <w:trHeight w:val="694"/>
        </w:trPr>
        <w:tc>
          <w:tcPr>
            <w:tcW w:w="10069" w:type="dxa"/>
            <w:gridSpan w:val="2"/>
            <w:vMerge w:val="restart"/>
            <w:shd w:val="clear" w:color="auto" w:fill="D9D9D9" w:themeFill="background1" w:themeFillShade="D9"/>
          </w:tcPr>
          <w:p w14:paraId="41DC18F4" w14:textId="35BE71C5" w:rsidR="00EA0379" w:rsidRPr="00EA0379" w:rsidRDefault="00EA0379" w:rsidP="00EA0379">
            <w:pPr>
              <w:spacing w:line="360" w:lineRule="auto"/>
              <w:jc w:val="center"/>
              <w:rPr>
                <w:rFonts w:ascii="GHEA Grapalat" w:eastAsiaTheme="minorEastAsia" w:hAnsi="GHEA Grapalat"/>
                <w:sz w:val="24"/>
                <w:szCs w:val="24"/>
                <w:lang w:val="hy-AM" w:eastAsia="ru-RU"/>
              </w:rPr>
            </w:pPr>
            <w:r w:rsidRPr="00EA0379">
              <w:rPr>
                <w:rFonts w:ascii="GHEA Grapalat" w:eastAsiaTheme="minorEastAsia" w:hAnsi="GHEA Grapalat"/>
                <w:sz w:val="24"/>
                <w:szCs w:val="24"/>
                <w:lang w:val="hy-AM" w:eastAsia="ru-RU"/>
              </w:rPr>
              <w:lastRenderedPageBreak/>
              <w:t>16</w:t>
            </w:r>
            <w:r w:rsidRPr="00EA0379">
              <w:rPr>
                <w:rFonts w:ascii="GHEA Grapalat" w:eastAsiaTheme="minorEastAsia" w:hAnsi="GHEA Grapalat" w:hint="eastAsia"/>
                <w:sz w:val="24"/>
                <w:szCs w:val="24"/>
                <w:lang w:val="hy-AM" w:eastAsia="ru-RU"/>
              </w:rPr>
              <w:t>․</w:t>
            </w:r>
            <w:r w:rsidRPr="00EA0379">
              <w:rPr>
                <w:rFonts w:ascii="GHEA Grapalat" w:eastAsiaTheme="minorEastAsia" w:hAnsi="GHEA Grapalat"/>
                <w:sz w:val="24"/>
                <w:szCs w:val="24"/>
                <w:lang w:val="hy-AM" w:eastAsia="ru-RU"/>
              </w:rPr>
              <w:t xml:space="preserve"> ՀՀ արդարադատության նախարարություն</w:t>
            </w:r>
          </w:p>
        </w:tc>
        <w:tc>
          <w:tcPr>
            <w:tcW w:w="4864" w:type="dxa"/>
            <w:shd w:val="clear" w:color="auto" w:fill="D9D9D9" w:themeFill="background1" w:themeFillShade="D9"/>
          </w:tcPr>
          <w:p w14:paraId="33B6251A" w14:textId="48D5A876" w:rsidR="00EA0379" w:rsidRPr="00EA0379" w:rsidRDefault="00EA0379" w:rsidP="00EA0379">
            <w:pPr>
              <w:spacing w:line="360" w:lineRule="auto"/>
              <w:jc w:val="center"/>
              <w:rPr>
                <w:rFonts w:ascii="GHEA Grapalat" w:eastAsia="Microsoft YaHei" w:hAnsi="GHEA Grapalat" w:cs="Microsoft YaHei"/>
                <w:sz w:val="24"/>
                <w:szCs w:val="24"/>
                <w:lang w:val="hy-AM" w:eastAsia="ru-RU"/>
              </w:rPr>
            </w:pPr>
            <w:r w:rsidRPr="00EA0379">
              <w:rPr>
                <w:rFonts w:ascii="GHEA Grapalat" w:eastAsiaTheme="minorEastAsia" w:hAnsi="GHEA Grapalat"/>
                <w:sz w:val="24"/>
                <w:szCs w:val="24"/>
                <w:lang w:val="hy-AM" w:eastAsia="ru-RU"/>
              </w:rPr>
              <w:t>19</w:t>
            </w:r>
            <w:r w:rsidRPr="00EA0379">
              <w:rPr>
                <w:rFonts w:ascii="Microsoft JhengHei" w:eastAsia="Microsoft JhengHei" w:hAnsi="Microsoft JhengHei" w:cs="Microsoft JhengHei" w:hint="eastAsia"/>
                <w:sz w:val="24"/>
                <w:szCs w:val="24"/>
                <w:lang w:val="hy-AM" w:eastAsia="ru-RU"/>
              </w:rPr>
              <w:t>․</w:t>
            </w:r>
            <w:r w:rsidRPr="00EA0379">
              <w:rPr>
                <w:rFonts w:ascii="GHEA Grapalat" w:eastAsia="Microsoft JhengHei" w:hAnsi="GHEA Grapalat" w:cs="Microsoft JhengHei"/>
                <w:sz w:val="24"/>
                <w:szCs w:val="24"/>
                <w:lang w:val="hy-AM" w:eastAsia="ru-RU"/>
              </w:rPr>
              <w:t>07</w:t>
            </w:r>
            <w:r w:rsidRPr="00EA0379">
              <w:rPr>
                <w:rFonts w:ascii="Microsoft JhengHei" w:eastAsia="Microsoft JhengHei" w:hAnsi="Microsoft JhengHei" w:cs="Microsoft JhengHei" w:hint="eastAsia"/>
                <w:sz w:val="24"/>
                <w:szCs w:val="24"/>
                <w:lang w:val="hy-AM" w:eastAsia="ru-RU"/>
              </w:rPr>
              <w:t>․</w:t>
            </w:r>
            <w:r w:rsidRPr="00EA0379">
              <w:rPr>
                <w:rFonts w:ascii="GHEA Grapalat" w:eastAsia="Microsoft JhengHei" w:hAnsi="GHEA Grapalat" w:cs="Microsoft JhengHei"/>
                <w:sz w:val="24"/>
                <w:szCs w:val="24"/>
                <w:lang w:val="hy-AM" w:eastAsia="ru-RU"/>
              </w:rPr>
              <w:t>2024թ</w:t>
            </w:r>
            <w:r w:rsidRPr="00EA0379">
              <w:rPr>
                <w:rFonts w:ascii="Microsoft JhengHei" w:eastAsia="Microsoft JhengHei" w:hAnsi="Microsoft JhengHei" w:cs="Microsoft JhengHei" w:hint="eastAsia"/>
                <w:sz w:val="24"/>
                <w:szCs w:val="24"/>
                <w:lang w:val="hy-AM" w:eastAsia="ru-RU"/>
              </w:rPr>
              <w:t>․</w:t>
            </w:r>
          </w:p>
        </w:tc>
      </w:tr>
      <w:tr w:rsidR="00EA0379" w:rsidRPr="00F54751" w14:paraId="5AC8CE49" w14:textId="77777777" w:rsidTr="00EA0379">
        <w:trPr>
          <w:trHeight w:val="694"/>
        </w:trPr>
        <w:tc>
          <w:tcPr>
            <w:tcW w:w="10069" w:type="dxa"/>
            <w:gridSpan w:val="2"/>
            <w:vMerge/>
            <w:shd w:val="clear" w:color="auto" w:fill="D9D9D9" w:themeFill="background1" w:themeFillShade="D9"/>
          </w:tcPr>
          <w:p w14:paraId="2A775CC5" w14:textId="77777777" w:rsidR="00EA0379" w:rsidRDefault="00EA0379" w:rsidP="004C7F1D">
            <w:pPr>
              <w:shd w:val="clear" w:color="auto" w:fill="FFFFFF"/>
              <w:spacing w:line="360" w:lineRule="auto"/>
              <w:ind w:firstLine="630"/>
              <w:jc w:val="both"/>
              <w:rPr>
                <w:rFonts w:ascii="GHEA Grapalat" w:hAnsi="GHEA Grapalat"/>
                <w:sz w:val="24"/>
                <w:szCs w:val="24"/>
                <w:lang w:val="hy-AM"/>
              </w:rPr>
            </w:pPr>
          </w:p>
        </w:tc>
        <w:tc>
          <w:tcPr>
            <w:tcW w:w="4864" w:type="dxa"/>
            <w:shd w:val="clear" w:color="auto" w:fill="D9D9D9" w:themeFill="background1" w:themeFillShade="D9"/>
          </w:tcPr>
          <w:p w14:paraId="402EB454" w14:textId="1BA3E241" w:rsidR="00EA0379" w:rsidRPr="00EA0379" w:rsidRDefault="00EA0379" w:rsidP="00EA0379">
            <w:pPr>
              <w:spacing w:line="360" w:lineRule="auto"/>
              <w:jc w:val="center"/>
              <w:rPr>
                <w:rFonts w:ascii="GHEA Grapalat" w:eastAsiaTheme="minorEastAsia" w:hAnsi="GHEA Grapalat"/>
                <w:sz w:val="24"/>
                <w:szCs w:val="24"/>
                <w:lang w:val="hy-AM" w:eastAsia="ru-RU"/>
              </w:rPr>
            </w:pPr>
            <w:r w:rsidRPr="00EA0379">
              <w:rPr>
                <w:rFonts w:ascii="GHEA Grapalat" w:eastAsiaTheme="minorEastAsia" w:hAnsi="GHEA Grapalat"/>
                <w:sz w:val="24"/>
                <w:szCs w:val="24"/>
                <w:lang w:eastAsia="ru-RU"/>
              </w:rPr>
              <w:t>/27.3/28422-2024</w:t>
            </w:r>
          </w:p>
        </w:tc>
      </w:tr>
      <w:tr w:rsidR="00CC2F20" w:rsidRPr="00F54751" w14:paraId="1B1EF06D" w14:textId="77777777" w:rsidTr="00AF6F7B">
        <w:trPr>
          <w:trHeight w:val="4490"/>
        </w:trPr>
        <w:tc>
          <w:tcPr>
            <w:tcW w:w="10069" w:type="dxa"/>
            <w:gridSpan w:val="2"/>
          </w:tcPr>
          <w:p w14:paraId="32914398" w14:textId="77777777" w:rsidR="002227BE" w:rsidRPr="002227BE" w:rsidRDefault="002227BE" w:rsidP="000E78F4">
            <w:pPr>
              <w:pStyle w:val="NormalWeb"/>
              <w:numPr>
                <w:ilvl w:val="0"/>
                <w:numId w:val="14"/>
              </w:numPr>
              <w:spacing w:before="0" w:beforeAutospacing="0" w:after="0" w:afterAutospacing="0" w:line="360" w:lineRule="auto"/>
              <w:ind w:left="270" w:right="45" w:firstLine="450"/>
              <w:jc w:val="both"/>
              <w:rPr>
                <w:rFonts w:ascii="GHEA Grapalat" w:hAnsi="GHEA Grapalat" w:cs="Arial Unicode"/>
                <w:color w:val="000000"/>
                <w:shd w:val="clear" w:color="auto" w:fill="FFFFFF"/>
                <w:lang w:val="hy-AM"/>
              </w:rPr>
            </w:pPr>
            <w:r>
              <w:rPr>
                <w:rFonts w:ascii="GHEA Grapalat" w:hAnsi="GHEA Grapalat" w:cs="Sylfaen"/>
                <w:lang w:val="hy-AM"/>
              </w:rPr>
              <w:lastRenderedPageBreak/>
              <w:t>««</w:t>
            </w:r>
            <w:r w:rsidRPr="002227BE">
              <w:rPr>
                <w:rFonts w:ascii="GHEA Grapalat" w:hAnsi="GHEA Grapalat" w:cs="Sylfaen"/>
                <w:lang w:val="hy-AM"/>
              </w:rPr>
              <w:t xml:space="preserve">Բուսասանիտարիայի </w:t>
            </w:r>
            <w:r>
              <w:rPr>
                <w:rFonts w:ascii="GHEA Grapalat" w:hAnsi="GHEA Grapalat"/>
                <w:bCs/>
                <w:color w:val="000000"/>
                <w:lang w:val="hy-AM"/>
              </w:rPr>
              <w:t>մասին» օրենք</w:t>
            </w:r>
            <w:r w:rsidRPr="002227BE">
              <w:rPr>
                <w:rFonts w:ascii="GHEA Grapalat" w:hAnsi="GHEA Grapalat"/>
                <w:bCs/>
                <w:color w:val="000000"/>
                <w:lang w:val="hy-AM"/>
              </w:rPr>
              <w:t>ում փոփոխություններ և լրացումներ կատարելու մասին</w:t>
            </w:r>
            <w:r>
              <w:rPr>
                <w:rFonts w:ascii="GHEA Grapalat" w:hAnsi="GHEA Grapalat"/>
                <w:bCs/>
                <w:color w:val="000000"/>
                <w:lang w:val="hy-AM"/>
              </w:rPr>
              <w:t xml:space="preserve">» </w:t>
            </w:r>
            <w:r w:rsidRPr="002227BE">
              <w:rPr>
                <w:rFonts w:ascii="GHEA Grapalat" w:hAnsi="GHEA Grapalat"/>
                <w:bCs/>
                <w:color w:val="000000"/>
                <w:lang w:val="hy-AM"/>
              </w:rPr>
              <w:t>օրենքի</w:t>
            </w:r>
            <w:r>
              <w:rPr>
                <w:rFonts w:ascii="GHEA Grapalat" w:hAnsi="GHEA Grapalat"/>
                <w:bCs/>
                <w:color w:val="000000"/>
                <w:lang w:val="hy-AM"/>
              </w:rPr>
              <w:t xml:space="preserve"> </w:t>
            </w:r>
            <w:r w:rsidRPr="002227BE">
              <w:rPr>
                <w:rFonts w:ascii="GHEA Grapalat" w:hAnsi="GHEA Grapalat"/>
                <w:bCs/>
                <w:color w:val="000000"/>
                <w:lang w:val="hy-AM"/>
              </w:rPr>
              <w:t xml:space="preserve">լրամշակված </w:t>
            </w:r>
            <w:r>
              <w:rPr>
                <w:rFonts w:ascii="GHEA Grapalat" w:hAnsi="GHEA Grapalat"/>
                <w:bCs/>
                <w:color w:val="000000"/>
                <w:lang w:val="hy-AM"/>
              </w:rPr>
              <w:t>նախագծի</w:t>
            </w:r>
            <w:r>
              <w:rPr>
                <w:rFonts w:ascii="GHEA Grapalat" w:hAnsi="GHEA Grapalat"/>
                <w:b/>
                <w:bCs/>
                <w:color w:val="000000"/>
                <w:lang w:val="hy-AM"/>
              </w:rPr>
              <w:t xml:space="preserve"> </w:t>
            </w:r>
            <w:r>
              <w:rPr>
                <w:rFonts w:ascii="GHEA Grapalat" w:hAnsi="GHEA Grapalat"/>
                <w:bCs/>
                <w:color w:val="000000"/>
                <w:lang w:val="hy-AM"/>
              </w:rPr>
              <w:t xml:space="preserve">(այսուհետ՝ Նախագիծ) </w:t>
            </w:r>
            <w:r w:rsidRPr="002227BE">
              <w:rPr>
                <w:rFonts w:ascii="GHEA Grapalat" w:hAnsi="GHEA Grapalat"/>
                <w:bCs/>
                <w:color w:val="000000"/>
                <w:lang w:val="hy-AM"/>
              </w:rPr>
              <w:t xml:space="preserve">1-ին հոդվածի 1-ին մասի 4-րդ կետով նոր լրացվող 36-րդ կետում առաջարկում ենք վերանայել </w:t>
            </w:r>
            <w:r>
              <w:rPr>
                <w:rFonts w:ascii="GHEA Grapalat" w:hAnsi="GHEA Grapalat" w:cs="Sylfaen"/>
                <w:lang w:val="hy-AM"/>
              </w:rPr>
              <w:t>«</w:t>
            </w:r>
            <w:r w:rsidRPr="002227BE">
              <w:rPr>
                <w:rFonts w:ascii="GHEA Grapalat" w:hAnsi="GHEA Grapalat" w:cs="Sylfaen"/>
                <w:lang w:val="hy-AM"/>
              </w:rPr>
              <w:t>նյութ(եր) կամ սննդատարր(եր)</w:t>
            </w:r>
            <w:r>
              <w:rPr>
                <w:rFonts w:ascii="GHEA Grapalat" w:hAnsi="GHEA Grapalat"/>
                <w:bCs/>
                <w:color w:val="000000"/>
                <w:lang w:val="hy-AM"/>
              </w:rPr>
              <w:t>»</w:t>
            </w:r>
            <w:r w:rsidRPr="002227BE">
              <w:rPr>
                <w:rFonts w:ascii="GHEA Grapalat" w:hAnsi="GHEA Grapalat"/>
                <w:bCs/>
                <w:color w:val="000000"/>
                <w:lang w:val="hy-AM"/>
              </w:rPr>
              <w:t xml:space="preserve"> ձևակերպումը՝ նկատի ունենալով </w:t>
            </w:r>
            <w:r>
              <w:rPr>
                <w:rFonts w:ascii="GHEA Grapalat" w:hAnsi="GHEA Grapalat"/>
                <w:lang w:val="hy-AM"/>
              </w:rPr>
              <w:t>«</w:t>
            </w:r>
            <w:r w:rsidRPr="002227BE">
              <w:rPr>
                <w:rFonts w:ascii="GHEA Grapalat" w:hAnsi="GHEA Grapalat"/>
                <w:lang w:val="hy-AM"/>
              </w:rPr>
              <w:t>Նորմատիվ իրավական ակտերի մասին</w:t>
            </w:r>
            <w:r>
              <w:rPr>
                <w:rFonts w:ascii="GHEA Grapalat" w:hAnsi="GHEA Grapalat"/>
                <w:lang w:val="hy-AM"/>
              </w:rPr>
              <w:t>»</w:t>
            </w:r>
            <w:r w:rsidRPr="002227BE">
              <w:rPr>
                <w:rFonts w:ascii="GHEA Grapalat" w:hAnsi="GHEA Grapalat"/>
                <w:lang w:val="hy-AM"/>
              </w:rPr>
              <w:t xml:space="preserve"> օրենքի 16-րդ հոդվածի 8-րդ մասը, համաձայն որի՝ ե</w:t>
            </w:r>
            <w:r w:rsidRPr="002227BE">
              <w:rPr>
                <w:rFonts w:ascii="GHEA Grapalat" w:hAnsi="GHEA Grapalat"/>
                <w:color w:val="000000"/>
                <w:shd w:val="clear" w:color="auto" w:fill="FFFFFF"/>
                <w:lang w:val="hy-AM"/>
              </w:rPr>
              <w:t>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 Նույն դիտողությունը վերաբերում է նաև Նախագծով նախատեսված համանման ձևակերպումներին:</w:t>
            </w:r>
          </w:p>
          <w:p w14:paraId="09DAF2F7" w14:textId="77777777" w:rsidR="002227BE" w:rsidRPr="002227BE" w:rsidRDefault="002227BE" w:rsidP="000E78F4">
            <w:pPr>
              <w:pStyle w:val="NormalWeb"/>
              <w:numPr>
                <w:ilvl w:val="0"/>
                <w:numId w:val="14"/>
              </w:numPr>
              <w:spacing w:before="0" w:beforeAutospacing="0" w:after="0" w:afterAutospacing="0" w:line="360" w:lineRule="auto"/>
              <w:ind w:left="270" w:right="45" w:firstLine="450"/>
              <w:jc w:val="both"/>
              <w:rPr>
                <w:rFonts w:ascii="GHEA Grapalat" w:hAnsi="GHEA Grapalat" w:cs="Arial Unicode"/>
                <w:color w:val="000000"/>
                <w:shd w:val="clear" w:color="auto" w:fill="FFFFFF"/>
                <w:lang w:val="hy-AM"/>
              </w:rPr>
            </w:pPr>
            <w:r w:rsidRPr="002227BE">
              <w:rPr>
                <w:rFonts w:ascii="GHEA Grapalat" w:hAnsi="GHEA Grapalat" w:cs="Arial Unicode"/>
                <w:color w:val="000000"/>
                <w:shd w:val="clear" w:color="auto" w:fill="FFFFFF"/>
                <w:lang w:val="hy-AM"/>
              </w:rPr>
              <w:t xml:space="preserve">Նախագծի 4-րդ և 6-րդ հոդվածներում </w:t>
            </w:r>
            <w:r>
              <w:rPr>
                <w:rFonts w:ascii="GHEA Grapalat" w:hAnsi="GHEA Grapalat"/>
                <w:lang w:val="hy-AM"/>
              </w:rPr>
              <w:t>«</w:t>
            </w:r>
            <w:r w:rsidRPr="002227BE">
              <w:rPr>
                <w:rFonts w:ascii="GHEA Grapalat" w:hAnsi="GHEA Grapalat"/>
                <w:lang w:val="hy-AM"/>
              </w:rPr>
              <w:t>բովանդակությամբ</w:t>
            </w:r>
            <w:r>
              <w:rPr>
                <w:rFonts w:ascii="GHEA Grapalat" w:hAnsi="GHEA Grapalat"/>
                <w:lang w:val="hy-AM"/>
              </w:rPr>
              <w:t>»</w:t>
            </w:r>
            <w:r w:rsidRPr="002227BE">
              <w:rPr>
                <w:rFonts w:ascii="GHEA Grapalat" w:hAnsi="GHEA Grapalat"/>
                <w:lang w:val="hy-AM"/>
              </w:rPr>
              <w:t xml:space="preserve"> բառն անհրաժեշտ է փոխարինել </w:t>
            </w:r>
            <w:r>
              <w:rPr>
                <w:rFonts w:ascii="GHEA Grapalat" w:hAnsi="GHEA Grapalat"/>
                <w:lang w:val="hy-AM"/>
              </w:rPr>
              <w:t>«</w:t>
            </w:r>
            <w:r w:rsidRPr="002227BE">
              <w:rPr>
                <w:rFonts w:ascii="GHEA Grapalat" w:hAnsi="GHEA Grapalat"/>
                <w:lang w:val="hy-AM"/>
              </w:rPr>
              <w:t>խմբագրությամբ</w:t>
            </w:r>
            <w:r>
              <w:rPr>
                <w:rFonts w:ascii="GHEA Grapalat" w:hAnsi="GHEA Grapalat"/>
                <w:lang w:val="hy-AM"/>
              </w:rPr>
              <w:t>»</w:t>
            </w:r>
            <w:r w:rsidRPr="002227BE">
              <w:rPr>
                <w:rFonts w:ascii="GHEA Grapalat" w:hAnsi="GHEA Grapalat"/>
                <w:lang w:val="hy-AM"/>
              </w:rPr>
              <w:t xml:space="preserve"> բառով՝ նկատի ունենալով </w:t>
            </w:r>
            <w:r>
              <w:rPr>
                <w:rFonts w:ascii="GHEA Grapalat" w:hAnsi="GHEA Grapalat"/>
                <w:lang w:val="hy-AM"/>
              </w:rPr>
              <w:t>«</w:t>
            </w:r>
            <w:r w:rsidRPr="002227BE">
              <w:rPr>
                <w:rFonts w:ascii="GHEA Grapalat" w:hAnsi="GHEA Grapalat"/>
                <w:lang w:val="hy-AM"/>
              </w:rPr>
              <w:t>Նորմատիվ իրավական ակտերի մասին</w:t>
            </w:r>
            <w:r>
              <w:rPr>
                <w:rFonts w:ascii="GHEA Grapalat" w:hAnsi="GHEA Grapalat"/>
                <w:lang w:val="hy-AM"/>
              </w:rPr>
              <w:t>»</w:t>
            </w:r>
            <w:r w:rsidRPr="002227BE">
              <w:rPr>
                <w:rFonts w:ascii="GHEA Grapalat" w:hAnsi="GHEA Grapalat"/>
                <w:lang w:val="hy-AM"/>
              </w:rPr>
              <w:t xml:space="preserve"> օրենքի 33-րդ հոդվածի 1-ին մասի 3-րդ կետը:</w:t>
            </w:r>
          </w:p>
          <w:p w14:paraId="2FA7B1EB" w14:textId="77777777" w:rsidR="002227BE" w:rsidRPr="002227BE" w:rsidRDefault="002227BE" w:rsidP="000E78F4">
            <w:pPr>
              <w:pStyle w:val="NormalWeb"/>
              <w:numPr>
                <w:ilvl w:val="0"/>
                <w:numId w:val="14"/>
              </w:numPr>
              <w:spacing w:before="0" w:beforeAutospacing="0" w:after="0" w:afterAutospacing="0" w:line="360" w:lineRule="auto"/>
              <w:ind w:left="270" w:right="45" w:firstLine="450"/>
              <w:jc w:val="both"/>
              <w:rPr>
                <w:rFonts w:ascii="GHEA Grapalat" w:hAnsi="GHEA Grapalat" w:cs="Arial Unicode"/>
                <w:color w:val="000000"/>
                <w:shd w:val="clear" w:color="auto" w:fill="FFFFFF"/>
                <w:lang w:val="hy-AM"/>
              </w:rPr>
            </w:pPr>
            <w:r w:rsidRPr="002227BE">
              <w:rPr>
                <w:rFonts w:ascii="GHEA Grapalat" w:hAnsi="GHEA Grapalat" w:cs="Arial Unicode"/>
                <w:color w:val="000000"/>
                <w:shd w:val="clear" w:color="auto" w:fill="FFFFFF"/>
                <w:lang w:val="hy-AM"/>
              </w:rPr>
              <w:t xml:space="preserve">Նախագծի 4-րդ հոդվածով նոր խմբագրությամբ շարադրվող 6-րդ հոդվածի 3-րդ մասի 2-րդ նախադասությունում </w:t>
            </w:r>
            <w:r>
              <w:rPr>
                <w:rFonts w:ascii="GHEA Grapalat" w:hAnsi="GHEA Grapalat"/>
                <w:lang w:val="hy-AM"/>
              </w:rPr>
              <w:t>«</w:t>
            </w:r>
            <w:r w:rsidRPr="002227BE">
              <w:rPr>
                <w:rFonts w:ascii="GHEA Grapalat" w:hAnsi="GHEA Grapalat"/>
                <w:lang w:val="hy-AM"/>
              </w:rPr>
              <w:t>տարածքի ներառումը կատարվում է</w:t>
            </w:r>
            <w:r>
              <w:rPr>
                <w:rFonts w:ascii="GHEA Grapalat" w:hAnsi="GHEA Grapalat"/>
                <w:lang w:val="hy-AM"/>
              </w:rPr>
              <w:t>»</w:t>
            </w:r>
            <w:r w:rsidRPr="002227BE">
              <w:rPr>
                <w:rFonts w:ascii="GHEA Grapalat" w:hAnsi="GHEA Grapalat"/>
                <w:lang w:val="hy-AM"/>
              </w:rPr>
              <w:t xml:space="preserve"> բառերն առաջարկում ենք փոխարինել </w:t>
            </w:r>
            <w:r>
              <w:rPr>
                <w:rFonts w:ascii="GHEA Grapalat" w:hAnsi="GHEA Grapalat"/>
                <w:lang w:val="hy-AM"/>
              </w:rPr>
              <w:t>«</w:t>
            </w:r>
            <w:r w:rsidRPr="002227BE">
              <w:rPr>
                <w:rFonts w:ascii="GHEA Grapalat" w:hAnsi="GHEA Grapalat"/>
                <w:lang w:val="hy-AM"/>
              </w:rPr>
              <w:t>տարածքի հասցեի ներառումը կատարվում է</w:t>
            </w:r>
            <w:r>
              <w:rPr>
                <w:rFonts w:ascii="GHEA Grapalat" w:hAnsi="GHEA Grapalat"/>
                <w:lang w:val="hy-AM"/>
              </w:rPr>
              <w:t>»</w:t>
            </w:r>
            <w:r w:rsidRPr="002227BE">
              <w:rPr>
                <w:rFonts w:ascii="GHEA Grapalat" w:hAnsi="GHEA Grapalat"/>
                <w:lang w:val="hy-AM"/>
              </w:rPr>
              <w:t xml:space="preserve"> բառերով՝ նկատի ունենալով, որ նույն մասի առաջին նախադասությունով նախատեսվել է, որ պեստիցիդի գրանցման փաթեթում ներառվում են արտադրական տարածքի հասցեի վերաբերյալ տեղեկությունները: </w:t>
            </w:r>
          </w:p>
          <w:p w14:paraId="4F614316" w14:textId="77777777" w:rsidR="002227BE" w:rsidRPr="002227BE" w:rsidRDefault="002227BE" w:rsidP="000E78F4">
            <w:pPr>
              <w:pStyle w:val="ListParagraph"/>
              <w:numPr>
                <w:ilvl w:val="0"/>
                <w:numId w:val="14"/>
              </w:numPr>
              <w:spacing w:line="360" w:lineRule="auto"/>
              <w:ind w:left="270" w:right="45" w:firstLine="450"/>
              <w:jc w:val="both"/>
              <w:rPr>
                <w:rFonts w:ascii="GHEA Grapalat" w:hAnsi="GHEA Grapalat"/>
                <w:bCs/>
                <w:color w:val="000000"/>
                <w:sz w:val="24"/>
                <w:szCs w:val="24"/>
                <w:lang w:val="hy-AM"/>
              </w:rPr>
            </w:pPr>
            <w:r w:rsidRPr="002227BE">
              <w:rPr>
                <w:rFonts w:ascii="GHEA Grapalat" w:hAnsi="GHEA Grapalat" w:cs="Arial Unicode"/>
                <w:color w:val="000000"/>
                <w:sz w:val="24"/>
                <w:szCs w:val="24"/>
                <w:shd w:val="clear" w:color="auto" w:fill="FFFFFF"/>
                <w:lang w:val="hy-AM"/>
              </w:rPr>
              <w:t xml:space="preserve">Նախագծի 4-րդ հոդվածով նոր խմբագրությամբ շարադրվող 6-րդ հոդվածի 7-րդ մասի համաձայն՝ </w:t>
            </w:r>
            <w:r>
              <w:rPr>
                <w:rFonts w:ascii="GHEA Grapalat" w:hAnsi="GHEA Grapalat"/>
                <w:color w:val="000000"/>
                <w:sz w:val="24"/>
                <w:szCs w:val="24"/>
                <w:lang w:val="hy-AM"/>
              </w:rPr>
              <w:t>լ</w:t>
            </w:r>
            <w:r>
              <w:rPr>
                <w:rFonts w:ascii="GHEA Grapalat" w:eastAsia="Times New Roman" w:hAnsi="GHEA Grapalat"/>
                <w:color w:val="000000"/>
                <w:sz w:val="24"/>
                <w:szCs w:val="24"/>
                <w:lang w:val="hy-AM"/>
              </w:rPr>
              <w:t xml:space="preserve">իազոր մարմնի կողմից սույն հոդվածի 3-րդ մասով սահմանված՝ գրանցված պեստիցիդի գրանցման փաթեթում </w:t>
            </w:r>
            <w:r>
              <w:rPr>
                <w:rFonts w:ascii="GHEA Grapalat" w:eastAsia="Times New Roman" w:hAnsi="GHEA Grapalat"/>
                <w:b/>
                <w:color w:val="000000"/>
                <w:sz w:val="24"/>
                <w:szCs w:val="24"/>
                <w:lang w:val="hy-AM"/>
              </w:rPr>
              <w:t xml:space="preserve">Հայաստանի Հանրապետությունը որպես տվյալ արտադրողի արտադրական տարածքի </w:t>
            </w:r>
            <w:r>
              <w:rPr>
                <w:rFonts w:ascii="GHEA Grapalat" w:eastAsia="Times New Roman" w:hAnsi="GHEA Grapalat"/>
                <w:b/>
                <w:color w:val="000000"/>
                <w:sz w:val="24"/>
                <w:szCs w:val="24"/>
                <w:lang w:val="hy-AM"/>
              </w:rPr>
              <w:lastRenderedPageBreak/>
              <w:t>ներառումը</w:t>
            </w:r>
            <w:r>
              <w:rPr>
                <w:rFonts w:ascii="GHEA Grapalat" w:eastAsia="Times New Roman" w:hAnsi="GHEA Grapalat"/>
                <w:color w:val="000000"/>
                <w:sz w:val="24"/>
                <w:szCs w:val="24"/>
                <w:lang w:val="hy-AM"/>
              </w:rPr>
              <w:t xml:space="preserve"> մերժելու հիմք է հանդիսանում հանձնաժողովի բացասական եզրակացությունը։</w:t>
            </w:r>
            <w:r w:rsidRPr="002227BE">
              <w:rPr>
                <w:rFonts w:ascii="GHEA Grapalat" w:hAnsi="GHEA Grapalat"/>
                <w:color w:val="000000"/>
                <w:sz w:val="24"/>
                <w:szCs w:val="24"/>
                <w:lang w:val="hy-AM"/>
              </w:rPr>
              <w:t xml:space="preserve"> (…): Այս կապակցությամբ հարկ է նկատի ունենալ, որ </w:t>
            </w:r>
            <w:r w:rsidRPr="002227BE">
              <w:rPr>
                <w:rFonts w:ascii="GHEA Grapalat" w:hAnsi="GHEA Grapalat" w:cs="Arial Unicode"/>
                <w:color w:val="000000"/>
                <w:sz w:val="24"/>
                <w:szCs w:val="24"/>
                <w:shd w:val="clear" w:color="auto" w:fill="FFFFFF"/>
                <w:lang w:val="hy-AM"/>
              </w:rPr>
              <w:t xml:space="preserve">Նախագծի 4-րդ հոդվածով նոր խմբագրությամբ շարադրվող 6-րդ հոդվածի 3-րդ մասի համաձայն՝ </w:t>
            </w:r>
            <w:r>
              <w:rPr>
                <w:rFonts w:ascii="GHEA Grapalat" w:eastAsia="Times New Roman" w:hAnsi="GHEA Grapalat"/>
                <w:color w:val="000000"/>
                <w:sz w:val="24"/>
                <w:szCs w:val="24"/>
                <w:lang w:val="hy-AM"/>
              </w:rPr>
              <w:t xml:space="preserve">եթե Հայաստանի Հանրապետությունում արտադրված պեստիցիդները միևնույն արտադրողի անվանումով, միևնույն առևտրային անվանումով և միևնույն բաղադրությամբ գրանցված են </w:t>
            </w:r>
            <w:r>
              <w:rPr>
                <w:rFonts w:eastAsia="Times New Roman" w:cs="Calibri"/>
                <w:color w:val="000000"/>
                <w:sz w:val="24"/>
                <w:szCs w:val="24"/>
                <w:lang w:val="hy-AM"/>
              </w:rPr>
              <w:t> </w:t>
            </w:r>
            <w:r>
              <w:rPr>
                <w:rFonts w:ascii="GHEA Grapalat" w:eastAsia="Times New Roman" w:hAnsi="GHEA Grapalat" w:cs="GHEA Grapalat"/>
                <w:color w:val="000000"/>
                <w:sz w:val="24"/>
                <w:szCs w:val="24"/>
                <w:lang w:val="hy-AM"/>
              </w:rPr>
              <w:t>Հայաստանի</w:t>
            </w:r>
            <w:r>
              <w:rPr>
                <w:rFonts w:ascii="GHEA Grapalat" w:eastAsia="Times New Roman" w:hAnsi="GHEA Grapalat"/>
                <w:color w:val="000000"/>
                <w:sz w:val="24"/>
                <w:szCs w:val="24"/>
                <w:lang w:val="hy-AM"/>
              </w:rPr>
              <w:t xml:space="preserve"> </w:t>
            </w:r>
            <w:r>
              <w:rPr>
                <w:rFonts w:ascii="GHEA Grapalat" w:eastAsia="Times New Roman" w:hAnsi="GHEA Grapalat" w:cs="GHEA Grapalat"/>
                <w:color w:val="000000"/>
                <w:sz w:val="24"/>
                <w:szCs w:val="24"/>
                <w:lang w:val="hy-AM"/>
              </w:rPr>
              <w:t xml:space="preserve">Հանրապետությունում, ապա </w:t>
            </w:r>
            <w:r>
              <w:rPr>
                <w:rFonts w:ascii="GHEA Grapalat" w:eastAsia="Times New Roman" w:hAnsi="GHEA Grapalat" w:cs="GHEA Grapalat"/>
                <w:b/>
                <w:color w:val="000000"/>
                <w:sz w:val="24"/>
                <w:szCs w:val="24"/>
                <w:lang w:val="hy-AM"/>
              </w:rPr>
              <w:t>Հայաստանի Հանրապետությունը սույն օրենքի իմաստով համարվում է արտադրողի արտադրական տարածքը գտնվելու երկիր</w:t>
            </w:r>
            <w:r>
              <w:rPr>
                <w:rFonts w:ascii="GHEA Grapalat" w:eastAsia="Times New Roman" w:hAnsi="GHEA Grapalat" w:cs="GHEA Grapalat"/>
                <w:color w:val="000000"/>
                <w:sz w:val="24"/>
                <w:szCs w:val="24"/>
                <w:lang w:val="hy-AM"/>
              </w:rPr>
              <w:t xml:space="preserve"> և արտադրական </w:t>
            </w:r>
            <w:r>
              <w:rPr>
                <w:rFonts w:ascii="GHEA Grapalat" w:eastAsia="Times New Roman" w:hAnsi="GHEA Grapalat" w:cs="GHEA Grapalat"/>
                <w:b/>
                <w:color w:val="000000"/>
                <w:sz w:val="24"/>
                <w:szCs w:val="24"/>
                <w:lang w:val="hy-AM"/>
              </w:rPr>
              <w:t>տարածքի հասցեի</w:t>
            </w:r>
            <w:r>
              <w:rPr>
                <w:rFonts w:ascii="GHEA Grapalat" w:eastAsia="Times New Roman" w:hAnsi="GHEA Grapalat" w:cs="GHEA Grapalat"/>
                <w:color w:val="000000"/>
                <w:sz w:val="24"/>
                <w:szCs w:val="24"/>
                <w:lang w:val="hy-AM"/>
              </w:rPr>
              <w:t xml:space="preserve"> </w:t>
            </w:r>
            <w:r>
              <w:rPr>
                <w:rFonts w:ascii="GHEA Grapalat" w:eastAsia="Times New Roman" w:hAnsi="GHEA Grapalat" w:cs="GHEA Grapalat"/>
                <w:b/>
                <w:color w:val="000000"/>
                <w:sz w:val="24"/>
                <w:szCs w:val="24"/>
                <w:lang w:val="hy-AM"/>
              </w:rPr>
              <w:t>վերաբերյալ տեղեկությունները ներառվում են տվյալ պեստիցիդի գրանցման փաթեթում</w:t>
            </w:r>
            <w:r>
              <w:rPr>
                <w:rFonts w:ascii="GHEA Grapalat" w:eastAsia="Times New Roman" w:hAnsi="GHEA Grapalat" w:cs="GHEA Grapalat"/>
                <w:color w:val="000000"/>
                <w:sz w:val="24"/>
                <w:szCs w:val="24"/>
                <w:lang w:val="hy-AM"/>
              </w:rPr>
              <w:t>։</w:t>
            </w:r>
            <w:r w:rsidRPr="002227BE">
              <w:rPr>
                <w:rFonts w:ascii="GHEA Grapalat" w:eastAsia="Times New Roman" w:hAnsi="GHEA Grapalat" w:cs="GHEA Grapalat"/>
                <w:color w:val="000000"/>
                <w:sz w:val="24"/>
                <w:szCs w:val="24"/>
                <w:lang w:val="hy-AM"/>
              </w:rPr>
              <w:t xml:space="preserve"> (…): Նշվածը հիմք ընդունելով՝ անհրաժեշտ է </w:t>
            </w:r>
            <w:r>
              <w:rPr>
                <w:rFonts w:ascii="GHEA Grapalat" w:hAnsi="GHEA Grapalat"/>
                <w:sz w:val="24"/>
                <w:szCs w:val="24"/>
                <w:lang w:val="hy-AM"/>
              </w:rPr>
              <w:t>«</w:t>
            </w:r>
            <w:r>
              <w:rPr>
                <w:rFonts w:ascii="GHEA Grapalat" w:eastAsia="Times New Roman" w:hAnsi="GHEA Grapalat"/>
                <w:b/>
                <w:color w:val="000000"/>
                <w:sz w:val="24"/>
                <w:szCs w:val="24"/>
                <w:lang w:val="hy-AM"/>
              </w:rPr>
              <w:t>Հայաստանի Հանրապետությունը որպես տվյալ արտադրողի արտադրական տարածքի ներառումը</w:t>
            </w:r>
            <w:r>
              <w:rPr>
                <w:rFonts w:ascii="GHEA Grapalat" w:hAnsi="GHEA Grapalat"/>
                <w:sz w:val="24"/>
                <w:szCs w:val="24"/>
                <w:lang w:val="hy-AM"/>
              </w:rPr>
              <w:t xml:space="preserve">» </w:t>
            </w:r>
            <w:r w:rsidRPr="002227BE">
              <w:rPr>
                <w:rFonts w:ascii="GHEA Grapalat" w:hAnsi="GHEA Grapalat"/>
                <w:sz w:val="24"/>
                <w:szCs w:val="24"/>
                <w:lang w:val="hy-AM"/>
              </w:rPr>
              <w:t xml:space="preserve">ձևակերպումը վերանայել: </w:t>
            </w:r>
          </w:p>
          <w:p w14:paraId="61577E1A" w14:textId="77777777" w:rsidR="002227BE" w:rsidRPr="002227BE" w:rsidRDefault="002227BE" w:rsidP="000E78F4">
            <w:pPr>
              <w:pStyle w:val="ListParagraph"/>
              <w:numPr>
                <w:ilvl w:val="0"/>
                <w:numId w:val="14"/>
              </w:numPr>
              <w:spacing w:line="360" w:lineRule="auto"/>
              <w:ind w:left="270" w:right="45" w:firstLine="450"/>
              <w:jc w:val="both"/>
              <w:rPr>
                <w:rFonts w:ascii="GHEA Grapalat" w:hAnsi="GHEA Grapalat"/>
                <w:bCs/>
                <w:color w:val="000000"/>
                <w:sz w:val="24"/>
                <w:szCs w:val="24"/>
                <w:lang w:val="hy-AM"/>
              </w:rPr>
            </w:pPr>
            <w:r w:rsidRPr="002227BE">
              <w:rPr>
                <w:rFonts w:ascii="GHEA Grapalat" w:hAnsi="GHEA Grapalat" w:cs="Arial Unicode"/>
                <w:color w:val="000000"/>
                <w:sz w:val="24"/>
                <w:szCs w:val="24"/>
                <w:shd w:val="clear" w:color="auto" w:fill="FFFFFF"/>
                <w:lang w:val="hy-AM"/>
              </w:rPr>
              <w:t xml:space="preserve">Նախագծի 4-րդ հոդվածով նոր խմբագրությամբ շարադրվող 6-րդ հոդվածի 7-րդ մասի </w:t>
            </w:r>
            <w:r>
              <w:rPr>
                <w:rFonts w:ascii="GHEA Grapalat" w:hAnsi="GHEA Grapalat"/>
                <w:sz w:val="24"/>
                <w:szCs w:val="24"/>
                <w:lang w:val="hy-AM"/>
              </w:rPr>
              <w:t>«</w:t>
            </w:r>
            <w:r w:rsidRPr="002227BE">
              <w:rPr>
                <w:rFonts w:ascii="GHEA Grapalat" w:eastAsia="Times New Roman" w:hAnsi="GHEA Grapalat"/>
                <w:b/>
                <w:color w:val="000000"/>
                <w:sz w:val="24"/>
                <w:szCs w:val="24"/>
                <w:lang w:val="hy-AM"/>
              </w:rPr>
              <w:t>միավոր ծավալում</w:t>
            </w:r>
            <w:r>
              <w:rPr>
                <w:rFonts w:ascii="GHEA Grapalat" w:hAnsi="GHEA Grapalat"/>
                <w:sz w:val="24"/>
                <w:szCs w:val="24"/>
                <w:lang w:val="hy-AM"/>
              </w:rPr>
              <w:t xml:space="preserve">» </w:t>
            </w:r>
            <w:r w:rsidRPr="002227BE">
              <w:rPr>
                <w:rFonts w:ascii="GHEA Grapalat" w:hAnsi="GHEA Grapalat"/>
                <w:sz w:val="24"/>
                <w:szCs w:val="24"/>
                <w:lang w:val="hy-AM"/>
              </w:rPr>
              <w:t xml:space="preserve">բառերից հետո առաջարկում ենք լրացնել </w:t>
            </w:r>
            <w:r>
              <w:rPr>
                <w:rFonts w:ascii="GHEA Grapalat" w:hAnsi="GHEA Grapalat"/>
                <w:sz w:val="24"/>
                <w:szCs w:val="24"/>
                <w:lang w:val="hy-AM"/>
              </w:rPr>
              <w:t>«</w:t>
            </w:r>
            <w:r w:rsidRPr="002227BE">
              <w:rPr>
                <w:rFonts w:ascii="GHEA Grapalat" w:eastAsia="Times New Roman" w:hAnsi="GHEA Grapalat"/>
                <w:b/>
                <w:color w:val="000000"/>
                <w:sz w:val="24"/>
                <w:szCs w:val="24"/>
                <w:lang w:val="hy-AM"/>
              </w:rPr>
              <w:t>և թույլատրելի շեղումները</w:t>
            </w:r>
            <w:r>
              <w:rPr>
                <w:rFonts w:ascii="GHEA Grapalat" w:hAnsi="GHEA Grapalat"/>
                <w:sz w:val="24"/>
                <w:szCs w:val="24"/>
                <w:lang w:val="hy-AM"/>
              </w:rPr>
              <w:t xml:space="preserve">» </w:t>
            </w:r>
            <w:r w:rsidRPr="002227BE">
              <w:rPr>
                <w:rFonts w:ascii="GHEA Grapalat" w:hAnsi="GHEA Grapalat"/>
                <w:sz w:val="24"/>
                <w:szCs w:val="24"/>
                <w:lang w:val="hy-AM"/>
              </w:rPr>
              <w:t>բառերը՝ նկատի ունենալով նոյն հոդվածի 3-րդ մասը:</w:t>
            </w:r>
          </w:p>
          <w:p w14:paraId="748DA6D9" w14:textId="77777777" w:rsidR="002227BE" w:rsidRPr="002227BE" w:rsidRDefault="002227BE" w:rsidP="000E78F4">
            <w:pPr>
              <w:pStyle w:val="ListParagraph"/>
              <w:numPr>
                <w:ilvl w:val="0"/>
                <w:numId w:val="14"/>
              </w:numPr>
              <w:spacing w:line="360" w:lineRule="auto"/>
              <w:ind w:left="270" w:right="45" w:firstLine="450"/>
              <w:jc w:val="both"/>
              <w:rPr>
                <w:rFonts w:ascii="GHEA Grapalat" w:hAnsi="GHEA Grapalat"/>
                <w:bCs/>
                <w:color w:val="000000"/>
                <w:sz w:val="24"/>
                <w:szCs w:val="24"/>
                <w:lang w:val="hy-AM"/>
              </w:rPr>
            </w:pPr>
            <w:r w:rsidRPr="002227BE">
              <w:rPr>
                <w:rFonts w:ascii="GHEA Grapalat" w:hAnsi="GHEA Grapalat"/>
                <w:bCs/>
                <w:color w:val="000000"/>
                <w:sz w:val="24"/>
                <w:szCs w:val="24"/>
                <w:lang w:val="hy-AM"/>
              </w:rPr>
              <w:t>Նախագծի 4</w:t>
            </w:r>
            <w:r w:rsidRPr="002227BE">
              <w:rPr>
                <w:rFonts w:ascii="GHEA Grapalat" w:hAnsi="GHEA Grapalat" w:cs="Arial Unicode"/>
                <w:color w:val="000000"/>
                <w:sz w:val="24"/>
                <w:szCs w:val="24"/>
                <w:shd w:val="clear" w:color="auto" w:fill="FFFFFF"/>
                <w:lang w:val="hy-AM"/>
              </w:rPr>
              <w:t xml:space="preserve">-րդ հոդվածով նոր խմբագրությամբ շարադրվող 6-րդ հոդվածի 11-րդ մասում </w:t>
            </w:r>
            <w:r>
              <w:rPr>
                <w:rFonts w:ascii="GHEA Grapalat" w:hAnsi="GHEA Grapalat"/>
                <w:sz w:val="24"/>
                <w:szCs w:val="24"/>
                <w:lang w:val="hy-AM"/>
              </w:rPr>
              <w:t>«</w:t>
            </w:r>
            <w:r w:rsidRPr="002227BE">
              <w:rPr>
                <w:rFonts w:ascii="GHEA Grapalat" w:eastAsia="Times New Roman" w:hAnsi="GHEA Grapalat"/>
                <w:b/>
                <w:color w:val="000000"/>
                <w:sz w:val="24"/>
                <w:szCs w:val="24"/>
                <w:lang w:val="hy-AM"/>
              </w:rPr>
              <w:t>դիմումի</w:t>
            </w:r>
            <w:r>
              <w:rPr>
                <w:rFonts w:ascii="GHEA Grapalat" w:hAnsi="GHEA Grapalat"/>
                <w:sz w:val="24"/>
                <w:szCs w:val="24"/>
                <w:lang w:val="hy-AM"/>
              </w:rPr>
              <w:t xml:space="preserve">» </w:t>
            </w:r>
            <w:r w:rsidRPr="002227BE">
              <w:rPr>
                <w:rFonts w:ascii="GHEA Grapalat" w:hAnsi="GHEA Grapalat"/>
                <w:sz w:val="24"/>
                <w:szCs w:val="24"/>
                <w:lang w:val="hy-AM"/>
              </w:rPr>
              <w:t xml:space="preserve">բառն անհրաժեշտ է փոխարինել </w:t>
            </w:r>
            <w:r>
              <w:rPr>
                <w:rFonts w:ascii="GHEA Grapalat" w:hAnsi="GHEA Grapalat"/>
                <w:sz w:val="24"/>
                <w:szCs w:val="24"/>
                <w:lang w:val="hy-AM"/>
              </w:rPr>
              <w:t>«</w:t>
            </w:r>
            <w:r w:rsidRPr="002227BE">
              <w:rPr>
                <w:rFonts w:ascii="GHEA Grapalat" w:eastAsia="Times New Roman" w:hAnsi="GHEA Grapalat"/>
                <w:b/>
                <w:color w:val="000000"/>
                <w:sz w:val="24"/>
                <w:szCs w:val="24"/>
                <w:lang w:val="hy-AM"/>
              </w:rPr>
              <w:t>հայտի</w:t>
            </w:r>
            <w:r>
              <w:rPr>
                <w:rFonts w:ascii="GHEA Grapalat" w:hAnsi="GHEA Grapalat"/>
                <w:sz w:val="24"/>
                <w:szCs w:val="24"/>
                <w:lang w:val="hy-AM"/>
              </w:rPr>
              <w:t xml:space="preserve">» </w:t>
            </w:r>
            <w:r w:rsidRPr="002227BE">
              <w:rPr>
                <w:rFonts w:ascii="GHEA Grapalat" w:hAnsi="GHEA Grapalat"/>
                <w:sz w:val="24"/>
                <w:szCs w:val="24"/>
                <w:lang w:val="hy-AM"/>
              </w:rPr>
              <w:t>բառով՝ նկատի ունենալով նույն հոդվածի 10-րդ մասի 1-ին կետը:</w:t>
            </w:r>
          </w:p>
          <w:p w14:paraId="7946D940" w14:textId="77777777" w:rsidR="002227BE" w:rsidRPr="002227BE" w:rsidRDefault="002227BE" w:rsidP="000E78F4">
            <w:pPr>
              <w:pStyle w:val="NormalWeb"/>
              <w:numPr>
                <w:ilvl w:val="0"/>
                <w:numId w:val="14"/>
              </w:numPr>
              <w:spacing w:before="0" w:beforeAutospacing="0" w:after="0" w:afterAutospacing="0" w:line="360" w:lineRule="auto"/>
              <w:ind w:left="270" w:right="45" w:firstLine="450"/>
              <w:jc w:val="both"/>
              <w:rPr>
                <w:rFonts w:ascii="GHEA Grapalat" w:hAnsi="GHEA Grapalat" w:cs="Arial Unicode"/>
                <w:color w:val="000000"/>
                <w:shd w:val="clear" w:color="auto" w:fill="FFFFFF"/>
                <w:lang w:val="hy-AM"/>
              </w:rPr>
            </w:pPr>
            <w:r w:rsidRPr="002227BE">
              <w:rPr>
                <w:rFonts w:ascii="GHEA Grapalat" w:hAnsi="GHEA Grapalat" w:cs="Arial Unicode"/>
                <w:color w:val="000000"/>
                <w:shd w:val="clear" w:color="auto" w:fill="FFFFFF"/>
                <w:lang w:val="hy-AM"/>
              </w:rPr>
              <w:t xml:space="preserve">Նախագծի 5-րդ հոդվածով նոր լրացվող 6.1-ին հոդվածի 3-րդ մասի 2-րդ նախադասությունում </w:t>
            </w:r>
            <w:r>
              <w:rPr>
                <w:rFonts w:ascii="GHEA Grapalat" w:hAnsi="GHEA Grapalat"/>
                <w:lang w:val="hy-AM"/>
              </w:rPr>
              <w:t>«</w:t>
            </w:r>
            <w:r w:rsidRPr="002227BE">
              <w:rPr>
                <w:rFonts w:ascii="GHEA Grapalat" w:hAnsi="GHEA Grapalat"/>
                <w:lang w:val="hy-AM"/>
              </w:rPr>
              <w:t>տարածքի ներառումը կատարվում է</w:t>
            </w:r>
            <w:r>
              <w:rPr>
                <w:rFonts w:ascii="GHEA Grapalat" w:hAnsi="GHEA Grapalat"/>
                <w:lang w:val="hy-AM"/>
              </w:rPr>
              <w:t>»</w:t>
            </w:r>
            <w:r w:rsidRPr="002227BE">
              <w:rPr>
                <w:rFonts w:ascii="GHEA Grapalat" w:hAnsi="GHEA Grapalat"/>
                <w:lang w:val="hy-AM"/>
              </w:rPr>
              <w:t xml:space="preserve"> բառերն առաջարկում ենք փոխարինել </w:t>
            </w:r>
            <w:r>
              <w:rPr>
                <w:rFonts w:ascii="GHEA Grapalat" w:hAnsi="GHEA Grapalat"/>
                <w:lang w:val="hy-AM"/>
              </w:rPr>
              <w:t>«</w:t>
            </w:r>
            <w:r w:rsidRPr="002227BE">
              <w:rPr>
                <w:rFonts w:ascii="GHEA Grapalat" w:hAnsi="GHEA Grapalat"/>
                <w:lang w:val="hy-AM"/>
              </w:rPr>
              <w:t>տարածքի հասցեի ներառումը կատարվում է</w:t>
            </w:r>
            <w:r>
              <w:rPr>
                <w:rFonts w:ascii="GHEA Grapalat" w:hAnsi="GHEA Grapalat"/>
                <w:lang w:val="hy-AM"/>
              </w:rPr>
              <w:t>»</w:t>
            </w:r>
            <w:r w:rsidRPr="002227BE">
              <w:rPr>
                <w:rFonts w:ascii="GHEA Grapalat" w:hAnsi="GHEA Grapalat"/>
                <w:lang w:val="hy-AM"/>
              </w:rPr>
              <w:t xml:space="preserve"> բառերով՝ նկատի ունենալով, որ նույն մասի առաջին նախադասությունով նախատեսվել է, որ գրանցման փաթեթում ներառվում են արտադրական տարածքի հասցեի վերաբերյալ </w:t>
            </w:r>
            <w:r w:rsidRPr="002227BE">
              <w:rPr>
                <w:rFonts w:ascii="GHEA Grapalat" w:hAnsi="GHEA Grapalat"/>
                <w:lang w:val="hy-AM"/>
              </w:rPr>
              <w:lastRenderedPageBreak/>
              <w:t xml:space="preserve">տեղեկությունները: Բացի այդ, </w:t>
            </w:r>
            <w:r w:rsidRPr="002227BE">
              <w:rPr>
                <w:rFonts w:ascii="GHEA Grapalat" w:hAnsi="GHEA Grapalat" w:cs="Arial Unicode"/>
                <w:color w:val="000000"/>
                <w:shd w:val="clear" w:color="auto" w:fill="FFFFFF"/>
                <w:lang w:val="hy-AM"/>
              </w:rPr>
              <w:t xml:space="preserve">Նախագծի 5-րդ հոդվածով նոր լրացվող 6.1-ին հոդվածի 3-րդ մասի 1-ին նախադասությունում </w:t>
            </w:r>
            <w:r>
              <w:rPr>
                <w:rFonts w:ascii="GHEA Grapalat" w:hAnsi="GHEA Grapalat"/>
                <w:lang w:val="hy-AM"/>
              </w:rPr>
              <w:t>«</w:t>
            </w:r>
            <w:r w:rsidRPr="002227BE">
              <w:rPr>
                <w:rFonts w:ascii="GHEA Grapalat" w:hAnsi="GHEA Grapalat"/>
                <w:lang w:val="hy-AM"/>
              </w:rPr>
              <w:t>պեստիցիդի գրանցման փաթեթում</w:t>
            </w:r>
            <w:r>
              <w:rPr>
                <w:rFonts w:ascii="GHEA Grapalat" w:hAnsi="GHEA Grapalat"/>
                <w:lang w:val="hy-AM"/>
              </w:rPr>
              <w:t>»</w:t>
            </w:r>
            <w:r w:rsidRPr="002227BE">
              <w:rPr>
                <w:rFonts w:ascii="GHEA Grapalat" w:hAnsi="GHEA Grapalat"/>
                <w:lang w:val="hy-AM"/>
              </w:rPr>
              <w:t xml:space="preserve"> բառերն անհրաժեշտ է փոխարինել </w:t>
            </w:r>
            <w:r>
              <w:rPr>
                <w:rFonts w:ascii="GHEA Grapalat" w:hAnsi="GHEA Grapalat"/>
                <w:lang w:val="hy-AM"/>
              </w:rPr>
              <w:t>«</w:t>
            </w:r>
            <w:r w:rsidRPr="002227BE">
              <w:rPr>
                <w:rFonts w:ascii="GHEA Grapalat" w:hAnsi="GHEA Grapalat"/>
                <w:lang w:val="hy-AM"/>
              </w:rPr>
              <w:t>ագրոքիմիկատի գրանցման փաթեթում</w:t>
            </w:r>
            <w:r>
              <w:rPr>
                <w:rFonts w:ascii="GHEA Grapalat" w:hAnsi="GHEA Grapalat"/>
                <w:lang w:val="hy-AM"/>
              </w:rPr>
              <w:t>»</w:t>
            </w:r>
            <w:r w:rsidRPr="002227BE">
              <w:rPr>
                <w:rFonts w:ascii="GHEA Grapalat" w:hAnsi="GHEA Grapalat"/>
                <w:lang w:val="hy-AM"/>
              </w:rPr>
              <w:t xml:space="preserve"> բառերով՝ նկատի ունենալով, որ հոդվածը վերաբերում է ագրոքիմիկատների գրանցմանը:</w:t>
            </w:r>
          </w:p>
          <w:p w14:paraId="2E09675C" w14:textId="77777777" w:rsidR="002227BE" w:rsidRPr="002227BE" w:rsidRDefault="002227BE" w:rsidP="000E78F4">
            <w:pPr>
              <w:pStyle w:val="ListParagraph"/>
              <w:numPr>
                <w:ilvl w:val="0"/>
                <w:numId w:val="14"/>
              </w:numPr>
              <w:spacing w:line="360" w:lineRule="auto"/>
              <w:ind w:left="270" w:right="45" w:firstLine="450"/>
              <w:jc w:val="both"/>
              <w:rPr>
                <w:rFonts w:ascii="GHEA Grapalat" w:hAnsi="GHEA Grapalat"/>
                <w:bCs/>
                <w:color w:val="000000"/>
                <w:sz w:val="24"/>
                <w:szCs w:val="24"/>
                <w:lang w:val="hy-AM"/>
              </w:rPr>
            </w:pPr>
            <w:r w:rsidRPr="002227BE">
              <w:rPr>
                <w:rFonts w:ascii="GHEA Grapalat" w:hAnsi="GHEA Grapalat" w:cs="Arial Unicode"/>
                <w:color w:val="000000"/>
                <w:sz w:val="24"/>
                <w:szCs w:val="24"/>
                <w:shd w:val="clear" w:color="auto" w:fill="FFFFFF"/>
                <w:lang w:val="hy-AM"/>
              </w:rPr>
              <w:t xml:space="preserve">Նախագծի 5-րդ հոդվածով նոր լրացվող 6.1-ին հոդվածի 7-րդ մասի համաձայն՝ </w:t>
            </w:r>
            <w:r>
              <w:rPr>
                <w:rFonts w:ascii="GHEA Grapalat" w:hAnsi="GHEA Grapalat"/>
                <w:color w:val="000000"/>
                <w:sz w:val="24"/>
                <w:szCs w:val="24"/>
                <w:lang w:val="hy-AM"/>
              </w:rPr>
              <w:t>լ</w:t>
            </w:r>
            <w:r>
              <w:rPr>
                <w:rFonts w:ascii="GHEA Grapalat" w:eastAsia="Times New Roman" w:hAnsi="GHEA Grapalat"/>
                <w:color w:val="000000"/>
                <w:sz w:val="24"/>
                <w:szCs w:val="24"/>
                <w:lang w:val="hy-AM"/>
              </w:rPr>
              <w:t xml:space="preserve">իազոր մարմնի կողմից սույն հոդվածի 3-րդ մասով սահմանված՝ գրանցված </w:t>
            </w:r>
            <w:r w:rsidRPr="002227BE">
              <w:rPr>
                <w:rFonts w:ascii="GHEA Grapalat" w:eastAsia="Times New Roman" w:hAnsi="GHEA Grapalat"/>
                <w:color w:val="000000"/>
                <w:sz w:val="24"/>
                <w:szCs w:val="24"/>
                <w:lang w:val="hy-AM"/>
              </w:rPr>
              <w:t>ագրոքիմիկատ</w:t>
            </w:r>
            <w:r>
              <w:rPr>
                <w:rFonts w:ascii="GHEA Grapalat" w:eastAsia="Times New Roman" w:hAnsi="GHEA Grapalat"/>
                <w:color w:val="000000"/>
                <w:sz w:val="24"/>
                <w:szCs w:val="24"/>
                <w:lang w:val="hy-AM"/>
              </w:rPr>
              <w:t xml:space="preserve">ի գրանցման փաթեթում </w:t>
            </w:r>
            <w:r>
              <w:rPr>
                <w:rFonts w:ascii="GHEA Grapalat" w:eastAsia="Times New Roman" w:hAnsi="GHEA Grapalat"/>
                <w:b/>
                <w:color w:val="000000"/>
                <w:sz w:val="24"/>
                <w:szCs w:val="24"/>
                <w:lang w:val="hy-AM"/>
              </w:rPr>
              <w:t>Հայաստանի Հանրապետությունը որպես տվյալ արտադրողի արտադրական տարածքի ներառումը</w:t>
            </w:r>
            <w:r>
              <w:rPr>
                <w:rFonts w:ascii="GHEA Grapalat" w:eastAsia="Times New Roman" w:hAnsi="GHEA Grapalat"/>
                <w:color w:val="000000"/>
                <w:sz w:val="24"/>
                <w:szCs w:val="24"/>
                <w:lang w:val="hy-AM"/>
              </w:rPr>
              <w:t xml:space="preserve"> մերժելու հիմք է հանդիսանում հանձնաժողովի բացասական եզրակացությունը։</w:t>
            </w:r>
            <w:r w:rsidRPr="002227BE">
              <w:rPr>
                <w:rFonts w:ascii="GHEA Grapalat" w:hAnsi="GHEA Grapalat"/>
                <w:color w:val="000000"/>
                <w:sz w:val="24"/>
                <w:szCs w:val="24"/>
                <w:lang w:val="hy-AM"/>
              </w:rPr>
              <w:t xml:space="preserve"> (…): Այս կապակցությամբ հարկ է նկատի ունենալ, որ </w:t>
            </w:r>
            <w:r w:rsidRPr="002227BE">
              <w:rPr>
                <w:rFonts w:ascii="GHEA Grapalat" w:hAnsi="GHEA Grapalat" w:cs="Arial Unicode"/>
                <w:color w:val="000000"/>
                <w:sz w:val="24"/>
                <w:szCs w:val="24"/>
                <w:shd w:val="clear" w:color="auto" w:fill="FFFFFF"/>
                <w:lang w:val="hy-AM"/>
              </w:rPr>
              <w:t xml:space="preserve">Նախագծի 5-րդ հոդվածով նոր լրացվող 6.1-ին հոդվածի 3-րդ մասի համաձայն՝ </w:t>
            </w:r>
            <w:r>
              <w:rPr>
                <w:rFonts w:ascii="GHEA Grapalat" w:eastAsia="Times New Roman" w:hAnsi="GHEA Grapalat"/>
                <w:color w:val="000000"/>
                <w:sz w:val="24"/>
                <w:szCs w:val="24"/>
                <w:lang w:val="hy-AM"/>
              </w:rPr>
              <w:t xml:space="preserve">եթե Հայաստանի Հանրապետությունում արտադրված </w:t>
            </w:r>
            <w:r w:rsidRPr="002227BE">
              <w:rPr>
                <w:rFonts w:ascii="GHEA Grapalat" w:eastAsia="Times New Roman" w:hAnsi="GHEA Grapalat"/>
                <w:color w:val="000000"/>
                <w:sz w:val="24"/>
                <w:szCs w:val="24"/>
                <w:lang w:val="hy-AM"/>
              </w:rPr>
              <w:t>ագրոքիմիկատներ</w:t>
            </w:r>
            <w:r>
              <w:rPr>
                <w:rFonts w:ascii="GHEA Grapalat" w:eastAsia="Times New Roman" w:hAnsi="GHEA Grapalat"/>
                <w:color w:val="000000"/>
                <w:sz w:val="24"/>
                <w:szCs w:val="24"/>
                <w:lang w:val="hy-AM"/>
              </w:rPr>
              <w:t xml:space="preserve">ը միևնույն արտադրողի անվանումով, միևնույն առևտրային անվանումով և միևնույն բաղադրությամբ գրանցված են </w:t>
            </w:r>
            <w:r>
              <w:rPr>
                <w:rFonts w:eastAsia="Times New Roman" w:cs="Calibri"/>
                <w:color w:val="000000"/>
                <w:sz w:val="24"/>
                <w:szCs w:val="24"/>
                <w:lang w:val="hy-AM"/>
              </w:rPr>
              <w:t> </w:t>
            </w:r>
            <w:r>
              <w:rPr>
                <w:rFonts w:ascii="GHEA Grapalat" w:eastAsia="Times New Roman" w:hAnsi="GHEA Grapalat" w:cs="GHEA Grapalat"/>
                <w:color w:val="000000"/>
                <w:sz w:val="24"/>
                <w:szCs w:val="24"/>
                <w:lang w:val="hy-AM"/>
              </w:rPr>
              <w:t>Հայաստանի</w:t>
            </w:r>
            <w:r>
              <w:rPr>
                <w:rFonts w:ascii="GHEA Grapalat" w:eastAsia="Times New Roman" w:hAnsi="GHEA Grapalat"/>
                <w:color w:val="000000"/>
                <w:sz w:val="24"/>
                <w:szCs w:val="24"/>
                <w:lang w:val="hy-AM"/>
              </w:rPr>
              <w:t xml:space="preserve"> </w:t>
            </w:r>
            <w:r>
              <w:rPr>
                <w:rFonts w:ascii="GHEA Grapalat" w:eastAsia="Times New Roman" w:hAnsi="GHEA Grapalat" w:cs="GHEA Grapalat"/>
                <w:color w:val="000000"/>
                <w:sz w:val="24"/>
                <w:szCs w:val="24"/>
                <w:lang w:val="hy-AM"/>
              </w:rPr>
              <w:t xml:space="preserve">Հանրապետությունում, ապա </w:t>
            </w:r>
            <w:r>
              <w:rPr>
                <w:rFonts w:ascii="GHEA Grapalat" w:eastAsia="Times New Roman" w:hAnsi="GHEA Grapalat" w:cs="GHEA Grapalat"/>
                <w:b/>
                <w:color w:val="000000"/>
                <w:sz w:val="24"/>
                <w:szCs w:val="24"/>
                <w:lang w:val="hy-AM"/>
              </w:rPr>
              <w:t>Հայաստանի Հանրապետությունը սույն օրենքի իմաստով համարվում է արտադրողի արտադրական տարածքը գտնվելու երկիր</w:t>
            </w:r>
            <w:r>
              <w:rPr>
                <w:rFonts w:ascii="GHEA Grapalat" w:eastAsia="Times New Roman" w:hAnsi="GHEA Grapalat" w:cs="GHEA Grapalat"/>
                <w:color w:val="000000"/>
                <w:sz w:val="24"/>
                <w:szCs w:val="24"/>
                <w:lang w:val="hy-AM"/>
              </w:rPr>
              <w:t xml:space="preserve"> և արտադրական </w:t>
            </w:r>
            <w:r>
              <w:rPr>
                <w:rFonts w:ascii="GHEA Grapalat" w:eastAsia="Times New Roman" w:hAnsi="GHEA Grapalat" w:cs="GHEA Grapalat"/>
                <w:b/>
                <w:color w:val="000000"/>
                <w:sz w:val="24"/>
                <w:szCs w:val="24"/>
                <w:lang w:val="hy-AM"/>
              </w:rPr>
              <w:t>տարածքի հասցեի</w:t>
            </w:r>
            <w:r>
              <w:rPr>
                <w:rFonts w:ascii="GHEA Grapalat" w:eastAsia="Times New Roman" w:hAnsi="GHEA Grapalat" w:cs="GHEA Grapalat"/>
                <w:color w:val="000000"/>
                <w:sz w:val="24"/>
                <w:szCs w:val="24"/>
                <w:lang w:val="hy-AM"/>
              </w:rPr>
              <w:t xml:space="preserve"> </w:t>
            </w:r>
            <w:r>
              <w:rPr>
                <w:rFonts w:ascii="GHEA Grapalat" w:eastAsia="Times New Roman" w:hAnsi="GHEA Grapalat" w:cs="GHEA Grapalat"/>
                <w:b/>
                <w:color w:val="000000"/>
                <w:sz w:val="24"/>
                <w:szCs w:val="24"/>
                <w:lang w:val="hy-AM"/>
              </w:rPr>
              <w:t>վերաբերյալ տեղեկությունները ներառվում են տվյալ պեստիցիդի գրանցման փաթեթում</w:t>
            </w:r>
            <w:r>
              <w:rPr>
                <w:rFonts w:ascii="GHEA Grapalat" w:eastAsia="Times New Roman" w:hAnsi="GHEA Grapalat" w:cs="GHEA Grapalat"/>
                <w:color w:val="000000"/>
                <w:sz w:val="24"/>
                <w:szCs w:val="24"/>
                <w:lang w:val="hy-AM"/>
              </w:rPr>
              <w:t>։</w:t>
            </w:r>
            <w:r w:rsidRPr="002227BE">
              <w:rPr>
                <w:rFonts w:ascii="GHEA Grapalat" w:eastAsia="Times New Roman" w:hAnsi="GHEA Grapalat" w:cs="GHEA Grapalat"/>
                <w:color w:val="000000"/>
                <w:sz w:val="24"/>
                <w:szCs w:val="24"/>
                <w:lang w:val="hy-AM"/>
              </w:rPr>
              <w:t xml:space="preserve"> (…): Նշվածը հիմք ընդունելով՝ անհրաժեշտ է </w:t>
            </w:r>
            <w:r>
              <w:rPr>
                <w:rFonts w:ascii="GHEA Grapalat" w:hAnsi="GHEA Grapalat"/>
                <w:sz w:val="24"/>
                <w:szCs w:val="24"/>
                <w:lang w:val="hy-AM"/>
              </w:rPr>
              <w:t>«</w:t>
            </w:r>
            <w:r>
              <w:rPr>
                <w:rFonts w:ascii="GHEA Grapalat" w:eastAsia="Times New Roman" w:hAnsi="GHEA Grapalat"/>
                <w:b/>
                <w:color w:val="000000"/>
                <w:sz w:val="24"/>
                <w:szCs w:val="24"/>
                <w:lang w:val="hy-AM"/>
              </w:rPr>
              <w:t>Հայաստանի Հանրապետությունը որպես տվյալ արտադրողի արտադրական տարածքի ներառումը</w:t>
            </w:r>
            <w:r>
              <w:rPr>
                <w:rFonts w:ascii="GHEA Grapalat" w:hAnsi="GHEA Grapalat"/>
                <w:sz w:val="24"/>
                <w:szCs w:val="24"/>
                <w:lang w:val="hy-AM"/>
              </w:rPr>
              <w:t xml:space="preserve">» </w:t>
            </w:r>
            <w:r w:rsidRPr="002227BE">
              <w:rPr>
                <w:rFonts w:ascii="GHEA Grapalat" w:hAnsi="GHEA Grapalat"/>
                <w:sz w:val="24"/>
                <w:szCs w:val="24"/>
                <w:lang w:val="hy-AM"/>
              </w:rPr>
              <w:t xml:space="preserve">ձևակերպումը վերանայել: </w:t>
            </w:r>
          </w:p>
          <w:p w14:paraId="39CEF8AF" w14:textId="77777777" w:rsidR="002227BE" w:rsidRPr="002227BE" w:rsidRDefault="002227BE" w:rsidP="000E78F4">
            <w:pPr>
              <w:pStyle w:val="ListParagraph"/>
              <w:numPr>
                <w:ilvl w:val="0"/>
                <w:numId w:val="14"/>
              </w:numPr>
              <w:spacing w:line="360" w:lineRule="auto"/>
              <w:ind w:left="270" w:right="45" w:firstLine="450"/>
              <w:jc w:val="both"/>
              <w:rPr>
                <w:rFonts w:ascii="GHEA Grapalat" w:hAnsi="GHEA Grapalat"/>
                <w:bCs/>
                <w:color w:val="000000"/>
                <w:sz w:val="24"/>
                <w:szCs w:val="24"/>
                <w:lang w:val="hy-AM"/>
              </w:rPr>
            </w:pPr>
            <w:r w:rsidRPr="002227BE">
              <w:rPr>
                <w:rFonts w:ascii="GHEA Grapalat" w:hAnsi="GHEA Grapalat" w:cs="Arial Unicode"/>
                <w:color w:val="000000"/>
                <w:sz w:val="24"/>
                <w:szCs w:val="24"/>
                <w:shd w:val="clear" w:color="auto" w:fill="FFFFFF"/>
                <w:lang w:val="hy-AM"/>
              </w:rPr>
              <w:t xml:space="preserve">Նախագծի 5-րդ հոդվածով նոր լրացվող 6.1-ին հոդվածի 11-րդ մասում </w:t>
            </w:r>
            <w:r>
              <w:rPr>
                <w:rFonts w:ascii="GHEA Grapalat" w:hAnsi="GHEA Grapalat"/>
                <w:sz w:val="24"/>
                <w:szCs w:val="24"/>
                <w:lang w:val="hy-AM"/>
              </w:rPr>
              <w:t>«</w:t>
            </w:r>
            <w:r w:rsidRPr="002227BE">
              <w:rPr>
                <w:rFonts w:ascii="GHEA Grapalat" w:eastAsia="Times New Roman" w:hAnsi="GHEA Grapalat"/>
                <w:b/>
                <w:color w:val="000000"/>
                <w:sz w:val="24"/>
                <w:szCs w:val="24"/>
                <w:lang w:val="hy-AM"/>
              </w:rPr>
              <w:t>դիմումի</w:t>
            </w:r>
            <w:r>
              <w:rPr>
                <w:rFonts w:ascii="GHEA Grapalat" w:hAnsi="GHEA Grapalat"/>
                <w:sz w:val="24"/>
                <w:szCs w:val="24"/>
                <w:lang w:val="hy-AM"/>
              </w:rPr>
              <w:t xml:space="preserve">» </w:t>
            </w:r>
            <w:r w:rsidRPr="002227BE">
              <w:rPr>
                <w:rFonts w:ascii="GHEA Grapalat" w:hAnsi="GHEA Grapalat"/>
                <w:sz w:val="24"/>
                <w:szCs w:val="24"/>
                <w:lang w:val="hy-AM"/>
              </w:rPr>
              <w:t xml:space="preserve">բառն անհրաժեշտ է փոխարինել </w:t>
            </w:r>
            <w:r>
              <w:rPr>
                <w:rFonts w:ascii="GHEA Grapalat" w:hAnsi="GHEA Grapalat"/>
                <w:sz w:val="24"/>
                <w:szCs w:val="24"/>
                <w:lang w:val="hy-AM"/>
              </w:rPr>
              <w:t>«</w:t>
            </w:r>
            <w:r w:rsidRPr="002227BE">
              <w:rPr>
                <w:rFonts w:ascii="GHEA Grapalat" w:eastAsia="Times New Roman" w:hAnsi="GHEA Grapalat"/>
                <w:b/>
                <w:color w:val="000000"/>
                <w:sz w:val="24"/>
                <w:szCs w:val="24"/>
                <w:lang w:val="hy-AM"/>
              </w:rPr>
              <w:t>հայտի</w:t>
            </w:r>
            <w:r>
              <w:rPr>
                <w:rFonts w:ascii="GHEA Grapalat" w:hAnsi="GHEA Grapalat"/>
                <w:sz w:val="24"/>
                <w:szCs w:val="24"/>
                <w:lang w:val="hy-AM"/>
              </w:rPr>
              <w:t xml:space="preserve">» </w:t>
            </w:r>
            <w:r w:rsidRPr="002227BE">
              <w:rPr>
                <w:rFonts w:ascii="GHEA Grapalat" w:hAnsi="GHEA Grapalat"/>
                <w:sz w:val="24"/>
                <w:szCs w:val="24"/>
                <w:lang w:val="hy-AM"/>
              </w:rPr>
              <w:t xml:space="preserve">բառով՝ նկատի ունենալով նույն </w:t>
            </w:r>
            <w:r w:rsidRPr="002227BE">
              <w:rPr>
                <w:rFonts w:ascii="GHEA Grapalat" w:hAnsi="GHEA Grapalat"/>
                <w:sz w:val="24"/>
                <w:szCs w:val="24"/>
                <w:lang w:val="hy-AM"/>
              </w:rPr>
              <w:lastRenderedPageBreak/>
              <w:t>հոդվածի 10-րդ մասի 1-ին կետը:</w:t>
            </w:r>
          </w:p>
          <w:p w14:paraId="54271742" w14:textId="77777777" w:rsidR="002227BE" w:rsidRPr="002227BE" w:rsidRDefault="002227BE" w:rsidP="000E78F4">
            <w:pPr>
              <w:pStyle w:val="NormalWeb"/>
              <w:numPr>
                <w:ilvl w:val="0"/>
                <w:numId w:val="14"/>
              </w:numPr>
              <w:spacing w:before="0" w:beforeAutospacing="0" w:after="0" w:afterAutospacing="0" w:line="360" w:lineRule="auto"/>
              <w:ind w:left="270" w:right="45" w:firstLine="450"/>
              <w:jc w:val="both"/>
              <w:rPr>
                <w:rFonts w:ascii="GHEA Grapalat" w:hAnsi="GHEA Grapalat" w:cs="Arial Unicode"/>
                <w:color w:val="000000"/>
                <w:shd w:val="clear" w:color="auto" w:fill="FFFFFF"/>
                <w:lang w:val="hy-AM"/>
              </w:rPr>
            </w:pPr>
            <w:r w:rsidRPr="002227BE">
              <w:rPr>
                <w:rFonts w:ascii="GHEA Grapalat" w:hAnsi="GHEA Grapalat" w:cs="Arial Unicode"/>
                <w:color w:val="000000"/>
                <w:shd w:val="clear" w:color="auto" w:fill="FFFFFF"/>
                <w:lang w:val="hy-AM"/>
              </w:rPr>
              <w:t xml:space="preserve">Նախագծի 6-րդ հոդվածով նոր խմբագրությամբ շարադրվող 8-րդ հոդվածում </w:t>
            </w:r>
            <w:r>
              <w:rPr>
                <w:rFonts w:ascii="GHEA Grapalat" w:hAnsi="GHEA Grapalat"/>
                <w:lang w:val="hy-AM"/>
              </w:rPr>
              <w:t>«</w:t>
            </w:r>
            <w:r w:rsidRPr="002227BE">
              <w:rPr>
                <w:rFonts w:ascii="GHEA Grapalat" w:hAnsi="GHEA Grapalat"/>
                <w:b/>
                <w:color w:val="000000"/>
                <w:lang w:val="hy-AM"/>
              </w:rPr>
              <w:t>և (կամ)</w:t>
            </w:r>
            <w:r>
              <w:rPr>
                <w:rFonts w:ascii="GHEA Grapalat" w:hAnsi="GHEA Grapalat"/>
                <w:lang w:val="hy-AM"/>
              </w:rPr>
              <w:t>»</w:t>
            </w:r>
            <w:r w:rsidRPr="002227BE">
              <w:rPr>
                <w:rFonts w:ascii="GHEA Grapalat" w:hAnsi="GHEA Grapalat"/>
                <w:lang w:val="hy-AM"/>
              </w:rPr>
              <w:t xml:space="preserve"> ձևակերպումն անհրաժեշտ է վերանայել՝ նկատի ունենալով </w:t>
            </w:r>
            <w:r>
              <w:rPr>
                <w:rFonts w:ascii="GHEA Grapalat" w:hAnsi="GHEA Grapalat"/>
                <w:lang w:val="hy-AM"/>
              </w:rPr>
              <w:t>«</w:t>
            </w:r>
            <w:r w:rsidRPr="002227BE">
              <w:rPr>
                <w:rFonts w:ascii="GHEA Grapalat" w:hAnsi="GHEA Grapalat"/>
                <w:lang w:val="hy-AM"/>
              </w:rPr>
              <w:t>Նորմատիվ իրավական ակտերի մասին</w:t>
            </w:r>
            <w:r>
              <w:rPr>
                <w:rFonts w:ascii="GHEA Grapalat" w:hAnsi="GHEA Grapalat"/>
                <w:lang w:val="hy-AM"/>
              </w:rPr>
              <w:t>»</w:t>
            </w:r>
            <w:r w:rsidRPr="002227BE">
              <w:rPr>
                <w:rFonts w:ascii="GHEA Grapalat" w:hAnsi="GHEA Grapalat"/>
                <w:lang w:val="hy-AM"/>
              </w:rPr>
              <w:t xml:space="preserve"> օրենքի 16-րդ հոդվածի 1-6-րդ մասերի պահանջները:</w:t>
            </w:r>
          </w:p>
          <w:p w14:paraId="7AB415F7" w14:textId="77777777" w:rsidR="002227BE" w:rsidRPr="002227BE" w:rsidRDefault="002227BE" w:rsidP="000E78F4">
            <w:pPr>
              <w:pStyle w:val="ListParagraph"/>
              <w:numPr>
                <w:ilvl w:val="0"/>
                <w:numId w:val="14"/>
              </w:numPr>
              <w:spacing w:line="360" w:lineRule="auto"/>
              <w:ind w:left="270" w:right="45" w:firstLine="450"/>
              <w:jc w:val="both"/>
              <w:rPr>
                <w:rFonts w:ascii="GHEA Grapalat" w:hAnsi="GHEA Grapalat"/>
                <w:bCs/>
                <w:color w:val="000000"/>
                <w:sz w:val="24"/>
                <w:szCs w:val="24"/>
                <w:lang w:val="hy-AM"/>
              </w:rPr>
            </w:pPr>
            <w:r w:rsidRPr="002227BE">
              <w:rPr>
                <w:rFonts w:ascii="GHEA Grapalat" w:hAnsi="GHEA Grapalat" w:cs="Arial Unicode"/>
                <w:color w:val="000000"/>
                <w:sz w:val="24"/>
                <w:szCs w:val="24"/>
                <w:shd w:val="clear" w:color="auto" w:fill="FFFFFF"/>
                <w:lang w:val="hy-AM"/>
              </w:rPr>
              <w:t>Նախագծի 6-րդ հոդվածով նոր խմբագրությամբ շարադրվող 8-րդ հոդվածի 6-րդ մասում առաջարկում ենք հստակեցնել, թե ինչ ձևաչափով է կազմվելու պեստիցիդի և ագրոքիմիկատի անվտանգությունը հիմնավորող փաստաթուղթը:</w:t>
            </w:r>
          </w:p>
          <w:p w14:paraId="69BBA083" w14:textId="77777777" w:rsidR="002227BE" w:rsidRPr="002227BE" w:rsidRDefault="002227BE" w:rsidP="000E78F4">
            <w:pPr>
              <w:pStyle w:val="ListParagraph"/>
              <w:numPr>
                <w:ilvl w:val="0"/>
                <w:numId w:val="14"/>
              </w:numPr>
              <w:spacing w:line="360" w:lineRule="auto"/>
              <w:ind w:left="270" w:right="45" w:firstLine="450"/>
              <w:jc w:val="both"/>
              <w:rPr>
                <w:rFonts w:ascii="GHEA Grapalat" w:hAnsi="GHEA Grapalat"/>
                <w:bCs/>
                <w:color w:val="000000"/>
                <w:sz w:val="24"/>
                <w:szCs w:val="24"/>
                <w:lang w:val="hy-AM"/>
              </w:rPr>
            </w:pPr>
            <w:r w:rsidRPr="002227BE">
              <w:rPr>
                <w:rFonts w:ascii="GHEA Grapalat" w:hAnsi="GHEA Grapalat"/>
                <w:bCs/>
                <w:color w:val="000000"/>
                <w:sz w:val="24"/>
                <w:szCs w:val="24"/>
                <w:lang w:val="hy-AM"/>
              </w:rPr>
              <w:t xml:space="preserve">Նախագծի 8-րդ հոդվածի 4-րդ մասում </w:t>
            </w:r>
            <w:r>
              <w:rPr>
                <w:rFonts w:ascii="GHEA Grapalat" w:hAnsi="GHEA Grapalat"/>
                <w:sz w:val="24"/>
                <w:szCs w:val="24"/>
                <w:lang w:val="hy-AM"/>
              </w:rPr>
              <w:t>«</w:t>
            </w:r>
            <w:r w:rsidRPr="002227BE">
              <w:rPr>
                <w:rFonts w:ascii="GHEA Grapalat" w:hAnsi="GHEA Grapalat"/>
                <w:sz w:val="24"/>
                <w:szCs w:val="24"/>
                <w:lang w:val="hy-AM"/>
              </w:rPr>
              <w:t>իրավական</w:t>
            </w:r>
            <w:r>
              <w:rPr>
                <w:rFonts w:ascii="GHEA Grapalat" w:hAnsi="GHEA Grapalat"/>
                <w:sz w:val="24"/>
                <w:szCs w:val="24"/>
                <w:lang w:val="hy-AM"/>
              </w:rPr>
              <w:t xml:space="preserve">» </w:t>
            </w:r>
            <w:r w:rsidRPr="002227BE">
              <w:rPr>
                <w:rFonts w:ascii="GHEA Grapalat" w:hAnsi="GHEA Grapalat"/>
                <w:sz w:val="24"/>
                <w:szCs w:val="24"/>
                <w:lang w:val="hy-AM"/>
              </w:rPr>
              <w:t xml:space="preserve">բառից առաջ առաջարկում ենք լրացնել </w:t>
            </w:r>
            <w:r>
              <w:rPr>
                <w:rFonts w:ascii="GHEA Grapalat" w:hAnsi="GHEA Grapalat"/>
                <w:sz w:val="24"/>
                <w:szCs w:val="24"/>
                <w:lang w:val="hy-AM"/>
              </w:rPr>
              <w:t>«</w:t>
            </w:r>
            <w:r w:rsidRPr="002227BE">
              <w:rPr>
                <w:rFonts w:ascii="GHEA Grapalat" w:hAnsi="GHEA Grapalat"/>
                <w:sz w:val="24"/>
                <w:szCs w:val="24"/>
                <w:lang w:val="hy-AM"/>
              </w:rPr>
              <w:t>ենթաօրենսդրական նորմատիվ</w:t>
            </w:r>
            <w:r>
              <w:rPr>
                <w:rFonts w:ascii="GHEA Grapalat" w:hAnsi="GHEA Grapalat"/>
                <w:sz w:val="24"/>
                <w:szCs w:val="24"/>
                <w:lang w:val="hy-AM"/>
              </w:rPr>
              <w:t xml:space="preserve">» </w:t>
            </w:r>
            <w:r w:rsidRPr="002227BE">
              <w:rPr>
                <w:rFonts w:ascii="GHEA Grapalat" w:hAnsi="GHEA Grapalat"/>
                <w:sz w:val="24"/>
                <w:szCs w:val="24"/>
                <w:lang w:val="hy-AM"/>
              </w:rPr>
              <w:t>բառերը</w:t>
            </w:r>
            <w:r w:rsidRPr="002227BE">
              <w:rPr>
                <w:rFonts w:ascii="GHEA Grapalat" w:hAnsi="GHEA Grapalat"/>
                <w:lang w:val="hy-AM"/>
              </w:rPr>
              <w:t xml:space="preserve">՝ </w:t>
            </w:r>
            <w:r w:rsidRPr="002227BE">
              <w:rPr>
                <w:rFonts w:ascii="GHEA Grapalat" w:hAnsi="GHEA Grapalat"/>
                <w:sz w:val="24"/>
                <w:szCs w:val="24"/>
                <w:lang w:val="hy-AM"/>
              </w:rPr>
              <w:t xml:space="preserve">նկատի ունենալով </w:t>
            </w:r>
            <w:r>
              <w:rPr>
                <w:rFonts w:ascii="GHEA Grapalat" w:hAnsi="GHEA Grapalat"/>
                <w:sz w:val="24"/>
                <w:szCs w:val="24"/>
                <w:lang w:val="hy-AM"/>
              </w:rPr>
              <w:t>«</w:t>
            </w:r>
            <w:r w:rsidRPr="002227BE">
              <w:rPr>
                <w:rFonts w:ascii="GHEA Grapalat" w:hAnsi="GHEA Grapalat"/>
                <w:sz w:val="24"/>
                <w:szCs w:val="24"/>
                <w:lang w:val="hy-AM"/>
              </w:rPr>
              <w:t>Նորմատիվ իրավական ակտերի մասին</w:t>
            </w:r>
            <w:r>
              <w:rPr>
                <w:rFonts w:ascii="GHEA Grapalat" w:hAnsi="GHEA Grapalat"/>
                <w:sz w:val="24"/>
                <w:szCs w:val="24"/>
                <w:lang w:val="hy-AM"/>
              </w:rPr>
              <w:t xml:space="preserve">» </w:t>
            </w:r>
            <w:r w:rsidRPr="002227BE">
              <w:rPr>
                <w:rFonts w:ascii="GHEA Grapalat" w:hAnsi="GHEA Grapalat"/>
                <w:sz w:val="24"/>
                <w:szCs w:val="24"/>
                <w:lang w:val="hy-AM"/>
              </w:rPr>
              <w:t>օրենքի 13-րդ հոդվածի 5-րդ մասի 2-րդ կետը:</w:t>
            </w:r>
          </w:p>
          <w:p w14:paraId="5E099E20" w14:textId="77777777" w:rsidR="002227BE" w:rsidRPr="002227BE" w:rsidRDefault="002227BE" w:rsidP="000E78F4">
            <w:pPr>
              <w:pStyle w:val="NormalWeb"/>
              <w:numPr>
                <w:ilvl w:val="0"/>
                <w:numId w:val="14"/>
              </w:numPr>
              <w:spacing w:before="0" w:beforeAutospacing="0" w:after="0" w:afterAutospacing="0" w:line="360" w:lineRule="auto"/>
              <w:ind w:left="270" w:right="45" w:firstLine="450"/>
              <w:jc w:val="both"/>
              <w:rPr>
                <w:rFonts w:ascii="GHEA Grapalat" w:hAnsi="GHEA Grapalat" w:cs="Arial Unicode"/>
                <w:color w:val="000000"/>
                <w:shd w:val="clear" w:color="auto" w:fill="FFFFFF"/>
                <w:lang w:val="hy-AM"/>
              </w:rPr>
            </w:pPr>
            <w:r>
              <w:rPr>
                <w:rFonts w:ascii="GHEA Grapalat" w:hAnsi="GHEA Grapalat" w:cs="Sylfaen"/>
                <w:b/>
                <w:lang w:val="hy-AM"/>
              </w:rPr>
              <w:t>««</w:t>
            </w:r>
            <w:r w:rsidRPr="002227BE">
              <w:rPr>
                <w:rFonts w:ascii="GHEA Grapalat" w:hAnsi="GHEA Grapalat" w:cs="Sylfaen"/>
                <w:b/>
                <w:lang w:val="hy-AM"/>
              </w:rPr>
              <w:t xml:space="preserve">Սննդամթերքի անվտանգության պետական վերահսկողության </w:t>
            </w:r>
            <w:r>
              <w:rPr>
                <w:rFonts w:ascii="GHEA Grapalat" w:hAnsi="GHEA Grapalat"/>
                <w:b/>
                <w:bCs/>
                <w:color w:val="000000"/>
                <w:lang w:val="hy-AM"/>
              </w:rPr>
              <w:t>մասին» օրենք</w:t>
            </w:r>
            <w:r w:rsidRPr="002227BE">
              <w:rPr>
                <w:rFonts w:ascii="GHEA Grapalat" w:hAnsi="GHEA Grapalat"/>
                <w:b/>
                <w:bCs/>
                <w:color w:val="000000"/>
                <w:lang w:val="hy-AM"/>
              </w:rPr>
              <w:t>ում փոփոխություն կատարելու մասին</w:t>
            </w:r>
            <w:r>
              <w:rPr>
                <w:rFonts w:ascii="GHEA Grapalat" w:hAnsi="GHEA Grapalat"/>
                <w:b/>
                <w:bCs/>
                <w:color w:val="000000"/>
                <w:lang w:val="hy-AM"/>
              </w:rPr>
              <w:t>»</w:t>
            </w:r>
            <w:r w:rsidRPr="002227BE">
              <w:rPr>
                <w:rFonts w:ascii="GHEA Grapalat" w:hAnsi="GHEA Grapalat"/>
                <w:b/>
                <w:bCs/>
                <w:color w:val="000000"/>
                <w:lang w:val="hy-AM"/>
              </w:rPr>
              <w:t xml:space="preserve"> օրենքի </w:t>
            </w:r>
            <w:r w:rsidRPr="002227BE">
              <w:rPr>
                <w:rFonts w:ascii="GHEA Grapalat" w:hAnsi="GHEA Grapalat"/>
                <w:bCs/>
                <w:color w:val="000000"/>
                <w:lang w:val="hy-AM"/>
              </w:rPr>
              <w:t xml:space="preserve">նախագծի (այսուհետ՝ Նախագիծ 1) 1-ին հոդվածում </w:t>
            </w:r>
            <w:r>
              <w:rPr>
                <w:rFonts w:ascii="GHEA Grapalat" w:hAnsi="GHEA Grapalat"/>
                <w:lang w:val="hy-AM"/>
              </w:rPr>
              <w:t>«</w:t>
            </w:r>
            <w:r w:rsidRPr="002227BE">
              <w:rPr>
                <w:rFonts w:ascii="GHEA Grapalat" w:hAnsi="GHEA Grapalat"/>
                <w:b/>
                <w:color w:val="000000"/>
                <w:lang w:val="hy-AM"/>
              </w:rPr>
              <w:t>թվականի</w:t>
            </w:r>
            <w:r>
              <w:rPr>
                <w:rFonts w:ascii="GHEA Grapalat" w:hAnsi="GHEA Grapalat"/>
                <w:lang w:val="hy-AM"/>
              </w:rPr>
              <w:t>»</w:t>
            </w:r>
            <w:r w:rsidRPr="002227BE">
              <w:rPr>
                <w:rFonts w:ascii="GHEA Grapalat" w:hAnsi="GHEA Grapalat"/>
                <w:lang w:val="hy-AM"/>
              </w:rPr>
              <w:t xml:space="preserve"> բառից առաջ անհրաժեշտ է լրացնել </w:t>
            </w:r>
            <w:r>
              <w:rPr>
                <w:rFonts w:ascii="GHEA Grapalat" w:hAnsi="GHEA Grapalat"/>
                <w:lang w:val="hy-AM"/>
              </w:rPr>
              <w:t>«</w:t>
            </w:r>
            <w:r w:rsidRPr="002227BE">
              <w:rPr>
                <w:rFonts w:ascii="GHEA Grapalat" w:hAnsi="GHEA Grapalat"/>
                <w:b/>
                <w:color w:val="000000"/>
                <w:lang w:val="hy-AM"/>
              </w:rPr>
              <w:t>2014</w:t>
            </w:r>
            <w:r>
              <w:rPr>
                <w:rFonts w:ascii="GHEA Grapalat" w:hAnsi="GHEA Grapalat"/>
                <w:lang w:val="hy-AM"/>
              </w:rPr>
              <w:t>»</w:t>
            </w:r>
            <w:r w:rsidRPr="002227BE">
              <w:rPr>
                <w:rFonts w:ascii="GHEA Grapalat" w:hAnsi="GHEA Grapalat"/>
                <w:lang w:val="hy-AM"/>
              </w:rPr>
              <w:t xml:space="preserve"> թիվը: Բացի այդ, </w:t>
            </w:r>
            <w:r>
              <w:rPr>
                <w:rFonts w:ascii="GHEA Grapalat" w:hAnsi="GHEA Grapalat"/>
                <w:lang w:val="hy-AM"/>
              </w:rPr>
              <w:t>«</w:t>
            </w:r>
            <w:r w:rsidRPr="002227BE">
              <w:rPr>
                <w:rFonts w:ascii="GHEA Grapalat" w:hAnsi="GHEA Grapalat"/>
                <w:lang w:val="hy-AM"/>
              </w:rPr>
              <w:t>բովանդակությամբ</w:t>
            </w:r>
            <w:r>
              <w:rPr>
                <w:rFonts w:ascii="GHEA Grapalat" w:hAnsi="GHEA Grapalat"/>
                <w:lang w:val="hy-AM"/>
              </w:rPr>
              <w:t>»</w:t>
            </w:r>
            <w:r w:rsidRPr="002227BE">
              <w:rPr>
                <w:rFonts w:ascii="GHEA Grapalat" w:hAnsi="GHEA Grapalat"/>
                <w:lang w:val="hy-AM"/>
              </w:rPr>
              <w:t xml:space="preserve"> բառն անհրաժեշտ է փոխարինել </w:t>
            </w:r>
            <w:r>
              <w:rPr>
                <w:rFonts w:ascii="GHEA Grapalat" w:hAnsi="GHEA Grapalat"/>
                <w:lang w:val="hy-AM"/>
              </w:rPr>
              <w:t>«</w:t>
            </w:r>
            <w:r w:rsidRPr="002227BE">
              <w:rPr>
                <w:rFonts w:ascii="GHEA Grapalat" w:hAnsi="GHEA Grapalat"/>
                <w:lang w:val="hy-AM"/>
              </w:rPr>
              <w:t>խմբագրությամբ</w:t>
            </w:r>
            <w:r>
              <w:rPr>
                <w:rFonts w:ascii="GHEA Grapalat" w:hAnsi="GHEA Grapalat"/>
                <w:lang w:val="hy-AM"/>
              </w:rPr>
              <w:t>»</w:t>
            </w:r>
            <w:r w:rsidRPr="002227BE">
              <w:rPr>
                <w:rFonts w:ascii="GHEA Grapalat" w:hAnsi="GHEA Grapalat"/>
                <w:lang w:val="hy-AM"/>
              </w:rPr>
              <w:t xml:space="preserve"> բառով՝ նկատի ունենալով </w:t>
            </w:r>
            <w:r>
              <w:rPr>
                <w:rFonts w:ascii="GHEA Grapalat" w:hAnsi="GHEA Grapalat"/>
                <w:lang w:val="hy-AM"/>
              </w:rPr>
              <w:t>«</w:t>
            </w:r>
            <w:r w:rsidRPr="002227BE">
              <w:rPr>
                <w:rFonts w:ascii="GHEA Grapalat" w:hAnsi="GHEA Grapalat"/>
                <w:lang w:val="hy-AM"/>
              </w:rPr>
              <w:t>Նորմատիվ իրավական ակտերի մասին</w:t>
            </w:r>
            <w:r>
              <w:rPr>
                <w:rFonts w:ascii="GHEA Grapalat" w:hAnsi="GHEA Grapalat"/>
                <w:lang w:val="hy-AM"/>
              </w:rPr>
              <w:t>»</w:t>
            </w:r>
            <w:r w:rsidRPr="002227BE">
              <w:rPr>
                <w:rFonts w:ascii="GHEA Grapalat" w:hAnsi="GHEA Grapalat"/>
                <w:lang w:val="hy-AM"/>
              </w:rPr>
              <w:t xml:space="preserve"> օրենքի 33-րդ հոդվածի 1-ին մասի 3-րդ կետը:</w:t>
            </w:r>
          </w:p>
          <w:p w14:paraId="320417FA" w14:textId="77777777" w:rsidR="002227BE" w:rsidRPr="002227BE" w:rsidRDefault="002227BE" w:rsidP="000E78F4">
            <w:pPr>
              <w:pStyle w:val="NormalWeb"/>
              <w:numPr>
                <w:ilvl w:val="0"/>
                <w:numId w:val="14"/>
              </w:numPr>
              <w:spacing w:before="0" w:beforeAutospacing="0" w:after="0" w:afterAutospacing="0" w:line="360" w:lineRule="auto"/>
              <w:ind w:left="270" w:right="45" w:firstLine="450"/>
              <w:jc w:val="both"/>
              <w:rPr>
                <w:rFonts w:ascii="GHEA Grapalat" w:hAnsi="GHEA Grapalat" w:cs="Arial Unicode"/>
                <w:color w:val="000000"/>
                <w:shd w:val="clear" w:color="auto" w:fill="FFFFFF"/>
                <w:lang w:val="hy-AM"/>
              </w:rPr>
            </w:pPr>
            <w:r w:rsidRPr="002227BE">
              <w:rPr>
                <w:rFonts w:ascii="GHEA Grapalat" w:hAnsi="GHEA Grapalat"/>
                <w:lang w:val="hy-AM"/>
              </w:rPr>
              <w:t xml:space="preserve"> Նախագիծ 1-ում </w:t>
            </w:r>
            <w:r>
              <w:rPr>
                <w:rFonts w:ascii="GHEA Grapalat" w:hAnsi="GHEA Grapalat"/>
                <w:lang w:val="hy-AM"/>
              </w:rPr>
              <w:t>«</w:t>
            </w:r>
            <w:r w:rsidRPr="002227BE">
              <w:rPr>
                <w:rFonts w:ascii="GHEA Grapalat" w:hAnsi="GHEA Grapalat"/>
                <w:b/>
                <w:color w:val="000000"/>
                <w:lang w:val="hy-AM"/>
              </w:rPr>
              <w:t>և (կամ)</w:t>
            </w:r>
            <w:r>
              <w:rPr>
                <w:rFonts w:ascii="GHEA Grapalat" w:hAnsi="GHEA Grapalat"/>
                <w:lang w:val="hy-AM"/>
              </w:rPr>
              <w:t>»</w:t>
            </w:r>
            <w:r w:rsidRPr="002227BE">
              <w:rPr>
                <w:rFonts w:ascii="GHEA Grapalat" w:hAnsi="GHEA Grapalat"/>
                <w:lang w:val="hy-AM"/>
              </w:rPr>
              <w:t xml:space="preserve"> ձևակերպումն անհրաժեշտ է վերանայել՝ նկատի ունենալով </w:t>
            </w:r>
            <w:r>
              <w:rPr>
                <w:rFonts w:ascii="GHEA Grapalat" w:hAnsi="GHEA Grapalat"/>
                <w:lang w:val="hy-AM"/>
              </w:rPr>
              <w:t>«</w:t>
            </w:r>
            <w:r w:rsidRPr="002227BE">
              <w:rPr>
                <w:rFonts w:ascii="GHEA Grapalat" w:hAnsi="GHEA Grapalat"/>
                <w:lang w:val="hy-AM"/>
              </w:rPr>
              <w:t>Նորմատիվ իրավական ակտերի մասին</w:t>
            </w:r>
            <w:r>
              <w:rPr>
                <w:rFonts w:ascii="GHEA Grapalat" w:hAnsi="GHEA Grapalat"/>
                <w:lang w:val="hy-AM"/>
              </w:rPr>
              <w:t>»</w:t>
            </w:r>
            <w:r w:rsidRPr="002227BE">
              <w:rPr>
                <w:rFonts w:ascii="GHEA Grapalat" w:hAnsi="GHEA Grapalat"/>
                <w:lang w:val="hy-AM"/>
              </w:rPr>
              <w:t xml:space="preserve"> օրենքի 16-րդ հոդվածի 1-6-րդ մասերի պահանջները:</w:t>
            </w:r>
          </w:p>
          <w:p w14:paraId="6218B04E" w14:textId="77777777" w:rsidR="002227BE" w:rsidRPr="002227BE" w:rsidRDefault="002227BE" w:rsidP="000E78F4">
            <w:pPr>
              <w:pStyle w:val="NormalWeb"/>
              <w:numPr>
                <w:ilvl w:val="0"/>
                <w:numId w:val="14"/>
              </w:numPr>
              <w:spacing w:before="0" w:beforeAutospacing="0" w:after="0" w:afterAutospacing="0" w:line="360" w:lineRule="auto"/>
              <w:ind w:left="270" w:right="45" w:firstLine="450"/>
              <w:jc w:val="both"/>
              <w:rPr>
                <w:rFonts w:ascii="GHEA Grapalat" w:hAnsi="GHEA Grapalat" w:cs="Arial Unicode"/>
                <w:color w:val="000000"/>
                <w:shd w:val="clear" w:color="auto" w:fill="FFFFFF"/>
                <w:lang w:val="hy-AM"/>
              </w:rPr>
            </w:pPr>
            <w:r w:rsidRPr="002227BE">
              <w:rPr>
                <w:rFonts w:ascii="GHEA Grapalat" w:hAnsi="GHEA Grapalat"/>
                <w:lang w:val="hy-AM"/>
              </w:rPr>
              <w:t xml:space="preserve">Նախագիծ 1-ի 2-րդ հոդվածի համարակալումն անհրաժեշտ է համապատասխանեցնել </w:t>
            </w:r>
            <w:r>
              <w:rPr>
                <w:rFonts w:ascii="GHEA Grapalat" w:hAnsi="GHEA Grapalat"/>
                <w:lang w:val="hy-AM"/>
              </w:rPr>
              <w:t>«</w:t>
            </w:r>
            <w:r w:rsidRPr="002227BE">
              <w:rPr>
                <w:rFonts w:ascii="GHEA Grapalat" w:hAnsi="GHEA Grapalat"/>
                <w:lang w:val="hy-AM"/>
              </w:rPr>
              <w:t>Նորմատիվ իրավական ակտերի մասին</w:t>
            </w:r>
            <w:r>
              <w:rPr>
                <w:rFonts w:ascii="GHEA Grapalat" w:hAnsi="GHEA Grapalat"/>
                <w:lang w:val="hy-AM"/>
              </w:rPr>
              <w:t>»</w:t>
            </w:r>
            <w:r w:rsidRPr="002227BE">
              <w:rPr>
                <w:rFonts w:ascii="GHEA Grapalat" w:hAnsi="GHEA Grapalat"/>
                <w:lang w:val="hy-AM"/>
              </w:rPr>
              <w:t xml:space="preserve"> օրենքի 14-րդ </w:t>
            </w:r>
            <w:r w:rsidRPr="002227BE">
              <w:rPr>
                <w:rFonts w:ascii="GHEA Grapalat" w:hAnsi="GHEA Grapalat"/>
                <w:lang w:val="hy-AM"/>
              </w:rPr>
              <w:lastRenderedPageBreak/>
              <w:t>հոդվածի 3-րդ մասը, համաձայն որի՝ օ</w:t>
            </w:r>
            <w:r w:rsidRPr="002227BE">
              <w:rPr>
                <w:rFonts w:ascii="GHEA Grapalat" w:hAnsi="GHEA Grapalat" w:cs="Arial Unicode"/>
                <w:color w:val="000000"/>
                <w:shd w:val="clear" w:color="auto" w:fill="FFFFFF"/>
                <w:lang w:val="hy-AM"/>
              </w:rPr>
              <w:t>րենսդրական</w:t>
            </w:r>
            <w:r w:rsidRPr="002227BE">
              <w:rPr>
                <w:rFonts w:ascii="GHEA Grapalat" w:hAnsi="GHEA Grapalat"/>
                <w:color w:val="000000"/>
                <w:shd w:val="clear" w:color="auto" w:fill="FFFFFF"/>
                <w:lang w:val="hy-AM"/>
              </w:rPr>
              <w:t xml:space="preserve"> </w:t>
            </w:r>
            <w:r w:rsidRPr="002227BE">
              <w:rPr>
                <w:rFonts w:ascii="GHEA Grapalat" w:hAnsi="GHEA Grapalat" w:cs="Arial Unicode"/>
                <w:color w:val="000000"/>
                <w:shd w:val="clear" w:color="auto" w:fill="FFFFFF"/>
                <w:lang w:val="hy-AM"/>
              </w:rPr>
              <w:t>ակտերում</w:t>
            </w:r>
            <w:r w:rsidRPr="002227BE">
              <w:rPr>
                <w:rFonts w:ascii="GHEA Grapalat" w:hAnsi="GHEA Grapalat"/>
                <w:color w:val="000000"/>
                <w:shd w:val="clear" w:color="auto" w:fill="FFFFFF"/>
                <w:lang w:val="hy-AM"/>
              </w:rPr>
              <w:t xml:space="preserve"> </w:t>
            </w:r>
            <w:r w:rsidRPr="002227BE">
              <w:rPr>
                <w:rFonts w:ascii="GHEA Grapalat" w:hAnsi="GHEA Grapalat" w:cs="Arial Unicode"/>
                <w:color w:val="000000"/>
                <w:shd w:val="clear" w:color="auto" w:fill="FFFFFF"/>
                <w:lang w:val="hy-AM"/>
              </w:rPr>
              <w:t>հոդվ</w:t>
            </w:r>
            <w:r w:rsidRPr="002227BE">
              <w:rPr>
                <w:rFonts w:ascii="GHEA Grapalat" w:hAnsi="GHEA Grapalat"/>
                <w:color w:val="000000"/>
                <w:shd w:val="clear" w:color="auto" w:fill="FFFFFF"/>
                <w:lang w:val="hy-AM"/>
              </w:rPr>
              <w:t xml:space="preserve">ածները բաժանվում են «մասեր» կոչվող </w:t>
            </w:r>
            <w:r w:rsidRPr="002227BE">
              <w:rPr>
                <w:rFonts w:ascii="GHEA Grapalat" w:hAnsi="GHEA Grapalat"/>
                <w:b/>
                <w:color w:val="000000"/>
                <w:shd w:val="clear" w:color="auto" w:fill="FFFFFF"/>
                <w:lang w:val="hy-AM"/>
              </w:rPr>
              <w:t>միայն համարակալված պարբերությունների</w:t>
            </w:r>
            <w:r w:rsidRPr="002227BE">
              <w:rPr>
                <w:rFonts w:ascii="GHEA Grapalat" w:hAnsi="GHEA Grapalat"/>
                <w:color w:val="000000"/>
                <w:shd w:val="clear" w:color="auto" w:fill="FFFFFF"/>
                <w:lang w:val="hy-AM"/>
              </w:rPr>
              <w:t>: (…):</w:t>
            </w:r>
          </w:p>
          <w:p w14:paraId="68307C0C" w14:textId="77777777" w:rsidR="002227BE" w:rsidRPr="002227BE" w:rsidRDefault="002227BE" w:rsidP="000E78F4">
            <w:pPr>
              <w:pStyle w:val="NormalWeb"/>
              <w:numPr>
                <w:ilvl w:val="0"/>
                <w:numId w:val="14"/>
              </w:numPr>
              <w:spacing w:before="0" w:beforeAutospacing="0" w:after="0" w:afterAutospacing="0" w:line="360" w:lineRule="auto"/>
              <w:ind w:left="270" w:right="45" w:firstLine="450"/>
              <w:jc w:val="both"/>
              <w:rPr>
                <w:rFonts w:ascii="GHEA Grapalat" w:hAnsi="GHEA Grapalat" w:cs="Arial Unicode"/>
                <w:color w:val="000000"/>
                <w:shd w:val="clear" w:color="auto" w:fill="FFFFFF"/>
                <w:lang w:val="hy-AM"/>
              </w:rPr>
            </w:pPr>
            <w:r w:rsidRPr="002227BE">
              <w:rPr>
                <w:rFonts w:ascii="GHEA Grapalat" w:hAnsi="GHEA Grapalat" w:cs="Sylfaen"/>
                <w:b/>
                <w:lang w:val="hy-AM"/>
              </w:rPr>
              <w:t xml:space="preserve"> </w:t>
            </w:r>
            <w:r>
              <w:rPr>
                <w:rFonts w:ascii="GHEA Grapalat" w:hAnsi="GHEA Grapalat" w:cs="Sylfaen"/>
                <w:b/>
                <w:lang w:val="hy-AM"/>
              </w:rPr>
              <w:t>««</w:t>
            </w:r>
            <w:r w:rsidRPr="002227BE">
              <w:rPr>
                <w:rFonts w:ascii="GHEA Grapalat" w:hAnsi="GHEA Grapalat" w:cs="Sylfaen"/>
                <w:b/>
                <w:lang w:val="hy-AM"/>
              </w:rPr>
              <w:t xml:space="preserve">Գործունեության իրականացման ծանուցման </w:t>
            </w:r>
            <w:r>
              <w:rPr>
                <w:rFonts w:ascii="GHEA Grapalat" w:hAnsi="GHEA Grapalat"/>
                <w:b/>
                <w:bCs/>
                <w:color w:val="000000"/>
                <w:lang w:val="hy-AM"/>
              </w:rPr>
              <w:t>մասին» օրենք</w:t>
            </w:r>
            <w:r w:rsidRPr="002227BE">
              <w:rPr>
                <w:rFonts w:ascii="GHEA Grapalat" w:hAnsi="GHEA Grapalat"/>
                <w:b/>
                <w:bCs/>
                <w:color w:val="000000"/>
                <w:lang w:val="hy-AM"/>
              </w:rPr>
              <w:t>ում լրացում կատարելու մասին</w:t>
            </w:r>
            <w:r>
              <w:rPr>
                <w:rFonts w:ascii="GHEA Grapalat" w:hAnsi="GHEA Grapalat"/>
                <w:b/>
                <w:bCs/>
                <w:color w:val="000000"/>
                <w:lang w:val="hy-AM"/>
              </w:rPr>
              <w:t xml:space="preserve">» </w:t>
            </w:r>
            <w:r w:rsidRPr="002227BE">
              <w:rPr>
                <w:rFonts w:ascii="GHEA Grapalat" w:hAnsi="GHEA Grapalat"/>
                <w:b/>
                <w:bCs/>
                <w:color w:val="000000"/>
                <w:lang w:val="hy-AM"/>
              </w:rPr>
              <w:t>օրենքի</w:t>
            </w:r>
            <w:r w:rsidRPr="002227BE">
              <w:rPr>
                <w:rFonts w:ascii="GHEA Grapalat" w:hAnsi="GHEA Grapalat"/>
                <w:bCs/>
                <w:color w:val="000000"/>
                <w:lang w:val="hy-AM"/>
              </w:rPr>
              <w:t xml:space="preserve"> նախագծի 1-ին հոդվածում</w:t>
            </w:r>
            <w:r w:rsidRPr="002227BE">
              <w:rPr>
                <w:rFonts w:ascii="GHEA Grapalat" w:hAnsi="GHEA Grapalat"/>
                <w:b/>
                <w:bCs/>
                <w:color w:val="000000"/>
                <w:lang w:val="hy-AM"/>
              </w:rPr>
              <w:t xml:space="preserve"> </w:t>
            </w:r>
            <w:r>
              <w:rPr>
                <w:rFonts w:ascii="GHEA Grapalat" w:hAnsi="GHEA Grapalat"/>
                <w:lang w:val="hy-AM"/>
              </w:rPr>
              <w:t>«</w:t>
            </w:r>
            <w:r w:rsidRPr="002227BE">
              <w:rPr>
                <w:rFonts w:ascii="GHEA Grapalat" w:hAnsi="GHEA Grapalat"/>
                <w:b/>
                <w:color w:val="000000"/>
                <w:lang w:val="hy-AM"/>
              </w:rPr>
              <w:t>և (կամ)</w:t>
            </w:r>
            <w:r>
              <w:rPr>
                <w:rFonts w:ascii="GHEA Grapalat" w:hAnsi="GHEA Grapalat"/>
                <w:lang w:val="hy-AM"/>
              </w:rPr>
              <w:t>»</w:t>
            </w:r>
            <w:r w:rsidRPr="002227BE">
              <w:rPr>
                <w:rFonts w:ascii="GHEA Grapalat" w:hAnsi="GHEA Grapalat"/>
                <w:lang w:val="hy-AM"/>
              </w:rPr>
              <w:t xml:space="preserve"> ձևակերպումն անհրաժեշտ է վերանայել՝ նկատի ունենալով </w:t>
            </w:r>
            <w:r>
              <w:rPr>
                <w:rFonts w:ascii="GHEA Grapalat" w:hAnsi="GHEA Grapalat"/>
                <w:lang w:val="hy-AM"/>
              </w:rPr>
              <w:t>«</w:t>
            </w:r>
            <w:r w:rsidRPr="002227BE">
              <w:rPr>
                <w:rFonts w:ascii="GHEA Grapalat" w:hAnsi="GHEA Grapalat"/>
                <w:lang w:val="hy-AM"/>
              </w:rPr>
              <w:t>Նորմատիվ իրավական ակտերի մասին</w:t>
            </w:r>
            <w:r>
              <w:rPr>
                <w:rFonts w:ascii="GHEA Grapalat" w:hAnsi="GHEA Grapalat"/>
                <w:lang w:val="hy-AM"/>
              </w:rPr>
              <w:t>»</w:t>
            </w:r>
            <w:r w:rsidRPr="002227BE">
              <w:rPr>
                <w:rFonts w:ascii="GHEA Grapalat" w:hAnsi="GHEA Grapalat"/>
                <w:lang w:val="hy-AM"/>
              </w:rPr>
              <w:t xml:space="preserve"> օրենքի 16-րդ հոդվածի 1-6-րդ մասերի պահանջները, իսկ 2-րդ հոդվածում վերնագիրը բացակայում է, ուստի անհրաժեշտ է լրացնել </w:t>
            </w:r>
            <w:r>
              <w:rPr>
                <w:rFonts w:ascii="GHEA Grapalat" w:hAnsi="GHEA Grapalat"/>
                <w:lang w:val="hy-AM"/>
              </w:rPr>
              <w:t>«</w:t>
            </w:r>
            <w:r w:rsidRPr="002227BE">
              <w:rPr>
                <w:rFonts w:ascii="GHEA Grapalat" w:hAnsi="GHEA Grapalat"/>
                <w:lang w:val="hy-AM"/>
              </w:rPr>
              <w:t>Եզրափակիչ մաս</w:t>
            </w:r>
            <w:r>
              <w:rPr>
                <w:rFonts w:ascii="GHEA Grapalat" w:hAnsi="GHEA Grapalat"/>
                <w:lang w:val="hy-AM"/>
              </w:rPr>
              <w:t>»</w:t>
            </w:r>
            <w:r w:rsidRPr="002227BE">
              <w:rPr>
                <w:rFonts w:ascii="GHEA Grapalat" w:hAnsi="GHEA Grapalat"/>
                <w:lang w:val="hy-AM"/>
              </w:rPr>
              <w:t xml:space="preserve"> բառերը:</w:t>
            </w:r>
          </w:p>
          <w:p w14:paraId="505EFD9C" w14:textId="77777777" w:rsidR="00A931C7" w:rsidRDefault="002227BE" w:rsidP="00AF6F7B">
            <w:pPr>
              <w:pStyle w:val="NormalWeb"/>
              <w:spacing w:before="0" w:beforeAutospacing="0" w:after="0" w:afterAutospacing="0" w:line="360" w:lineRule="auto"/>
              <w:ind w:left="270" w:right="45" w:firstLine="450"/>
              <w:jc w:val="both"/>
              <w:rPr>
                <w:rFonts w:ascii="GHEA Grapalat" w:hAnsi="GHEA Grapalat"/>
                <w:color w:val="000000"/>
                <w:shd w:val="clear" w:color="auto" w:fill="FFFFFF"/>
                <w:lang w:val="hy-AM"/>
              </w:rPr>
            </w:pPr>
            <w:r w:rsidRPr="002227BE">
              <w:rPr>
                <w:rFonts w:ascii="GHEA Grapalat" w:hAnsi="GHEA Grapalat" w:cs="Sylfaen"/>
                <w:lang w:val="hy-AM"/>
              </w:rPr>
              <w:t xml:space="preserve">Բացի այդ, որպես ուժի մեջ մտնելու ժամկետ նշվել է պաշտոնական հրապարակման օրվանից 2 ամիս հետո, սակայն </w:t>
            </w:r>
            <w:r>
              <w:rPr>
                <w:rFonts w:ascii="GHEA Grapalat" w:hAnsi="GHEA Grapalat" w:cs="Sylfaen"/>
                <w:lang w:val="hy-AM"/>
              </w:rPr>
              <w:t>«</w:t>
            </w:r>
            <w:r w:rsidRPr="002227BE">
              <w:rPr>
                <w:rFonts w:ascii="GHEA Grapalat" w:hAnsi="GHEA Grapalat" w:cs="Sylfaen"/>
                <w:lang w:val="hy-AM"/>
              </w:rPr>
              <w:t xml:space="preserve">Գործունեության իրականացման ծանուցման </w:t>
            </w:r>
            <w:r>
              <w:rPr>
                <w:rFonts w:ascii="GHEA Grapalat" w:hAnsi="GHEA Grapalat"/>
                <w:bCs/>
                <w:color w:val="000000"/>
                <w:lang w:val="hy-AM"/>
              </w:rPr>
              <w:t>մասին» օրենք</w:t>
            </w:r>
            <w:r w:rsidRPr="002227BE">
              <w:rPr>
                <w:rFonts w:ascii="GHEA Grapalat" w:hAnsi="GHEA Grapalat"/>
                <w:bCs/>
                <w:color w:val="000000"/>
                <w:lang w:val="hy-AM"/>
              </w:rPr>
              <w:t xml:space="preserve">ի 24-րդ հոդվածի 4-րդ մասի համաձայն՝ </w:t>
            </w:r>
            <w:r w:rsidRPr="002227BE">
              <w:rPr>
                <w:rFonts w:ascii="GHEA Grapalat" w:hAnsi="GHEA Grapalat"/>
                <w:b/>
                <w:color w:val="000000"/>
                <w:shd w:val="clear" w:color="auto" w:fill="FFFFFF"/>
                <w:lang w:val="hy-AM"/>
              </w:rPr>
              <w:t>նոր գործունեությունը ծանուցման ենթակա կարող է ճանաչվել դրա մասին համապատասխան օրենքը պաշտոնապես հրապարակվելուց ոչ շուտ, քան վեց ամիս հետո</w:t>
            </w:r>
            <w:r w:rsidRPr="002227BE">
              <w:rPr>
                <w:rFonts w:ascii="GHEA Grapalat" w:hAnsi="GHEA Grapalat"/>
                <w:color w:val="000000"/>
                <w:shd w:val="clear" w:color="auto" w:fill="FFFFFF"/>
                <w:lang w:val="hy-AM"/>
              </w:rPr>
              <w:t>, բացառությամբ այն դեպքերի, երբ այդ գործունեությունը, «Լիցենզավորման մասին» Հայաստանի Հանրապետության օրենքի համաձայն, ենթակա է լիցենզավորման: Նշվածը հիմք ընդունելով՝ ուժի մեջ մտնելու ժամկետն անհրաժեշտ է վերանայել:</w:t>
            </w:r>
          </w:p>
          <w:p w14:paraId="1C16EA20" w14:textId="24D5E078" w:rsidR="00AF6F7B" w:rsidRDefault="00AF6F7B" w:rsidP="00AF6F7B">
            <w:pPr>
              <w:pStyle w:val="NormalWeb"/>
              <w:spacing w:before="0" w:beforeAutospacing="0" w:after="0" w:afterAutospacing="0" w:line="360" w:lineRule="auto"/>
              <w:ind w:left="270" w:right="45" w:firstLine="450"/>
              <w:jc w:val="both"/>
              <w:rPr>
                <w:rFonts w:ascii="GHEA Grapalat" w:hAnsi="GHEA Grapalat"/>
                <w:lang w:val="hy-AM"/>
              </w:rPr>
            </w:pPr>
          </w:p>
        </w:tc>
        <w:tc>
          <w:tcPr>
            <w:tcW w:w="4864" w:type="dxa"/>
          </w:tcPr>
          <w:p w14:paraId="6C3CE1FE" w14:textId="77777777" w:rsidR="00CC2F20" w:rsidRDefault="00BB10AD" w:rsidP="00BB10AD">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lastRenderedPageBreak/>
              <w:t>Ընդունվել է։</w:t>
            </w:r>
          </w:p>
          <w:p w14:paraId="405CA4A3" w14:textId="77777777" w:rsidR="00BB10AD" w:rsidRDefault="00BB10AD" w:rsidP="00BB10AD">
            <w:pPr>
              <w:spacing w:line="360" w:lineRule="auto"/>
              <w:jc w:val="center"/>
              <w:rPr>
                <w:rFonts w:ascii="GHEA Grapalat" w:eastAsiaTheme="minorEastAsia" w:hAnsi="GHEA Grapalat"/>
                <w:sz w:val="24"/>
                <w:szCs w:val="24"/>
                <w:lang w:val="hy-AM" w:eastAsia="ru-RU"/>
              </w:rPr>
            </w:pPr>
          </w:p>
          <w:p w14:paraId="49731F94" w14:textId="77777777" w:rsidR="00BB10AD" w:rsidRDefault="00BB10AD" w:rsidP="00BB10AD">
            <w:pPr>
              <w:spacing w:line="360" w:lineRule="auto"/>
              <w:jc w:val="center"/>
              <w:rPr>
                <w:rFonts w:ascii="GHEA Grapalat" w:eastAsiaTheme="minorEastAsia" w:hAnsi="GHEA Grapalat"/>
                <w:sz w:val="24"/>
                <w:szCs w:val="24"/>
                <w:lang w:val="hy-AM" w:eastAsia="ru-RU"/>
              </w:rPr>
            </w:pPr>
          </w:p>
          <w:p w14:paraId="732859BF" w14:textId="77777777" w:rsidR="00BB10AD" w:rsidRDefault="00BB10AD" w:rsidP="00BB10AD">
            <w:pPr>
              <w:spacing w:line="360" w:lineRule="auto"/>
              <w:jc w:val="center"/>
              <w:rPr>
                <w:rFonts w:ascii="GHEA Grapalat" w:eastAsiaTheme="minorEastAsia" w:hAnsi="GHEA Grapalat"/>
                <w:sz w:val="24"/>
                <w:szCs w:val="24"/>
                <w:lang w:val="hy-AM" w:eastAsia="ru-RU"/>
              </w:rPr>
            </w:pPr>
          </w:p>
          <w:p w14:paraId="40E34653" w14:textId="77777777" w:rsidR="00BB10AD" w:rsidRDefault="00BB10AD" w:rsidP="00BB10AD">
            <w:pPr>
              <w:spacing w:line="360" w:lineRule="auto"/>
              <w:jc w:val="center"/>
              <w:rPr>
                <w:rFonts w:ascii="GHEA Grapalat" w:eastAsiaTheme="minorEastAsia" w:hAnsi="GHEA Grapalat"/>
                <w:sz w:val="24"/>
                <w:szCs w:val="24"/>
                <w:lang w:val="hy-AM" w:eastAsia="ru-RU"/>
              </w:rPr>
            </w:pPr>
          </w:p>
          <w:p w14:paraId="2D5DC5AB" w14:textId="77777777" w:rsidR="00BB10AD" w:rsidRDefault="00BB10AD" w:rsidP="00BB10AD">
            <w:pPr>
              <w:spacing w:line="360" w:lineRule="auto"/>
              <w:jc w:val="center"/>
              <w:rPr>
                <w:rFonts w:ascii="GHEA Grapalat" w:eastAsiaTheme="minorEastAsia" w:hAnsi="GHEA Grapalat"/>
                <w:sz w:val="24"/>
                <w:szCs w:val="24"/>
                <w:lang w:val="hy-AM" w:eastAsia="ru-RU"/>
              </w:rPr>
            </w:pPr>
          </w:p>
          <w:p w14:paraId="0032A810" w14:textId="77777777" w:rsidR="00BB10AD" w:rsidRDefault="00BB10AD" w:rsidP="00BB10AD">
            <w:pPr>
              <w:spacing w:line="360" w:lineRule="auto"/>
              <w:jc w:val="center"/>
              <w:rPr>
                <w:rFonts w:ascii="GHEA Grapalat" w:eastAsiaTheme="minorEastAsia" w:hAnsi="GHEA Grapalat"/>
                <w:sz w:val="24"/>
                <w:szCs w:val="24"/>
                <w:lang w:val="hy-AM" w:eastAsia="ru-RU"/>
              </w:rPr>
            </w:pPr>
          </w:p>
          <w:p w14:paraId="13B8E9D1" w14:textId="77777777" w:rsidR="00BB10AD" w:rsidRDefault="00BB10AD" w:rsidP="00BB10AD">
            <w:pPr>
              <w:spacing w:line="360" w:lineRule="auto"/>
              <w:jc w:val="center"/>
              <w:rPr>
                <w:rFonts w:ascii="GHEA Grapalat" w:eastAsiaTheme="minorEastAsia" w:hAnsi="GHEA Grapalat"/>
                <w:sz w:val="24"/>
                <w:szCs w:val="24"/>
                <w:lang w:val="hy-AM" w:eastAsia="ru-RU"/>
              </w:rPr>
            </w:pPr>
          </w:p>
          <w:p w14:paraId="5911EE57" w14:textId="77777777" w:rsidR="00BB10AD" w:rsidRDefault="00BB10AD" w:rsidP="00BB10AD">
            <w:pPr>
              <w:spacing w:line="360" w:lineRule="auto"/>
              <w:jc w:val="center"/>
              <w:rPr>
                <w:rFonts w:ascii="GHEA Grapalat" w:eastAsiaTheme="minorEastAsia" w:hAnsi="GHEA Grapalat"/>
                <w:sz w:val="24"/>
                <w:szCs w:val="24"/>
                <w:lang w:val="hy-AM" w:eastAsia="ru-RU"/>
              </w:rPr>
            </w:pPr>
          </w:p>
          <w:p w14:paraId="0AECC5FA" w14:textId="77777777" w:rsidR="00BB10AD" w:rsidRDefault="00BB10AD" w:rsidP="00BB10AD">
            <w:pPr>
              <w:spacing w:line="360" w:lineRule="auto"/>
              <w:jc w:val="center"/>
              <w:rPr>
                <w:rFonts w:ascii="GHEA Grapalat" w:eastAsiaTheme="minorEastAsia" w:hAnsi="GHEA Grapalat"/>
                <w:sz w:val="24"/>
                <w:szCs w:val="24"/>
                <w:lang w:val="hy-AM" w:eastAsia="ru-RU"/>
              </w:rPr>
            </w:pPr>
          </w:p>
          <w:p w14:paraId="540B0EDE" w14:textId="77777777" w:rsidR="00BB10AD" w:rsidRDefault="00BB10AD" w:rsidP="00BB10AD">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48B49D80" w14:textId="77777777" w:rsidR="00BB10AD" w:rsidRDefault="00BB10AD" w:rsidP="00BB10AD">
            <w:pPr>
              <w:spacing w:line="360" w:lineRule="auto"/>
              <w:jc w:val="center"/>
              <w:rPr>
                <w:rFonts w:ascii="GHEA Grapalat" w:eastAsiaTheme="minorEastAsia" w:hAnsi="GHEA Grapalat"/>
                <w:sz w:val="24"/>
                <w:szCs w:val="24"/>
                <w:lang w:val="hy-AM" w:eastAsia="ru-RU"/>
              </w:rPr>
            </w:pPr>
          </w:p>
          <w:p w14:paraId="643DB4E5" w14:textId="77777777" w:rsidR="002E234F" w:rsidRDefault="002E234F" w:rsidP="00BB10AD">
            <w:pPr>
              <w:spacing w:line="360" w:lineRule="auto"/>
              <w:jc w:val="center"/>
              <w:rPr>
                <w:rFonts w:ascii="GHEA Grapalat" w:eastAsiaTheme="minorEastAsia" w:hAnsi="GHEA Grapalat"/>
                <w:sz w:val="24"/>
                <w:szCs w:val="24"/>
                <w:lang w:val="hy-AM" w:eastAsia="ru-RU"/>
              </w:rPr>
            </w:pPr>
          </w:p>
          <w:p w14:paraId="09CF18BF" w14:textId="77777777" w:rsidR="002E234F" w:rsidRDefault="002E234F" w:rsidP="00BB10AD">
            <w:pPr>
              <w:spacing w:line="360" w:lineRule="auto"/>
              <w:jc w:val="center"/>
              <w:rPr>
                <w:rFonts w:ascii="GHEA Grapalat" w:eastAsiaTheme="minorEastAsia" w:hAnsi="GHEA Grapalat"/>
                <w:sz w:val="24"/>
                <w:szCs w:val="24"/>
                <w:lang w:val="hy-AM" w:eastAsia="ru-RU"/>
              </w:rPr>
            </w:pPr>
          </w:p>
          <w:p w14:paraId="1B6C74EF" w14:textId="23A0655F" w:rsidR="002E234F" w:rsidRDefault="002E234F" w:rsidP="00BB10AD">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369BE60B" w14:textId="77777777" w:rsidR="002E234F" w:rsidRDefault="002E234F" w:rsidP="00BB10AD">
            <w:pPr>
              <w:spacing w:line="360" w:lineRule="auto"/>
              <w:jc w:val="center"/>
              <w:rPr>
                <w:rFonts w:ascii="GHEA Grapalat" w:eastAsiaTheme="minorEastAsia" w:hAnsi="GHEA Grapalat"/>
                <w:sz w:val="24"/>
                <w:szCs w:val="24"/>
                <w:lang w:val="hy-AM" w:eastAsia="ru-RU"/>
              </w:rPr>
            </w:pPr>
          </w:p>
          <w:p w14:paraId="26B7BC7D" w14:textId="77777777" w:rsidR="002E234F" w:rsidRDefault="002E234F" w:rsidP="00BB10AD">
            <w:pPr>
              <w:spacing w:line="360" w:lineRule="auto"/>
              <w:jc w:val="center"/>
              <w:rPr>
                <w:rFonts w:ascii="GHEA Grapalat" w:eastAsiaTheme="minorEastAsia" w:hAnsi="GHEA Grapalat"/>
                <w:sz w:val="24"/>
                <w:szCs w:val="24"/>
                <w:lang w:val="hy-AM" w:eastAsia="ru-RU"/>
              </w:rPr>
            </w:pPr>
          </w:p>
          <w:p w14:paraId="7399FE7E" w14:textId="77777777" w:rsidR="002E234F" w:rsidRDefault="002E234F" w:rsidP="00BB10AD">
            <w:pPr>
              <w:spacing w:line="360" w:lineRule="auto"/>
              <w:jc w:val="center"/>
              <w:rPr>
                <w:rFonts w:ascii="GHEA Grapalat" w:eastAsiaTheme="minorEastAsia" w:hAnsi="GHEA Grapalat"/>
                <w:sz w:val="24"/>
                <w:szCs w:val="24"/>
                <w:lang w:val="hy-AM" w:eastAsia="ru-RU"/>
              </w:rPr>
            </w:pPr>
          </w:p>
          <w:p w14:paraId="24261B67" w14:textId="77777777" w:rsidR="002E234F" w:rsidRDefault="002E234F" w:rsidP="00BB10AD">
            <w:pPr>
              <w:spacing w:line="360" w:lineRule="auto"/>
              <w:jc w:val="center"/>
              <w:rPr>
                <w:rFonts w:ascii="GHEA Grapalat" w:eastAsiaTheme="minorEastAsia" w:hAnsi="GHEA Grapalat"/>
                <w:sz w:val="24"/>
                <w:szCs w:val="24"/>
                <w:lang w:val="hy-AM" w:eastAsia="ru-RU"/>
              </w:rPr>
            </w:pPr>
          </w:p>
          <w:p w14:paraId="4BC91ECB" w14:textId="65CC66AC" w:rsidR="002E234F" w:rsidRDefault="002E234F" w:rsidP="00BB10AD">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7EC5E4A9" w14:textId="77777777" w:rsidR="003113C9" w:rsidRDefault="003113C9" w:rsidP="00BB10AD">
            <w:pPr>
              <w:spacing w:line="360" w:lineRule="auto"/>
              <w:jc w:val="center"/>
              <w:rPr>
                <w:rFonts w:ascii="GHEA Grapalat" w:eastAsiaTheme="minorEastAsia" w:hAnsi="GHEA Grapalat"/>
                <w:sz w:val="24"/>
                <w:szCs w:val="24"/>
                <w:lang w:val="hy-AM" w:eastAsia="ru-RU"/>
              </w:rPr>
            </w:pPr>
          </w:p>
          <w:p w14:paraId="656C7D78" w14:textId="77777777" w:rsidR="003113C9" w:rsidRDefault="003113C9" w:rsidP="00BB10AD">
            <w:pPr>
              <w:spacing w:line="360" w:lineRule="auto"/>
              <w:jc w:val="center"/>
              <w:rPr>
                <w:rFonts w:ascii="GHEA Grapalat" w:eastAsiaTheme="minorEastAsia" w:hAnsi="GHEA Grapalat"/>
                <w:sz w:val="24"/>
                <w:szCs w:val="24"/>
                <w:lang w:val="hy-AM" w:eastAsia="ru-RU"/>
              </w:rPr>
            </w:pPr>
          </w:p>
          <w:p w14:paraId="06CA9579" w14:textId="77777777" w:rsidR="003113C9" w:rsidRDefault="003113C9" w:rsidP="00BB10AD">
            <w:pPr>
              <w:spacing w:line="360" w:lineRule="auto"/>
              <w:jc w:val="center"/>
              <w:rPr>
                <w:rFonts w:ascii="GHEA Grapalat" w:eastAsiaTheme="minorEastAsia" w:hAnsi="GHEA Grapalat"/>
                <w:sz w:val="24"/>
                <w:szCs w:val="24"/>
                <w:lang w:val="hy-AM" w:eastAsia="ru-RU"/>
              </w:rPr>
            </w:pPr>
          </w:p>
          <w:p w14:paraId="1A4F22DE" w14:textId="77777777" w:rsidR="003113C9" w:rsidRDefault="003113C9" w:rsidP="00BB10AD">
            <w:pPr>
              <w:spacing w:line="360" w:lineRule="auto"/>
              <w:jc w:val="center"/>
              <w:rPr>
                <w:rFonts w:ascii="GHEA Grapalat" w:eastAsiaTheme="minorEastAsia" w:hAnsi="GHEA Grapalat"/>
                <w:sz w:val="24"/>
                <w:szCs w:val="24"/>
                <w:lang w:val="hy-AM" w:eastAsia="ru-RU"/>
              </w:rPr>
            </w:pPr>
          </w:p>
          <w:p w14:paraId="423A6B7E" w14:textId="77777777" w:rsidR="003113C9" w:rsidRDefault="003113C9" w:rsidP="00BB10AD">
            <w:pPr>
              <w:spacing w:line="360" w:lineRule="auto"/>
              <w:jc w:val="center"/>
              <w:rPr>
                <w:rFonts w:ascii="GHEA Grapalat" w:eastAsiaTheme="minorEastAsia" w:hAnsi="GHEA Grapalat"/>
                <w:sz w:val="24"/>
                <w:szCs w:val="24"/>
                <w:lang w:val="hy-AM" w:eastAsia="ru-RU"/>
              </w:rPr>
            </w:pPr>
          </w:p>
          <w:p w14:paraId="20AC31D2" w14:textId="77777777" w:rsidR="003113C9" w:rsidRDefault="003113C9" w:rsidP="00BB10AD">
            <w:pPr>
              <w:spacing w:line="360" w:lineRule="auto"/>
              <w:jc w:val="center"/>
              <w:rPr>
                <w:rFonts w:ascii="GHEA Grapalat" w:eastAsiaTheme="minorEastAsia" w:hAnsi="GHEA Grapalat"/>
                <w:sz w:val="24"/>
                <w:szCs w:val="24"/>
                <w:lang w:val="hy-AM" w:eastAsia="ru-RU"/>
              </w:rPr>
            </w:pPr>
          </w:p>
          <w:p w14:paraId="641EAD83" w14:textId="77777777" w:rsidR="003113C9" w:rsidRDefault="003113C9" w:rsidP="00BB10AD">
            <w:pPr>
              <w:spacing w:line="360" w:lineRule="auto"/>
              <w:jc w:val="center"/>
              <w:rPr>
                <w:rFonts w:ascii="GHEA Grapalat" w:eastAsiaTheme="minorEastAsia" w:hAnsi="GHEA Grapalat"/>
                <w:sz w:val="24"/>
                <w:szCs w:val="24"/>
                <w:lang w:val="hy-AM" w:eastAsia="ru-RU"/>
              </w:rPr>
            </w:pPr>
          </w:p>
          <w:p w14:paraId="20E60480" w14:textId="77777777" w:rsidR="003113C9" w:rsidRDefault="003113C9" w:rsidP="00BB10AD">
            <w:pPr>
              <w:spacing w:line="360" w:lineRule="auto"/>
              <w:jc w:val="center"/>
              <w:rPr>
                <w:rFonts w:ascii="GHEA Grapalat" w:eastAsiaTheme="minorEastAsia" w:hAnsi="GHEA Grapalat"/>
                <w:sz w:val="24"/>
                <w:szCs w:val="24"/>
                <w:lang w:val="hy-AM" w:eastAsia="ru-RU"/>
              </w:rPr>
            </w:pPr>
          </w:p>
          <w:p w14:paraId="55972883" w14:textId="77777777" w:rsidR="003113C9" w:rsidRDefault="003113C9" w:rsidP="00BB10AD">
            <w:pPr>
              <w:spacing w:line="360" w:lineRule="auto"/>
              <w:jc w:val="center"/>
              <w:rPr>
                <w:rFonts w:ascii="GHEA Grapalat" w:eastAsiaTheme="minorEastAsia" w:hAnsi="GHEA Grapalat"/>
                <w:sz w:val="24"/>
                <w:szCs w:val="24"/>
                <w:lang w:val="hy-AM" w:eastAsia="ru-RU"/>
              </w:rPr>
            </w:pPr>
          </w:p>
          <w:p w14:paraId="6FCF1D30" w14:textId="77777777" w:rsidR="003113C9" w:rsidRDefault="003113C9" w:rsidP="00BB10AD">
            <w:pPr>
              <w:spacing w:line="360" w:lineRule="auto"/>
              <w:jc w:val="center"/>
              <w:rPr>
                <w:rFonts w:ascii="GHEA Grapalat" w:eastAsiaTheme="minorEastAsia" w:hAnsi="GHEA Grapalat"/>
                <w:sz w:val="24"/>
                <w:szCs w:val="24"/>
                <w:lang w:val="hy-AM" w:eastAsia="ru-RU"/>
              </w:rPr>
            </w:pPr>
          </w:p>
          <w:p w14:paraId="4152CABE" w14:textId="77777777" w:rsidR="003113C9" w:rsidRDefault="003113C9" w:rsidP="00BB10AD">
            <w:pPr>
              <w:spacing w:line="360" w:lineRule="auto"/>
              <w:jc w:val="center"/>
              <w:rPr>
                <w:rFonts w:ascii="GHEA Grapalat" w:eastAsiaTheme="minorEastAsia" w:hAnsi="GHEA Grapalat"/>
                <w:sz w:val="24"/>
                <w:szCs w:val="24"/>
                <w:lang w:val="hy-AM" w:eastAsia="ru-RU"/>
              </w:rPr>
            </w:pPr>
          </w:p>
          <w:p w14:paraId="3A7F53F5" w14:textId="77777777" w:rsidR="003113C9" w:rsidRDefault="003113C9" w:rsidP="00BB10AD">
            <w:pPr>
              <w:spacing w:line="360" w:lineRule="auto"/>
              <w:jc w:val="center"/>
              <w:rPr>
                <w:rFonts w:ascii="GHEA Grapalat" w:eastAsiaTheme="minorEastAsia" w:hAnsi="GHEA Grapalat"/>
                <w:sz w:val="24"/>
                <w:szCs w:val="24"/>
                <w:lang w:val="hy-AM" w:eastAsia="ru-RU"/>
              </w:rPr>
            </w:pPr>
          </w:p>
          <w:p w14:paraId="32BC6BEB" w14:textId="77777777" w:rsidR="003113C9" w:rsidRDefault="003113C9" w:rsidP="00BB10AD">
            <w:pPr>
              <w:spacing w:line="360" w:lineRule="auto"/>
              <w:jc w:val="center"/>
              <w:rPr>
                <w:rFonts w:ascii="GHEA Grapalat" w:eastAsiaTheme="minorEastAsia" w:hAnsi="GHEA Grapalat"/>
                <w:sz w:val="24"/>
                <w:szCs w:val="24"/>
                <w:lang w:val="hy-AM" w:eastAsia="ru-RU"/>
              </w:rPr>
            </w:pPr>
          </w:p>
          <w:p w14:paraId="61E3B19A" w14:textId="77777777" w:rsidR="003113C9" w:rsidRDefault="003113C9" w:rsidP="00BB10AD">
            <w:pPr>
              <w:spacing w:line="360" w:lineRule="auto"/>
              <w:jc w:val="center"/>
              <w:rPr>
                <w:rFonts w:ascii="GHEA Grapalat" w:eastAsiaTheme="minorEastAsia" w:hAnsi="GHEA Grapalat"/>
                <w:sz w:val="24"/>
                <w:szCs w:val="24"/>
                <w:lang w:val="hy-AM" w:eastAsia="ru-RU"/>
              </w:rPr>
            </w:pPr>
          </w:p>
          <w:p w14:paraId="51E741FF" w14:textId="77777777" w:rsidR="003113C9" w:rsidRDefault="003113C9" w:rsidP="00BB10AD">
            <w:pPr>
              <w:spacing w:line="360" w:lineRule="auto"/>
              <w:jc w:val="center"/>
              <w:rPr>
                <w:rFonts w:ascii="GHEA Grapalat" w:eastAsiaTheme="minorEastAsia" w:hAnsi="GHEA Grapalat"/>
                <w:sz w:val="24"/>
                <w:szCs w:val="24"/>
                <w:lang w:val="hy-AM" w:eastAsia="ru-RU"/>
              </w:rPr>
            </w:pPr>
          </w:p>
          <w:p w14:paraId="1D8905BB" w14:textId="77777777" w:rsidR="003113C9" w:rsidRDefault="003113C9" w:rsidP="00BB10AD">
            <w:pPr>
              <w:spacing w:line="360" w:lineRule="auto"/>
              <w:jc w:val="center"/>
              <w:rPr>
                <w:rFonts w:ascii="GHEA Grapalat" w:eastAsiaTheme="minorEastAsia" w:hAnsi="GHEA Grapalat"/>
                <w:sz w:val="24"/>
                <w:szCs w:val="24"/>
                <w:lang w:val="hy-AM" w:eastAsia="ru-RU"/>
              </w:rPr>
            </w:pPr>
          </w:p>
          <w:p w14:paraId="019F7874" w14:textId="77777777" w:rsidR="003113C9" w:rsidRDefault="003113C9" w:rsidP="003113C9">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1AE295F4" w14:textId="77777777" w:rsidR="003113C9" w:rsidRDefault="003113C9" w:rsidP="00BB10AD">
            <w:pPr>
              <w:spacing w:line="360" w:lineRule="auto"/>
              <w:jc w:val="center"/>
              <w:rPr>
                <w:rFonts w:ascii="GHEA Grapalat" w:eastAsiaTheme="minorEastAsia" w:hAnsi="GHEA Grapalat"/>
                <w:sz w:val="24"/>
                <w:szCs w:val="24"/>
                <w:lang w:val="hy-AM" w:eastAsia="ru-RU"/>
              </w:rPr>
            </w:pPr>
          </w:p>
          <w:p w14:paraId="3D780904" w14:textId="77777777" w:rsidR="00B0028E" w:rsidRDefault="00B0028E" w:rsidP="00B0028E">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5A7D5B1A" w14:textId="77777777" w:rsidR="00BB10AD" w:rsidRDefault="00BB10AD" w:rsidP="00BB10AD">
            <w:pPr>
              <w:spacing w:line="360" w:lineRule="auto"/>
              <w:jc w:val="center"/>
              <w:rPr>
                <w:rFonts w:ascii="GHEA Grapalat" w:eastAsiaTheme="minorEastAsia" w:hAnsi="GHEA Grapalat"/>
                <w:sz w:val="24"/>
                <w:szCs w:val="24"/>
                <w:lang w:val="hy-AM" w:eastAsia="ru-RU"/>
              </w:rPr>
            </w:pPr>
          </w:p>
          <w:p w14:paraId="4C2BA355" w14:textId="77777777" w:rsidR="00B0028E" w:rsidRDefault="00B0028E" w:rsidP="00BB10AD">
            <w:pPr>
              <w:spacing w:line="360" w:lineRule="auto"/>
              <w:jc w:val="center"/>
              <w:rPr>
                <w:rFonts w:ascii="GHEA Grapalat" w:eastAsiaTheme="minorEastAsia" w:hAnsi="GHEA Grapalat"/>
                <w:sz w:val="24"/>
                <w:szCs w:val="24"/>
                <w:lang w:val="hy-AM" w:eastAsia="ru-RU"/>
              </w:rPr>
            </w:pPr>
          </w:p>
          <w:p w14:paraId="1F018C8C" w14:textId="77777777" w:rsidR="00B0028E" w:rsidRDefault="00B0028E" w:rsidP="00B0028E">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6C265831" w14:textId="77777777" w:rsidR="00B6072E" w:rsidRDefault="00B6072E" w:rsidP="00B0028E">
            <w:pPr>
              <w:spacing w:line="360" w:lineRule="auto"/>
              <w:jc w:val="center"/>
              <w:rPr>
                <w:rFonts w:ascii="GHEA Grapalat" w:eastAsiaTheme="minorEastAsia" w:hAnsi="GHEA Grapalat"/>
                <w:sz w:val="24"/>
                <w:szCs w:val="24"/>
                <w:lang w:val="hy-AM" w:eastAsia="ru-RU"/>
              </w:rPr>
            </w:pPr>
          </w:p>
          <w:p w14:paraId="53CE41F3" w14:textId="77777777" w:rsidR="00B6072E" w:rsidRDefault="00B6072E" w:rsidP="00B0028E">
            <w:pPr>
              <w:spacing w:line="360" w:lineRule="auto"/>
              <w:jc w:val="center"/>
              <w:rPr>
                <w:rFonts w:ascii="GHEA Grapalat" w:eastAsiaTheme="minorEastAsia" w:hAnsi="GHEA Grapalat"/>
                <w:sz w:val="24"/>
                <w:szCs w:val="24"/>
                <w:lang w:val="hy-AM" w:eastAsia="ru-RU"/>
              </w:rPr>
            </w:pPr>
          </w:p>
          <w:p w14:paraId="5EC92463" w14:textId="77777777" w:rsidR="00B6072E" w:rsidRDefault="00B6072E" w:rsidP="00B0028E">
            <w:pPr>
              <w:spacing w:line="360" w:lineRule="auto"/>
              <w:jc w:val="center"/>
              <w:rPr>
                <w:rFonts w:ascii="GHEA Grapalat" w:eastAsiaTheme="minorEastAsia" w:hAnsi="GHEA Grapalat"/>
                <w:sz w:val="24"/>
                <w:szCs w:val="24"/>
                <w:lang w:val="hy-AM" w:eastAsia="ru-RU"/>
              </w:rPr>
            </w:pPr>
          </w:p>
          <w:p w14:paraId="59C94F95" w14:textId="77777777" w:rsidR="00B6072E" w:rsidRDefault="00B6072E" w:rsidP="00B0028E">
            <w:pPr>
              <w:spacing w:line="360" w:lineRule="auto"/>
              <w:jc w:val="center"/>
              <w:rPr>
                <w:rFonts w:ascii="GHEA Grapalat" w:eastAsiaTheme="minorEastAsia" w:hAnsi="GHEA Grapalat"/>
                <w:sz w:val="24"/>
                <w:szCs w:val="24"/>
                <w:lang w:val="hy-AM" w:eastAsia="ru-RU"/>
              </w:rPr>
            </w:pPr>
          </w:p>
          <w:p w14:paraId="3FB2F423" w14:textId="77777777" w:rsidR="00B6072E" w:rsidRDefault="00B6072E" w:rsidP="00B0028E">
            <w:pPr>
              <w:spacing w:line="360" w:lineRule="auto"/>
              <w:jc w:val="center"/>
              <w:rPr>
                <w:rFonts w:ascii="GHEA Grapalat" w:eastAsiaTheme="minorEastAsia" w:hAnsi="GHEA Grapalat"/>
                <w:sz w:val="24"/>
                <w:szCs w:val="24"/>
                <w:lang w:val="hy-AM" w:eastAsia="ru-RU"/>
              </w:rPr>
            </w:pPr>
          </w:p>
          <w:p w14:paraId="4BE7DC68" w14:textId="77777777" w:rsidR="00B6072E" w:rsidRDefault="00B6072E" w:rsidP="00B0028E">
            <w:pPr>
              <w:spacing w:line="360" w:lineRule="auto"/>
              <w:jc w:val="center"/>
              <w:rPr>
                <w:rFonts w:ascii="GHEA Grapalat" w:eastAsiaTheme="minorEastAsia" w:hAnsi="GHEA Grapalat"/>
                <w:sz w:val="24"/>
                <w:szCs w:val="24"/>
                <w:lang w:val="hy-AM" w:eastAsia="ru-RU"/>
              </w:rPr>
            </w:pPr>
          </w:p>
          <w:p w14:paraId="18A9C615" w14:textId="77777777" w:rsidR="00B6072E" w:rsidRDefault="00B6072E" w:rsidP="00B0028E">
            <w:pPr>
              <w:spacing w:line="360" w:lineRule="auto"/>
              <w:jc w:val="center"/>
              <w:rPr>
                <w:rFonts w:ascii="GHEA Grapalat" w:eastAsiaTheme="minorEastAsia" w:hAnsi="GHEA Grapalat"/>
                <w:sz w:val="24"/>
                <w:szCs w:val="24"/>
                <w:lang w:val="hy-AM" w:eastAsia="ru-RU"/>
              </w:rPr>
            </w:pPr>
          </w:p>
          <w:p w14:paraId="38E20437" w14:textId="77777777" w:rsidR="00B6072E" w:rsidRDefault="00B6072E" w:rsidP="00B0028E">
            <w:pPr>
              <w:spacing w:line="360" w:lineRule="auto"/>
              <w:jc w:val="center"/>
              <w:rPr>
                <w:rFonts w:ascii="GHEA Grapalat" w:eastAsiaTheme="minorEastAsia" w:hAnsi="GHEA Grapalat"/>
                <w:sz w:val="24"/>
                <w:szCs w:val="24"/>
                <w:lang w:val="hy-AM" w:eastAsia="ru-RU"/>
              </w:rPr>
            </w:pPr>
          </w:p>
          <w:p w14:paraId="12758DD2" w14:textId="77777777" w:rsidR="00B6072E" w:rsidRDefault="00B6072E" w:rsidP="00B0028E">
            <w:pPr>
              <w:spacing w:line="360" w:lineRule="auto"/>
              <w:jc w:val="center"/>
              <w:rPr>
                <w:rFonts w:ascii="GHEA Grapalat" w:eastAsiaTheme="minorEastAsia" w:hAnsi="GHEA Grapalat"/>
                <w:sz w:val="24"/>
                <w:szCs w:val="24"/>
                <w:lang w:val="hy-AM" w:eastAsia="ru-RU"/>
              </w:rPr>
            </w:pPr>
          </w:p>
          <w:p w14:paraId="47802EFB" w14:textId="77777777" w:rsidR="00B6072E" w:rsidRDefault="00B6072E" w:rsidP="00B6072E">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0674BCEB" w14:textId="77777777" w:rsidR="00B6072E" w:rsidRDefault="00B6072E" w:rsidP="00B0028E">
            <w:pPr>
              <w:spacing w:line="360" w:lineRule="auto"/>
              <w:jc w:val="center"/>
              <w:rPr>
                <w:rFonts w:ascii="GHEA Grapalat" w:eastAsiaTheme="minorEastAsia" w:hAnsi="GHEA Grapalat"/>
                <w:sz w:val="24"/>
                <w:szCs w:val="24"/>
                <w:lang w:val="hy-AM" w:eastAsia="ru-RU"/>
              </w:rPr>
            </w:pPr>
          </w:p>
          <w:p w14:paraId="100363BD" w14:textId="77777777" w:rsidR="00B6072E" w:rsidRDefault="00B6072E" w:rsidP="00B0028E">
            <w:pPr>
              <w:spacing w:line="360" w:lineRule="auto"/>
              <w:jc w:val="center"/>
              <w:rPr>
                <w:rFonts w:ascii="GHEA Grapalat" w:eastAsiaTheme="minorEastAsia" w:hAnsi="GHEA Grapalat"/>
                <w:sz w:val="24"/>
                <w:szCs w:val="24"/>
                <w:lang w:val="hy-AM" w:eastAsia="ru-RU"/>
              </w:rPr>
            </w:pPr>
          </w:p>
          <w:p w14:paraId="7DBA0F1C" w14:textId="77777777" w:rsidR="00B6072E" w:rsidRDefault="00B6072E" w:rsidP="00B0028E">
            <w:pPr>
              <w:spacing w:line="360" w:lineRule="auto"/>
              <w:jc w:val="center"/>
              <w:rPr>
                <w:rFonts w:ascii="GHEA Grapalat" w:eastAsiaTheme="minorEastAsia" w:hAnsi="GHEA Grapalat"/>
                <w:sz w:val="24"/>
                <w:szCs w:val="24"/>
                <w:lang w:val="hy-AM" w:eastAsia="ru-RU"/>
              </w:rPr>
            </w:pPr>
          </w:p>
          <w:p w14:paraId="4328A309" w14:textId="77777777" w:rsidR="00B6072E" w:rsidRDefault="00B6072E" w:rsidP="00B0028E">
            <w:pPr>
              <w:spacing w:line="360" w:lineRule="auto"/>
              <w:jc w:val="center"/>
              <w:rPr>
                <w:rFonts w:ascii="GHEA Grapalat" w:eastAsiaTheme="minorEastAsia" w:hAnsi="GHEA Grapalat"/>
                <w:sz w:val="24"/>
                <w:szCs w:val="24"/>
                <w:lang w:val="hy-AM" w:eastAsia="ru-RU"/>
              </w:rPr>
            </w:pPr>
          </w:p>
          <w:p w14:paraId="632A246B" w14:textId="77777777" w:rsidR="00B6072E" w:rsidRDefault="00B6072E" w:rsidP="00B0028E">
            <w:pPr>
              <w:spacing w:line="360" w:lineRule="auto"/>
              <w:jc w:val="center"/>
              <w:rPr>
                <w:rFonts w:ascii="GHEA Grapalat" w:eastAsiaTheme="minorEastAsia" w:hAnsi="GHEA Grapalat"/>
                <w:sz w:val="24"/>
                <w:szCs w:val="24"/>
                <w:lang w:val="hy-AM" w:eastAsia="ru-RU"/>
              </w:rPr>
            </w:pPr>
          </w:p>
          <w:p w14:paraId="177FA061" w14:textId="77777777" w:rsidR="00B6072E" w:rsidRDefault="00B6072E" w:rsidP="00B0028E">
            <w:pPr>
              <w:spacing w:line="360" w:lineRule="auto"/>
              <w:jc w:val="center"/>
              <w:rPr>
                <w:rFonts w:ascii="GHEA Grapalat" w:eastAsiaTheme="minorEastAsia" w:hAnsi="GHEA Grapalat"/>
                <w:sz w:val="24"/>
                <w:szCs w:val="24"/>
                <w:lang w:val="hy-AM" w:eastAsia="ru-RU"/>
              </w:rPr>
            </w:pPr>
          </w:p>
          <w:p w14:paraId="0EDEA0E7" w14:textId="77777777" w:rsidR="00B6072E" w:rsidRDefault="00B6072E" w:rsidP="00B0028E">
            <w:pPr>
              <w:spacing w:line="360" w:lineRule="auto"/>
              <w:jc w:val="center"/>
              <w:rPr>
                <w:rFonts w:ascii="GHEA Grapalat" w:eastAsiaTheme="minorEastAsia" w:hAnsi="GHEA Grapalat"/>
                <w:sz w:val="24"/>
                <w:szCs w:val="24"/>
                <w:lang w:val="hy-AM" w:eastAsia="ru-RU"/>
              </w:rPr>
            </w:pPr>
          </w:p>
          <w:p w14:paraId="68A2F3DB" w14:textId="77777777" w:rsidR="00B6072E" w:rsidRDefault="00B6072E" w:rsidP="00B0028E">
            <w:pPr>
              <w:spacing w:line="360" w:lineRule="auto"/>
              <w:jc w:val="center"/>
              <w:rPr>
                <w:rFonts w:ascii="GHEA Grapalat" w:eastAsiaTheme="minorEastAsia" w:hAnsi="GHEA Grapalat"/>
                <w:sz w:val="24"/>
                <w:szCs w:val="24"/>
                <w:lang w:val="hy-AM" w:eastAsia="ru-RU"/>
              </w:rPr>
            </w:pPr>
          </w:p>
          <w:p w14:paraId="066F8D95" w14:textId="77777777" w:rsidR="00B6072E" w:rsidRDefault="00B6072E" w:rsidP="00B0028E">
            <w:pPr>
              <w:spacing w:line="360" w:lineRule="auto"/>
              <w:jc w:val="center"/>
              <w:rPr>
                <w:rFonts w:ascii="GHEA Grapalat" w:eastAsiaTheme="minorEastAsia" w:hAnsi="GHEA Grapalat"/>
                <w:sz w:val="24"/>
                <w:szCs w:val="24"/>
                <w:lang w:val="hy-AM" w:eastAsia="ru-RU"/>
              </w:rPr>
            </w:pPr>
          </w:p>
          <w:p w14:paraId="4434BBE3" w14:textId="77777777" w:rsidR="00B6072E" w:rsidRDefault="00B6072E" w:rsidP="00B0028E">
            <w:pPr>
              <w:spacing w:line="360" w:lineRule="auto"/>
              <w:jc w:val="center"/>
              <w:rPr>
                <w:rFonts w:ascii="GHEA Grapalat" w:eastAsiaTheme="minorEastAsia" w:hAnsi="GHEA Grapalat"/>
                <w:sz w:val="24"/>
                <w:szCs w:val="24"/>
                <w:lang w:val="hy-AM" w:eastAsia="ru-RU"/>
              </w:rPr>
            </w:pPr>
          </w:p>
          <w:p w14:paraId="71B11926" w14:textId="77777777" w:rsidR="00B6072E" w:rsidRDefault="00B6072E" w:rsidP="00B0028E">
            <w:pPr>
              <w:spacing w:line="360" w:lineRule="auto"/>
              <w:jc w:val="center"/>
              <w:rPr>
                <w:rFonts w:ascii="GHEA Grapalat" w:eastAsiaTheme="minorEastAsia" w:hAnsi="GHEA Grapalat"/>
                <w:sz w:val="24"/>
                <w:szCs w:val="24"/>
                <w:lang w:val="hy-AM" w:eastAsia="ru-RU"/>
              </w:rPr>
            </w:pPr>
          </w:p>
          <w:p w14:paraId="6021BC5A" w14:textId="77777777" w:rsidR="00B6072E" w:rsidRDefault="00B6072E" w:rsidP="00B0028E">
            <w:pPr>
              <w:spacing w:line="360" w:lineRule="auto"/>
              <w:jc w:val="center"/>
              <w:rPr>
                <w:rFonts w:ascii="GHEA Grapalat" w:eastAsiaTheme="minorEastAsia" w:hAnsi="GHEA Grapalat"/>
                <w:sz w:val="24"/>
                <w:szCs w:val="24"/>
                <w:lang w:val="hy-AM" w:eastAsia="ru-RU"/>
              </w:rPr>
            </w:pPr>
          </w:p>
          <w:p w14:paraId="07A75AEE" w14:textId="77777777" w:rsidR="00B6072E" w:rsidRDefault="00B6072E" w:rsidP="00B0028E">
            <w:pPr>
              <w:spacing w:line="360" w:lineRule="auto"/>
              <w:jc w:val="center"/>
              <w:rPr>
                <w:rFonts w:ascii="GHEA Grapalat" w:eastAsiaTheme="minorEastAsia" w:hAnsi="GHEA Grapalat"/>
                <w:sz w:val="24"/>
                <w:szCs w:val="24"/>
                <w:lang w:val="hy-AM" w:eastAsia="ru-RU"/>
              </w:rPr>
            </w:pPr>
          </w:p>
          <w:p w14:paraId="5FAA58E2" w14:textId="77777777" w:rsidR="00B6072E" w:rsidRDefault="00B6072E" w:rsidP="00B0028E">
            <w:pPr>
              <w:spacing w:line="360" w:lineRule="auto"/>
              <w:jc w:val="center"/>
              <w:rPr>
                <w:rFonts w:ascii="GHEA Grapalat" w:eastAsiaTheme="minorEastAsia" w:hAnsi="GHEA Grapalat"/>
                <w:sz w:val="24"/>
                <w:szCs w:val="24"/>
                <w:lang w:val="hy-AM" w:eastAsia="ru-RU"/>
              </w:rPr>
            </w:pPr>
          </w:p>
          <w:p w14:paraId="75043FF3" w14:textId="77777777" w:rsidR="00B6072E" w:rsidRDefault="00B6072E" w:rsidP="00B0028E">
            <w:pPr>
              <w:spacing w:line="360" w:lineRule="auto"/>
              <w:jc w:val="center"/>
              <w:rPr>
                <w:rFonts w:ascii="GHEA Grapalat" w:eastAsiaTheme="minorEastAsia" w:hAnsi="GHEA Grapalat"/>
                <w:sz w:val="24"/>
                <w:szCs w:val="24"/>
                <w:lang w:val="hy-AM" w:eastAsia="ru-RU"/>
              </w:rPr>
            </w:pPr>
          </w:p>
          <w:p w14:paraId="01F299FB" w14:textId="77777777" w:rsidR="00B6072E" w:rsidRDefault="00B6072E" w:rsidP="00B6072E">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3E40901F" w14:textId="77777777" w:rsidR="00B6072E" w:rsidRDefault="00B6072E" w:rsidP="00B6072E">
            <w:pPr>
              <w:spacing w:line="360" w:lineRule="auto"/>
              <w:jc w:val="center"/>
              <w:rPr>
                <w:rFonts w:ascii="GHEA Grapalat" w:eastAsiaTheme="minorEastAsia" w:hAnsi="GHEA Grapalat"/>
                <w:sz w:val="24"/>
                <w:szCs w:val="24"/>
                <w:lang w:val="hy-AM" w:eastAsia="ru-RU"/>
              </w:rPr>
            </w:pPr>
          </w:p>
          <w:p w14:paraId="023EA187" w14:textId="77777777" w:rsidR="00B6072E" w:rsidRDefault="00B6072E" w:rsidP="00B6072E">
            <w:pPr>
              <w:spacing w:line="360" w:lineRule="auto"/>
              <w:jc w:val="center"/>
              <w:rPr>
                <w:rFonts w:ascii="GHEA Grapalat" w:eastAsiaTheme="minorEastAsia" w:hAnsi="GHEA Grapalat"/>
                <w:sz w:val="24"/>
                <w:szCs w:val="24"/>
                <w:lang w:val="hy-AM" w:eastAsia="ru-RU"/>
              </w:rPr>
            </w:pPr>
          </w:p>
          <w:p w14:paraId="7AEFE268" w14:textId="77777777" w:rsidR="00B6072E" w:rsidRDefault="00B6072E" w:rsidP="00B6072E">
            <w:pPr>
              <w:spacing w:line="360" w:lineRule="auto"/>
              <w:jc w:val="center"/>
              <w:rPr>
                <w:rFonts w:ascii="GHEA Grapalat" w:eastAsiaTheme="minorEastAsia" w:hAnsi="GHEA Grapalat"/>
                <w:sz w:val="24"/>
                <w:szCs w:val="24"/>
                <w:lang w:val="hy-AM" w:eastAsia="ru-RU"/>
              </w:rPr>
            </w:pPr>
          </w:p>
          <w:p w14:paraId="08D36223" w14:textId="77777777" w:rsidR="00B6072E" w:rsidRDefault="00B6072E" w:rsidP="00B6072E">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7004F261" w14:textId="77777777" w:rsidR="00B6072E" w:rsidRDefault="00B6072E" w:rsidP="00B6072E">
            <w:pPr>
              <w:spacing w:line="360" w:lineRule="auto"/>
              <w:jc w:val="center"/>
              <w:rPr>
                <w:rFonts w:ascii="GHEA Grapalat" w:eastAsiaTheme="minorEastAsia" w:hAnsi="GHEA Grapalat"/>
                <w:sz w:val="24"/>
                <w:szCs w:val="24"/>
                <w:lang w:val="hy-AM" w:eastAsia="ru-RU"/>
              </w:rPr>
            </w:pPr>
          </w:p>
          <w:p w14:paraId="25053894" w14:textId="77777777" w:rsidR="00B6072E" w:rsidRDefault="00B6072E" w:rsidP="00B6072E">
            <w:pPr>
              <w:spacing w:line="360" w:lineRule="auto"/>
              <w:jc w:val="center"/>
              <w:rPr>
                <w:rFonts w:ascii="GHEA Grapalat" w:eastAsiaTheme="minorEastAsia" w:hAnsi="GHEA Grapalat"/>
                <w:sz w:val="24"/>
                <w:szCs w:val="24"/>
                <w:lang w:val="hy-AM" w:eastAsia="ru-RU"/>
              </w:rPr>
            </w:pPr>
          </w:p>
          <w:p w14:paraId="07EC831A" w14:textId="77777777" w:rsidR="00B6072E" w:rsidRDefault="00B6072E" w:rsidP="00B6072E">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364E55AB" w14:textId="77777777" w:rsidR="008D0F54" w:rsidRDefault="008D0F54" w:rsidP="00B6072E">
            <w:pPr>
              <w:spacing w:line="360" w:lineRule="auto"/>
              <w:jc w:val="center"/>
              <w:rPr>
                <w:rFonts w:ascii="GHEA Grapalat" w:eastAsiaTheme="minorEastAsia" w:hAnsi="GHEA Grapalat"/>
                <w:sz w:val="24"/>
                <w:szCs w:val="24"/>
                <w:lang w:val="hy-AM" w:eastAsia="ru-RU"/>
              </w:rPr>
            </w:pPr>
          </w:p>
          <w:p w14:paraId="0DC8AA8E" w14:textId="77777777" w:rsidR="008D0F54" w:rsidRDefault="008D0F54" w:rsidP="00B6072E">
            <w:pPr>
              <w:spacing w:line="360" w:lineRule="auto"/>
              <w:jc w:val="center"/>
              <w:rPr>
                <w:rFonts w:ascii="GHEA Grapalat" w:eastAsiaTheme="minorEastAsia" w:hAnsi="GHEA Grapalat"/>
                <w:sz w:val="24"/>
                <w:szCs w:val="24"/>
                <w:lang w:val="hy-AM" w:eastAsia="ru-RU"/>
              </w:rPr>
            </w:pPr>
          </w:p>
          <w:p w14:paraId="52708130" w14:textId="77777777" w:rsidR="008D0F54" w:rsidRDefault="008D0F54" w:rsidP="00B6072E">
            <w:pPr>
              <w:spacing w:line="360" w:lineRule="auto"/>
              <w:jc w:val="center"/>
              <w:rPr>
                <w:rFonts w:ascii="GHEA Grapalat" w:eastAsiaTheme="minorEastAsia" w:hAnsi="GHEA Grapalat"/>
                <w:sz w:val="24"/>
                <w:szCs w:val="24"/>
                <w:lang w:val="hy-AM" w:eastAsia="ru-RU"/>
              </w:rPr>
            </w:pPr>
          </w:p>
          <w:p w14:paraId="4CBEB00F" w14:textId="77777777" w:rsidR="008D0F54" w:rsidRDefault="008D0F54" w:rsidP="008D0F54">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42382539" w14:textId="77777777" w:rsidR="00E8773B" w:rsidRDefault="00E8773B" w:rsidP="008D0F54">
            <w:pPr>
              <w:spacing w:line="360" w:lineRule="auto"/>
              <w:jc w:val="center"/>
              <w:rPr>
                <w:rFonts w:ascii="GHEA Grapalat" w:eastAsiaTheme="minorEastAsia" w:hAnsi="GHEA Grapalat"/>
                <w:sz w:val="24"/>
                <w:szCs w:val="24"/>
                <w:lang w:val="hy-AM" w:eastAsia="ru-RU"/>
              </w:rPr>
            </w:pPr>
          </w:p>
          <w:p w14:paraId="2956625B" w14:textId="77777777" w:rsidR="00E8773B" w:rsidRDefault="00E8773B" w:rsidP="008D0F54">
            <w:pPr>
              <w:spacing w:line="360" w:lineRule="auto"/>
              <w:jc w:val="center"/>
              <w:rPr>
                <w:rFonts w:ascii="GHEA Grapalat" w:eastAsiaTheme="minorEastAsia" w:hAnsi="GHEA Grapalat"/>
                <w:sz w:val="24"/>
                <w:szCs w:val="24"/>
                <w:lang w:val="hy-AM" w:eastAsia="ru-RU"/>
              </w:rPr>
            </w:pPr>
          </w:p>
          <w:p w14:paraId="37473690" w14:textId="77777777" w:rsidR="00E8773B" w:rsidRDefault="00E8773B" w:rsidP="008D0F54">
            <w:pPr>
              <w:spacing w:line="360" w:lineRule="auto"/>
              <w:jc w:val="center"/>
              <w:rPr>
                <w:rFonts w:ascii="GHEA Grapalat" w:eastAsiaTheme="minorEastAsia" w:hAnsi="GHEA Grapalat"/>
                <w:sz w:val="24"/>
                <w:szCs w:val="24"/>
                <w:lang w:val="hy-AM" w:eastAsia="ru-RU"/>
              </w:rPr>
            </w:pPr>
          </w:p>
          <w:p w14:paraId="52B0B3E1" w14:textId="77777777" w:rsidR="00E8773B" w:rsidRDefault="00E8773B" w:rsidP="008D0F54">
            <w:pPr>
              <w:spacing w:line="360" w:lineRule="auto"/>
              <w:jc w:val="center"/>
              <w:rPr>
                <w:rFonts w:ascii="GHEA Grapalat" w:eastAsiaTheme="minorEastAsia" w:hAnsi="GHEA Grapalat"/>
                <w:sz w:val="24"/>
                <w:szCs w:val="24"/>
                <w:lang w:val="hy-AM" w:eastAsia="ru-RU"/>
              </w:rPr>
            </w:pPr>
          </w:p>
          <w:p w14:paraId="170B6C2E" w14:textId="77777777" w:rsidR="00E8773B" w:rsidRDefault="00E8773B" w:rsidP="00E8773B">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53CA682D" w14:textId="77777777" w:rsidR="00E8773B" w:rsidRDefault="00E8773B" w:rsidP="008D0F54">
            <w:pPr>
              <w:spacing w:line="360" w:lineRule="auto"/>
              <w:jc w:val="center"/>
              <w:rPr>
                <w:rFonts w:ascii="GHEA Grapalat" w:eastAsiaTheme="minorEastAsia" w:hAnsi="GHEA Grapalat"/>
                <w:sz w:val="24"/>
                <w:szCs w:val="24"/>
                <w:lang w:val="hy-AM" w:eastAsia="ru-RU"/>
              </w:rPr>
            </w:pPr>
          </w:p>
          <w:p w14:paraId="7398B111" w14:textId="77777777" w:rsidR="00E8773B" w:rsidRDefault="00E8773B" w:rsidP="008D0F54">
            <w:pPr>
              <w:spacing w:line="360" w:lineRule="auto"/>
              <w:jc w:val="center"/>
              <w:rPr>
                <w:rFonts w:ascii="GHEA Grapalat" w:eastAsiaTheme="minorEastAsia" w:hAnsi="GHEA Grapalat"/>
                <w:sz w:val="24"/>
                <w:szCs w:val="24"/>
                <w:lang w:val="hy-AM" w:eastAsia="ru-RU"/>
              </w:rPr>
            </w:pPr>
          </w:p>
          <w:p w14:paraId="46D7C0ED" w14:textId="77777777" w:rsidR="00E8773B" w:rsidRDefault="00E8773B" w:rsidP="008D0F54">
            <w:pPr>
              <w:spacing w:line="360" w:lineRule="auto"/>
              <w:jc w:val="center"/>
              <w:rPr>
                <w:rFonts w:ascii="GHEA Grapalat" w:eastAsiaTheme="minorEastAsia" w:hAnsi="GHEA Grapalat"/>
                <w:sz w:val="24"/>
                <w:szCs w:val="24"/>
                <w:lang w:val="hy-AM" w:eastAsia="ru-RU"/>
              </w:rPr>
            </w:pPr>
          </w:p>
          <w:p w14:paraId="223D7BC8" w14:textId="77777777" w:rsidR="00E8773B" w:rsidRDefault="00E8773B" w:rsidP="00E8773B">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4FFE85A5" w14:textId="77777777" w:rsidR="00E8773B" w:rsidRDefault="00E8773B" w:rsidP="008D0F54">
            <w:pPr>
              <w:spacing w:line="360" w:lineRule="auto"/>
              <w:jc w:val="center"/>
              <w:rPr>
                <w:rFonts w:ascii="GHEA Grapalat" w:eastAsiaTheme="minorEastAsia" w:hAnsi="GHEA Grapalat"/>
                <w:sz w:val="24"/>
                <w:szCs w:val="24"/>
                <w:lang w:val="hy-AM" w:eastAsia="ru-RU"/>
              </w:rPr>
            </w:pPr>
          </w:p>
          <w:p w14:paraId="5DFA8D4F" w14:textId="77777777" w:rsidR="00E8773B" w:rsidRDefault="00E8773B" w:rsidP="008D0F54">
            <w:pPr>
              <w:spacing w:line="360" w:lineRule="auto"/>
              <w:jc w:val="center"/>
              <w:rPr>
                <w:rFonts w:ascii="GHEA Grapalat" w:eastAsiaTheme="minorEastAsia" w:hAnsi="GHEA Grapalat"/>
                <w:sz w:val="24"/>
                <w:szCs w:val="24"/>
                <w:lang w:val="hy-AM" w:eastAsia="ru-RU"/>
              </w:rPr>
            </w:pPr>
          </w:p>
          <w:p w14:paraId="1BDA195C" w14:textId="77777777" w:rsidR="00D12E20" w:rsidRDefault="00D12E20" w:rsidP="00D12E20">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669EB89A" w14:textId="77777777" w:rsidR="00A116A7" w:rsidRDefault="00A116A7" w:rsidP="00D12E20">
            <w:pPr>
              <w:spacing w:line="360" w:lineRule="auto"/>
              <w:jc w:val="center"/>
              <w:rPr>
                <w:rFonts w:ascii="GHEA Grapalat" w:eastAsiaTheme="minorEastAsia" w:hAnsi="GHEA Grapalat"/>
                <w:sz w:val="24"/>
                <w:szCs w:val="24"/>
                <w:lang w:val="hy-AM" w:eastAsia="ru-RU"/>
              </w:rPr>
            </w:pPr>
          </w:p>
          <w:p w14:paraId="577D236E" w14:textId="77777777" w:rsidR="00A116A7" w:rsidRDefault="00A116A7" w:rsidP="00D12E20">
            <w:pPr>
              <w:spacing w:line="360" w:lineRule="auto"/>
              <w:jc w:val="center"/>
              <w:rPr>
                <w:rFonts w:ascii="GHEA Grapalat" w:eastAsiaTheme="minorEastAsia" w:hAnsi="GHEA Grapalat"/>
                <w:sz w:val="24"/>
                <w:szCs w:val="24"/>
                <w:lang w:val="hy-AM" w:eastAsia="ru-RU"/>
              </w:rPr>
            </w:pPr>
          </w:p>
          <w:p w14:paraId="7FAE6FF8" w14:textId="77777777" w:rsidR="00A116A7" w:rsidRDefault="00A116A7" w:rsidP="00D12E20">
            <w:pPr>
              <w:spacing w:line="360" w:lineRule="auto"/>
              <w:jc w:val="center"/>
              <w:rPr>
                <w:rFonts w:ascii="GHEA Grapalat" w:eastAsiaTheme="minorEastAsia" w:hAnsi="GHEA Grapalat"/>
                <w:sz w:val="24"/>
                <w:szCs w:val="24"/>
                <w:lang w:val="hy-AM" w:eastAsia="ru-RU"/>
              </w:rPr>
            </w:pPr>
          </w:p>
          <w:p w14:paraId="485B9403" w14:textId="77777777" w:rsidR="00A116A7" w:rsidRDefault="00A116A7" w:rsidP="00D12E20">
            <w:pPr>
              <w:spacing w:line="360" w:lineRule="auto"/>
              <w:jc w:val="center"/>
              <w:rPr>
                <w:rFonts w:ascii="GHEA Grapalat" w:eastAsiaTheme="minorEastAsia" w:hAnsi="GHEA Grapalat"/>
                <w:sz w:val="24"/>
                <w:szCs w:val="24"/>
                <w:lang w:val="hy-AM" w:eastAsia="ru-RU"/>
              </w:rPr>
            </w:pPr>
          </w:p>
          <w:p w14:paraId="685DCB8A" w14:textId="77777777" w:rsidR="00A116A7" w:rsidRDefault="00A116A7" w:rsidP="00A116A7">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3E088832" w14:textId="77777777" w:rsidR="00A116A7" w:rsidRDefault="00A116A7" w:rsidP="00D12E20">
            <w:pPr>
              <w:spacing w:line="360" w:lineRule="auto"/>
              <w:jc w:val="center"/>
              <w:rPr>
                <w:rFonts w:ascii="GHEA Grapalat" w:eastAsiaTheme="minorEastAsia" w:hAnsi="GHEA Grapalat"/>
                <w:sz w:val="24"/>
                <w:szCs w:val="24"/>
                <w:lang w:val="hy-AM" w:eastAsia="ru-RU"/>
              </w:rPr>
            </w:pPr>
          </w:p>
          <w:p w14:paraId="1A4BBDD3" w14:textId="77777777" w:rsidR="00A116A7" w:rsidRDefault="00A116A7" w:rsidP="00D12E20">
            <w:pPr>
              <w:spacing w:line="360" w:lineRule="auto"/>
              <w:jc w:val="center"/>
              <w:rPr>
                <w:rFonts w:ascii="GHEA Grapalat" w:eastAsiaTheme="minorEastAsia" w:hAnsi="GHEA Grapalat"/>
                <w:sz w:val="24"/>
                <w:szCs w:val="24"/>
                <w:lang w:val="hy-AM" w:eastAsia="ru-RU"/>
              </w:rPr>
            </w:pPr>
          </w:p>
          <w:p w14:paraId="2282E536" w14:textId="77777777" w:rsidR="00A116A7" w:rsidRDefault="00A116A7" w:rsidP="00D12E20">
            <w:pPr>
              <w:spacing w:line="360" w:lineRule="auto"/>
              <w:jc w:val="center"/>
              <w:rPr>
                <w:rFonts w:ascii="GHEA Grapalat" w:eastAsiaTheme="minorEastAsia" w:hAnsi="GHEA Grapalat"/>
                <w:sz w:val="24"/>
                <w:szCs w:val="24"/>
                <w:lang w:val="hy-AM" w:eastAsia="ru-RU"/>
              </w:rPr>
            </w:pPr>
          </w:p>
          <w:p w14:paraId="23488056" w14:textId="77777777" w:rsidR="00A116A7" w:rsidRDefault="00A116A7" w:rsidP="00D12E20">
            <w:pPr>
              <w:spacing w:line="360" w:lineRule="auto"/>
              <w:jc w:val="center"/>
              <w:rPr>
                <w:rFonts w:ascii="GHEA Grapalat" w:eastAsiaTheme="minorEastAsia" w:hAnsi="GHEA Grapalat"/>
                <w:sz w:val="24"/>
                <w:szCs w:val="24"/>
                <w:lang w:val="hy-AM" w:eastAsia="ru-RU"/>
              </w:rPr>
            </w:pPr>
          </w:p>
          <w:p w14:paraId="7AA2DCD2" w14:textId="77777777" w:rsidR="00A116A7" w:rsidRDefault="00A116A7" w:rsidP="00D12E20">
            <w:pPr>
              <w:spacing w:line="360" w:lineRule="auto"/>
              <w:jc w:val="center"/>
              <w:rPr>
                <w:rFonts w:ascii="GHEA Grapalat" w:eastAsiaTheme="minorEastAsia" w:hAnsi="GHEA Grapalat"/>
                <w:sz w:val="24"/>
                <w:szCs w:val="24"/>
                <w:lang w:val="hy-AM" w:eastAsia="ru-RU"/>
              </w:rPr>
            </w:pPr>
          </w:p>
          <w:p w14:paraId="52E6F930" w14:textId="28552D0C" w:rsidR="00B6072E" w:rsidRDefault="00A116A7" w:rsidP="00B0028E">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58891BEF" w14:textId="77777777" w:rsidR="00B0028E" w:rsidRDefault="00B0028E" w:rsidP="00BB10AD">
            <w:pPr>
              <w:spacing w:line="360" w:lineRule="auto"/>
              <w:jc w:val="center"/>
              <w:rPr>
                <w:rFonts w:ascii="GHEA Grapalat" w:eastAsiaTheme="minorEastAsia" w:hAnsi="GHEA Grapalat"/>
                <w:sz w:val="24"/>
                <w:szCs w:val="24"/>
                <w:lang w:val="hy-AM" w:eastAsia="ru-RU"/>
              </w:rPr>
            </w:pPr>
          </w:p>
          <w:p w14:paraId="6D4773FA" w14:textId="77777777" w:rsidR="00BB10AD" w:rsidRDefault="00BB10AD" w:rsidP="00BB10AD">
            <w:pPr>
              <w:spacing w:line="360" w:lineRule="auto"/>
              <w:jc w:val="center"/>
              <w:rPr>
                <w:rFonts w:ascii="GHEA Grapalat" w:eastAsiaTheme="minorEastAsia" w:hAnsi="GHEA Grapalat"/>
                <w:sz w:val="24"/>
                <w:szCs w:val="24"/>
                <w:lang w:val="hy-AM" w:eastAsia="ru-RU"/>
              </w:rPr>
            </w:pPr>
          </w:p>
          <w:p w14:paraId="538903E0" w14:textId="77777777" w:rsidR="00BB10AD" w:rsidRDefault="00BB10AD" w:rsidP="00BB10AD">
            <w:pPr>
              <w:spacing w:line="360" w:lineRule="auto"/>
              <w:jc w:val="center"/>
              <w:rPr>
                <w:rFonts w:ascii="GHEA Grapalat" w:eastAsiaTheme="minorEastAsia" w:hAnsi="GHEA Grapalat"/>
                <w:sz w:val="24"/>
                <w:szCs w:val="24"/>
                <w:lang w:val="hy-AM" w:eastAsia="ru-RU"/>
              </w:rPr>
            </w:pPr>
          </w:p>
          <w:p w14:paraId="5A422248" w14:textId="77777777" w:rsidR="00BB10AD" w:rsidRDefault="00BB10AD" w:rsidP="00BB10AD">
            <w:pPr>
              <w:spacing w:line="360" w:lineRule="auto"/>
              <w:jc w:val="center"/>
              <w:rPr>
                <w:rFonts w:ascii="GHEA Grapalat" w:eastAsiaTheme="minorEastAsia" w:hAnsi="GHEA Grapalat"/>
                <w:sz w:val="24"/>
                <w:szCs w:val="24"/>
                <w:lang w:val="hy-AM" w:eastAsia="ru-RU"/>
              </w:rPr>
            </w:pPr>
          </w:p>
          <w:p w14:paraId="033B9A3C" w14:textId="77777777" w:rsidR="00BB10AD" w:rsidRDefault="00BB10AD" w:rsidP="00BB10AD">
            <w:pPr>
              <w:spacing w:line="360" w:lineRule="auto"/>
              <w:jc w:val="center"/>
              <w:rPr>
                <w:rFonts w:ascii="GHEA Grapalat" w:eastAsiaTheme="minorEastAsia" w:hAnsi="GHEA Grapalat"/>
                <w:sz w:val="24"/>
                <w:szCs w:val="24"/>
                <w:lang w:val="hy-AM" w:eastAsia="ru-RU"/>
              </w:rPr>
            </w:pPr>
          </w:p>
          <w:p w14:paraId="1D09CB98" w14:textId="77777777" w:rsidR="00BB10AD" w:rsidRDefault="00BB10AD" w:rsidP="00BB10AD">
            <w:pPr>
              <w:spacing w:line="360" w:lineRule="auto"/>
              <w:jc w:val="center"/>
              <w:rPr>
                <w:rFonts w:ascii="GHEA Grapalat" w:eastAsiaTheme="minorEastAsia" w:hAnsi="GHEA Grapalat"/>
                <w:sz w:val="24"/>
                <w:szCs w:val="24"/>
                <w:lang w:val="hy-AM" w:eastAsia="ru-RU"/>
              </w:rPr>
            </w:pPr>
          </w:p>
          <w:p w14:paraId="362095C8" w14:textId="580BB686" w:rsidR="00BB10AD" w:rsidRDefault="00BB10AD" w:rsidP="00BB10AD">
            <w:pPr>
              <w:spacing w:line="360" w:lineRule="auto"/>
              <w:jc w:val="center"/>
              <w:rPr>
                <w:rFonts w:ascii="GHEA Grapalat" w:eastAsiaTheme="minorEastAsia" w:hAnsi="GHEA Grapalat"/>
                <w:sz w:val="24"/>
                <w:szCs w:val="24"/>
                <w:lang w:val="hy-AM" w:eastAsia="ru-RU"/>
              </w:rPr>
            </w:pPr>
          </w:p>
        </w:tc>
      </w:tr>
      <w:tr w:rsidR="00D56F0F" w:rsidRPr="00F54751" w14:paraId="707980D2" w14:textId="77777777" w:rsidTr="00E46038">
        <w:trPr>
          <w:trHeight w:val="575"/>
        </w:trPr>
        <w:tc>
          <w:tcPr>
            <w:tcW w:w="10069" w:type="dxa"/>
            <w:gridSpan w:val="2"/>
            <w:vMerge w:val="restart"/>
            <w:shd w:val="clear" w:color="auto" w:fill="BFBFBF" w:themeFill="background1" w:themeFillShade="BF"/>
          </w:tcPr>
          <w:p w14:paraId="4642FD63" w14:textId="32A913B3" w:rsidR="00D56F0F" w:rsidRDefault="00C503A6" w:rsidP="00AF6F7B">
            <w:pPr>
              <w:pStyle w:val="NormalWeb"/>
              <w:spacing w:before="0" w:beforeAutospacing="0" w:after="0" w:afterAutospacing="0" w:line="360" w:lineRule="auto"/>
              <w:ind w:left="720" w:right="45"/>
              <w:jc w:val="both"/>
              <w:rPr>
                <w:rFonts w:ascii="GHEA Grapalat" w:hAnsi="GHEA Grapalat" w:cs="Sylfaen"/>
                <w:lang w:val="hy-AM"/>
              </w:rPr>
            </w:pPr>
            <w:r>
              <w:rPr>
                <w:rFonts w:ascii="GHEA Grapalat" w:hAnsi="GHEA Grapalat" w:cs="Sylfaen"/>
                <w:lang w:val="hy-AM"/>
              </w:rPr>
              <w:lastRenderedPageBreak/>
              <w:t>17</w:t>
            </w:r>
            <w:r>
              <w:rPr>
                <w:rFonts w:ascii="MS Mincho" w:eastAsia="MS Mincho" w:hAnsi="MS Mincho" w:cs="MS Mincho"/>
                <w:lang w:val="hy-AM"/>
              </w:rPr>
              <w:t xml:space="preserve">․ </w:t>
            </w:r>
            <w:r w:rsidR="00D56F0F">
              <w:rPr>
                <w:rFonts w:ascii="GHEA Grapalat" w:hAnsi="GHEA Grapalat" w:cs="Sylfaen"/>
                <w:lang w:val="hy-AM"/>
              </w:rPr>
              <w:t>ՀՀ շրջակա միջավայրի նախարարություն</w:t>
            </w:r>
          </w:p>
        </w:tc>
        <w:tc>
          <w:tcPr>
            <w:tcW w:w="4864" w:type="dxa"/>
            <w:shd w:val="clear" w:color="auto" w:fill="BFBFBF" w:themeFill="background1" w:themeFillShade="BF"/>
          </w:tcPr>
          <w:p w14:paraId="12FF8AB8" w14:textId="05637DFC" w:rsidR="00D56F0F" w:rsidRPr="00E46038" w:rsidRDefault="00E46038" w:rsidP="00BB10AD">
            <w:pPr>
              <w:spacing w:line="360" w:lineRule="auto"/>
              <w:jc w:val="center"/>
              <w:rPr>
                <w:rFonts w:ascii="MS Mincho" w:eastAsia="MS Mincho" w:hAnsi="MS Mincho" w:cs="MS Mincho"/>
                <w:sz w:val="24"/>
                <w:szCs w:val="24"/>
                <w:lang w:val="hy-AM" w:eastAsia="ru-RU"/>
              </w:rPr>
            </w:pPr>
            <w:r>
              <w:rPr>
                <w:rFonts w:ascii="GHEA Grapalat" w:eastAsiaTheme="minorEastAsia" w:hAnsi="GHEA Grapalat"/>
                <w:sz w:val="24"/>
                <w:szCs w:val="24"/>
                <w:lang w:val="hy-AM" w:eastAsia="ru-RU"/>
              </w:rPr>
              <w:t>22</w:t>
            </w:r>
            <w:r w:rsidRPr="00E46038">
              <w:rPr>
                <w:rFonts w:ascii="MS Mincho" w:eastAsia="MS Mincho" w:hAnsi="MS Mincho" w:cs="MS Mincho" w:hint="eastAsia"/>
                <w:sz w:val="24"/>
                <w:szCs w:val="24"/>
                <w:lang w:val="hy-AM" w:eastAsia="ru-RU"/>
              </w:rPr>
              <w:t>․</w:t>
            </w:r>
            <w:r w:rsidRPr="00E46038">
              <w:rPr>
                <w:rFonts w:ascii="GHEA Grapalat" w:eastAsia="MS Mincho" w:hAnsi="GHEA Grapalat" w:cs="MS Mincho"/>
                <w:sz w:val="24"/>
                <w:szCs w:val="24"/>
                <w:lang w:val="hy-AM" w:eastAsia="ru-RU"/>
              </w:rPr>
              <w:t>07</w:t>
            </w:r>
            <w:r w:rsidRPr="00E46038">
              <w:rPr>
                <w:rFonts w:ascii="MS Mincho" w:eastAsia="MS Mincho" w:hAnsi="MS Mincho" w:cs="MS Mincho" w:hint="eastAsia"/>
                <w:sz w:val="24"/>
                <w:szCs w:val="24"/>
                <w:lang w:val="hy-AM" w:eastAsia="ru-RU"/>
              </w:rPr>
              <w:t>․</w:t>
            </w:r>
            <w:r w:rsidRPr="00E46038">
              <w:rPr>
                <w:rFonts w:ascii="GHEA Grapalat" w:eastAsia="MS Mincho" w:hAnsi="GHEA Grapalat" w:cs="MS Mincho"/>
                <w:sz w:val="24"/>
                <w:szCs w:val="24"/>
                <w:lang w:val="hy-AM" w:eastAsia="ru-RU"/>
              </w:rPr>
              <w:t>2024թ</w:t>
            </w:r>
            <w:r w:rsidRPr="00E46038">
              <w:rPr>
                <w:rFonts w:ascii="MS Mincho" w:eastAsia="MS Mincho" w:hAnsi="MS Mincho" w:cs="MS Mincho" w:hint="eastAsia"/>
                <w:sz w:val="24"/>
                <w:szCs w:val="24"/>
                <w:lang w:val="hy-AM" w:eastAsia="ru-RU"/>
              </w:rPr>
              <w:t>․</w:t>
            </w:r>
          </w:p>
        </w:tc>
      </w:tr>
      <w:tr w:rsidR="00D56F0F" w:rsidRPr="00F54751" w14:paraId="75D6E308" w14:textId="77777777" w:rsidTr="00E46038">
        <w:trPr>
          <w:trHeight w:val="575"/>
        </w:trPr>
        <w:tc>
          <w:tcPr>
            <w:tcW w:w="10069" w:type="dxa"/>
            <w:gridSpan w:val="2"/>
            <w:vMerge/>
            <w:shd w:val="clear" w:color="auto" w:fill="BFBFBF" w:themeFill="background1" w:themeFillShade="BF"/>
          </w:tcPr>
          <w:p w14:paraId="06F95508" w14:textId="77777777" w:rsidR="00D56F0F" w:rsidRDefault="00D56F0F" w:rsidP="00AF6F7B">
            <w:pPr>
              <w:pStyle w:val="NormalWeb"/>
              <w:spacing w:before="0" w:beforeAutospacing="0" w:after="0" w:afterAutospacing="0" w:line="360" w:lineRule="auto"/>
              <w:ind w:left="720" w:right="45"/>
              <w:jc w:val="both"/>
              <w:rPr>
                <w:rFonts w:ascii="GHEA Grapalat" w:hAnsi="GHEA Grapalat" w:cs="Sylfaen"/>
                <w:lang w:val="hy-AM"/>
              </w:rPr>
            </w:pPr>
          </w:p>
        </w:tc>
        <w:tc>
          <w:tcPr>
            <w:tcW w:w="4864" w:type="dxa"/>
            <w:shd w:val="clear" w:color="auto" w:fill="BFBFBF" w:themeFill="background1" w:themeFillShade="BF"/>
          </w:tcPr>
          <w:p w14:paraId="263FBA32" w14:textId="5CAB1808" w:rsidR="00D56F0F" w:rsidRDefault="00E46038" w:rsidP="00BB10AD">
            <w:pPr>
              <w:spacing w:line="360" w:lineRule="auto"/>
              <w:jc w:val="center"/>
              <w:rPr>
                <w:rFonts w:ascii="GHEA Grapalat" w:eastAsiaTheme="minorEastAsia" w:hAnsi="GHEA Grapalat"/>
                <w:sz w:val="24"/>
                <w:szCs w:val="24"/>
                <w:lang w:val="hy-AM" w:eastAsia="ru-RU"/>
              </w:rPr>
            </w:pPr>
            <w:r w:rsidRPr="00E46038">
              <w:rPr>
                <w:rFonts w:ascii="GHEA Grapalat" w:eastAsiaTheme="minorEastAsia" w:hAnsi="GHEA Grapalat"/>
                <w:sz w:val="24"/>
                <w:szCs w:val="24"/>
                <w:lang w:eastAsia="ru-RU"/>
              </w:rPr>
              <w:t>1/ԼՇ/8099-2024</w:t>
            </w:r>
          </w:p>
        </w:tc>
      </w:tr>
      <w:tr w:rsidR="00D56F0F" w:rsidRPr="00DD0131" w14:paraId="3435C8A0" w14:textId="77777777" w:rsidTr="00AF6F7B">
        <w:trPr>
          <w:trHeight w:val="575"/>
        </w:trPr>
        <w:tc>
          <w:tcPr>
            <w:tcW w:w="10069" w:type="dxa"/>
            <w:gridSpan w:val="2"/>
          </w:tcPr>
          <w:p w14:paraId="1EB20202" w14:textId="77777777" w:rsidR="00D56F0F" w:rsidRPr="00D56F0F" w:rsidRDefault="00D56F0F" w:rsidP="00D56F0F">
            <w:pPr>
              <w:pStyle w:val="NormalWeb"/>
              <w:numPr>
                <w:ilvl w:val="0"/>
                <w:numId w:val="15"/>
              </w:numPr>
              <w:spacing w:line="360" w:lineRule="auto"/>
              <w:ind w:left="270" w:right="45" w:firstLine="450"/>
              <w:jc w:val="both"/>
              <w:rPr>
                <w:rFonts w:ascii="GHEA Grapalat" w:hAnsi="GHEA Grapalat" w:cs="Sylfaen"/>
                <w:lang w:val="hy-AM"/>
              </w:rPr>
            </w:pPr>
            <w:r w:rsidRPr="00D56F0F">
              <w:rPr>
                <w:rFonts w:ascii="GHEA Grapalat" w:hAnsi="GHEA Grapalat" w:cs="Sylfaen"/>
                <w:lang w:val="hy-AM"/>
              </w:rPr>
              <w:t xml:space="preserve">Հաշվի առնելով գյուղատնտեսության մեջ պեստիցիդների և ագրոքիմիկատների օգտագործման անհրաժեշտությունը, չափազանց կարևոր է </w:t>
            </w:r>
            <w:r w:rsidRPr="00D56F0F">
              <w:rPr>
                <w:rFonts w:ascii="GHEA Grapalat" w:hAnsi="GHEA Grapalat" w:cs="Sylfaen"/>
                <w:lang w:val="hy-AM"/>
              </w:rPr>
              <w:lastRenderedPageBreak/>
              <w:t>նախքան լիազոր պետական մարմինների կողմից դրանց շրջանառության և գործածության համար թույլատվություն տրամադրելը հնարավորինս լիարժեք ուսումնասիրել և գնահատել դրանց կիրառման հետևանքով հնարավոր բացասական ռիսկերը՝ կապված այդ նյութերի ըստ էության և նշանակության թունավոր լինելու կամ մարդու օրգանիզմում, շրջակա միջավայրի կենդանի ու անկենդան բաղադրիչներում կուտակվելու և դրանով մեծ վնաս պատճառելու հատկությունների հետ,</w:t>
            </w:r>
          </w:p>
          <w:p w14:paraId="2E03CA77" w14:textId="77777777" w:rsidR="00D56F0F" w:rsidRPr="00D56F0F" w:rsidRDefault="00D56F0F" w:rsidP="00D56F0F">
            <w:pPr>
              <w:pStyle w:val="NormalWeb"/>
              <w:numPr>
                <w:ilvl w:val="0"/>
                <w:numId w:val="15"/>
              </w:numPr>
              <w:spacing w:line="360" w:lineRule="auto"/>
              <w:ind w:left="270" w:right="45" w:firstLine="450"/>
              <w:jc w:val="both"/>
              <w:rPr>
                <w:rFonts w:ascii="GHEA Grapalat" w:hAnsi="GHEA Grapalat" w:cs="Sylfaen"/>
                <w:lang w:val="hy-AM"/>
              </w:rPr>
            </w:pPr>
            <w:r w:rsidRPr="00D56F0F">
              <w:rPr>
                <w:rFonts w:ascii="GHEA Grapalat" w:hAnsi="GHEA Grapalat" w:cs="Sylfaen"/>
                <w:lang w:val="hy-AM"/>
              </w:rPr>
              <w:t>վերը նշված հանգամանքներից ելնելով կրկին առաջարկում ենք՝</w:t>
            </w:r>
          </w:p>
          <w:p w14:paraId="627AF27F" w14:textId="77777777" w:rsidR="00D56F0F" w:rsidRPr="00D56F0F" w:rsidRDefault="00D56F0F" w:rsidP="00D56F0F">
            <w:pPr>
              <w:pStyle w:val="NormalWeb"/>
              <w:numPr>
                <w:ilvl w:val="0"/>
                <w:numId w:val="16"/>
              </w:numPr>
              <w:spacing w:line="360" w:lineRule="auto"/>
              <w:ind w:left="270" w:right="45" w:firstLine="450"/>
              <w:jc w:val="both"/>
              <w:rPr>
                <w:rFonts w:ascii="GHEA Grapalat" w:hAnsi="GHEA Grapalat" w:cs="Sylfaen"/>
                <w:lang w:val="hy-AM"/>
              </w:rPr>
            </w:pPr>
            <w:r w:rsidRPr="00D56F0F">
              <w:rPr>
                <w:rFonts w:ascii="GHEA Grapalat" w:hAnsi="GHEA Grapalat" w:cs="Sylfaen"/>
                <w:lang w:val="hy-AM"/>
              </w:rPr>
              <w:t xml:space="preserve">«Բուսասանիտարիայի մասին» օրենքում, ինչպես նաև ՀՀ կառավարության 2022 թվականի հուլիսի 21-ի «Պեստիցիդների և ագրոքիմիկատների պետական գրանցման, վերագրանցման և գրանցումից հանելու կարգը սահմանելու մասին» N 1117-Ն որոշման մեջ համապատասխան փոփոխություններ կատարել այն մոտեցմամբ, որ պեստիցիդների և ագրոքիմիկատների գրանցման համար լիազորված մարմինն է առաջին հերթին պատասխանատու տվյալ գործընթացի իրականացման՝ հայտատուների ներկայացրած փաստաթղթերի, ներառյալ տվյալ արտադրանքի անվտանգության մասին ուսումնասիրությունների, փորձարկումների, փորձաքննությունների արդյունքների ուսումնասիրման, գնահատման, արտադրանքի գրանցելու կամ գրանցումը մերժելու մասին որոշումների կայացման հարցում։ Հաշվի առնելով որ նշված գործընթացը բավական բարդ է, կապված համապատասխան նեղ մասնագիտական ներուժի, գիտատեխնիկական հագեցվածության ապահովվածության անհրաժեշտության հետ, ուստի ընդունելի է, որ գործընթացին աջակցելու համար լիազոր մարմինը ներգրավի համապատասխան մասնագետներ, փորձագետներ, իսկ արտադրանքի գրանցման վերջնական որոշումների կայացմանը </w:t>
            </w:r>
            <w:r w:rsidRPr="00D56F0F">
              <w:rPr>
                <w:rFonts w:ascii="GHEA Grapalat" w:hAnsi="GHEA Grapalat" w:cs="Sylfaen"/>
                <w:lang w:val="hy-AM"/>
              </w:rPr>
              <w:lastRenderedPageBreak/>
              <w:t>մասնակցություն ունենա նաև պեստիցիդների և ագրոքիմիկատների գրանցման հանձնաժողովը։</w:t>
            </w:r>
          </w:p>
          <w:p w14:paraId="21B5E5FA" w14:textId="77777777" w:rsidR="00D56F0F" w:rsidRPr="00D56F0F" w:rsidRDefault="00D56F0F" w:rsidP="00D56F0F">
            <w:pPr>
              <w:pStyle w:val="NormalWeb"/>
              <w:spacing w:line="360" w:lineRule="auto"/>
              <w:ind w:left="270" w:right="45" w:firstLine="450"/>
              <w:jc w:val="both"/>
              <w:rPr>
                <w:rFonts w:ascii="GHEA Grapalat" w:hAnsi="GHEA Grapalat" w:cs="Sylfaen"/>
                <w:lang w:val="hy-AM"/>
              </w:rPr>
            </w:pPr>
            <w:r w:rsidRPr="00D56F0F">
              <w:rPr>
                <w:rFonts w:ascii="GHEA Grapalat" w:hAnsi="GHEA Grapalat" w:cs="Sylfaen"/>
                <w:lang w:val="hy-AM"/>
              </w:rPr>
              <w:t xml:space="preserve">Առաջարկը պայմանավորված է նրանով, որ </w:t>
            </w:r>
            <w:bookmarkStart w:id="2" w:name="_Hlk174017896"/>
            <w:r w:rsidRPr="00D56F0F">
              <w:rPr>
                <w:rFonts w:ascii="GHEA Grapalat" w:hAnsi="GHEA Grapalat" w:cs="Sylfaen"/>
                <w:lang w:val="hy-AM"/>
              </w:rPr>
              <w:t>ներկայումս գործող ընթացակարգերով գրեթե ամբողջությամբ հանձնաժողովի անդամների վրա է դրված տարվա ընթացքում ստացվող գրեթե հազարի հասնող հայտերի ու դրանց կից փաստաթղթերի փաթեթների ստուգելու պարտավորությունը և որոշումների կայացման հիմնական պատասխանատվությունը, իսկ լիազոր մարմինն ապահովում է գործընթացի կազմակերպումը, փաստաթղթաշարժը և հանձնաժողովի դրական կամ բացասական եզրակացությունների (ըստ էության՝ որոշումներ) հիման վրա գրանցում արտադրանքը կամ մերժում արտադրանքի գրանցման հայտերը։ Նկարագրված ընթացակարգն ընդունելի չէ, քանի որ հանձնաժողովը ինստիտուցիոնալ (հիմնարկային) կառույց չէ, հանձնաժողովի անդամը պետական գերատեսչության կամ այլ կազմակերպության աշխատակից է, ով իր աշխատանքային պարտականություններին զուգահեռ սուղ ժամկետներում պետք է ապահովի մեծ ծավալի հայտերի և դրանց առնչվող փաստաթղթերի լիարժեք ստուգումը, ինչն առաջացնում է խնդիրներ՝ թե պեստիցիդների գրանցման գործընթացի, և թե իր աշխատավայրում իրականացվող գործառույթների հետ կապված։</w:t>
            </w:r>
            <w:r w:rsidRPr="00D56F0F">
              <w:rPr>
                <w:rFonts w:ascii="Calibri" w:hAnsi="Calibri" w:cs="Calibri"/>
                <w:lang w:val="hy-AM"/>
              </w:rPr>
              <w:t> </w:t>
            </w:r>
            <w:bookmarkEnd w:id="2"/>
          </w:p>
          <w:p w14:paraId="5A447A9D" w14:textId="77777777" w:rsidR="00D56F0F" w:rsidRPr="00D56F0F" w:rsidRDefault="00D56F0F" w:rsidP="00D56F0F">
            <w:pPr>
              <w:pStyle w:val="NormalWeb"/>
              <w:numPr>
                <w:ilvl w:val="0"/>
                <w:numId w:val="16"/>
              </w:numPr>
              <w:spacing w:line="360" w:lineRule="auto"/>
              <w:ind w:left="270" w:right="45" w:firstLine="450"/>
              <w:jc w:val="both"/>
              <w:rPr>
                <w:rFonts w:ascii="GHEA Grapalat" w:hAnsi="GHEA Grapalat" w:cs="Sylfaen"/>
                <w:lang w:val="hy-AM"/>
              </w:rPr>
            </w:pPr>
            <w:r w:rsidRPr="00D56F0F">
              <w:rPr>
                <w:rFonts w:ascii="GHEA Grapalat" w:hAnsi="GHEA Grapalat" w:cs="Sylfaen"/>
                <w:lang w:val="hy-AM"/>
              </w:rPr>
              <w:t xml:space="preserve">հաշվի առնելով գրանցվող պեստիցիդի և ագրոքիմիկատի անվտանգության վերաբերյալ փաստացի իրականացված հետազոտությունների, փորձաքննությունների հավաստի տվյալներ ունենալու անհրաժեշտությունը, կրկին հայտնում ենք, որ ՀՀ-ում արտադրվող (միևնույն առևտրային անվանումով, միևնույն </w:t>
            </w:r>
            <w:r w:rsidRPr="00D56F0F">
              <w:rPr>
                <w:rFonts w:ascii="GHEA Grapalat" w:hAnsi="GHEA Grapalat" w:cs="Sylfaen"/>
                <w:lang w:val="hy-AM"/>
              </w:rPr>
              <w:lastRenderedPageBreak/>
              <w:t>բաղադրությամբ արդեն գրանցված) արտադրանքի գրանցման համար «Բուսասանիտարիայի մասին» օրենքի 6-րդ հոդվածով սահմանված ընթացակարգից թունաբանահիգիենիկ փորձաքննության անցկացման պահանջը հանելն ընդունելի չէ։ Եթե թունաբանահիգիենիկ փորձաքննության պահաջի հանելու պատճառը՝ ՀՀ-ում համապատասխան լաբորատորիաների բացակայությունն է, ուստի մինչև դրանց ստեղծումը, համաձայն օրենքի 8-րդ հոդվածի 3-րդ մասի՝ որպես համարժեք փորձաքննության իրականացման արդյունքներ, հնարավոր է ընդունել նաև Կառավարության որոշմամբ սահմանված երկրներում իրականացված համապատասխան փորձարկման արդյունքները։</w:t>
            </w:r>
          </w:p>
          <w:p w14:paraId="1020CE3A" w14:textId="77777777" w:rsidR="00D56F0F" w:rsidRDefault="00D56F0F" w:rsidP="00D56F0F">
            <w:pPr>
              <w:pStyle w:val="NormalWeb"/>
              <w:numPr>
                <w:ilvl w:val="0"/>
                <w:numId w:val="16"/>
              </w:numPr>
              <w:spacing w:line="360" w:lineRule="auto"/>
              <w:ind w:left="270" w:right="45" w:firstLine="450"/>
              <w:jc w:val="both"/>
              <w:rPr>
                <w:rFonts w:ascii="GHEA Grapalat" w:hAnsi="GHEA Grapalat" w:cs="Sylfaen"/>
                <w:lang w:val="hy-AM"/>
              </w:rPr>
            </w:pPr>
            <w:r w:rsidRPr="00D56F0F">
              <w:rPr>
                <w:rFonts w:ascii="GHEA Grapalat" w:hAnsi="GHEA Grapalat" w:cs="Sylfaen"/>
                <w:lang w:val="hy-AM"/>
              </w:rPr>
              <w:t xml:space="preserve">Վերը նշված նախագծերի հիմնավորման մեջ նշված է, որ «գործող կարգավորումները նպաստավոր պայմաններ չեն ապահովում նույն առևտրային անվանմամբ և նույն բաղադրությամբ Հայաստանի Հանրապետությունում գրանցված պեստիցիդների և ագրոքիմիկատների արտադրության համար, ուստի անհրաժեշտություն է առաջացել սահմանել նոր պահանջներ։», ինչի հետ կապված հայտնում եմ, որ հայտատուի համար նպաստավոր պայմանների ապահովումը չպետք է լինի ի հաշիվ գրանցման համար ներկայացվող պեստիցիդի կամ ագրոքիմիկատի՝ մարդու և նրա սերունդների կյանքի, առողջության, ինչպես նաև շրջակա վրա ազդեցության վտանգավորությունը ստուգելու և արդյունքները փաստաթղթավորելու պահանջների չեղարկման, հակառակ պարագայում պետական լիազոր մարմինն առանց տվյալ արտադրանքի անվտանգության վերաբերյալ որևէ փաստացի իրականացված հետազոտությունների, փորձարկումների արդյունքներ ստանալու թույլատրելու է տվյալ արտադրանքի շրջանառությունը՝ փորձարկման ենթակա դարձնելով տվյալ արտադրանքի գործածության մեջ ներգրավված անձանց և այդ </w:t>
            </w:r>
            <w:r w:rsidRPr="00D56F0F">
              <w:rPr>
                <w:rFonts w:ascii="GHEA Grapalat" w:hAnsi="GHEA Grapalat" w:cs="Sylfaen"/>
                <w:lang w:val="hy-AM"/>
              </w:rPr>
              <w:lastRenderedPageBreak/>
              <w:t>նյութերի կիրառմամբ արտադրված գյուղմթերքը սպառողներին, ինչպես նաև այդ նյութերի հետ շփում ունեցող կենդանիներին և բույսերին,</w:t>
            </w:r>
          </w:p>
          <w:p w14:paraId="55943DD8" w14:textId="77777777" w:rsidR="00D56F0F" w:rsidRPr="00D56F0F" w:rsidRDefault="00D56F0F" w:rsidP="00D56F0F">
            <w:pPr>
              <w:pStyle w:val="NormalWeb"/>
              <w:numPr>
                <w:ilvl w:val="0"/>
                <w:numId w:val="15"/>
              </w:numPr>
              <w:spacing w:line="360" w:lineRule="auto"/>
              <w:ind w:left="270" w:right="45" w:firstLine="450"/>
              <w:jc w:val="both"/>
              <w:rPr>
                <w:rFonts w:ascii="GHEA Grapalat" w:hAnsi="GHEA Grapalat" w:cs="Sylfaen"/>
                <w:lang w:val="hy-AM"/>
              </w:rPr>
            </w:pPr>
            <w:r w:rsidRPr="00D56F0F">
              <w:rPr>
                <w:rFonts w:ascii="GHEA Grapalat" w:hAnsi="GHEA Grapalat" w:cs="Sylfaen"/>
                <w:lang w:val="hy-AM"/>
              </w:rPr>
              <w:t>հաշվի առնելով շրջանառության համար թույլատրվող արտադրանքի անվտանգությունը հիմնավորելու կարևորությունը, ընդունելի չէ «Սննդամթերքի անվտանգության պետական վերահսկողության մասին» օրենքում փոփոխություն կատարելու մասին» օրենքի նախագծի 1-ին հոդվածով նշված օրենքի խմբագրվող 18-րդ հոդվածի 1-ին և 2-րդ մասերով առաջարկվող փոփոխություններն, ըստ որոնց որոշ դեպքերում չեղարկվում է ներմուծվող խմբաքանակի համար՝ փորձարկման լաբորատորիայի կողմից տրամադրված փորձարկման արդյունքներն արձանագրած փաստաթուղթը և այն պեստիցիդի կամ ագրոքիմիկատի ներմուծվող խմբաքանակին նույնականացնող փաստաթուղթը ներկայացնելու պահանջը։</w:t>
            </w:r>
          </w:p>
          <w:p w14:paraId="7A530C02" w14:textId="77777777" w:rsidR="00D56F0F" w:rsidRDefault="00D56F0F" w:rsidP="00D56F0F">
            <w:pPr>
              <w:pStyle w:val="NormalWeb"/>
              <w:spacing w:before="0" w:beforeAutospacing="0" w:after="0" w:afterAutospacing="0" w:line="360" w:lineRule="auto"/>
              <w:ind w:left="270" w:right="45" w:firstLine="450"/>
              <w:jc w:val="both"/>
              <w:rPr>
                <w:rFonts w:ascii="GHEA Grapalat" w:hAnsi="GHEA Grapalat" w:cs="Sylfaen"/>
                <w:lang w:val="hy-AM"/>
              </w:rPr>
            </w:pPr>
          </w:p>
        </w:tc>
        <w:tc>
          <w:tcPr>
            <w:tcW w:w="4864" w:type="dxa"/>
          </w:tcPr>
          <w:p w14:paraId="53E77166" w14:textId="77777777" w:rsidR="00D56F0F" w:rsidRDefault="00D56F0F" w:rsidP="00BB10AD">
            <w:pPr>
              <w:spacing w:line="360" w:lineRule="auto"/>
              <w:jc w:val="center"/>
              <w:rPr>
                <w:rFonts w:ascii="GHEA Grapalat" w:eastAsiaTheme="minorEastAsia" w:hAnsi="GHEA Grapalat"/>
                <w:sz w:val="24"/>
                <w:szCs w:val="24"/>
                <w:lang w:val="hy-AM" w:eastAsia="ru-RU"/>
              </w:rPr>
            </w:pPr>
          </w:p>
          <w:p w14:paraId="2FC633CC" w14:textId="77777777" w:rsidR="00A12A27" w:rsidRDefault="00A12A27" w:rsidP="00BB10AD">
            <w:pPr>
              <w:spacing w:line="360" w:lineRule="auto"/>
              <w:jc w:val="center"/>
              <w:rPr>
                <w:rFonts w:ascii="GHEA Grapalat" w:eastAsiaTheme="minorEastAsia" w:hAnsi="GHEA Grapalat"/>
                <w:sz w:val="24"/>
                <w:szCs w:val="24"/>
                <w:lang w:val="hy-AM" w:eastAsia="ru-RU"/>
              </w:rPr>
            </w:pPr>
          </w:p>
          <w:p w14:paraId="4AF0D60F" w14:textId="77777777" w:rsidR="00A12A27" w:rsidRDefault="00A12A27" w:rsidP="00BB10AD">
            <w:pPr>
              <w:spacing w:line="360" w:lineRule="auto"/>
              <w:jc w:val="center"/>
              <w:rPr>
                <w:rFonts w:ascii="GHEA Grapalat" w:eastAsiaTheme="minorEastAsia" w:hAnsi="GHEA Grapalat"/>
                <w:sz w:val="24"/>
                <w:szCs w:val="24"/>
                <w:lang w:val="hy-AM" w:eastAsia="ru-RU"/>
              </w:rPr>
            </w:pPr>
          </w:p>
          <w:p w14:paraId="7C1546EA" w14:textId="77777777" w:rsidR="00A12A27" w:rsidRDefault="00A12A27" w:rsidP="00BB10AD">
            <w:pPr>
              <w:spacing w:line="360" w:lineRule="auto"/>
              <w:jc w:val="center"/>
              <w:rPr>
                <w:rFonts w:ascii="GHEA Grapalat" w:eastAsiaTheme="minorEastAsia" w:hAnsi="GHEA Grapalat"/>
                <w:sz w:val="24"/>
                <w:szCs w:val="24"/>
                <w:lang w:val="hy-AM" w:eastAsia="ru-RU"/>
              </w:rPr>
            </w:pPr>
          </w:p>
          <w:p w14:paraId="78311AD8" w14:textId="77777777" w:rsidR="00A12A27" w:rsidRDefault="00A12A27" w:rsidP="00BB10AD">
            <w:pPr>
              <w:spacing w:line="360" w:lineRule="auto"/>
              <w:jc w:val="center"/>
              <w:rPr>
                <w:rFonts w:ascii="GHEA Grapalat" w:eastAsiaTheme="minorEastAsia" w:hAnsi="GHEA Grapalat"/>
                <w:sz w:val="24"/>
                <w:szCs w:val="24"/>
                <w:lang w:val="hy-AM" w:eastAsia="ru-RU"/>
              </w:rPr>
            </w:pPr>
          </w:p>
          <w:p w14:paraId="3C7D3AFC" w14:textId="77777777" w:rsidR="00A12A27" w:rsidRDefault="00A12A27" w:rsidP="00BB10AD">
            <w:pPr>
              <w:spacing w:line="360" w:lineRule="auto"/>
              <w:jc w:val="center"/>
              <w:rPr>
                <w:rFonts w:ascii="GHEA Grapalat" w:eastAsiaTheme="minorEastAsia" w:hAnsi="GHEA Grapalat"/>
                <w:sz w:val="24"/>
                <w:szCs w:val="24"/>
                <w:lang w:val="hy-AM" w:eastAsia="ru-RU"/>
              </w:rPr>
            </w:pPr>
          </w:p>
          <w:p w14:paraId="3997C7A0" w14:textId="77777777" w:rsidR="00A12A27" w:rsidRDefault="00A12A27" w:rsidP="00BB10AD">
            <w:pPr>
              <w:spacing w:line="360" w:lineRule="auto"/>
              <w:jc w:val="center"/>
              <w:rPr>
                <w:rFonts w:ascii="GHEA Grapalat" w:eastAsiaTheme="minorEastAsia" w:hAnsi="GHEA Grapalat"/>
                <w:sz w:val="24"/>
                <w:szCs w:val="24"/>
                <w:lang w:val="hy-AM" w:eastAsia="ru-RU"/>
              </w:rPr>
            </w:pPr>
          </w:p>
          <w:p w14:paraId="2F1D0E57" w14:textId="77777777" w:rsidR="00A12A27" w:rsidRDefault="00A12A27" w:rsidP="00BB10AD">
            <w:pPr>
              <w:spacing w:line="360" w:lineRule="auto"/>
              <w:jc w:val="center"/>
              <w:rPr>
                <w:rFonts w:ascii="GHEA Grapalat" w:eastAsiaTheme="minorEastAsia" w:hAnsi="GHEA Grapalat"/>
                <w:sz w:val="24"/>
                <w:szCs w:val="24"/>
                <w:lang w:val="hy-AM" w:eastAsia="ru-RU"/>
              </w:rPr>
            </w:pPr>
          </w:p>
          <w:p w14:paraId="2F2972E8" w14:textId="77777777" w:rsidR="00A12A27" w:rsidRDefault="00A12A27" w:rsidP="00BB10AD">
            <w:pPr>
              <w:spacing w:line="360" w:lineRule="auto"/>
              <w:jc w:val="center"/>
              <w:rPr>
                <w:rFonts w:ascii="GHEA Grapalat" w:eastAsiaTheme="minorEastAsia" w:hAnsi="GHEA Grapalat"/>
                <w:sz w:val="24"/>
                <w:szCs w:val="24"/>
                <w:lang w:val="hy-AM" w:eastAsia="ru-RU"/>
              </w:rPr>
            </w:pPr>
          </w:p>
          <w:p w14:paraId="37DA6939" w14:textId="77777777" w:rsidR="00A12A27" w:rsidRDefault="00A12A27" w:rsidP="00BB10AD">
            <w:pPr>
              <w:spacing w:line="360" w:lineRule="auto"/>
              <w:jc w:val="center"/>
              <w:rPr>
                <w:rFonts w:ascii="GHEA Grapalat" w:eastAsiaTheme="minorEastAsia" w:hAnsi="GHEA Grapalat"/>
                <w:sz w:val="24"/>
                <w:szCs w:val="24"/>
                <w:lang w:val="hy-AM" w:eastAsia="ru-RU"/>
              </w:rPr>
            </w:pPr>
          </w:p>
          <w:p w14:paraId="106A29E7" w14:textId="77777777" w:rsidR="00A12A27" w:rsidRDefault="00A12A27" w:rsidP="00BB10AD">
            <w:pPr>
              <w:spacing w:line="360" w:lineRule="auto"/>
              <w:jc w:val="center"/>
              <w:rPr>
                <w:rFonts w:ascii="GHEA Grapalat" w:eastAsiaTheme="minorEastAsia" w:hAnsi="GHEA Grapalat"/>
                <w:sz w:val="24"/>
                <w:szCs w:val="24"/>
                <w:lang w:val="hy-AM" w:eastAsia="ru-RU"/>
              </w:rPr>
            </w:pPr>
          </w:p>
          <w:p w14:paraId="30EE3CFB" w14:textId="6CF7784A" w:rsidR="00245C9B" w:rsidRDefault="00BB00EE" w:rsidP="00245C9B">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r w:rsidR="00245C9B">
              <w:rPr>
                <w:rFonts w:ascii="GHEA Grapalat" w:eastAsiaTheme="minorEastAsia" w:hAnsi="GHEA Grapalat"/>
                <w:sz w:val="24"/>
                <w:szCs w:val="24"/>
                <w:lang w:val="hy-AM" w:eastAsia="ru-RU"/>
              </w:rPr>
              <w:t>։</w:t>
            </w:r>
          </w:p>
          <w:p w14:paraId="18392F34" w14:textId="4DE8B47E" w:rsidR="00BB00EE" w:rsidRDefault="00BB00EE" w:rsidP="001062D9">
            <w:pPr>
              <w:spacing w:line="360" w:lineRule="auto"/>
              <w:jc w:val="both"/>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Օրենքի ընդունումից հետո</w:t>
            </w:r>
            <w:r w:rsidR="001062D9">
              <w:rPr>
                <w:rFonts w:ascii="GHEA Grapalat" w:eastAsiaTheme="minorEastAsia" w:hAnsi="GHEA Grapalat"/>
                <w:sz w:val="24"/>
                <w:szCs w:val="24"/>
                <w:lang w:val="hy-AM" w:eastAsia="ru-RU"/>
              </w:rPr>
              <w:t xml:space="preserve"> կմշակվեն համապատասխան ենթաօրենսդրական իրավական ակտերի նախագծերը՝ անհրաժեշտ փոփոխություններով։</w:t>
            </w:r>
          </w:p>
          <w:p w14:paraId="2F5E8718" w14:textId="77777777" w:rsidR="00A12A27" w:rsidRDefault="00A12A27" w:rsidP="00BB10AD">
            <w:pPr>
              <w:spacing w:line="360" w:lineRule="auto"/>
              <w:jc w:val="center"/>
              <w:rPr>
                <w:rFonts w:ascii="GHEA Grapalat" w:eastAsiaTheme="minorEastAsia" w:hAnsi="GHEA Grapalat"/>
                <w:sz w:val="24"/>
                <w:szCs w:val="24"/>
                <w:lang w:val="hy-AM" w:eastAsia="ru-RU"/>
              </w:rPr>
            </w:pPr>
          </w:p>
          <w:p w14:paraId="4EA16203" w14:textId="77777777" w:rsidR="00BB00EE" w:rsidRDefault="00BB00EE" w:rsidP="00BB10AD">
            <w:pPr>
              <w:spacing w:line="360" w:lineRule="auto"/>
              <w:jc w:val="center"/>
              <w:rPr>
                <w:rFonts w:ascii="GHEA Grapalat" w:eastAsiaTheme="minorEastAsia" w:hAnsi="GHEA Grapalat"/>
                <w:sz w:val="24"/>
                <w:szCs w:val="24"/>
                <w:lang w:val="hy-AM" w:eastAsia="ru-RU"/>
              </w:rPr>
            </w:pPr>
          </w:p>
          <w:p w14:paraId="6C0BDFB6" w14:textId="77777777" w:rsidR="00BB00EE" w:rsidRDefault="00BB00EE" w:rsidP="00BB10AD">
            <w:pPr>
              <w:spacing w:line="360" w:lineRule="auto"/>
              <w:jc w:val="center"/>
              <w:rPr>
                <w:rFonts w:ascii="GHEA Grapalat" w:eastAsiaTheme="minorEastAsia" w:hAnsi="GHEA Grapalat"/>
                <w:sz w:val="24"/>
                <w:szCs w:val="24"/>
                <w:lang w:val="hy-AM" w:eastAsia="ru-RU"/>
              </w:rPr>
            </w:pPr>
          </w:p>
          <w:p w14:paraId="6BA970D4" w14:textId="77777777" w:rsidR="00BB00EE" w:rsidRDefault="00BB00EE" w:rsidP="00BB10AD">
            <w:pPr>
              <w:spacing w:line="360" w:lineRule="auto"/>
              <w:jc w:val="center"/>
              <w:rPr>
                <w:rFonts w:ascii="GHEA Grapalat" w:eastAsiaTheme="minorEastAsia" w:hAnsi="GHEA Grapalat"/>
                <w:sz w:val="24"/>
                <w:szCs w:val="24"/>
                <w:lang w:val="hy-AM" w:eastAsia="ru-RU"/>
              </w:rPr>
            </w:pPr>
          </w:p>
          <w:p w14:paraId="4D9DAA8B" w14:textId="77777777" w:rsidR="00BB00EE" w:rsidRDefault="00BB00EE" w:rsidP="00BB10AD">
            <w:pPr>
              <w:spacing w:line="360" w:lineRule="auto"/>
              <w:jc w:val="center"/>
              <w:rPr>
                <w:rFonts w:ascii="GHEA Grapalat" w:eastAsiaTheme="minorEastAsia" w:hAnsi="GHEA Grapalat"/>
                <w:sz w:val="24"/>
                <w:szCs w:val="24"/>
                <w:lang w:val="hy-AM" w:eastAsia="ru-RU"/>
              </w:rPr>
            </w:pPr>
          </w:p>
          <w:p w14:paraId="24A9F714" w14:textId="77777777" w:rsidR="00BB00EE" w:rsidRDefault="00BB00EE" w:rsidP="00BB10AD">
            <w:pPr>
              <w:spacing w:line="360" w:lineRule="auto"/>
              <w:jc w:val="center"/>
              <w:rPr>
                <w:rFonts w:ascii="GHEA Grapalat" w:eastAsiaTheme="minorEastAsia" w:hAnsi="GHEA Grapalat"/>
                <w:sz w:val="24"/>
                <w:szCs w:val="24"/>
                <w:lang w:val="hy-AM" w:eastAsia="ru-RU"/>
              </w:rPr>
            </w:pPr>
          </w:p>
          <w:p w14:paraId="54EE22FA" w14:textId="77777777" w:rsidR="00BB00EE" w:rsidRDefault="00BB00EE" w:rsidP="00BB10AD">
            <w:pPr>
              <w:spacing w:line="360" w:lineRule="auto"/>
              <w:jc w:val="center"/>
              <w:rPr>
                <w:rFonts w:ascii="GHEA Grapalat" w:eastAsiaTheme="minorEastAsia" w:hAnsi="GHEA Grapalat"/>
                <w:sz w:val="24"/>
                <w:szCs w:val="24"/>
                <w:lang w:val="hy-AM" w:eastAsia="ru-RU"/>
              </w:rPr>
            </w:pPr>
          </w:p>
          <w:p w14:paraId="4F49139C" w14:textId="77777777" w:rsidR="00BB00EE" w:rsidRDefault="00BB00EE" w:rsidP="00BB10AD">
            <w:pPr>
              <w:spacing w:line="360" w:lineRule="auto"/>
              <w:jc w:val="center"/>
              <w:rPr>
                <w:rFonts w:ascii="GHEA Grapalat" w:eastAsiaTheme="minorEastAsia" w:hAnsi="GHEA Grapalat"/>
                <w:sz w:val="24"/>
                <w:szCs w:val="24"/>
                <w:lang w:val="hy-AM" w:eastAsia="ru-RU"/>
              </w:rPr>
            </w:pPr>
          </w:p>
          <w:p w14:paraId="3AA5353C" w14:textId="77777777" w:rsidR="00BB00EE" w:rsidRDefault="00BB00EE" w:rsidP="00BB10AD">
            <w:pPr>
              <w:spacing w:line="360" w:lineRule="auto"/>
              <w:jc w:val="center"/>
              <w:rPr>
                <w:rFonts w:ascii="GHEA Grapalat" w:eastAsiaTheme="minorEastAsia" w:hAnsi="GHEA Grapalat"/>
                <w:sz w:val="24"/>
                <w:szCs w:val="24"/>
                <w:lang w:val="hy-AM" w:eastAsia="ru-RU"/>
              </w:rPr>
            </w:pPr>
          </w:p>
          <w:p w14:paraId="3C2CB58A" w14:textId="77777777" w:rsidR="00BB00EE" w:rsidRDefault="00BB00EE" w:rsidP="00BB10AD">
            <w:pPr>
              <w:spacing w:line="360" w:lineRule="auto"/>
              <w:jc w:val="center"/>
              <w:rPr>
                <w:rFonts w:ascii="GHEA Grapalat" w:eastAsiaTheme="minorEastAsia" w:hAnsi="GHEA Grapalat"/>
                <w:sz w:val="24"/>
                <w:szCs w:val="24"/>
                <w:lang w:val="hy-AM" w:eastAsia="ru-RU"/>
              </w:rPr>
            </w:pPr>
          </w:p>
          <w:p w14:paraId="38FAAE99" w14:textId="77777777" w:rsidR="00BB00EE" w:rsidRDefault="00BB00EE" w:rsidP="00BB10AD">
            <w:pPr>
              <w:spacing w:line="360" w:lineRule="auto"/>
              <w:jc w:val="center"/>
              <w:rPr>
                <w:rFonts w:ascii="GHEA Grapalat" w:eastAsiaTheme="minorEastAsia" w:hAnsi="GHEA Grapalat"/>
                <w:sz w:val="24"/>
                <w:szCs w:val="24"/>
                <w:lang w:val="hy-AM" w:eastAsia="ru-RU"/>
              </w:rPr>
            </w:pPr>
          </w:p>
          <w:p w14:paraId="698CD748" w14:textId="77777777" w:rsidR="00BB00EE" w:rsidRDefault="00BB00EE" w:rsidP="00BB10AD">
            <w:pPr>
              <w:spacing w:line="360" w:lineRule="auto"/>
              <w:jc w:val="center"/>
              <w:rPr>
                <w:rFonts w:ascii="GHEA Grapalat" w:eastAsiaTheme="minorEastAsia" w:hAnsi="GHEA Grapalat"/>
                <w:sz w:val="24"/>
                <w:szCs w:val="24"/>
                <w:lang w:val="hy-AM" w:eastAsia="ru-RU"/>
              </w:rPr>
            </w:pPr>
          </w:p>
          <w:p w14:paraId="3B47ABE9" w14:textId="77777777" w:rsidR="00BB00EE" w:rsidRDefault="00BB00EE" w:rsidP="00BB10AD">
            <w:pPr>
              <w:spacing w:line="360" w:lineRule="auto"/>
              <w:jc w:val="center"/>
              <w:rPr>
                <w:rFonts w:ascii="GHEA Grapalat" w:eastAsiaTheme="minorEastAsia" w:hAnsi="GHEA Grapalat"/>
                <w:sz w:val="24"/>
                <w:szCs w:val="24"/>
                <w:lang w:val="hy-AM" w:eastAsia="ru-RU"/>
              </w:rPr>
            </w:pPr>
          </w:p>
          <w:p w14:paraId="18B78485" w14:textId="77777777" w:rsidR="00BB00EE" w:rsidRDefault="00BB00EE" w:rsidP="00BB10AD">
            <w:pPr>
              <w:spacing w:line="360" w:lineRule="auto"/>
              <w:jc w:val="center"/>
              <w:rPr>
                <w:rFonts w:ascii="GHEA Grapalat" w:eastAsiaTheme="minorEastAsia" w:hAnsi="GHEA Grapalat"/>
                <w:sz w:val="24"/>
                <w:szCs w:val="24"/>
                <w:lang w:val="hy-AM" w:eastAsia="ru-RU"/>
              </w:rPr>
            </w:pPr>
          </w:p>
          <w:p w14:paraId="2FB29032" w14:textId="77777777" w:rsidR="00BB00EE" w:rsidRDefault="00BB00EE" w:rsidP="00BB10AD">
            <w:pPr>
              <w:spacing w:line="360" w:lineRule="auto"/>
              <w:jc w:val="center"/>
              <w:rPr>
                <w:rFonts w:ascii="GHEA Grapalat" w:eastAsiaTheme="minorEastAsia" w:hAnsi="GHEA Grapalat"/>
                <w:sz w:val="24"/>
                <w:szCs w:val="24"/>
                <w:lang w:val="hy-AM" w:eastAsia="ru-RU"/>
              </w:rPr>
            </w:pPr>
          </w:p>
          <w:p w14:paraId="294136DF" w14:textId="77777777" w:rsidR="00BB00EE" w:rsidRDefault="00BB00EE" w:rsidP="00BB10AD">
            <w:pPr>
              <w:spacing w:line="360" w:lineRule="auto"/>
              <w:jc w:val="center"/>
              <w:rPr>
                <w:rFonts w:ascii="GHEA Grapalat" w:eastAsiaTheme="minorEastAsia" w:hAnsi="GHEA Grapalat"/>
                <w:sz w:val="24"/>
                <w:szCs w:val="24"/>
                <w:lang w:val="hy-AM" w:eastAsia="ru-RU"/>
              </w:rPr>
            </w:pPr>
          </w:p>
          <w:p w14:paraId="297F3564" w14:textId="77777777" w:rsidR="00BB00EE" w:rsidRDefault="00BB00EE" w:rsidP="00BB10AD">
            <w:pPr>
              <w:spacing w:line="360" w:lineRule="auto"/>
              <w:jc w:val="center"/>
              <w:rPr>
                <w:rFonts w:ascii="GHEA Grapalat" w:eastAsiaTheme="minorEastAsia" w:hAnsi="GHEA Grapalat"/>
                <w:sz w:val="24"/>
                <w:szCs w:val="24"/>
                <w:lang w:val="hy-AM" w:eastAsia="ru-RU"/>
              </w:rPr>
            </w:pPr>
          </w:p>
          <w:p w14:paraId="1C2A0A02" w14:textId="77777777" w:rsidR="00BB00EE" w:rsidRDefault="00BB00EE" w:rsidP="00BB10AD">
            <w:pPr>
              <w:spacing w:line="360" w:lineRule="auto"/>
              <w:jc w:val="center"/>
              <w:rPr>
                <w:rFonts w:ascii="GHEA Grapalat" w:eastAsiaTheme="minorEastAsia" w:hAnsi="GHEA Grapalat"/>
                <w:sz w:val="24"/>
                <w:szCs w:val="24"/>
                <w:lang w:val="hy-AM" w:eastAsia="ru-RU"/>
              </w:rPr>
            </w:pPr>
          </w:p>
          <w:p w14:paraId="7AE662E7" w14:textId="77777777" w:rsidR="00BB00EE" w:rsidRDefault="00BB00EE" w:rsidP="00BB10AD">
            <w:pPr>
              <w:spacing w:line="360" w:lineRule="auto"/>
              <w:jc w:val="center"/>
              <w:rPr>
                <w:rFonts w:ascii="GHEA Grapalat" w:eastAsiaTheme="minorEastAsia" w:hAnsi="GHEA Grapalat"/>
                <w:sz w:val="24"/>
                <w:szCs w:val="24"/>
                <w:lang w:val="hy-AM" w:eastAsia="ru-RU"/>
              </w:rPr>
            </w:pPr>
          </w:p>
          <w:p w14:paraId="3E1AA583" w14:textId="77777777" w:rsidR="00BB00EE" w:rsidRDefault="00BB00EE" w:rsidP="00BB10AD">
            <w:pPr>
              <w:spacing w:line="360" w:lineRule="auto"/>
              <w:jc w:val="center"/>
              <w:rPr>
                <w:rFonts w:ascii="GHEA Grapalat" w:eastAsiaTheme="minorEastAsia" w:hAnsi="GHEA Grapalat"/>
                <w:sz w:val="24"/>
                <w:szCs w:val="24"/>
                <w:lang w:val="hy-AM" w:eastAsia="ru-RU"/>
              </w:rPr>
            </w:pPr>
          </w:p>
          <w:p w14:paraId="511F52AF" w14:textId="77777777" w:rsidR="00BB00EE" w:rsidRDefault="00BB00EE" w:rsidP="00BB10AD">
            <w:pPr>
              <w:spacing w:line="360" w:lineRule="auto"/>
              <w:jc w:val="center"/>
              <w:rPr>
                <w:rFonts w:ascii="GHEA Grapalat" w:eastAsiaTheme="minorEastAsia" w:hAnsi="GHEA Grapalat"/>
                <w:sz w:val="24"/>
                <w:szCs w:val="24"/>
                <w:lang w:val="hy-AM" w:eastAsia="ru-RU"/>
              </w:rPr>
            </w:pPr>
          </w:p>
          <w:p w14:paraId="472D5B8E" w14:textId="77777777" w:rsidR="00BB00EE" w:rsidRDefault="00BB00EE" w:rsidP="00BB10AD">
            <w:pPr>
              <w:spacing w:line="360" w:lineRule="auto"/>
              <w:jc w:val="center"/>
              <w:rPr>
                <w:rFonts w:ascii="GHEA Grapalat" w:eastAsiaTheme="minorEastAsia" w:hAnsi="GHEA Grapalat"/>
                <w:sz w:val="24"/>
                <w:szCs w:val="24"/>
                <w:lang w:val="hy-AM" w:eastAsia="ru-RU"/>
              </w:rPr>
            </w:pPr>
          </w:p>
          <w:p w14:paraId="4B8AD364" w14:textId="77777777" w:rsidR="00BB00EE" w:rsidRDefault="00BB00EE" w:rsidP="00BB10AD">
            <w:pPr>
              <w:spacing w:line="360" w:lineRule="auto"/>
              <w:jc w:val="center"/>
              <w:rPr>
                <w:rFonts w:ascii="GHEA Grapalat" w:eastAsiaTheme="minorEastAsia" w:hAnsi="GHEA Grapalat"/>
                <w:sz w:val="24"/>
                <w:szCs w:val="24"/>
                <w:lang w:val="hy-AM" w:eastAsia="ru-RU"/>
              </w:rPr>
            </w:pPr>
          </w:p>
          <w:p w14:paraId="4F61BBD0" w14:textId="77777777" w:rsidR="00BB00EE" w:rsidRDefault="00BB00EE" w:rsidP="00BB10AD">
            <w:pPr>
              <w:spacing w:line="360" w:lineRule="auto"/>
              <w:jc w:val="center"/>
              <w:rPr>
                <w:rFonts w:ascii="GHEA Grapalat" w:eastAsiaTheme="minorEastAsia" w:hAnsi="GHEA Grapalat"/>
                <w:sz w:val="24"/>
                <w:szCs w:val="24"/>
                <w:lang w:val="hy-AM" w:eastAsia="ru-RU"/>
              </w:rPr>
            </w:pPr>
          </w:p>
          <w:p w14:paraId="01F0AD1D" w14:textId="77777777" w:rsidR="00BB00EE" w:rsidRDefault="00BB00EE" w:rsidP="00BB10AD">
            <w:pPr>
              <w:spacing w:line="360" w:lineRule="auto"/>
              <w:jc w:val="center"/>
              <w:rPr>
                <w:rFonts w:ascii="GHEA Grapalat" w:eastAsiaTheme="minorEastAsia" w:hAnsi="GHEA Grapalat"/>
                <w:sz w:val="24"/>
                <w:szCs w:val="24"/>
                <w:lang w:val="hy-AM" w:eastAsia="ru-RU"/>
              </w:rPr>
            </w:pPr>
          </w:p>
          <w:p w14:paraId="3EB20D0B" w14:textId="77777777" w:rsidR="00BB00EE" w:rsidRDefault="00BB00EE" w:rsidP="00BB10AD">
            <w:pPr>
              <w:spacing w:line="360" w:lineRule="auto"/>
              <w:jc w:val="center"/>
              <w:rPr>
                <w:rFonts w:ascii="GHEA Grapalat" w:eastAsiaTheme="minorEastAsia" w:hAnsi="GHEA Grapalat"/>
                <w:sz w:val="24"/>
                <w:szCs w:val="24"/>
                <w:lang w:val="hy-AM" w:eastAsia="ru-RU"/>
              </w:rPr>
            </w:pPr>
          </w:p>
          <w:p w14:paraId="763FC471" w14:textId="77777777" w:rsidR="00BB00EE" w:rsidRDefault="00BB00EE" w:rsidP="00BB10AD">
            <w:pPr>
              <w:spacing w:line="360" w:lineRule="auto"/>
              <w:jc w:val="center"/>
              <w:rPr>
                <w:rFonts w:ascii="GHEA Grapalat" w:eastAsiaTheme="minorEastAsia" w:hAnsi="GHEA Grapalat"/>
                <w:sz w:val="24"/>
                <w:szCs w:val="24"/>
                <w:lang w:val="hy-AM" w:eastAsia="ru-RU"/>
              </w:rPr>
            </w:pPr>
          </w:p>
          <w:p w14:paraId="0EEA5E4A" w14:textId="77777777" w:rsidR="00BB00EE" w:rsidRDefault="00BB00EE" w:rsidP="00BB10AD">
            <w:pPr>
              <w:spacing w:line="360" w:lineRule="auto"/>
              <w:jc w:val="center"/>
              <w:rPr>
                <w:rFonts w:ascii="GHEA Grapalat" w:eastAsiaTheme="minorEastAsia" w:hAnsi="GHEA Grapalat"/>
                <w:sz w:val="24"/>
                <w:szCs w:val="24"/>
                <w:lang w:val="hy-AM" w:eastAsia="ru-RU"/>
              </w:rPr>
            </w:pPr>
          </w:p>
          <w:p w14:paraId="5D80446C" w14:textId="6A409244" w:rsidR="00BB00EE" w:rsidRDefault="001062D9" w:rsidP="00BB10AD">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20DA7A07" w14:textId="77777777" w:rsidR="00BB00EE" w:rsidRDefault="00BB00EE" w:rsidP="00BB10AD">
            <w:pPr>
              <w:spacing w:line="360" w:lineRule="auto"/>
              <w:jc w:val="center"/>
              <w:rPr>
                <w:rFonts w:ascii="GHEA Grapalat" w:eastAsiaTheme="minorEastAsia" w:hAnsi="GHEA Grapalat"/>
                <w:sz w:val="24"/>
                <w:szCs w:val="24"/>
                <w:lang w:val="hy-AM" w:eastAsia="ru-RU"/>
              </w:rPr>
            </w:pPr>
          </w:p>
          <w:p w14:paraId="1549845B" w14:textId="77777777" w:rsidR="00A12A27" w:rsidRDefault="00A12A27" w:rsidP="00BB10AD">
            <w:pPr>
              <w:spacing w:line="360" w:lineRule="auto"/>
              <w:jc w:val="center"/>
              <w:rPr>
                <w:rFonts w:ascii="GHEA Grapalat" w:eastAsiaTheme="minorEastAsia" w:hAnsi="GHEA Grapalat"/>
                <w:sz w:val="24"/>
                <w:szCs w:val="24"/>
                <w:lang w:val="hy-AM" w:eastAsia="ru-RU"/>
              </w:rPr>
            </w:pPr>
          </w:p>
          <w:p w14:paraId="7C83E598" w14:textId="77777777" w:rsidR="00A12A27" w:rsidRDefault="00A12A27" w:rsidP="00BB10AD">
            <w:pPr>
              <w:spacing w:line="360" w:lineRule="auto"/>
              <w:jc w:val="center"/>
              <w:rPr>
                <w:rFonts w:ascii="GHEA Grapalat" w:eastAsiaTheme="minorEastAsia" w:hAnsi="GHEA Grapalat"/>
                <w:sz w:val="24"/>
                <w:szCs w:val="24"/>
                <w:lang w:val="hy-AM" w:eastAsia="ru-RU"/>
              </w:rPr>
            </w:pPr>
          </w:p>
          <w:p w14:paraId="46CFE730" w14:textId="77777777" w:rsidR="00A12A27" w:rsidRDefault="00A12A27" w:rsidP="00BB10AD">
            <w:pPr>
              <w:spacing w:line="360" w:lineRule="auto"/>
              <w:jc w:val="center"/>
              <w:rPr>
                <w:rFonts w:ascii="GHEA Grapalat" w:eastAsiaTheme="minorEastAsia" w:hAnsi="GHEA Grapalat"/>
                <w:sz w:val="24"/>
                <w:szCs w:val="24"/>
                <w:lang w:val="hy-AM" w:eastAsia="ru-RU"/>
              </w:rPr>
            </w:pPr>
          </w:p>
          <w:p w14:paraId="5C5B415C" w14:textId="77777777" w:rsidR="00A12A27" w:rsidRDefault="00A12A27" w:rsidP="00BB10AD">
            <w:pPr>
              <w:spacing w:line="360" w:lineRule="auto"/>
              <w:jc w:val="center"/>
              <w:rPr>
                <w:rFonts w:ascii="GHEA Grapalat" w:eastAsiaTheme="minorEastAsia" w:hAnsi="GHEA Grapalat"/>
                <w:sz w:val="24"/>
                <w:szCs w:val="24"/>
                <w:lang w:val="hy-AM" w:eastAsia="ru-RU"/>
              </w:rPr>
            </w:pPr>
          </w:p>
          <w:p w14:paraId="39449918" w14:textId="77777777" w:rsidR="00A12A27" w:rsidRDefault="00A12A27" w:rsidP="00BB10AD">
            <w:pPr>
              <w:spacing w:line="360" w:lineRule="auto"/>
              <w:jc w:val="center"/>
              <w:rPr>
                <w:rFonts w:ascii="GHEA Grapalat" w:eastAsiaTheme="minorEastAsia" w:hAnsi="GHEA Grapalat"/>
                <w:sz w:val="24"/>
                <w:szCs w:val="24"/>
                <w:lang w:val="hy-AM" w:eastAsia="ru-RU"/>
              </w:rPr>
            </w:pPr>
          </w:p>
          <w:p w14:paraId="2115AA70" w14:textId="77777777" w:rsidR="00A3799F" w:rsidRDefault="00A3799F" w:rsidP="00BB10AD">
            <w:pPr>
              <w:spacing w:line="360" w:lineRule="auto"/>
              <w:jc w:val="center"/>
              <w:rPr>
                <w:rFonts w:ascii="GHEA Grapalat" w:eastAsiaTheme="minorEastAsia" w:hAnsi="GHEA Grapalat"/>
                <w:sz w:val="24"/>
                <w:szCs w:val="24"/>
                <w:lang w:val="hy-AM" w:eastAsia="ru-RU"/>
              </w:rPr>
            </w:pPr>
          </w:p>
          <w:p w14:paraId="26170784" w14:textId="77777777" w:rsidR="00A3799F" w:rsidRDefault="00A3799F" w:rsidP="00BB10AD">
            <w:pPr>
              <w:spacing w:line="360" w:lineRule="auto"/>
              <w:jc w:val="center"/>
              <w:rPr>
                <w:rFonts w:ascii="GHEA Grapalat" w:eastAsiaTheme="minorEastAsia" w:hAnsi="GHEA Grapalat"/>
                <w:sz w:val="24"/>
                <w:szCs w:val="24"/>
                <w:lang w:val="hy-AM" w:eastAsia="ru-RU"/>
              </w:rPr>
            </w:pPr>
          </w:p>
          <w:p w14:paraId="6AA7AD68" w14:textId="77777777" w:rsidR="00A3799F" w:rsidRDefault="00A3799F" w:rsidP="00BB10AD">
            <w:pPr>
              <w:spacing w:line="360" w:lineRule="auto"/>
              <w:jc w:val="center"/>
              <w:rPr>
                <w:rFonts w:ascii="GHEA Grapalat" w:eastAsiaTheme="minorEastAsia" w:hAnsi="GHEA Grapalat"/>
                <w:sz w:val="24"/>
                <w:szCs w:val="24"/>
                <w:lang w:val="hy-AM" w:eastAsia="ru-RU"/>
              </w:rPr>
            </w:pPr>
          </w:p>
          <w:p w14:paraId="494FC20D" w14:textId="77777777" w:rsidR="00A3799F" w:rsidRDefault="00A3799F" w:rsidP="00BB10AD">
            <w:pPr>
              <w:spacing w:line="360" w:lineRule="auto"/>
              <w:jc w:val="center"/>
              <w:rPr>
                <w:rFonts w:ascii="GHEA Grapalat" w:eastAsiaTheme="minorEastAsia" w:hAnsi="GHEA Grapalat"/>
                <w:sz w:val="24"/>
                <w:szCs w:val="24"/>
                <w:lang w:val="hy-AM" w:eastAsia="ru-RU"/>
              </w:rPr>
            </w:pPr>
          </w:p>
          <w:p w14:paraId="7C7DE383" w14:textId="77777777" w:rsidR="001062D9" w:rsidRDefault="001062D9" w:rsidP="00BB10AD">
            <w:pPr>
              <w:spacing w:line="360" w:lineRule="auto"/>
              <w:jc w:val="center"/>
              <w:rPr>
                <w:rFonts w:ascii="GHEA Grapalat" w:eastAsiaTheme="minorEastAsia" w:hAnsi="GHEA Grapalat"/>
                <w:sz w:val="24"/>
                <w:szCs w:val="24"/>
                <w:lang w:val="hy-AM" w:eastAsia="ru-RU"/>
              </w:rPr>
            </w:pPr>
          </w:p>
          <w:p w14:paraId="583D8DCE" w14:textId="77777777" w:rsidR="001062D9" w:rsidRDefault="001062D9" w:rsidP="00BB10AD">
            <w:pPr>
              <w:spacing w:line="360" w:lineRule="auto"/>
              <w:jc w:val="center"/>
              <w:rPr>
                <w:rFonts w:ascii="GHEA Grapalat" w:eastAsiaTheme="minorEastAsia" w:hAnsi="GHEA Grapalat"/>
                <w:sz w:val="24"/>
                <w:szCs w:val="24"/>
                <w:lang w:val="hy-AM" w:eastAsia="ru-RU"/>
              </w:rPr>
            </w:pPr>
          </w:p>
          <w:p w14:paraId="15755B12" w14:textId="77777777" w:rsidR="00D06839" w:rsidRDefault="00D06839" w:rsidP="00BB10AD">
            <w:pPr>
              <w:spacing w:line="360" w:lineRule="auto"/>
              <w:jc w:val="center"/>
              <w:rPr>
                <w:rFonts w:ascii="GHEA Grapalat" w:eastAsiaTheme="minorEastAsia" w:hAnsi="GHEA Grapalat"/>
                <w:sz w:val="24"/>
                <w:szCs w:val="24"/>
                <w:lang w:val="hy-AM" w:eastAsia="ru-RU"/>
              </w:rPr>
            </w:pPr>
          </w:p>
          <w:p w14:paraId="1DBD8DDD" w14:textId="77777777" w:rsidR="00D06839" w:rsidRDefault="00D06839" w:rsidP="00BB10AD">
            <w:pPr>
              <w:spacing w:line="360" w:lineRule="auto"/>
              <w:jc w:val="center"/>
              <w:rPr>
                <w:rFonts w:ascii="GHEA Grapalat" w:eastAsiaTheme="minorEastAsia" w:hAnsi="GHEA Grapalat"/>
                <w:sz w:val="24"/>
                <w:szCs w:val="24"/>
                <w:lang w:val="hy-AM" w:eastAsia="ru-RU"/>
              </w:rPr>
            </w:pPr>
          </w:p>
          <w:p w14:paraId="4AA6F420" w14:textId="77777777" w:rsidR="00D06839" w:rsidRDefault="00D06839" w:rsidP="00BB10AD">
            <w:pPr>
              <w:spacing w:line="360" w:lineRule="auto"/>
              <w:jc w:val="center"/>
              <w:rPr>
                <w:rFonts w:ascii="GHEA Grapalat" w:eastAsiaTheme="minorEastAsia" w:hAnsi="GHEA Grapalat"/>
                <w:sz w:val="24"/>
                <w:szCs w:val="24"/>
                <w:lang w:val="hy-AM" w:eastAsia="ru-RU"/>
              </w:rPr>
            </w:pPr>
          </w:p>
          <w:p w14:paraId="7B1F61D0" w14:textId="77777777" w:rsidR="00D06839" w:rsidRDefault="00D06839" w:rsidP="00BB10AD">
            <w:pPr>
              <w:spacing w:line="360" w:lineRule="auto"/>
              <w:jc w:val="center"/>
              <w:rPr>
                <w:rFonts w:ascii="GHEA Grapalat" w:eastAsiaTheme="minorEastAsia" w:hAnsi="GHEA Grapalat"/>
                <w:sz w:val="24"/>
                <w:szCs w:val="24"/>
                <w:lang w:val="hy-AM" w:eastAsia="ru-RU"/>
              </w:rPr>
            </w:pPr>
          </w:p>
          <w:p w14:paraId="3B9929BE" w14:textId="77777777" w:rsidR="00D06839" w:rsidRDefault="00D06839" w:rsidP="00BB10AD">
            <w:pPr>
              <w:spacing w:line="360" w:lineRule="auto"/>
              <w:jc w:val="center"/>
              <w:rPr>
                <w:rFonts w:ascii="GHEA Grapalat" w:eastAsiaTheme="minorEastAsia" w:hAnsi="GHEA Grapalat"/>
                <w:sz w:val="24"/>
                <w:szCs w:val="24"/>
                <w:lang w:val="hy-AM" w:eastAsia="ru-RU"/>
              </w:rPr>
            </w:pPr>
          </w:p>
          <w:p w14:paraId="12419B2F" w14:textId="77777777" w:rsidR="00D06839" w:rsidRDefault="00D06839" w:rsidP="00BB10AD">
            <w:pPr>
              <w:spacing w:line="360" w:lineRule="auto"/>
              <w:jc w:val="center"/>
              <w:rPr>
                <w:rFonts w:ascii="GHEA Grapalat" w:eastAsiaTheme="minorEastAsia" w:hAnsi="GHEA Grapalat"/>
                <w:sz w:val="24"/>
                <w:szCs w:val="24"/>
                <w:lang w:val="hy-AM" w:eastAsia="ru-RU"/>
              </w:rPr>
            </w:pPr>
          </w:p>
          <w:p w14:paraId="48C733A7" w14:textId="77777777" w:rsidR="00D06839" w:rsidRDefault="00D06839" w:rsidP="00BB10AD">
            <w:pPr>
              <w:spacing w:line="360" w:lineRule="auto"/>
              <w:jc w:val="center"/>
              <w:rPr>
                <w:rFonts w:ascii="GHEA Grapalat" w:eastAsiaTheme="minorEastAsia" w:hAnsi="GHEA Grapalat"/>
                <w:sz w:val="24"/>
                <w:szCs w:val="24"/>
                <w:lang w:val="hy-AM" w:eastAsia="ru-RU"/>
              </w:rPr>
            </w:pPr>
          </w:p>
          <w:p w14:paraId="5BB49AEE" w14:textId="77777777" w:rsidR="00D06839" w:rsidRDefault="00D06839" w:rsidP="00BB10AD">
            <w:pPr>
              <w:spacing w:line="360" w:lineRule="auto"/>
              <w:jc w:val="center"/>
              <w:rPr>
                <w:rFonts w:ascii="GHEA Grapalat" w:eastAsiaTheme="minorEastAsia" w:hAnsi="GHEA Grapalat"/>
                <w:sz w:val="24"/>
                <w:szCs w:val="24"/>
                <w:lang w:val="hy-AM" w:eastAsia="ru-RU"/>
              </w:rPr>
            </w:pPr>
          </w:p>
          <w:p w14:paraId="6B61FE8E" w14:textId="77777777" w:rsidR="00D06839" w:rsidRDefault="00D06839" w:rsidP="00BB10AD">
            <w:pPr>
              <w:spacing w:line="360" w:lineRule="auto"/>
              <w:jc w:val="center"/>
              <w:rPr>
                <w:rFonts w:ascii="GHEA Grapalat" w:eastAsiaTheme="minorEastAsia" w:hAnsi="GHEA Grapalat"/>
                <w:sz w:val="24"/>
                <w:szCs w:val="24"/>
                <w:lang w:val="hy-AM" w:eastAsia="ru-RU"/>
              </w:rPr>
            </w:pPr>
          </w:p>
          <w:p w14:paraId="3806CB7A" w14:textId="77777777" w:rsidR="00D06839" w:rsidRDefault="00D06839" w:rsidP="00BB10AD">
            <w:pPr>
              <w:spacing w:line="360" w:lineRule="auto"/>
              <w:jc w:val="center"/>
              <w:rPr>
                <w:rFonts w:ascii="GHEA Grapalat" w:eastAsiaTheme="minorEastAsia" w:hAnsi="GHEA Grapalat"/>
                <w:sz w:val="24"/>
                <w:szCs w:val="24"/>
                <w:lang w:val="hy-AM" w:eastAsia="ru-RU"/>
              </w:rPr>
            </w:pPr>
          </w:p>
          <w:p w14:paraId="06A081BD" w14:textId="77777777" w:rsidR="00D06839" w:rsidRDefault="00D06839" w:rsidP="00BB10AD">
            <w:pPr>
              <w:spacing w:line="360" w:lineRule="auto"/>
              <w:jc w:val="center"/>
              <w:rPr>
                <w:rFonts w:ascii="GHEA Grapalat" w:eastAsiaTheme="minorEastAsia" w:hAnsi="GHEA Grapalat"/>
                <w:sz w:val="24"/>
                <w:szCs w:val="24"/>
                <w:lang w:val="hy-AM" w:eastAsia="ru-RU"/>
              </w:rPr>
            </w:pPr>
          </w:p>
          <w:p w14:paraId="0413B0E3" w14:textId="77777777" w:rsidR="00D06839" w:rsidRDefault="00D06839" w:rsidP="00BB10AD">
            <w:pPr>
              <w:spacing w:line="360" w:lineRule="auto"/>
              <w:jc w:val="center"/>
              <w:rPr>
                <w:rFonts w:ascii="GHEA Grapalat" w:eastAsiaTheme="minorEastAsia" w:hAnsi="GHEA Grapalat"/>
                <w:sz w:val="24"/>
                <w:szCs w:val="24"/>
                <w:lang w:val="hy-AM" w:eastAsia="ru-RU"/>
              </w:rPr>
            </w:pPr>
          </w:p>
          <w:p w14:paraId="786D8690" w14:textId="77777777" w:rsidR="00D06839" w:rsidRDefault="00D06839" w:rsidP="00BB10AD">
            <w:pPr>
              <w:spacing w:line="360" w:lineRule="auto"/>
              <w:jc w:val="center"/>
              <w:rPr>
                <w:rFonts w:ascii="GHEA Grapalat" w:eastAsiaTheme="minorEastAsia" w:hAnsi="GHEA Grapalat"/>
                <w:sz w:val="24"/>
                <w:szCs w:val="24"/>
                <w:lang w:val="hy-AM" w:eastAsia="ru-RU"/>
              </w:rPr>
            </w:pPr>
          </w:p>
          <w:p w14:paraId="7AA08121" w14:textId="77777777" w:rsidR="00D06839" w:rsidRDefault="00D06839" w:rsidP="00BB10AD">
            <w:pPr>
              <w:spacing w:line="360" w:lineRule="auto"/>
              <w:jc w:val="center"/>
              <w:rPr>
                <w:rFonts w:ascii="GHEA Grapalat" w:eastAsiaTheme="minorEastAsia" w:hAnsi="GHEA Grapalat"/>
                <w:sz w:val="24"/>
                <w:szCs w:val="24"/>
                <w:lang w:val="hy-AM" w:eastAsia="ru-RU"/>
              </w:rPr>
            </w:pPr>
          </w:p>
          <w:p w14:paraId="1D94217C" w14:textId="77777777" w:rsidR="00D06839" w:rsidRDefault="00D06839" w:rsidP="00BB10AD">
            <w:pPr>
              <w:spacing w:line="360" w:lineRule="auto"/>
              <w:jc w:val="center"/>
              <w:rPr>
                <w:rFonts w:ascii="GHEA Grapalat" w:eastAsiaTheme="minorEastAsia" w:hAnsi="GHEA Grapalat"/>
                <w:sz w:val="24"/>
                <w:szCs w:val="24"/>
                <w:lang w:val="hy-AM" w:eastAsia="ru-RU"/>
              </w:rPr>
            </w:pPr>
          </w:p>
          <w:p w14:paraId="4EAAF96C" w14:textId="77777777" w:rsidR="00D06839" w:rsidRDefault="00D06839" w:rsidP="00BB10AD">
            <w:pPr>
              <w:spacing w:line="360" w:lineRule="auto"/>
              <w:jc w:val="center"/>
              <w:rPr>
                <w:rFonts w:ascii="GHEA Grapalat" w:eastAsiaTheme="minorEastAsia" w:hAnsi="GHEA Grapalat"/>
                <w:sz w:val="24"/>
                <w:szCs w:val="24"/>
                <w:lang w:val="hy-AM" w:eastAsia="ru-RU"/>
              </w:rPr>
            </w:pPr>
          </w:p>
          <w:p w14:paraId="075543FA" w14:textId="77777777" w:rsidR="00D06839" w:rsidRDefault="00D06839" w:rsidP="00BB10AD">
            <w:pPr>
              <w:spacing w:line="360" w:lineRule="auto"/>
              <w:jc w:val="center"/>
              <w:rPr>
                <w:rFonts w:ascii="GHEA Grapalat" w:eastAsiaTheme="minorEastAsia" w:hAnsi="GHEA Grapalat"/>
                <w:sz w:val="24"/>
                <w:szCs w:val="24"/>
                <w:lang w:val="hy-AM" w:eastAsia="ru-RU"/>
              </w:rPr>
            </w:pPr>
          </w:p>
          <w:p w14:paraId="54B7708C" w14:textId="102F72D6" w:rsidR="00A3799F" w:rsidRDefault="00A3799F" w:rsidP="00BB10AD">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Չի ընդունվել։</w:t>
            </w:r>
          </w:p>
          <w:p w14:paraId="1AC05DFA" w14:textId="7852A7D2" w:rsidR="000C5285" w:rsidRDefault="00A3799F" w:rsidP="000C5285">
            <w:pPr>
              <w:pStyle w:val="NormalWeb"/>
              <w:shd w:val="clear" w:color="auto" w:fill="FFFFFF"/>
              <w:spacing w:before="0" w:beforeAutospacing="0" w:after="0" w:afterAutospacing="0" w:line="360" w:lineRule="auto"/>
              <w:ind w:firstLine="720"/>
              <w:jc w:val="both"/>
              <w:rPr>
                <w:rFonts w:ascii="GHEA Grapalat" w:hAnsi="GHEA Grapalat"/>
                <w:lang w:val="hy-AM"/>
              </w:rPr>
            </w:pPr>
            <w:r>
              <w:rPr>
                <w:rFonts w:ascii="GHEA Grapalat" w:hAnsi="GHEA Grapalat" w:cs="Sylfaen"/>
                <w:lang w:val="hy-AM"/>
              </w:rPr>
              <w:t>Ն</w:t>
            </w:r>
            <w:r w:rsidRPr="00D56F0F">
              <w:rPr>
                <w:rFonts w:ascii="GHEA Grapalat" w:hAnsi="GHEA Grapalat" w:cs="Sylfaen"/>
                <w:lang w:val="hy-AM"/>
              </w:rPr>
              <w:t xml:space="preserve">ախագծի 1-ին հոդվածով խմբագրվող 18-րդ հոդվածի 1-ին և 2-րդ մասերով </w:t>
            </w:r>
            <w:r>
              <w:rPr>
                <w:rFonts w:ascii="GHEA Grapalat" w:hAnsi="GHEA Grapalat" w:cs="Sylfaen"/>
                <w:lang w:val="hy-AM"/>
              </w:rPr>
              <w:t xml:space="preserve">սահմանված դրույթների </w:t>
            </w:r>
            <w:r w:rsidR="00CD3EDD">
              <w:rPr>
                <w:rFonts w:ascii="GHEA Grapalat" w:hAnsi="GHEA Grapalat" w:cs="Sylfaen"/>
                <w:lang w:val="hy-AM"/>
              </w:rPr>
              <w:t xml:space="preserve">մշակվել են՝ </w:t>
            </w:r>
            <w:r w:rsidR="000C5285">
              <w:rPr>
                <w:rFonts w:ascii="GHEA Grapalat" w:hAnsi="GHEA Grapalat"/>
                <w:color w:val="00000A"/>
                <w:lang w:val="hy-AM"/>
              </w:rPr>
              <w:t xml:space="preserve">հաշվի առնելով այն հանգամանքը, որ հաճախ պեստիցիդներ կամ ագրոքիմիկատներ արտադրող ընկերությունները, մասնավորապես եվրոպական, ամերիկյան, ճապոնական և այլ առաջավոր պետություններում արտադրված կամ գրանցված արտադրանքը ստուգվում և գրանցվում է հեղինակավոր և մասնագիտացված միջազգային ինստիտուտների կողմից, որոնց դեպքում Հայաստանի Հանրապետությունում ներպետական գործող բարդ ընթացակարգերով պեստիցիդների կամ ագրոքիմիկատների «կրկնակի փորձաքննության» արդյունքով դրանց ներմուծումը նպատակահարմար և </w:t>
            </w:r>
            <w:r w:rsidR="000C5285">
              <w:rPr>
                <w:rFonts w:ascii="GHEA Grapalat" w:hAnsi="GHEA Grapalat"/>
                <w:color w:val="00000A"/>
                <w:lang w:val="hy-AM"/>
              </w:rPr>
              <w:lastRenderedPageBreak/>
              <w:t xml:space="preserve">արդյունավետ վարչական գործիք չէ։ Ուստի, </w:t>
            </w:r>
            <w:r w:rsidR="00CD3EDD">
              <w:rPr>
                <w:rFonts w:ascii="GHEA Grapalat" w:hAnsi="GHEA Grapalat"/>
                <w:color w:val="00000A"/>
                <w:lang w:val="hy-AM"/>
              </w:rPr>
              <w:t xml:space="preserve">նշված դրույթներով նախատեսվել են </w:t>
            </w:r>
            <w:r w:rsidR="000C5285">
              <w:rPr>
                <w:rFonts w:ascii="GHEA Grapalat" w:hAnsi="GHEA Grapalat"/>
                <w:color w:val="00000A"/>
                <w:lang w:val="hy-AM"/>
              </w:rPr>
              <w:t xml:space="preserve">իրավական մեխանիզմներ, </w:t>
            </w:r>
            <w:r w:rsidR="00653BE4">
              <w:rPr>
                <w:rFonts w:ascii="GHEA Grapalat" w:hAnsi="GHEA Grapalat"/>
                <w:color w:val="00000A"/>
                <w:lang w:val="hy-AM"/>
              </w:rPr>
              <w:t>որոնց համաձայն՝</w:t>
            </w:r>
            <w:r w:rsidR="000C5285">
              <w:rPr>
                <w:rFonts w:ascii="GHEA Grapalat" w:hAnsi="GHEA Grapalat"/>
                <w:color w:val="00000A"/>
                <w:lang w:val="hy-AM"/>
              </w:rPr>
              <w:t xml:space="preserve"> </w:t>
            </w:r>
            <w:r w:rsidR="00653BE4">
              <w:rPr>
                <w:rFonts w:ascii="GHEA Grapalat" w:hAnsi="GHEA Grapalat"/>
                <w:color w:val="00000A"/>
                <w:lang w:val="hy-AM"/>
              </w:rPr>
              <w:t>ՀՀ</w:t>
            </w:r>
            <w:r w:rsidR="000C5285">
              <w:rPr>
                <w:rFonts w:ascii="GHEA Grapalat" w:hAnsi="GHEA Grapalat"/>
                <w:color w:val="00000A"/>
                <w:lang w:val="hy-AM"/>
              </w:rPr>
              <w:t xml:space="preserve"> կառավարության որոշմամբ սահմանված ցանկում ներառված երկրներում արտադրված կամ գրանցված պեստիցիդներն ու ագրոքիմիկատները Հայաստանի Հանրապետություն ներմուծվեն առանց փորձաքննության։</w:t>
            </w:r>
          </w:p>
          <w:p w14:paraId="5F0093DF" w14:textId="60E1F82A" w:rsidR="00A3799F" w:rsidRDefault="00A3799F" w:rsidP="00BB10AD">
            <w:pPr>
              <w:spacing w:line="360" w:lineRule="auto"/>
              <w:jc w:val="center"/>
              <w:rPr>
                <w:rFonts w:ascii="GHEA Grapalat" w:eastAsiaTheme="minorEastAsia" w:hAnsi="GHEA Grapalat"/>
                <w:sz w:val="24"/>
                <w:szCs w:val="24"/>
                <w:lang w:val="hy-AM" w:eastAsia="ru-RU"/>
              </w:rPr>
            </w:pPr>
          </w:p>
        </w:tc>
      </w:tr>
      <w:tr w:rsidR="00FF7729" w:rsidRPr="00D56F0F" w14:paraId="4CFF55D5" w14:textId="77777777" w:rsidTr="00FF7729">
        <w:trPr>
          <w:trHeight w:val="575"/>
        </w:trPr>
        <w:tc>
          <w:tcPr>
            <w:tcW w:w="10069" w:type="dxa"/>
            <w:gridSpan w:val="2"/>
            <w:vMerge w:val="restart"/>
            <w:shd w:val="clear" w:color="auto" w:fill="BFBFBF" w:themeFill="background1" w:themeFillShade="BF"/>
          </w:tcPr>
          <w:p w14:paraId="424D52A2" w14:textId="4F3A617B" w:rsidR="00FF7729" w:rsidRPr="00FF7729" w:rsidRDefault="00FF7729" w:rsidP="00AF6F7B">
            <w:pPr>
              <w:pStyle w:val="NormalWeb"/>
              <w:spacing w:before="0" w:beforeAutospacing="0" w:after="0" w:afterAutospacing="0" w:line="360" w:lineRule="auto"/>
              <w:ind w:left="720" w:right="45"/>
              <w:jc w:val="both"/>
              <w:rPr>
                <w:rFonts w:ascii="GHEA Grapalat" w:eastAsia="MS Mincho" w:hAnsi="GHEA Grapalat" w:cs="MS Mincho"/>
                <w:lang w:val="hy-AM"/>
              </w:rPr>
            </w:pPr>
            <w:r w:rsidRPr="00FF7729">
              <w:rPr>
                <w:rFonts w:ascii="GHEA Grapalat" w:hAnsi="GHEA Grapalat" w:cs="Sylfaen"/>
                <w:lang w:val="hy-AM"/>
              </w:rPr>
              <w:lastRenderedPageBreak/>
              <w:t>18</w:t>
            </w:r>
            <w:r w:rsidRPr="00FF7729">
              <w:rPr>
                <w:rFonts w:ascii="MS Mincho" w:eastAsia="MS Mincho" w:hAnsi="MS Mincho" w:cs="MS Mincho" w:hint="eastAsia"/>
                <w:lang w:val="hy-AM"/>
              </w:rPr>
              <w:t>․</w:t>
            </w:r>
            <w:r w:rsidRPr="00FF7729">
              <w:rPr>
                <w:rFonts w:ascii="GHEA Grapalat" w:eastAsia="MS Mincho" w:hAnsi="GHEA Grapalat" w:cs="MS Mincho"/>
                <w:lang w:val="hy-AM"/>
              </w:rPr>
              <w:t xml:space="preserve"> ՀՀ առողջապահության նախարարություն</w:t>
            </w:r>
          </w:p>
        </w:tc>
        <w:tc>
          <w:tcPr>
            <w:tcW w:w="4864" w:type="dxa"/>
            <w:shd w:val="clear" w:color="auto" w:fill="BFBFBF" w:themeFill="background1" w:themeFillShade="BF"/>
          </w:tcPr>
          <w:p w14:paraId="2B67ED17" w14:textId="7020B406" w:rsidR="00FF7729" w:rsidRPr="00FF7729" w:rsidRDefault="00FF7729" w:rsidP="00BB10AD">
            <w:pPr>
              <w:spacing w:line="360" w:lineRule="auto"/>
              <w:jc w:val="center"/>
              <w:rPr>
                <w:rFonts w:ascii="GHEA Grapalat" w:eastAsia="MS Mincho" w:hAnsi="GHEA Grapalat" w:cs="MS Mincho"/>
                <w:sz w:val="24"/>
                <w:szCs w:val="24"/>
                <w:lang w:val="hy-AM" w:eastAsia="ru-RU"/>
              </w:rPr>
            </w:pPr>
            <w:r w:rsidRPr="00FF7729">
              <w:rPr>
                <w:rFonts w:ascii="GHEA Grapalat" w:eastAsiaTheme="minorEastAsia" w:hAnsi="GHEA Grapalat"/>
                <w:sz w:val="24"/>
                <w:szCs w:val="24"/>
                <w:lang w:val="hy-AM" w:eastAsia="ru-RU"/>
              </w:rPr>
              <w:t>22</w:t>
            </w:r>
            <w:r w:rsidRPr="00FF7729">
              <w:rPr>
                <w:rFonts w:ascii="MS Mincho" w:eastAsia="MS Mincho" w:hAnsi="MS Mincho" w:cs="MS Mincho" w:hint="eastAsia"/>
                <w:sz w:val="24"/>
                <w:szCs w:val="24"/>
                <w:lang w:val="hy-AM" w:eastAsia="ru-RU"/>
              </w:rPr>
              <w:t>․</w:t>
            </w:r>
            <w:r w:rsidRPr="00FF7729">
              <w:rPr>
                <w:rFonts w:ascii="GHEA Grapalat" w:eastAsia="MS Mincho" w:hAnsi="GHEA Grapalat" w:cs="MS Mincho"/>
                <w:sz w:val="24"/>
                <w:szCs w:val="24"/>
                <w:lang w:val="hy-AM" w:eastAsia="ru-RU"/>
              </w:rPr>
              <w:t>07</w:t>
            </w:r>
            <w:r w:rsidRPr="00FF7729">
              <w:rPr>
                <w:rFonts w:ascii="MS Mincho" w:eastAsia="MS Mincho" w:hAnsi="MS Mincho" w:cs="MS Mincho" w:hint="eastAsia"/>
                <w:sz w:val="24"/>
                <w:szCs w:val="24"/>
                <w:lang w:val="hy-AM" w:eastAsia="ru-RU"/>
              </w:rPr>
              <w:t>․</w:t>
            </w:r>
            <w:r w:rsidRPr="00FF7729">
              <w:rPr>
                <w:rFonts w:ascii="GHEA Grapalat" w:eastAsia="MS Mincho" w:hAnsi="GHEA Grapalat" w:cs="MS Mincho"/>
                <w:sz w:val="24"/>
                <w:szCs w:val="24"/>
                <w:lang w:val="hy-AM" w:eastAsia="ru-RU"/>
              </w:rPr>
              <w:t>2024թ</w:t>
            </w:r>
            <w:r w:rsidRPr="00FF7729">
              <w:rPr>
                <w:rFonts w:ascii="MS Mincho" w:eastAsia="MS Mincho" w:hAnsi="MS Mincho" w:cs="MS Mincho" w:hint="eastAsia"/>
                <w:sz w:val="24"/>
                <w:szCs w:val="24"/>
                <w:lang w:val="hy-AM" w:eastAsia="ru-RU"/>
              </w:rPr>
              <w:t>․</w:t>
            </w:r>
          </w:p>
        </w:tc>
      </w:tr>
      <w:tr w:rsidR="00FF7729" w:rsidRPr="00D56F0F" w14:paraId="59D311F4" w14:textId="77777777" w:rsidTr="00FF7729">
        <w:trPr>
          <w:trHeight w:val="125"/>
        </w:trPr>
        <w:tc>
          <w:tcPr>
            <w:tcW w:w="10069" w:type="dxa"/>
            <w:gridSpan w:val="2"/>
            <w:vMerge/>
            <w:shd w:val="clear" w:color="auto" w:fill="BFBFBF" w:themeFill="background1" w:themeFillShade="BF"/>
          </w:tcPr>
          <w:p w14:paraId="3F01AE2C" w14:textId="77777777" w:rsidR="00FF7729" w:rsidRPr="00FF7729" w:rsidRDefault="00FF7729" w:rsidP="00AF6F7B">
            <w:pPr>
              <w:pStyle w:val="NormalWeb"/>
              <w:spacing w:before="0" w:beforeAutospacing="0" w:after="0" w:afterAutospacing="0" w:line="360" w:lineRule="auto"/>
              <w:ind w:left="720" w:right="45"/>
              <w:jc w:val="both"/>
              <w:rPr>
                <w:rFonts w:ascii="GHEA Grapalat" w:hAnsi="GHEA Grapalat" w:cs="Sylfaen"/>
                <w:lang w:val="hy-AM"/>
              </w:rPr>
            </w:pPr>
          </w:p>
        </w:tc>
        <w:tc>
          <w:tcPr>
            <w:tcW w:w="4864" w:type="dxa"/>
            <w:shd w:val="clear" w:color="auto" w:fill="BFBFBF" w:themeFill="background1" w:themeFillShade="BF"/>
          </w:tcPr>
          <w:p w14:paraId="3E839AB6" w14:textId="6962255F" w:rsidR="00FF7729" w:rsidRPr="00FF7729" w:rsidRDefault="00FF7729" w:rsidP="00BB10AD">
            <w:pPr>
              <w:spacing w:line="360" w:lineRule="auto"/>
              <w:jc w:val="center"/>
              <w:rPr>
                <w:rFonts w:ascii="GHEA Grapalat" w:eastAsiaTheme="minorEastAsia" w:hAnsi="GHEA Grapalat"/>
                <w:sz w:val="24"/>
                <w:szCs w:val="24"/>
                <w:lang w:val="hy-AM" w:eastAsia="ru-RU"/>
              </w:rPr>
            </w:pPr>
            <w:r w:rsidRPr="00FF7729">
              <w:rPr>
                <w:rFonts w:ascii="GHEA Grapalat" w:eastAsiaTheme="minorEastAsia" w:hAnsi="GHEA Grapalat"/>
                <w:sz w:val="24"/>
                <w:szCs w:val="24"/>
                <w:lang w:eastAsia="ru-RU"/>
              </w:rPr>
              <w:t>ԱԱ/19/20972-2024</w:t>
            </w:r>
          </w:p>
        </w:tc>
      </w:tr>
      <w:tr w:rsidR="00AF6F7B" w:rsidRPr="00DD0131" w14:paraId="6756FA7E" w14:textId="77777777" w:rsidTr="00A931C7">
        <w:trPr>
          <w:trHeight w:val="1880"/>
        </w:trPr>
        <w:tc>
          <w:tcPr>
            <w:tcW w:w="10069" w:type="dxa"/>
            <w:gridSpan w:val="2"/>
          </w:tcPr>
          <w:p w14:paraId="2F1050B9" w14:textId="77777777" w:rsidR="00FF7729" w:rsidRDefault="00FF7729" w:rsidP="00FF7729">
            <w:pPr>
              <w:pStyle w:val="NormalWeb"/>
              <w:shd w:val="clear" w:color="auto" w:fill="FFFFFF"/>
              <w:spacing w:before="0" w:beforeAutospacing="0" w:after="0" w:afterAutospacing="0" w:line="360" w:lineRule="auto"/>
              <w:ind w:firstLine="709"/>
              <w:jc w:val="both"/>
              <w:rPr>
                <w:rFonts w:ascii="Arial" w:hAnsi="Arial" w:cs="Arial"/>
                <w:color w:val="2C2D2E"/>
                <w:sz w:val="23"/>
                <w:szCs w:val="23"/>
                <w:lang w:val="hy-AM"/>
              </w:rPr>
            </w:pPr>
            <w:r>
              <w:rPr>
                <w:rFonts w:ascii="GHEA Grapalat" w:hAnsi="GHEA Grapalat" w:cs="Calibri"/>
                <w:color w:val="2C2D2E"/>
                <w:lang w:val="hy-AM"/>
              </w:rPr>
              <w:t>Ի պատասխան Ձեր 2024 թվականի թիվ 01/11533-2024 գրության հայտնում եմ, որ քննարկվել է Ձեր կողմից ներկայացված</w:t>
            </w:r>
            <w:r>
              <w:rPr>
                <w:rFonts w:ascii="Calibri" w:hAnsi="Calibri" w:cs="Calibri"/>
                <w:color w:val="2C2D2E"/>
                <w:lang w:val="hy-AM"/>
              </w:rPr>
              <w:t> </w:t>
            </w:r>
            <w:r>
              <w:rPr>
                <w:rFonts w:ascii="GHEA Grapalat" w:hAnsi="GHEA Grapalat" w:cs="Calibri"/>
                <w:color w:val="2C2D2E"/>
                <w:lang w:val="hy-AM"/>
              </w:rPr>
              <w:t>ՀՀ «Բուսասանիտարիայի մասին» օրենքում փոփոխություններ և լրացումներ կատարելու մասին ՀՀ օրենքի նախագծի լրամշակված տարբերակը, որի դրույթները հիմնականում ընդունելի են։</w:t>
            </w:r>
          </w:p>
          <w:p w14:paraId="1FF58D65" w14:textId="77777777" w:rsidR="00FF7729" w:rsidRDefault="00FF7729" w:rsidP="00FF7729">
            <w:pPr>
              <w:pStyle w:val="NormalWeb"/>
              <w:shd w:val="clear" w:color="auto" w:fill="FFFFFF"/>
              <w:spacing w:before="0" w:beforeAutospacing="0" w:after="0" w:afterAutospacing="0" w:line="360" w:lineRule="auto"/>
              <w:ind w:firstLine="709"/>
              <w:jc w:val="both"/>
              <w:rPr>
                <w:rFonts w:ascii="GHEA Grapalat" w:eastAsia="Calibri" w:hAnsi="GHEA Grapalat" w:cs="Calibri"/>
                <w:color w:val="2C2D2E"/>
                <w:lang w:val="hy-AM"/>
              </w:rPr>
            </w:pPr>
            <w:r>
              <w:rPr>
                <w:rFonts w:ascii="GHEA Grapalat" w:hAnsi="GHEA Grapalat" w:cs="Calibri"/>
                <w:color w:val="2C2D2E"/>
                <w:lang w:val="hy-AM"/>
              </w:rPr>
              <w:t>Առաջարկում ենք նախագծի լրամշակված տարբերակի</w:t>
            </w:r>
            <w:r>
              <w:rPr>
                <w:rFonts w:ascii="Calibri" w:hAnsi="Calibri" w:cs="Calibri"/>
                <w:color w:val="2C2D2E"/>
                <w:lang w:val="hy-AM"/>
              </w:rPr>
              <w:t> </w:t>
            </w:r>
            <w:r>
              <w:rPr>
                <w:rFonts w:ascii="GHEA Grapalat" w:hAnsi="GHEA Grapalat" w:cs="Calibri"/>
                <w:color w:val="2C2D2E"/>
                <w:lang w:val="hy-AM"/>
              </w:rPr>
              <w:t>6-րդ հոդվածի (Պեստիցիդների և ագրոքիմիկատների գրանցումը, վերագրանցումը և գրանցումից հանելը)</w:t>
            </w:r>
            <w:r>
              <w:rPr>
                <w:rFonts w:ascii="Calibri" w:hAnsi="Calibri" w:cs="Calibri"/>
                <w:color w:val="2C2D2E"/>
                <w:lang w:val="hy-AM"/>
              </w:rPr>
              <w:t> </w:t>
            </w:r>
            <w:r>
              <w:rPr>
                <w:rFonts w:ascii="GHEA Grapalat" w:hAnsi="GHEA Grapalat" w:cs="Calibri"/>
                <w:color w:val="2C2D2E"/>
                <w:lang w:val="hy-AM"/>
              </w:rPr>
              <w:t>4-րդ մասի 5,6,7 կետերում ավելացնել «Պեստիցիդների համար» բառակապակցությունը։</w:t>
            </w:r>
          </w:p>
          <w:p w14:paraId="2A3E1A68" w14:textId="77777777" w:rsidR="00FF7729" w:rsidRDefault="00FF7729" w:rsidP="00FF7729">
            <w:pPr>
              <w:pStyle w:val="ListParagraph"/>
              <w:spacing w:line="360" w:lineRule="auto"/>
              <w:ind w:left="90" w:firstLine="540"/>
              <w:jc w:val="both"/>
              <w:rPr>
                <w:rFonts w:ascii="GHEA Grapalat" w:eastAsia="Calibri" w:hAnsi="GHEA Grapalat"/>
                <w:sz w:val="24"/>
                <w:szCs w:val="24"/>
                <w:lang w:val="hy-AM"/>
              </w:rPr>
            </w:pPr>
            <w:r>
              <w:rPr>
                <w:rFonts w:ascii="GHEA Grapalat" w:hAnsi="GHEA Grapalat"/>
                <w:sz w:val="24"/>
                <w:szCs w:val="24"/>
                <w:lang w:val="hy-AM"/>
              </w:rPr>
              <w:t xml:space="preserve">Նախագծի 1-ին հոդվածի 4-րդ մասով կատարվում է լրացում, համաձայն որի՝ </w:t>
            </w:r>
            <w:r>
              <w:rPr>
                <w:rFonts w:ascii="GHEA Grapalat" w:hAnsi="GHEA Grapalat"/>
                <w:bCs/>
                <w:sz w:val="24"/>
                <w:szCs w:val="24"/>
                <w:lang w:val="hy-AM"/>
              </w:rPr>
              <w:lastRenderedPageBreak/>
              <w:t>արտադրող</w:t>
            </w:r>
            <w:r>
              <w:rPr>
                <w:rFonts w:ascii="GHEA Grapalat" w:hAnsi="GHEA Grapalat"/>
                <w:sz w:val="24"/>
                <w:szCs w:val="24"/>
                <w:lang w:val="hy-AM"/>
              </w:rPr>
              <w:t>ը ֆիզիկական կամ իրավաբանական անձն է, որն իրականացնում է պեստիցիդների և ագրոքիմիկատների արտադրություն և պատասխանատվություն է կրում իր արտադրանքի վերաբերյալ օրենսդրությամբ սահմանված պահանջների պահպանման համար։</w:t>
            </w:r>
          </w:p>
          <w:p w14:paraId="2B87E2E5" w14:textId="77777777" w:rsidR="00FF7729" w:rsidRDefault="00FF7729" w:rsidP="00FF7729">
            <w:pPr>
              <w:pStyle w:val="ListParagraph"/>
              <w:spacing w:line="360" w:lineRule="auto"/>
              <w:ind w:left="90" w:firstLine="540"/>
              <w:jc w:val="both"/>
              <w:rPr>
                <w:rFonts w:ascii="GHEA Grapalat" w:eastAsiaTheme="minorHAnsi" w:hAnsi="GHEA Grapalat"/>
                <w:sz w:val="24"/>
                <w:szCs w:val="24"/>
                <w:lang w:val="hy-AM"/>
              </w:rPr>
            </w:pPr>
            <w:r>
              <w:rPr>
                <w:rFonts w:ascii="GHEA Grapalat" w:hAnsi="GHEA Grapalat"/>
                <w:sz w:val="24"/>
                <w:szCs w:val="24"/>
                <w:lang w:val="hy-AM"/>
              </w:rPr>
              <w:t xml:space="preserve">ՀՀ քաղաքացիական օրենսգրքի համաձայն՝ </w:t>
            </w:r>
            <w:r>
              <w:rPr>
                <w:rFonts w:ascii="GHEA Grapalat" w:hAnsi="GHEA Grapalat"/>
                <w:color w:val="000000"/>
                <w:sz w:val="24"/>
                <w:szCs w:val="24"/>
                <w:shd w:val="clear" w:color="auto" w:fill="FFFFFF"/>
                <w:lang w:val="hy-AM"/>
              </w:rPr>
              <w:t>իրավաբանական անձ է համարվում այն կազմակերպությունը, որը, որպես սեփականություն, ունի առանձնացված գույք և իր պարտավորությունների համար պատասխանատու է այդ գույքով, կարող է իր անունից ձեռք բերել ու իրականացնել գույքային և անձնական ոչ գույքային իրավունքներ, կրել պարտականություններ, դատարանում հանդես գալ որպես հայցվոր կամ պատասխանող:</w:t>
            </w:r>
            <w:r>
              <w:rPr>
                <w:rFonts w:ascii="GHEA Grapalat" w:hAnsi="GHEA Grapalat"/>
                <w:sz w:val="24"/>
                <w:szCs w:val="24"/>
                <w:lang w:val="hy-AM"/>
              </w:rPr>
              <w:t xml:space="preserve"> </w:t>
            </w:r>
          </w:p>
          <w:p w14:paraId="1718403D" w14:textId="77777777" w:rsidR="00FF7729" w:rsidRDefault="00FF7729" w:rsidP="00FF7729">
            <w:pPr>
              <w:pStyle w:val="ListParagraph"/>
              <w:spacing w:line="360" w:lineRule="auto"/>
              <w:ind w:left="90" w:firstLine="540"/>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«Անհատ ձեռնարկատիրոջ մասին» ՀՀ օրենքի համաձայն՝ </w:t>
            </w:r>
            <w:r>
              <w:rPr>
                <w:rFonts w:ascii="GHEA Grapalat" w:hAnsi="GHEA Grapalat"/>
                <w:color w:val="000000"/>
                <w:sz w:val="24"/>
                <w:szCs w:val="24"/>
                <w:shd w:val="clear" w:color="auto" w:fill="FFFFFF"/>
                <w:lang w:val="hy-AM"/>
              </w:rPr>
              <w:t>անհատ ձեռնարկատերն այն ֆիզիկական անձն է, որն իրավունք ունի, առանց իրավաբանական անձ կազմավորելու, ինքնուրույն, իր անունից և իր ռիսկով իրականացնել գործունեություն, որի հիմնական նպատակը գույք օգտագործելուց, ապրանքներ վաճառելուց, աշխատանքներ կատարելուց կամ ծառայություններ մատուցելուց շահույթ (եկամուտ) ստանալն է:</w:t>
            </w:r>
          </w:p>
          <w:p w14:paraId="18651DDC" w14:textId="77777777" w:rsidR="00FF7729" w:rsidRDefault="00FF7729" w:rsidP="00FF7729">
            <w:pPr>
              <w:pStyle w:val="ListParagraph"/>
              <w:spacing w:line="360" w:lineRule="auto"/>
              <w:ind w:left="90" w:firstLine="540"/>
              <w:jc w:val="both"/>
              <w:rPr>
                <w:rFonts w:ascii="GHEA Grapalat" w:hAnsi="GHEA Grapalat"/>
                <w:sz w:val="24"/>
                <w:szCs w:val="24"/>
                <w:lang w:val="hy-AM"/>
              </w:rPr>
            </w:pPr>
            <w:r>
              <w:rPr>
                <w:rFonts w:ascii="GHEA Grapalat" w:hAnsi="GHEA Grapalat"/>
                <w:color w:val="000000"/>
                <w:sz w:val="24"/>
                <w:szCs w:val="24"/>
                <w:shd w:val="clear" w:color="auto" w:fill="FFFFFF"/>
                <w:lang w:val="hy-AM"/>
              </w:rPr>
              <w:t xml:space="preserve">Հետևաբար, առաջարկում ենք նախագծում </w:t>
            </w:r>
            <w:r>
              <w:rPr>
                <w:rFonts w:ascii="GHEA Grapalat" w:hAnsi="GHEA Grapalat"/>
                <w:sz w:val="24"/>
                <w:szCs w:val="24"/>
                <w:lang w:val="hy-AM"/>
              </w:rPr>
              <w:t>«ֆիզիկական անձ» հասկացության փոխարեն կիրառել «անհատ ձեռնարկատեր» բառերը։</w:t>
            </w:r>
          </w:p>
          <w:p w14:paraId="43E84349" w14:textId="77777777" w:rsidR="00AE40BA" w:rsidRDefault="00AE40BA" w:rsidP="00FF7729">
            <w:pPr>
              <w:pStyle w:val="ListParagraph"/>
              <w:spacing w:line="360" w:lineRule="auto"/>
              <w:ind w:left="90" w:firstLine="540"/>
              <w:jc w:val="both"/>
              <w:rPr>
                <w:rFonts w:ascii="GHEA Grapalat" w:hAnsi="GHEA Grapalat"/>
                <w:sz w:val="24"/>
                <w:szCs w:val="24"/>
                <w:lang w:val="hy-AM"/>
              </w:rPr>
            </w:pPr>
          </w:p>
          <w:p w14:paraId="7A372F26" w14:textId="77777777" w:rsidR="00FF7729" w:rsidRDefault="00FF7729" w:rsidP="00FF7729">
            <w:pPr>
              <w:shd w:val="clear" w:color="auto" w:fill="FFFFFF"/>
              <w:spacing w:line="360" w:lineRule="auto"/>
              <w:ind w:firstLine="567"/>
              <w:jc w:val="both"/>
              <w:rPr>
                <w:rFonts w:ascii="GHEA Grapalat" w:eastAsia="Times New Roman" w:hAnsi="GHEA Grapalat" w:cs="Arial"/>
                <w:color w:val="2C2D2E"/>
                <w:sz w:val="24"/>
                <w:szCs w:val="24"/>
                <w:lang w:val="hy-AM" w:eastAsia="ru-RU"/>
              </w:rPr>
            </w:pPr>
            <w:r>
              <w:rPr>
                <w:rFonts w:ascii="GHEA Grapalat" w:eastAsia="Times New Roman" w:hAnsi="GHEA Grapalat" w:cs="Arial"/>
                <w:color w:val="2C2D2E"/>
                <w:sz w:val="24"/>
                <w:szCs w:val="24"/>
                <w:lang w:val="hy-AM" w:eastAsia="ru-RU"/>
              </w:rPr>
              <w:t xml:space="preserve">Միևնույն ժամանակ, նշենք, որ պեստիցիդները ագրոքիմիկատների խումբ են, որոնք չեն տարանջատվում ագրոքիմիկատներից: Ագրոքիմիական նյութերը, կրճատված գյուղատնտեսական քիմիական նյութերը օգտագործվում են արդյունաբերական գյուղատնտեսության մեջ: Ագրոքիմիան վերաբերում է բիոցիդներին և սինթետիկ </w:t>
            </w:r>
            <w:r>
              <w:rPr>
                <w:rFonts w:ascii="GHEA Grapalat" w:eastAsia="Times New Roman" w:hAnsi="GHEA Grapalat" w:cs="Arial"/>
                <w:color w:val="2C2D2E"/>
                <w:sz w:val="24"/>
                <w:szCs w:val="24"/>
                <w:lang w:val="hy-AM" w:eastAsia="ru-RU"/>
              </w:rPr>
              <w:lastRenderedPageBreak/>
              <w:t>պարարտանյութերին: Այն կարող է ներառել նաև հորմոններ և աճի այլ քիմիական նյութեր: Ի տարբերություն բոլոր մնացած քիմիական</w:t>
            </w:r>
            <w:r>
              <w:rPr>
                <w:rFonts w:eastAsia="Times New Roman" w:cs="Calibri"/>
                <w:color w:val="2C2D2E"/>
                <w:sz w:val="24"/>
                <w:szCs w:val="24"/>
                <w:lang w:val="hy-AM" w:eastAsia="ru-RU"/>
              </w:rPr>
              <w:t> </w:t>
            </w:r>
            <w:r>
              <w:rPr>
                <w:rFonts w:ascii="GHEA Grapalat" w:eastAsia="Times New Roman" w:hAnsi="GHEA Grapalat" w:cs="GHEA Grapalat"/>
                <w:color w:val="2C2D2E"/>
                <w:sz w:val="24"/>
                <w:szCs w:val="24"/>
                <w:lang w:val="hy-AM" w:eastAsia="ru-RU"/>
              </w:rPr>
              <w:t>միացությունների</w:t>
            </w:r>
            <w:r>
              <w:rPr>
                <w:rFonts w:ascii="GHEA Grapalat" w:eastAsia="Times New Roman" w:hAnsi="GHEA Grapalat" w:cs="Arial"/>
                <w:color w:val="2C2D2E"/>
                <w:sz w:val="24"/>
                <w:szCs w:val="24"/>
                <w:lang w:val="hy-AM" w:eastAsia="ru-RU"/>
              </w:rPr>
              <w:t xml:space="preserve">, </w:t>
            </w:r>
            <w:r>
              <w:rPr>
                <w:rFonts w:ascii="GHEA Grapalat" w:eastAsia="Times New Roman" w:hAnsi="GHEA Grapalat" w:cs="GHEA Grapalat"/>
                <w:color w:val="2C2D2E"/>
                <w:sz w:val="24"/>
                <w:szCs w:val="24"/>
                <w:lang w:val="hy-AM" w:eastAsia="ru-RU"/>
              </w:rPr>
              <w:t>դրանք</w:t>
            </w:r>
            <w:r>
              <w:rPr>
                <w:rFonts w:ascii="GHEA Grapalat" w:eastAsia="Times New Roman" w:hAnsi="GHEA Grapalat" w:cs="Arial"/>
                <w:color w:val="2C2D2E"/>
                <w:sz w:val="24"/>
                <w:szCs w:val="24"/>
                <w:lang w:val="hy-AM" w:eastAsia="ru-RU"/>
              </w:rPr>
              <w:t xml:space="preserve"> </w:t>
            </w:r>
            <w:r>
              <w:rPr>
                <w:rFonts w:ascii="GHEA Grapalat" w:eastAsia="Times New Roman" w:hAnsi="GHEA Grapalat" w:cs="GHEA Grapalat"/>
                <w:color w:val="2C2D2E"/>
                <w:sz w:val="24"/>
                <w:szCs w:val="24"/>
                <w:lang w:val="hy-AM" w:eastAsia="ru-RU"/>
              </w:rPr>
              <w:t>կանխամտածված</w:t>
            </w:r>
            <w:r>
              <w:rPr>
                <w:rFonts w:ascii="GHEA Grapalat" w:eastAsia="Times New Roman" w:hAnsi="GHEA Grapalat" w:cs="Arial"/>
                <w:color w:val="2C2D2E"/>
                <w:sz w:val="24"/>
                <w:szCs w:val="24"/>
                <w:lang w:val="hy-AM" w:eastAsia="ru-RU"/>
              </w:rPr>
              <w:t xml:space="preserve"> </w:t>
            </w:r>
            <w:r>
              <w:rPr>
                <w:rFonts w:ascii="GHEA Grapalat" w:eastAsia="Times New Roman" w:hAnsi="GHEA Grapalat" w:cs="GHEA Grapalat"/>
                <w:color w:val="2C2D2E"/>
                <w:sz w:val="24"/>
                <w:szCs w:val="24"/>
                <w:lang w:val="hy-AM" w:eastAsia="ru-RU"/>
              </w:rPr>
              <w:t>են</w:t>
            </w:r>
            <w:r>
              <w:rPr>
                <w:rFonts w:ascii="GHEA Grapalat" w:eastAsia="Times New Roman" w:hAnsi="GHEA Grapalat" w:cs="Arial"/>
                <w:color w:val="2C2D2E"/>
                <w:sz w:val="24"/>
                <w:szCs w:val="24"/>
                <w:lang w:val="hy-AM" w:eastAsia="ru-RU"/>
              </w:rPr>
              <w:t xml:space="preserve"> </w:t>
            </w:r>
            <w:r>
              <w:rPr>
                <w:rFonts w:ascii="GHEA Grapalat" w:eastAsia="Times New Roman" w:hAnsi="GHEA Grapalat" w:cs="GHEA Grapalat"/>
                <w:color w:val="2C2D2E"/>
                <w:sz w:val="24"/>
                <w:szCs w:val="24"/>
                <w:lang w:val="hy-AM" w:eastAsia="ru-RU"/>
              </w:rPr>
              <w:t>մտցվում</w:t>
            </w:r>
            <w:r>
              <w:rPr>
                <w:rFonts w:ascii="GHEA Grapalat" w:eastAsia="Times New Roman" w:hAnsi="GHEA Grapalat" w:cs="Arial"/>
                <w:color w:val="2C2D2E"/>
                <w:sz w:val="24"/>
                <w:szCs w:val="24"/>
                <w:lang w:val="hy-AM" w:eastAsia="ru-RU"/>
              </w:rPr>
              <w:t xml:space="preserve"> </w:t>
            </w:r>
            <w:r>
              <w:rPr>
                <w:rFonts w:ascii="GHEA Grapalat" w:eastAsia="Times New Roman" w:hAnsi="GHEA Grapalat" w:cs="GHEA Grapalat"/>
                <w:color w:val="2C2D2E"/>
                <w:sz w:val="24"/>
                <w:szCs w:val="24"/>
                <w:lang w:val="hy-AM" w:eastAsia="ru-RU"/>
              </w:rPr>
              <w:t>շրջակա</w:t>
            </w:r>
            <w:r>
              <w:rPr>
                <w:rFonts w:ascii="GHEA Grapalat" w:eastAsia="Times New Roman" w:hAnsi="GHEA Grapalat" w:cs="Arial"/>
                <w:color w:val="2C2D2E"/>
                <w:sz w:val="24"/>
                <w:szCs w:val="24"/>
                <w:lang w:val="hy-AM" w:eastAsia="ru-RU"/>
              </w:rPr>
              <w:t xml:space="preserve"> </w:t>
            </w:r>
            <w:r>
              <w:rPr>
                <w:rFonts w:ascii="GHEA Grapalat" w:eastAsia="Times New Roman" w:hAnsi="GHEA Grapalat" w:cs="GHEA Grapalat"/>
                <w:color w:val="2C2D2E"/>
                <w:sz w:val="24"/>
                <w:szCs w:val="24"/>
                <w:lang w:val="hy-AM" w:eastAsia="ru-RU"/>
              </w:rPr>
              <w:t>միջավայր</w:t>
            </w:r>
            <w:r>
              <w:rPr>
                <w:rFonts w:ascii="GHEA Grapalat" w:eastAsia="Times New Roman" w:hAnsi="GHEA Grapalat" w:cs="Arial"/>
                <w:color w:val="2C2D2E"/>
                <w:sz w:val="24"/>
                <w:szCs w:val="24"/>
                <w:lang w:val="hy-AM" w:eastAsia="ru-RU"/>
              </w:rPr>
              <w:t xml:space="preserve">, </w:t>
            </w:r>
            <w:r>
              <w:rPr>
                <w:rFonts w:ascii="GHEA Grapalat" w:eastAsia="Times New Roman" w:hAnsi="GHEA Grapalat" w:cs="GHEA Grapalat"/>
                <w:color w:val="2C2D2E"/>
                <w:sz w:val="24"/>
                <w:szCs w:val="24"/>
                <w:lang w:val="hy-AM" w:eastAsia="ru-RU"/>
              </w:rPr>
              <w:t>օժտված</w:t>
            </w:r>
            <w:r>
              <w:rPr>
                <w:rFonts w:ascii="GHEA Grapalat" w:eastAsia="Times New Roman" w:hAnsi="GHEA Grapalat" w:cs="Arial"/>
                <w:color w:val="2C2D2E"/>
                <w:sz w:val="24"/>
                <w:szCs w:val="24"/>
                <w:lang w:val="hy-AM" w:eastAsia="ru-RU"/>
              </w:rPr>
              <w:t xml:space="preserve"> </w:t>
            </w:r>
            <w:r>
              <w:rPr>
                <w:rFonts w:ascii="GHEA Grapalat" w:eastAsia="Times New Roman" w:hAnsi="GHEA Grapalat" w:cs="GHEA Grapalat"/>
                <w:color w:val="2C2D2E"/>
                <w:sz w:val="24"/>
                <w:szCs w:val="24"/>
                <w:lang w:val="hy-AM" w:eastAsia="ru-RU"/>
              </w:rPr>
              <w:t>են</w:t>
            </w:r>
            <w:r>
              <w:rPr>
                <w:rFonts w:ascii="GHEA Grapalat" w:eastAsia="Times New Roman" w:hAnsi="GHEA Grapalat" w:cs="Arial"/>
                <w:color w:val="2C2D2E"/>
                <w:sz w:val="24"/>
                <w:szCs w:val="24"/>
                <w:lang w:val="hy-AM" w:eastAsia="ru-RU"/>
              </w:rPr>
              <w:t xml:space="preserve"> </w:t>
            </w:r>
            <w:r>
              <w:rPr>
                <w:rFonts w:ascii="GHEA Grapalat" w:eastAsia="Times New Roman" w:hAnsi="GHEA Grapalat" w:cs="GHEA Grapalat"/>
                <w:color w:val="2C2D2E"/>
                <w:sz w:val="24"/>
                <w:szCs w:val="24"/>
                <w:lang w:val="hy-AM" w:eastAsia="ru-RU"/>
              </w:rPr>
              <w:t>բարձր</w:t>
            </w:r>
            <w:r>
              <w:rPr>
                <w:rFonts w:ascii="GHEA Grapalat" w:eastAsia="Times New Roman" w:hAnsi="GHEA Grapalat" w:cs="Arial"/>
                <w:color w:val="2C2D2E"/>
                <w:sz w:val="24"/>
                <w:szCs w:val="24"/>
                <w:lang w:val="hy-AM" w:eastAsia="ru-RU"/>
              </w:rPr>
              <w:t xml:space="preserve"> </w:t>
            </w:r>
            <w:r>
              <w:rPr>
                <w:rFonts w:ascii="GHEA Grapalat" w:eastAsia="Times New Roman" w:hAnsi="GHEA Grapalat" w:cs="GHEA Grapalat"/>
                <w:color w:val="2C2D2E"/>
                <w:sz w:val="24"/>
                <w:szCs w:val="24"/>
                <w:lang w:val="hy-AM" w:eastAsia="ru-RU"/>
              </w:rPr>
              <w:t>կենսաբանական</w:t>
            </w:r>
            <w:r>
              <w:rPr>
                <w:rFonts w:ascii="GHEA Grapalat" w:eastAsia="Times New Roman" w:hAnsi="GHEA Grapalat" w:cs="Arial"/>
                <w:color w:val="2C2D2E"/>
                <w:sz w:val="24"/>
                <w:szCs w:val="24"/>
                <w:lang w:val="hy-AM" w:eastAsia="ru-RU"/>
              </w:rPr>
              <w:t xml:space="preserve"> </w:t>
            </w:r>
            <w:r>
              <w:rPr>
                <w:rFonts w:ascii="GHEA Grapalat" w:eastAsia="Times New Roman" w:hAnsi="GHEA Grapalat" w:cs="GHEA Grapalat"/>
                <w:color w:val="2C2D2E"/>
                <w:sz w:val="24"/>
                <w:szCs w:val="24"/>
                <w:lang w:val="hy-AM" w:eastAsia="ru-RU"/>
              </w:rPr>
              <w:t>ակտիվությամբ</w:t>
            </w:r>
            <w:r>
              <w:rPr>
                <w:rFonts w:ascii="GHEA Grapalat" w:eastAsia="Times New Roman" w:hAnsi="GHEA Grapalat" w:cs="Arial"/>
                <w:color w:val="2C2D2E"/>
                <w:sz w:val="24"/>
                <w:szCs w:val="24"/>
                <w:lang w:val="hy-AM" w:eastAsia="ru-RU"/>
              </w:rPr>
              <w:t xml:space="preserve">, </w:t>
            </w:r>
            <w:r>
              <w:rPr>
                <w:rFonts w:ascii="GHEA Grapalat" w:eastAsia="Times New Roman" w:hAnsi="GHEA Grapalat" w:cs="GHEA Grapalat"/>
                <w:color w:val="2C2D2E"/>
                <w:sz w:val="24"/>
                <w:szCs w:val="24"/>
                <w:lang w:val="hy-AM" w:eastAsia="ru-RU"/>
              </w:rPr>
              <w:t>այսինքն</w:t>
            </w:r>
            <w:r>
              <w:rPr>
                <w:rFonts w:ascii="GHEA Grapalat" w:eastAsia="Times New Roman" w:hAnsi="GHEA Grapalat" w:cs="Arial"/>
                <w:color w:val="2C2D2E"/>
                <w:sz w:val="24"/>
                <w:szCs w:val="24"/>
                <w:lang w:val="hy-AM" w:eastAsia="ru-RU"/>
              </w:rPr>
              <w:t xml:space="preserve"> </w:t>
            </w:r>
            <w:r>
              <w:rPr>
                <w:rFonts w:ascii="GHEA Grapalat" w:eastAsia="Times New Roman" w:hAnsi="GHEA Grapalat" w:cs="GHEA Grapalat"/>
                <w:color w:val="2C2D2E"/>
                <w:sz w:val="24"/>
                <w:szCs w:val="24"/>
                <w:lang w:val="hy-AM" w:eastAsia="ru-RU"/>
              </w:rPr>
              <w:t>պետք</w:t>
            </w:r>
            <w:r>
              <w:rPr>
                <w:rFonts w:ascii="GHEA Grapalat" w:eastAsia="Times New Roman" w:hAnsi="GHEA Grapalat" w:cs="Arial"/>
                <w:color w:val="2C2D2E"/>
                <w:sz w:val="24"/>
                <w:szCs w:val="24"/>
                <w:lang w:val="hy-AM" w:eastAsia="ru-RU"/>
              </w:rPr>
              <w:t xml:space="preserve"> </w:t>
            </w:r>
            <w:r>
              <w:rPr>
                <w:rFonts w:ascii="GHEA Grapalat" w:eastAsia="Times New Roman" w:hAnsi="GHEA Grapalat" w:cs="GHEA Grapalat"/>
                <w:color w:val="2C2D2E"/>
                <w:sz w:val="24"/>
                <w:szCs w:val="24"/>
                <w:lang w:val="hy-AM" w:eastAsia="ru-RU"/>
              </w:rPr>
              <w:t>է</w:t>
            </w:r>
            <w:r>
              <w:rPr>
                <w:rFonts w:ascii="GHEA Grapalat" w:eastAsia="Times New Roman" w:hAnsi="GHEA Grapalat" w:cs="Arial"/>
                <w:color w:val="2C2D2E"/>
                <w:sz w:val="24"/>
                <w:szCs w:val="24"/>
                <w:lang w:val="hy-AM" w:eastAsia="ru-RU"/>
              </w:rPr>
              <w:t xml:space="preserve"> </w:t>
            </w:r>
            <w:r>
              <w:rPr>
                <w:rFonts w:ascii="GHEA Grapalat" w:eastAsia="Times New Roman" w:hAnsi="GHEA Grapalat" w:cs="GHEA Grapalat"/>
                <w:color w:val="2C2D2E"/>
                <w:sz w:val="24"/>
                <w:szCs w:val="24"/>
                <w:lang w:val="hy-AM" w:eastAsia="ru-RU"/>
              </w:rPr>
              <w:t>ազդեն</w:t>
            </w:r>
            <w:r>
              <w:rPr>
                <w:rFonts w:ascii="GHEA Grapalat" w:eastAsia="Times New Roman" w:hAnsi="GHEA Grapalat" w:cs="Arial"/>
                <w:color w:val="2C2D2E"/>
                <w:sz w:val="24"/>
                <w:szCs w:val="24"/>
                <w:lang w:val="hy-AM" w:eastAsia="ru-RU"/>
              </w:rPr>
              <w:t xml:space="preserve"> </w:t>
            </w:r>
            <w:r>
              <w:rPr>
                <w:rFonts w:ascii="GHEA Grapalat" w:eastAsia="Times New Roman" w:hAnsi="GHEA Grapalat" w:cs="GHEA Grapalat"/>
                <w:color w:val="2C2D2E"/>
                <w:sz w:val="24"/>
                <w:szCs w:val="24"/>
                <w:lang w:val="hy-AM" w:eastAsia="ru-RU"/>
              </w:rPr>
              <w:t>կենդան</w:t>
            </w:r>
            <w:r>
              <w:rPr>
                <w:rFonts w:ascii="GHEA Grapalat" w:eastAsia="Times New Roman" w:hAnsi="GHEA Grapalat" w:cs="Arial"/>
                <w:color w:val="2C2D2E"/>
                <w:sz w:val="24"/>
                <w:szCs w:val="24"/>
                <w:lang w:val="hy-AM" w:eastAsia="ru-RU"/>
              </w:rPr>
              <w:t>ի օրգանիզմների վրա և այլն:</w:t>
            </w:r>
            <w:r>
              <w:rPr>
                <w:rFonts w:eastAsia="Times New Roman" w:cs="Calibri"/>
                <w:color w:val="2C2D2E"/>
                <w:sz w:val="24"/>
                <w:szCs w:val="24"/>
                <w:lang w:val="hy-AM" w:eastAsia="ru-RU"/>
              </w:rPr>
              <w:t> </w:t>
            </w:r>
          </w:p>
          <w:p w14:paraId="3218C7C8" w14:textId="77777777" w:rsidR="00FF7729" w:rsidRDefault="00FF7729" w:rsidP="00FF7729">
            <w:pPr>
              <w:shd w:val="clear" w:color="auto" w:fill="FFFFFF"/>
              <w:spacing w:line="360" w:lineRule="auto"/>
              <w:ind w:firstLine="567"/>
              <w:jc w:val="both"/>
              <w:rPr>
                <w:rFonts w:ascii="GHEA Grapalat" w:eastAsia="Times New Roman" w:hAnsi="GHEA Grapalat" w:cs="Arial"/>
                <w:color w:val="2C2D2E"/>
                <w:sz w:val="24"/>
                <w:szCs w:val="24"/>
                <w:lang w:val="hy-AM" w:eastAsia="ru-RU"/>
              </w:rPr>
            </w:pPr>
            <w:r>
              <w:rPr>
                <w:rFonts w:ascii="GHEA Grapalat" w:eastAsia="Times New Roman" w:hAnsi="GHEA Grapalat" w:cs="Arial"/>
                <w:color w:val="2C2D2E"/>
                <w:sz w:val="24"/>
                <w:szCs w:val="24"/>
                <w:lang w:val="hy-AM" w:eastAsia="ru-RU"/>
              </w:rPr>
              <w:t>Ուստի, առաջարկում ենք</w:t>
            </w:r>
            <w:r>
              <w:rPr>
                <w:rFonts w:ascii="Cambria Math" w:eastAsia="Times New Roman" w:hAnsi="Cambria Math" w:cs="Cambria Math"/>
                <w:color w:val="2C2D2E"/>
                <w:sz w:val="24"/>
                <w:szCs w:val="24"/>
                <w:lang w:val="hy-AM" w:eastAsia="ru-RU"/>
              </w:rPr>
              <w:t>․</w:t>
            </w:r>
          </w:p>
          <w:p w14:paraId="7BB50A9C" w14:textId="77777777" w:rsidR="00FF7729" w:rsidRDefault="00FF7729" w:rsidP="00FF7729">
            <w:pPr>
              <w:numPr>
                <w:ilvl w:val="0"/>
                <w:numId w:val="12"/>
              </w:numPr>
              <w:shd w:val="clear" w:color="auto" w:fill="FFFFFF"/>
              <w:tabs>
                <w:tab w:val="left" w:pos="851"/>
              </w:tabs>
              <w:spacing w:line="360" w:lineRule="auto"/>
              <w:ind w:left="0" w:firstLine="567"/>
              <w:jc w:val="both"/>
              <w:rPr>
                <w:rFonts w:ascii="GHEA Grapalat" w:eastAsia="Times New Roman" w:hAnsi="GHEA Grapalat" w:cs="Arial"/>
                <w:color w:val="2C2D2E"/>
                <w:sz w:val="24"/>
                <w:szCs w:val="24"/>
                <w:lang w:val="hy-AM" w:eastAsia="ru-RU"/>
              </w:rPr>
            </w:pPr>
            <w:r>
              <w:rPr>
                <w:rFonts w:ascii="GHEA Grapalat" w:eastAsia="Times New Roman" w:hAnsi="GHEA Grapalat" w:cs="Arial"/>
                <w:color w:val="2C2D2E"/>
                <w:sz w:val="24"/>
                <w:szCs w:val="24"/>
                <w:lang w:val="hy-AM" w:eastAsia="ru-RU"/>
              </w:rPr>
              <w:t>նախագծից հանել բոլոր այն դրույթները, որոնք նախատեսում են ագրոքիմիկատը գրանցել առանց թունաբանական-հիգիենիկ գնահատման:</w:t>
            </w:r>
          </w:p>
          <w:p w14:paraId="12435390" w14:textId="77777777" w:rsidR="00EB7A91" w:rsidRDefault="00EB7A91" w:rsidP="00EB7A91">
            <w:pPr>
              <w:shd w:val="clear" w:color="auto" w:fill="FFFFFF"/>
              <w:tabs>
                <w:tab w:val="left" w:pos="851"/>
              </w:tabs>
              <w:spacing w:line="360" w:lineRule="auto"/>
              <w:jc w:val="both"/>
              <w:rPr>
                <w:rFonts w:ascii="GHEA Grapalat" w:eastAsia="Times New Roman" w:hAnsi="GHEA Grapalat" w:cs="Arial"/>
                <w:color w:val="2C2D2E"/>
                <w:sz w:val="24"/>
                <w:szCs w:val="24"/>
                <w:lang w:val="hy-AM" w:eastAsia="ru-RU"/>
              </w:rPr>
            </w:pPr>
          </w:p>
          <w:p w14:paraId="07E6EF0E" w14:textId="77777777" w:rsidR="00EB7A91" w:rsidRDefault="00EB7A91" w:rsidP="00EB7A91">
            <w:pPr>
              <w:shd w:val="clear" w:color="auto" w:fill="FFFFFF"/>
              <w:tabs>
                <w:tab w:val="left" w:pos="851"/>
              </w:tabs>
              <w:spacing w:line="360" w:lineRule="auto"/>
              <w:jc w:val="both"/>
              <w:rPr>
                <w:rFonts w:ascii="GHEA Grapalat" w:eastAsia="Times New Roman" w:hAnsi="GHEA Grapalat" w:cs="Arial"/>
                <w:color w:val="2C2D2E"/>
                <w:sz w:val="24"/>
                <w:szCs w:val="24"/>
                <w:lang w:val="hy-AM" w:eastAsia="ru-RU"/>
              </w:rPr>
            </w:pPr>
          </w:p>
          <w:p w14:paraId="25F0E497" w14:textId="77777777" w:rsidR="00EB7A91" w:rsidRDefault="00EB7A91" w:rsidP="00EB7A91">
            <w:pPr>
              <w:shd w:val="clear" w:color="auto" w:fill="FFFFFF"/>
              <w:tabs>
                <w:tab w:val="left" w:pos="851"/>
              </w:tabs>
              <w:spacing w:line="360" w:lineRule="auto"/>
              <w:jc w:val="both"/>
              <w:rPr>
                <w:rFonts w:ascii="GHEA Grapalat" w:eastAsia="Times New Roman" w:hAnsi="GHEA Grapalat" w:cs="Arial"/>
                <w:color w:val="2C2D2E"/>
                <w:sz w:val="24"/>
                <w:szCs w:val="24"/>
                <w:lang w:val="hy-AM" w:eastAsia="ru-RU"/>
              </w:rPr>
            </w:pPr>
          </w:p>
          <w:p w14:paraId="75CC804E" w14:textId="77777777" w:rsidR="00EB7A91" w:rsidRDefault="00EB7A91" w:rsidP="00EB7A91">
            <w:pPr>
              <w:shd w:val="clear" w:color="auto" w:fill="FFFFFF"/>
              <w:tabs>
                <w:tab w:val="left" w:pos="851"/>
              </w:tabs>
              <w:spacing w:line="360" w:lineRule="auto"/>
              <w:jc w:val="both"/>
              <w:rPr>
                <w:rFonts w:ascii="GHEA Grapalat" w:eastAsia="Times New Roman" w:hAnsi="GHEA Grapalat" w:cs="Arial"/>
                <w:color w:val="2C2D2E"/>
                <w:sz w:val="24"/>
                <w:szCs w:val="24"/>
                <w:lang w:val="hy-AM" w:eastAsia="ru-RU"/>
              </w:rPr>
            </w:pPr>
          </w:p>
          <w:p w14:paraId="127B5037" w14:textId="77777777" w:rsidR="00EB7A91" w:rsidRDefault="00EB7A91" w:rsidP="00EB7A91">
            <w:pPr>
              <w:shd w:val="clear" w:color="auto" w:fill="FFFFFF"/>
              <w:tabs>
                <w:tab w:val="left" w:pos="851"/>
              </w:tabs>
              <w:spacing w:line="360" w:lineRule="auto"/>
              <w:jc w:val="both"/>
              <w:rPr>
                <w:rFonts w:ascii="GHEA Grapalat" w:eastAsia="Times New Roman" w:hAnsi="GHEA Grapalat" w:cs="Arial"/>
                <w:color w:val="2C2D2E"/>
                <w:sz w:val="24"/>
                <w:szCs w:val="24"/>
                <w:lang w:val="hy-AM" w:eastAsia="ru-RU"/>
              </w:rPr>
            </w:pPr>
          </w:p>
          <w:p w14:paraId="4A87157F" w14:textId="77777777" w:rsidR="00EB7A91" w:rsidRDefault="00EB7A91" w:rsidP="00EB7A91">
            <w:pPr>
              <w:shd w:val="clear" w:color="auto" w:fill="FFFFFF"/>
              <w:tabs>
                <w:tab w:val="left" w:pos="851"/>
              </w:tabs>
              <w:spacing w:line="360" w:lineRule="auto"/>
              <w:jc w:val="both"/>
              <w:rPr>
                <w:rFonts w:ascii="GHEA Grapalat" w:eastAsia="Times New Roman" w:hAnsi="GHEA Grapalat" w:cs="Arial"/>
                <w:color w:val="2C2D2E"/>
                <w:sz w:val="24"/>
                <w:szCs w:val="24"/>
                <w:lang w:val="hy-AM" w:eastAsia="ru-RU"/>
              </w:rPr>
            </w:pPr>
          </w:p>
          <w:p w14:paraId="1864BD86" w14:textId="77777777" w:rsidR="00EB7A91" w:rsidRDefault="00EB7A91" w:rsidP="00EB7A91">
            <w:pPr>
              <w:shd w:val="clear" w:color="auto" w:fill="FFFFFF"/>
              <w:tabs>
                <w:tab w:val="left" w:pos="851"/>
              </w:tabs>
              <w:spacing w:line="360" w:lineRule="auto"/>
              <w:jc w:val="both"/>
              <w:rPr>
                <w:rFonts w:ascii="GHEA Grapalat" w:eastAsia="Times New Roman" w:hAnsi="GHEA Grapalat" w:cs="Arial"/>
                <w:color w:val="2C2D2E"/>
                <w:sz w:val="24"/>
                <w:szCs w:val="24"/>
                <w:lang w:val="hy-AM" w:eastAsia="ru-RU"/>
              </w:rPr>
            </w:pPr>
          </w:p>
          <w:p w14:paraId="5FD3A01A" w14:textId="77777777" w:rsidR="00EB7A91" w:rsidRDefault="00EB7A91" w:rsidP="00EB7A91">
            <w:pPr>
              <w:shd w:val="clear" w:color="auto" w:fill="FFFFFF"/>
              <w:tabs>
                <w:tab w:val="left" w:pos="851"/>
              </w:tabs>
              <w:spacing w:line="360" w:lineRule="auto"/>
              <w:jc w:val="both"/>
              <w:rPr>
                <w:rFonts w:ascii="GHEA Grapalat" w:eastAsia="Times New Roman" w:hAnsi="GHEA Grapalat" w:cs="Arial"/>
                <w:color w:val="2C2D2E"/>
                <w:sz w:val="24"/>
                <w:szCs w:val="24"/>
                <w:lang w:val="hy-AM" w:eastAsia="ru-RU"/>
              </w:rPr>
            </w:pPr>
          </w:p>
          <w:p w14:paraId="6B650365" w14:textId="77777777" w:rsidR="00FF7729" w:rsidRDefault="00FF7729" w:rsidP="00FF7729">
            <w:pPr>
              <w:numPr>
                <w:ilvl w:val="0"/>
                <w:numId w:val="12"/>
              </w:numPr>
              <w:shd w:val="clear" w:color="auto" w:fill="FFFFFF"/>
              <w:tabs>
                <w:tab w:val="left" w:pos="851"/>
              </w:tabs>
              <w:spacing w:line="360" w:lineRule="auto"/>
              <w:ind w:left="0" w:firstLine="567"/>
              <w:jc w:val="both"/>
              <w:rPr>
                <w:rFonts w:ascii="GHEA Grapalat" w:eastAsia="Times New Roman" w:hAnsi="GHEA Grapalat" w:cs="Arial"/>
                <w:color w:val="2C2D2E"/>
                <w:sz w:val="24"/>
                <w:szCs w:val="24"/>
                <w:lang w:val="hy-AM" w:eastAsia="ru-RU"/>
              </w:rPr>
            </w:pPr>
            <w:r>
              <w:rPr>
                <w:rFonts w:ascii="GHEA Grapalat" w:eastAsia="Times New Roman" w:hAnsi="GHEA Grapalat" w:cs="Arial"/>
                <w:color w:val="2C2D2E"/>
                <w:sz w:val="24"/>
                <w:szCs w:val="24"/>
                <w:lang w:val="hy-AM" w:eastAsia="ru-RU"/>
              </w:rPr>
              <w:t xml:space="preserve">Նախատեսել դրույթներ, որոնք ուղղված կլինեն ռեգլամենտացիայի կոմիտեի ստեղծմանն ու գործունեությանը: </w:t>
            </w:r>
          </w:p>
          <w:p w14:paraId="4A21D80A" w14:textId="77777777" w:rsidR="00AF6F7B" w:rsidRDefault="00AF6F7B" w:rsidP="00AF6F7B">
            <w:pPr>
              <w:pStyle w:val="NormalWeb"/>
              <w:spacing w:before="0" w:beforeAutospacing="0" w:after="0" w:afterAutospacing="0" w:line="360" w:lineRule="auto"/>
              <w:ind w:left="720" w:right="45"/>
              <w:jc w:val="both"/>
              <w:rPr>
                <w:rFonts w:ascii="GHEA Grapalat" w:hAnsi="GHEA Grapalat" w:cs="Sylfaen"/>
                <w:lang w:val="hy-AM"/>
              </w:rPr>
            </w:pPr>
          </w:p>
        </w:tc>
        <w:tc>
          <w:tcPr>
            <w:tcW w:w="4864" w:type="dxa"/>
          </w:tcPr>
          <w:p w14:paraId="4DEEE53E" w14:textId="77777777" w:rsidR="00AF6F7B" w:rsidRDefault="00AF6F7B" w:rsidP="00BB10AD">
            <w:pPr>
              <w:spacing w:line="360" w:lineRule="auto"/>
              <w:jc w:val="center"/>
              <w:rPr>
                <w:rFonts w:ascii="GHEA Grapalat" w:eastAsiaTheme="minorEastAsia" w:hAnsi="GHEA Grapalat"/>
                <w:sz w:val="24"/>
                <w:szCs w:val="24"/>
                <w:lang w:val="hy-AM" w:eastAsia="ru-RU"/>
              </w:rPr>
            </w:pPr>
          </w:p>
          <w:p w14:paraId="24ADDE9B" w14:textId="77777777" w:rsidR="00AE40BA" w:rsidRDefault="00AE40BA" w:rsidP="00BB10AD">
            <w:pPr>
              <w:spacing w:line="360" w:lineRule="auto"/>
              <w:jc w:val="center"/>
              <w:rPr>
                <w:rFonts w:ascii="GHEA Grapalat" w:eastAsiaTheme="minorEastAsia" w:hAnsi="GHEA Grapalat"/>
                <w:sz w:val="24"/>
                <w:szCs w:val="24"/>
                <w:lang w:val="hy-AM" w:eastAsia="ru-RU"/>
              </w:rPr>
            </w:pPr>
          </w:p>
          <w:p w14:paraId="1B786D89" w14:textId="77777777" w:rsidR="00AE40BA" w:rsidRDefault="00AE40BA" w:rsidP="00BB10AD">
            <w:pPr>
              <w:spacing w:line="360" w:lineRule="auto"/>
              <w:jc w:val="center"/>
              <w:rPr>
                <w:rFonts w:ascii="GHEA Grapalat" w:eastAsiaTheme="minorEastAsia" w:hAnsi="GHEA Grapalat"/>
                <w:sz w:val="24"/>
                <w:szCs w:val="24"/>
                <w:lang w:val="hy-AM" w:eastAsia="ru-RU"/>
              </w:rPr>
            </w:pPr>
          </w:p>
          <w:p w14:paraId="31C348A1" w14:textId="77777777" w:rsidR="00AE40BA" w:rsidRDefault="00AE40BA" w:rsidP="00BB10AD">
            <w:pPr>
              <w:spacing w:line="360" w:lineRule="auto"/>
              <w:jc w:val="center"/>
              <w:rPr>
                <w:rFonts w:ascii="GHEA Grapalat" w:eastAsiaTheme="minorEastAsia" w:hAnsi="GHEA Grapalat"/>
                <w:sz w:val="24"/>
                <w:szCs w:val="24"/>
                <w:lang w:val="hy-AM" w:eastAsia="ru-RU"/>
              </w:rPr>
            </w:pPr>
          </w:p>
          <w:p w14:paraId="69765553" w14:textId="60B2013B" w:rsidR="00AE40BA" w:rsidRDefault="00AE40BA" w:rsidP="00BB10AD">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428FE4A4" w14:textId="77777777" w:rsidR="00AE40BA" w:rsidRDefault="00AE40BA" w:rsidP="00BB10AD">
            <w:pPr>
              <w:spacing w:line="360" w:lineRule="auto"/>
              <w:jc w:val="center"/>
              <w:rPr>
                <w:rFonts w:ascii="GHEA Grapalat" w:eastAsiaTheme="minorEastAsia" w:hAnsi="GHEA Grapalat"/>
                <w:sz w:val="24"/>
                <w:szCs w:val="24"/>
                <w:lang w:val="hy-AM" w:eastAsia="ru-RU"/>
              </w:rPr>
            </w:pPr>
          </w:p>
          <w:p w14:paraId="2056D5DD" w14:textId="77777777" w:rsidR="00AE40BA" w:rsidRDefault="00AE40BA" w:rsidP="00BB10AD">
            <w:pPr>
              <w:spacing w:line="360" w:lineRule="auto"/>
              <w:jc w:val="center"/>
              <w:rPr>
                <w:rFonts w:ascii="GHEA Grapalat" w:eastAsiaTheme="minorEastAsia" w:hAnsi="GHEA Grapalat"/>
                <w:sz w:val="24"/>
                <w:szCs w:val="24"/>
                <w:lang w:val="hy-AM" w:eastAsia="ru-RU"/>
              </w:rPr>
            </w:pPr>
          </w:p>
          <w:p w14:paraId="35AA2D54" w14:textId="77777777" w:rsidR="00AE40BA" w:rsidRDefault="00AE40BA" w:rsidP="00BB10AD">
            <w:pPr>
              <w:spacing w:line="360" w:lineRule="auto"/>
              <w:jc w:val="center"/>
              <w:rPr>
                <w:rFonts w:ascii="GHEA Grapalat" w:eastAsiaTheme="minorEastAsia" w:hAnsi="GHEA Grapalat"/>
                <w:sz w:val="24"/>
                <w:szCs w:val="24"/>
                <w:lang w:val="hy-AM" w:eastAsia="ru-RU"/>
              </w:rPr>
            </w:pPr>
          </w:p>
          <w:p w14:paraId="0F957EDA" w14:textId="6F252069" w:rsidR="00AE40BA" w:rsidRDefault="00AE40BA" w:rsidP="00BB10AD">
            <w:pPr>
              <w:spacing w:line="360" w:lineRule="auto"/>
              <w:jc w:val="center"/>
              <w:rPr>
                <w:rFonts w:ascii="GHEA Grapalat" w:eastAsiaTheme="minorEastAsia" w:hAnsi="GHEA Grapalat"/>
                <w:sz w:val="24"/>
                <w:szCs w:val="24"/>
                <w:lang w:val="hy-AM" w:eastAsia="ru-RU"/>
              </w:rPr>
            </w:pPr>
            <w:r>
              <w:rPr>
                <w:rFonts w:ascii="GHEA Grapalat" w:eastAsiaTheme="minorEastAsia" w:hAnsi="GHEA Grapalat"/>
                <w:sz w:val="24"/>
                <w:szCs w:val="24"/>
                <w:lang w:val="hy-AM" w:eastAsia="ru-RU"/>
              </w:rPr>
              <w:t>Ընդունվել է։</w:t>
            </w:r>
          </w:p>
          <w:p w14:paraId="51F0582F" w14:textId="77777777" w:rsidR="00AE40BA" w:rsidRDefault="00AE40BA" w:rsidP="00BB10AD">
            <w:pPr>
              <w:spacing w:line="360" w:lineRule="auto"/>
              <w:jc w:val="center"/>
              <w:rPr>
                <w:rFonts w:ascii="GHEA Grapalat" w:eastAsiaTheme="minorEastAsia" w:hAnsi="GHEA Grapalat"/>
                <w:sz w:val="24"/>
                <w:szCs w:val="24"/>
                <w:lang w:val="hy-AM" w:eastAsia="ru-RU"/>
              </w:rPr>
            </w:pPr>
          </w:p>
          <w:p w14:paraId="53D20FF9" w14:textId="77777777" w:rsidR="00AE40BA" w:rsidRDefault="00AE40BA" w:rsidP="00BB10AD">
            <w:pPr>
              <w:spacing w:line="360" w:lineRule="auto"/>
              <w:jc w:val="center"/>
              <w:rPr>
                <w:rFonts w:ascii="GHEA Grapalat" w:eastAsiaTheme="minorEastAsia" w:hAnsi="GHEA Grapalat"/>
                <w:sz w:val="24"/>
                <w:szCs w:val="24"/>
                <w:lang w:val="hy-AM" w:eastAsia="ru-RU"/>
              </w:rPr>
            </w:pPr>
          </w:p>
          <w:p w14:paraId="04EA3A26" w14:textId="77777777" w:rsidR="00AE40BA" w:rsidRDefault="00AE40BA" w:rsidP="00BB10AD">
            <w:pPr>
              <w:spacing w:line="360" w:lineRule="auto"/>
              <w:jc w:val="center"/>
              <w:rPr>
                <w:rFonts w:ascii="GHEA Grapalat" w:eastAsiaTheme="minorEastAsia" w:hAnsi="GHEA Grapalat"/>
                <w:sz w:val="24"/>
                <w:szCs w:val="24"/>
                <w:lang w:val="hy-AM" w:eastAsia="ru-RU"/>
              </w:rPr>
            </w:pPr>
          </w:p>
          <w:p w14:paraId="4875B1BE" w14:textId="77777777" w:rsidR="00EB7A91" w:rsidRDefault="00EB7A91" w:rsidP="00BB10AD">
            <w:pPr>
              <w:spacing w:line="360" w:lineRule="auto"/>
              <w:jc w:val="center"/>
              <w:rPr>
                <w:rFonts w:ascii="GHEA Grapalat" w:eastAsiaTheme="minorEastAsia" w:hAnsi="GHEA Grapalat"/>
                <w:sz w:val="24"/>
                <w:szCs w:val="24"/>
                <w:lang w:val="hy-AM" w:eastAsia="ru-RU"/>
              </w:rPr>
            </w:pPr>
          </w:p>
          <w:p w14:paraId="7451BD5B" w14:textId="77777777" w:rsidR="00EB7A91" w:rsidRDefault="00EB7A91" w:rsidP="00BB10AD">
            <w:pPr>
              <w:spacing w:line="360" w:lineRule="auto"/>
              <w:jc w:val="center"/>
              <w:rPr>
                <w:rFonts w:ascii="GHEA Grapalat" w:eastAsiaTheme="minorEastAsia" w:hAnsi="GHEA Grapalat"/>
                <w:sz w:val="24"/>
                <w:szCs w:val="24"/>
                <w:lang w:val="hy-AM" w:eastAsia="ru-RU"/>
              </w:rPr>
            </w:pPr>
          </w:p>
          <w:p w14:paraId="17F454C8" w14:textId="77777777" w:rsidR="00EB7A91" w:rsidRDefault="00EB7A91" w:rsidP="00BB10AD">
            <w:pPr>
              <w:spacing w:line="360" w:lineRule="auto"/>
              <w:jc w:val="center"/>
              <w:rPr>
                <w:rFonts w:ascii="GHEA Grapalat" w:eastAsiaTheme="minorEastAsia" w:hAnsi="GHEA Grapalat"/>
                <w:sz w:val="24"/>
                <w:szCs w:val="24"/>
                <w:lang w:val="hy-AM" w:eastAsia="ru-RU"/>
              </w:rPr>
            </w:pPr>
          </w:p>
          <w:p w14:paraId="2DB4C5DA" w14:textId="77777777" w:rsidR="00EB7A91" w:rsidRDefault="00EB7A91" w:rsidP="00BB10AD">
            <w:pPr>
              <w:spacing w:line="360" w:lineRule="auto"/>
              <w:jc w:val="center"/>
              <w:rPr>
                <w:rFonts w:ascii="GHEA Grapalat" w:eastAsiaTheme="minorEastAsia" w:hAnsi="GHEA Grapalat"/>
                <w:sz w:val="24"/>
                <w:szCs w:val="24"/>
                <w:lang w:val="hy-AM" w:eastAsia="ru-RU"/>
              </w:rPr>
            </w:pPr>
          </w:p>
          <w:p w14:paraId="0B489BE6" w14:textId="77777777" w:rsidR="00EB7A91" w:rsidRDefault="00EB7A91" w:rsidP="00BB10AD">
            <w:pPr>
              <w:spacing w:line="360" w:lineRule="auto"/>
              <w:jc w:val="center"/>
              <w:rPr>
                <w:rFonts w:ascii="GHEA Grapalat" w:eastAsiaTheme="minorEastAsia" w:hAnsi="GHEA Grapalat"/>
                <w:sz w:val="24"/>
                <w:szCs w:val="24"/>
                <w:lang w:val="hy-AM" w:eastAsia="ru-RU"/>
              </w:rPr>
            </w:pPr>
          </w:p>
          <w:p w14:paraId="18CF41E4" w14:textId="77777777" w:rsidR="00EB7A91" w:rsidRDefault="00EB7A91" w:rsidP="00BB10AD">
            <w:pPr>
              <w:spacing w:line="360" w:lineRule="auto"/>
              <w:jc w:val="center"/>
              <w:rPr>
                <w:rFonts w:ascii="GHEA Grapalat" w:eastAsiaTheme="minorEastAsia" w:hAnsi="GHEA Grapalat"/>
                <w:sz w:val="24"/>
                <w:szCs w:val="24"/>
                <w:lang w:val="hy-AM" w:eastAsia="ru-RU"/>
              </w:rPr>
            </w:pPr>
          </w:p>
          <w:p w14:paraId="6BAABDF0" w14:textId="77777777" w:rsidR="00EB7A91" w:rsidRDefault="00EB7A91" w:rsidP="00BB10AD">
            <w:pPr>
              <w:spacing w:line="360" w:lineRule="auto"/>
              <w:jc w:val="center"/>
              <w:rPr>
                <w:rFonts w:ascii="GHEA Grapalat" w:eastAsiaTheme="minorEastAsia" w:hAnsi="GHEA Grapalat"/>
                <w:sz w:val="24"/>
                <w:szCs w:val="24"/>
                <w:lang w:val="hy-AM" w:eastAsia="ru-RU"/>
              </w:rPr>
            </w:pPr>
          </w:p>
          <w:p w14:paraId="589A3FEC" w14:textId="77777777" w:rsidR="00EB7A91" w:rsidRDefault="00EB7A91" w:rsidP="00BB10AD">
            <w:pPr>
              <w:spacing w:line="360" w:lineRule="auto"/>
              <w:jc w:val="center"/>
              <w:rPr>
                <w:rFonts w:ascii="GHEA Grapalat" w:eastAsiaTheme="minorEastAsia" w:hAnsi="GHEA Grapalat"/>
                <w:sz w:val="24"/>
                <w:szCs w:val="24"/>
                <w:lang w:val="hy-AM" w:eastAsia="ru-RU"/>
              </w:rPr>
            </w:pPr>
          </w:p>
          <w:p w14:paraId="1666AB77" w14:textId="77777777" w:rsidR="00EB7A91" w:rsidRDefault="00EB7A91" w:rsidP="00BB10AD">
            <w:pPr>
              <w:spacing w:line="360" w:lineRule="auto"/>
              <w:jc w:val="center"/>
              <w:rPr>
                <w:rFonts w:ascii="GHEA Grapalat" w:eastAsiaTheme="minorEastAsia" w:hAnsi="GHEA Grapalat"/>
                <w:sz w:val="24"/>
                <w:szCs w:val="24"/>
                <w:lang w:val="hy-AM" w:eastAsia="ru-RU"/>
              </w:rPr>
            </w:pPr>
          </w:p>
          <w:p w14:paraId="7713A7DC" w14:textId="77777777" w:rsidR="00EB7A91" w:rsidRDefault="00EB7A91" w:rsidP="00BB10AD">
            <w:pPr>
              <w:spacing w:line="360" w:lineRule="auto"/>
              <w:jc w:val="center"/>
              <w:rPr>
                <w:rFonts w:ascii="GHEA Grapalat" w:eastAsiaTheme="minorEastAsia" w:hAnsi="GHEA Grapalat"/>
                <w:sz w:val="24"/>
                <w:szCs w:val="24"/>
                <w:lang w:val="hy-AM" w:eastAsia="ru-RU"/>
              </w:rPr>
            </w:pPr>
          </w:p>
          <w:p w14:paraId="66C99A52" w14:textId="77777777" w:rsidR="00EB7A91" w:rsidRDefault="00EB7A91" w:rsidP="00BB10AD">
            <w:pPr>
              <w:spacing w:line="360" w:lineRule="auto"/>
              <w:jc w:val="center"/>
              <w:rPr>
                <w:rFonts w:ascii="GHEA Grapalat" w:eastAsiaTheme="minorEastAsia" w:hAnsi="GHEA Grapalat"/>
                <w:sz w:val="24"/>
                <w:szCs w:val="24"/>
                <w:lang w:val="hy-AM" w:eastAsia="ru-RU"/>
              </w:rPr>
            </w:pPr>
          </w:p>
          <w:p w14:paraId="20186BCA" w14:textId="77777777" w:rsidR="00EB7A91" w:rsidRDefault="00EB7A91" w:rsidP="00BB10AD">
            <w:pPr>
              <w:spacing w:line="360" w:lineRule="auto"/>
              <w:jc w:val="center"/>
              <w:rPr>
                <w:rFonts w:ascii="GHEA Grapalat" w:eastAsiaTheme="minorEastAsia" w:hAnsi="GHEA Grapalat"/>
                <w:sz w:val="24"/>
                <w:szCs w:val="24"/>
                <w:lang w:val="hy-AM" w:eastAsia="ru-RU"/>
              </w:rPr>
            </w:pPr>
          </w:p>
          <w:p w14:paraId="6EBE4B4D" w14:textId="77777777" w:rsidR="00EB7A91" w:rsidRDefault="00EB7A91" w:rsidP="00BB10AD">
            <w:pPr>
              <w:spacing w:line="360" w:lineRule="auto"/>
              <w:jc w:val="center"/>
              <w:rPr>
                <w:rFonts w:ascii="GHEA Grapalat" w:eastAsiaTheme="minorEastAsia" w:hAnsi="GHEA Grapalat"/>
                <w:sz w:val="24"/>
                <w:szCs w:val="24"/>
                <w:lang w:val="hy-AM" w:eastAsia="ru-RU"/>
              </w:rPr>
            </w:pPr>
          </w:p>
          <w:p w14:paraId="79CF1CB8" w14:textId="77777777" w:rsidR="00EB7A91" w:rsidRDefault="00EB7A91" w:rsidP="00BB10AD">
            <w:pPr>
              <w:spacing w:line="360" w:lineRule="auto"/>
              <w:jc w:val="center"/>
              <w:rPr>
                <w:rFonts w:ascii="GHEA Grapalat" w:eastAsiaTheme="minorEastAsia" w:hAnsi="GHEA Grapalat"/>
                <w:sz w:val="24"/>
                <w:szCs w:val="24"/>
                <w:lang w:val="hy-AM" w:eastAsia="ru-RU"/>
              </w:rPr>
            </w:pPr>
          </w:p>
          <w:p w14:paraId="6DB62361" w14:textId="77777777" w:rsidR="00EB7A91" w:rsidRDefault="00EB7A91" w:rsidP="00BB10AD">
            <w:pPr>
              <w:spacing w:line="360" w:lineRule="auto"/>
              <w:jc w:val="center"/>
              <w:rPr>
                <w:rFonts w:ascii="GHEA Grapalat" w:eastAsiaTheme="minorEastAsia" w:hAnsi="GHEA Grapalat"/>
                <w:sz w:val="24"/>
                <w:szCs w:val="24"/>
                <w:lang w:val="hy-AM" w:eastAsia="ru-RU"/>
              </w:rPr>
            </w:pPr>
          </w:p>
          <w:p w14:paraId="3E92D752" w14:textId="77777777" w:rsidR="00EB7A91" w:rsidRDefault="00EB7A91" w:rsidP="00BB10AD">
            <w:pPr>
              <w:spacing w:line="360" w:lineRule="auto"/>
              <w:jc w:val="center"/>
              <w:rPr>
                <w:rFonts w:ascii="GHEA Grapalat" w:eastAsiaTheme="minorEastAsia" w:hAnsi="GHEA Grapalat"/>
                <w:sz w:val="24"/>
                <w:szCs w:val="24"/>
                <w:lang w:val="hy-AM" w:eastAsia="ru-RU"/>
              </w:rPr>
            </w:pPr>
          </w:p>
          <w:p w14:paraId="1F119419" w14:textId="77777777" w:rsidR="00EB7A91" w:rsidRDefault="00EB7A91" w:rsidP="00BB10AD">
            <w:pPr>
              <w:spacing w:line="360" w:lineRule="auto"/>
              <w:jc w:val="center"/>
              <w:rPr>
                <w:rFonts w:ascii="GHEA Grapalat" w:eastAsiaTheme="minorEastAsia" w:hAnsi="GHEA Grapalat"/>
                <w:sz w:val="24"/>
                <w:szCs w:val="24"/>
                <w:lang w:val="hy-AM" w:eastAsia="ru-RU"/>
              </w:rPr>
            </w:pPr>
          </w:p>
          <w:p w14:paraId="2D3290F3" w14:textId="77777777" w:rsidR="00EB7A91" w:rsidRDefault="00EB7A91" w:rsidP="00BB10AD">
            <w:pPr>
              <w:spacing w:line="360" w:lineRule="auto"/>
              <w:jc w:val="center"/>
              <w:rPr>
                <w:rFonts w:ascii="GHEA Grapalat" w:eastAsiaTheme="minorEastAsia" w:hAnsi="GHEA Grapalat"/>
                <w:sz w:val="24"/>
                <w:szCs w:val="24"/>
                <w:lang w:val="hy-AM" w:eastAsia="ru-RU"/>
              </w:rPr>
            </w:pPr>
          </w:p>
          <w:p w14:paraId="09F8C3C5" w14:textId="77777777" w:rsidR="00EB7A91" w:rsidRDefault="00EB7A91" w:rsidP="00BB10AD">
            <w:pPr>
              <w:spacing w:line="360" w:lineRule="auto"/>
              <w:jc w:val="center"/>
              <w:rPr>
                <w:rFonts w:ascii="GHEA Grapalat" w:eastAsiaTheme="minorEastAsia" w:hAnsi="GHEA Grapalat"/>
                <w:sz w:val="24"/>
                <w:szCs w:val="24"/>
                <w:lang w:val="hy-AM" w:eastAsia="ru-RU"/>
              </w:rPr>
            </w:pPr>
          </w:p>
          <w:p w14:paraId="373E9671" w14:textId="77777777" w:rsidR="00EB7A91" w:rsidRDefault="00EB7A91" w:rsidP="00BB10AD">
            <w:pPr>
              <w:spacing w:line="360" w:lineRule="auto"/>
              <w:jc w:val="center"/>
              <w:rPr>
                <w:rFonts w:ascii="GHEA Grapalat" w:eastAsiaTheme="minorEastAsia" w:hAnsi="GHEA Grapalat"/>
                <w:sz w:val="24"/>
                <w:szCs w:val="24"/>
                <w:lang w:val="hy-AM" w:eastAsia="ru-RU"/>
              </w:rPr>
            </w:pPr>
          </w:p>
          <w:p w14:paraId="5C831DC7" w14:textId="77777777" w:rsidR="00EB7A91" w:rsidRDefault="00EB7A91" w:rsidP="00BB10AD">
            <w:pPr>
              <w:spacing w:line="360" w:lineRule="auto"/>
              <w:jc w:val="center"/>
              <w:rPr>
                <w:rFonts w:ascii="GHEA Grapalat" w:eastAsiaTheme="minorEastAsia" w:hAnsi="GHEA Grapalat"/>
                <w:sz w:val="24"/>
                <w:szCs w:val="24"/>
                <w:lang w:val="hy-AM" w:eastAsia="ru-RU"/>
              </w:rPr>
            </w:pPr>
          </w:p>
          <w:p w14:paraId="637A93BE" w14:textId="77777777" w:rsidR="00EB7A91" w:rsidRDefault="00EB7A91" w:rsidP="00BB10AD">
            <w:pPr>
              <w:spacing w:line="360" w:lineRule="auto"/>
              <w:jc w:val="center"/>
              <w:rPr>
                <w:rFonts w:ascii="GHEA Grapalat" w:eastAsiaTheme="minorEastAsia" w:hAnsi="GHEA Grapalat"/>
                <w:sz w:val="24"/>
                <w:szCs w:val="24"/>
                <w:lang w:val="hy-AM" w:eastAsia="ru-RU"/>
              </w:rPr>
            </w:pPr>
          </w:p>
          <w:p w14:paraId="65E139C3" w14:textId="77777777" w:rsidR="00EB7A91" w:rsidRDefault="00EB7A91" w:rsidP="00BB10AD">
            <w:pPr>
              <w:spacing w:line="360" w:lineRule="auto"/>
              <w:jc w:val="center"/>
              <w:rPr>
                <w:rFonts w:ascii="GHEA Grapalat" w:eastAsiaTheme="minorEastAsia" w:hAnsi="GHEA Grapalat"/>
                <w:sz w:val="24"/>
                <w:szCs w:val="24"/>
                <w:lang w:val="hy-AM" w:eastAsia="ru-RU"/>
              </w:rPr>
            </w:pPr>
          </w:p>
          <w:p w14:paraId="04A728A5" w14:textId="77777777" w:rsidR="00EB7A91" w:rsidRDefault="00EB7A91" w:rsidP="00BB10AD">
            <w:pPr>
              <w:spacing w:line="360" w:lineRule="auto"/>
              <w:jc w:val="center"/>
              <w:rPr>
                <w:rFonts w:ascii="GHEA Grapalat" w:eastAsiaTheme="minorEastAsia" w:hAnsi="GHEA Grapalat"/>
                <w:sz w:val="24"/>
                <w:szCs w:val="24"/>
                <w:lang w:val="hy-AM" w:eastAsia="ru-RU"/>
              </w:rPr>
            </w:pPr>
          </w:p>
          <w:p w14:paraId="6D819D5A" w14:textId="77777777" w:rsidR="00EB7A91" w:rsidRDefault="00EB7A91" w:rsidP="00BB10AD">
            <w:pPr>
              <w:spacing w:line="360" w:lineRule="auto"/>
              <w:jc w:val="center"/>
              <w:rPr>
                <w:rFonts w:ascii="GHEA Grapalat" w:eastAsiaTheme="minorEastAsia" w:hAnsi="GHEA Grapalat"/>
                <w:sz w:val="24"/>
                <w:szCs w:val="24"/>
                <w:lang w:val="hy-AM" w:eastAsia="ru-RU"/>
              </w:rPr>
            </w:pPr>
          </w:p>
          <w:p w14:paraId="0A987E44" w14:textId="54B1FEC1" w:rsidR="00EB7A91" w:rsidRPr="00CC2F20" w:rsidRDefault="00EB7A91" w:rsidP="00EB7A91">
            <w:pPr>
              <w:spacing w:line="360" w:lineRule="auto"/>
              <w:jc w:val="both"/>
              <w:rPr>
                <w:rFonts w:ascii="GHEA Grapalat" w:eastAsia="Times New Roman" w:hAnsi="GHEA Grapalat" w:cs="Arial"/>
                <w:color w:val="2C2D2E"/>
                <w:sz w:val="24"/>
                <w:szCs w:val="24"/>
                <w:lang w:val="hy-AM" w:eastAsia="ru-RU"/>
              </w:rPr>
            </w:pPr>
            <w:r w:rsidRPr="00CC2F20">
              <w:rPr>
                <w:rFonts w:ascii="GHEA Grapalat" w:eastAsia="Times New Roman" w:hAnsi="GHEA Grapalat" w:cs="Arial"/>
                <w:color w:val="2C2D2E"/>
                <w:sz w:val="24"/>
                <w:szCs w:val="24"/>
                <w:lang w:val="hy-AM" w:eastAsia="ru-RU"/>
              </w:rPr>
              <w:t>Չի ընդունվել, քանի որ Նախագծում միայն գոմաղբի, բուսահողի, թռչնաղբի, կենսահումուսի, կենսահեղուկի, տորֆի, կոմպոստների և օրգանական ծագման այլ ագրոքիմիկատների գրանցումն է կատարվելու առանց թունաբանահիգիենիկ գնահատման, որոնք չեն հանդիսանում սինթետիկ պարարտանյութեր։</w:t>
            </w:r>
          </w:p>
          <w:p w14:paraId="43EBB6A1" w14:textId="77777777" w:rsidR="00EB7A91" w:rsidRDefault="00EB7A91" w:rsidP="00EB7A91">
            <w:pPr>
              <w:spacing w:line="360" w:lineRule="auto"/>
              <w:jc w:val="both"/>
              <w:rPr>
                <w:rFonts w:ascii="GHEA Grapalat" w:eastAsia="Times New Roman" w:hAnsi="GHEA Grapalat" w:cs="Arial"/>
                <w:color w:val="2C2D2E"/>
                <w:sz w:val="24"/>
                <w:szCs w:val="24"/>
                <w:lang w:val="hy-AM" w:eastAsia="ru-RU"/>
              </w:rPr>
            </w:pPr>
          </w:p>
          <w:p w14:paraId="2DF83BED" w14:textId="44CA1674" w:rsidR="00EB7A91" w:rsidRDefault="00EB7A91" w:rsidP="00EB7A91">
            <w:pPr>
              <w:spacing w:line="360" w:lineRule="auto"/>
              <w:jc w:val="both"/>
              <w:rPr>
                <w:rFonts w:ascii="GHEA Grapalat" w:eastAsiaTheme="minorEastAsia" w:hAnsi="GHEA Grapalat"/>
                <w:sz w:val="24"/>
                <w:szCs w:val="24"/>
                <w:lang w:val="hy-AM" w:eastAsia="ru-RU"/>
              </w:rPr>
            </w:pPr>
            <w:r w:rsidRPr="00CC2F20">
              <w:rPr>
                <w:rFonts w:ascii="GHEA Grapalat" w:eastAsia="Times New Roman" w:hAnsi="GHEA Grapalat" w:cs="Arial"/>
                <w:color w:val="2C2D2E"/>
                <w:sz w:val="24"/>
                <w:szCs w:val="24"/>
                <w:lang w:val="hy-AM" w:eastAsia="ru-RU"/>
              </w:rPr>
              <w:t>Չի ընդունվել, քանի որ անհասկանալի է ինչ ռեգլամենտացիայի կոմիտեի ստեղծման մասին է խոսքը։</w:t>
            </w:r>
          </w:p>
          <w:p w14:paraId="0F69C27D" w14:textId="77777777" w:rsidR="00AE40BA" w:rsidRDefault="00AE40BA" w:rsidP="00BB10AD">
            <w:pPr>
              <w:spacing w:line="360" w:lineRule="auto"/>
              <w:jc w:val="center"/>
              <w:rPr>
                <w:rFonts w:ascii="GHEA Grapalat" w:eastAsiaTheme="minorEastAsia" w:hAnsi="GHEA Grapalat"/>
                <w:sz w:val="24"/>
                <w:szCs w:val="24"/>
                <w:lang w:val="hy-AM" w:eastAsia="ru-RU"/>
              </w:rPr>
            </w:pPr>
          </w:p>
        </w:tc>
      </w:tr>
      <w:tr w:rsidR="00AF6F7B" w:rsidRPr="00DD0131" w14:paraId="7A1F1A4C" w14:textId="77777777" w:rsidTr="00AF6F7B">
        <w:trPr>
          <w:trHeight w:val="1115"/>
        </w:trPr>
        <w:tc>
          <w:tcPr>
            <w:tcW w:w="10069" w:type="dxa"/>
            <w:gridSpan w:val="2"/>
          </w:tcPr>
          <w:p w14:paraId="49BD3F17" w14:textId="77777777" w:rsidR="00AF6F7B" w:rsidRDefault="00AF6F7B" w:rsidP="00AF6F7B">
            <w:pPr>
              <w:pStyle w:val="NormalWeb"/>
              <w:spacing w:before="0" w:beforeAutospacing="0" w:after="0" w:afterAutospacing="0" w:line="360" w:lineRule="auto"/>
              <w:ind w:left="720" w:right="45"/>
              <w:jc w:val="both"/>
              <w:rPr>
                <w:rFonts w:ascii="GHEA Grapalat" w:hAnsi="GHEA Grapalat" w:cs="Sylfaen"/>
                <w:lang w:val="hy-AM"/>
              </w:rPr>
            </w:pPr>
          </w:p>
        </w:tc>
        <w:tc>
          <w:tcPr>
            <w:tcW w:w="4864" w:type="dxa"/>
          </w:tcPr>
          <w:p w14:paraId="7C2A3423" w14:textId="77777777" w:rsidR="00AF6F7B" w:rsidRDefault="00AF6F7B" w:rsidP="00BB10AD">
            <w:pPr>
              <w:spacing w:line="360" w:lineRule="auto"/>
              <w:jc w:val="center"/>
              <w:rPr>
                <w:rFonts w:ascii="GHEA Grapalat" w:eastAsiaTheme="minorEastAsia" w:hAnsi="GHEA Grapalat"/>
                <w:sz w:val="24"/>
                <w:szCs w:val="24"/>
                <w:lang w:val="hy-AM" w:eastAsia="ru-RU"/>
              </w:rPr>
            </w:pPr>
          </w:p>
        </w:tc>
      </w:tr>
    </w:tbl>
    <w:p w14:paraId="39C84F3B" w14:textId="77777777" w:rsidR="00DC722C" w:rsidRDefault="00DC722C" w:rsidP="004C7F1D">
      <w:pPr>
        <w:spacing w:line="360" w:lineRule="auto"/>
        <w:rPr>
          <w:rFonts w:ascii="GHEA Grapalat" w:eastAsia="Times New Roman" w:hAnsi="GHEA Grapalat" w:cs="Courier New"/>
          <w:color w:val="000000"/>
          <w:sz w:val="24"/>
          <w:szCs w:val="24"/>
          <w:lang w:val="hy-AM" w:eastAsia="ru-RU"/>
        </w:rPr>
      </w:pPr>
    </w:p>
    <w:p w14:paraId="0E01326A" w14:textId="77777777" w:rsidR="00AF6F7B" w:rsidRDefault="00AF6F7B" w:rsidP="004C7F1D">
      <w:pPr>
        <w:spacing w:line="360" w:lineRule="auto"/>
        <w:rPr>
          <w:rFonts w:ascii="GHEA Grapalat" w:eastAsia="Times New Roman" w:hAnsi="GHEA Grapalat" w:cs="Courier New"/>
          <w:color w:val="000000"/>
          <w:sz w:val="24"/>
          <w:szCs w:val="24"/>
          <w:lang w:val="hy-AM" w:eastAsia="ru-RU"/>
        </w:rPr>
      </w:pPr>
    </w:p>
    <w:p w14:paraId="572E2C7D" w14:textId="77777777" w:rsidR="00CC2F20" w:rsidRDefault="00CC2F20" w:rsidP="004C7F1D">
      <w:pPr>
        <w:spacing w:line="360" w:lineRule="auto"/>
        <w:rPr>
          <w:rFonts w:ascii="GHEA Grapalat" w:eastAsia="Times New Roman" w:hAnsi="GHEA Grapalat" w:cs="Courier New"/>
          <w:color w:val="000000"/>
          <w:sz w:val="24"/>
          <w:szCs w:val="24"/>
          <w:lang w:val="hy-AM" w:eastAsia="ru-RU"/>
        </w:rPr>
      </w:pPr>
    </w:p>
    <w:p w14:paraId="60E2B56B" w14:textId="77777777" w:rsidR="00CC2F20" w:rsidRDefault="00CC2F20" w:rsidP="004C7F1D">
      <w:pPr>
        <w:spacing w:line="360" w:lineRule="auto"/>
        <w:rPr>
          <w:rFonts w:ascii="GHEA Grapalat" w:eastAsia="Times New Roman" w:hAnsi="GHEA Grapalat" w:cs="Courier New"/>
          <w:color w:val="000000"/>
          <w:sz w:val="24"/>
          <w:szCs w:val="24"/>
          <w:lang w:val="hy-AM" w:eastAsia="ru-RU"/>
        </w:rPr>
      </w:pPr>
    </w:p>
    <w:p w14:paraId="05843EAB" w14:textId="77777777" w:rsidR="00CC2F20" w:rsidRPr="00320998" w:rsidRDefault="00CC2F20" w:rsidP="004C7F1D">
      <w:pPr>
        <w:spacing w:line="360" w:lineRule="auto"/>
        <w:rPr>
          <w:rFonts w:ascii="GHEA Grapalat" w:eastAsia="Times New Roman" w:hAnsi="GHEA Grapalat" w:cs="Courier New"/>
          <w:color w:val="000000"/>
          <w:sz w:val="24"/>
          <w:szCs w:val="24"/>
          <w:lang w:val="hy-AM" w:eastAsia="ru-RU"/>
        </w:rPr>
      </w:pPr>
    </w:p>
    <w:sectPr w:rsidR="00CC2F20" w:rsidRPr="00320998" w:rsidSect="004355F9">
      <w:pgSz w:w="16838" w:h="11906" w:orient="landscape"/>
      <w:pgMar w:top="45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Arial Unicode">
    <w:altName w:val="Arial"/>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B4D72"/>
    <w:multiLevelType w:val="hybridMultilevel"/>
    <w:tmpl w:val="B3EE5C0E"/>
    <w:lvl w:ilvl="0" w:tplc="21AC1D76">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1"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2" w15:restartNumberingAfterBreak="0">
    <w:nsid w:val="084D1718"/>
    <w:multiLevelType w:val="hybridMultilevel"/>
    <w:tmpl w:val="FA3EBF3A"/>
    <w:lvl w:ilvl="0" w:tplc="C26C2912">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A77C26"/>
    <w:multiLevelType w:val="hybridMultilevel"/>
    <w:tmpl w:val="11B83C16"/>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63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CD63D5"/>
    <w:multiLevelType w:val="hybridMultilevel"/>
    <w:tmpl w:val="B5261782"/>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53B1E54"/>
    <w:multiLevelType w:val="hybridMultilevel"/>
    <w:tmpl w:val="59045E84"/>
    <w:lvl w:ilvl="0" w:tplc="5332130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15:restartNumberingAfterBreak="0">
    <w:nsid w:val="1992265C"/>
    <w:multiLevelType w:val="hybridMultilevel"/>
    <w:tmpl w:val="EC7ACCAE"/>
    <w:lvl w:ilvl="0" w:tplc="E498487A">
      <w:start w:val="1"/>
      <w:numFmt w:val="decimal"/>
      <w:lvlText w:val="%1."/>
      <w:lvlJc w:val="left"/>
      <w:pPr>
        <w:ind w:left="360" w:hanging="360"/>
      </w:pPr>
      <w:rPr>
        <w:rFonts w:cs="Sylfaen"/>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1C2F00B4"/>
    <w:multiLevelType w:val="hybridMultilevel"/>
    <w:tmpl w:val="4C828672"/>
    <w:lvl w:ilvl="0" w:tplc="5CBC187A">
      <w:start w:val="1"/>
      <w:numFmt w:val="decimal"/>
      <w:lvlText w:val="%1."/>
      <w:lvlJc w:val="left"/>
      <w:pPr>
        <w:ind w:left="360" w:hanging="360"/>
      </w:pPr>
      <w:rPr>
        <w:rFonts w:cs="Sylfaen"/>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15:restartNumberingAfterBreak="0">
    <w:nsid w:val="31C33468"/>
    <w:multiLevelType w:val="hybridMultilevel"/>
    <w:tmpl w:val="4C828672"/>
    <w:lvl w:ilvl="0" w:tplc="FFFFFFFF">
      <w:start w:val="1"/>
      <w:numFmt w:val="decimal"/>
      <w:lvlText w:val="%1."/>
      <w:lvlJc w:val="left"/>
      <w:pPr>
        <w:ind w:left="360" w:hanging="360"/>
      </w:pPr>
      <w:rPr>
        <w:rFonts w:cs="Sylfaen"/>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0" w15:restartNumberingAfterBreak="0">
    <w:nsid w:val="392D20D5"/>
    <w:multiLevelType w:val="hybridMultilevel"/>
    <w:tmpl w:val="9BF69AF8"/>
    <w:lvl w:ilvl="0" w:tplc="0809000F">
      <w:start w:val="1"/>
      <w:numFmt w:val="decimal"/>
      <w:lvlText w:val="%1."/>
      <w:lvlJc w:val="left"/>
      <w:pPr>
        <w:ind w:left="1365" w:hanging="360"/>
      </w:pPr>
    </w:lvl>
    <w:lvl w:ilvl="1" w:tplc="08090019">
      <w:start w:val="1"/>
      <w:numFmt w:val="lowerLetter"/>
      <w:lvlText w:val="%2."/>
      <w:lvlJc w:val="left"/>
      <w:pPr>
        <w:ind w:left="2085" w:hanging="360"/>
      </w:pPr>
    </w:lvl>
    <w:lvl w:ilvl="2" w:tplc="0809001B">
      <w:start w:val="1"/>
      <w:numFmt w:val="lowerRoman"/>
      <w:lvlText w:val="%3."/>
      <w:lvlJc w:val="right"/>
      <w:pPr>
        <w:ind w:left="2805" w:hanging="180"/>
      </w:pPr>
    </w:lvl>
    <w:lvl w:ilvl="3" w:tplc="0809000F">
      <w:start w:val="1"/>
      <w:numFmt w:val="decimal"/>
      <w:lvlText w:val="%4."/>
      <w:lvlJc w:val="left"/>
      <w:pPr>
        <w:ind w:left="3525" w:hanging="360"/>
      </w:pPr>
    </w:lvl>
    <w:lvl w:ilvl="4" w:tplc="08090019">
      <w:start w:val="1"/>
      <w:numFmt w:val="lowerLetter"/>
      <w:lvlText w:val="%5."/>
      <w:lvlJc w:val="left"/>
      <w:pPr>
        <w:ind w:left="4245" w:hanging="360"/>
      </w:pPr>
    </w:lvl>
    <w:lvl w:ilvl="5" w:tplc="0809001B">
      <w:start w:val="1"/>
      <w:numFmt w:val="lowerRoman"/>
      <w:lvlText w:val="%6."/>
      <w:lvlJc w:val="right"/>
      <w:pPr>
        <w:ind w:left="4965" w:hanging="180"/>
      </w:pPr>
    </w:lvl>
    <w:lvl w:ilvl="6" w:tplc="0809000F">
      <w:start w:val="1"/>
      <w:numFmt w:val="decimal"/>
      <w:lvlText w:val="%7."/>
      <w:lvlJc w:val="left"/>
      <w:pPr>
        <w:ind w:left="5685" w:hanging="360"/>
      </w:pPr>
    </w:lvl>
    <w:lvl w:ilvl="7" w:tplc="08090019">
      <w:start w:val="1"/>
      <w:numFmt w:val="lowerLetter"/>
      <w:lvlText w:val="%8."/>
      <w:lvlJc w:val="left"/>
      <w:pPr>
        <w:ind w:left="6405" w:hanging="360"/>
      </w:pPr>
    </w:lvl>
    <w:lvl w:ilvl="8" w:tplc="0809001B">
      <w:start w:val="1"/>
      <w:numFmt w:val="lowerRoman"/>
      <w:lvlText w:val="%9."/>
      <w:lvlJc w:val="right"/>
      <w:pPr>
        <w:ind w:left="7125" w:hanging="180"/>
      </w:pPr>
    </w:lvl>
  </w:abstractNum>
  <w:abstractNum w:abstractNumId="11" w15:restartNumberingAfterBreak="0">
    <w:nsid w:val="419B065A"/>
    <w:multiLevelType w:val="hybridMultilevel"/>
    <w:tmpl w:val="64D6E53A"/>
    <w:lvl w:ilvl="0" w:tplc="60481164">
      <w:start w:val="1"/>
      <w:numFmt w:val="decimal"/>
      <w:lvlText w:val="%1."/>
      <w:lvlJc w:val="left"/>
      <w:pPr>
        <w:ind w:left="720" w:hanging="360"/>
      </w:pPr>
      <w:rPr>
        <w:rFonts w:ascii="GHEA Grapalat" w:eastAsiaTheme="minorHAnsi" w:hAnsi="GHEA Grapalat"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553BC5"/>
    <w:multiLevelType w:val="hybridMultilevel"/>
    <w:tmpl w:val="427A9EBA"/>
    <w:lvl w:ilvl="0" w:tplc="B998722C">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3" w15:restartNumberingAfterBreak="0">
    <w:nsid w:val="4D760027"/>
    <w:multiLevelType w:val="hybridMultilevel"/>
    <w:tmpl w:val="02E0AD50"/>
    <w:lvl w:ilvl="0" w:tplc="FE2697FC">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4"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16cid:durableId="483619741">
    <w:abstractNumId w:val="1"/>
  </w:num>
  <w:num w:numId="2" w16cid:durableId="892231038">
    <w:abstractNumId w:val="14"/>
  </w:num>
  <w:num w:numId="3" w16cid:durableId="360134050">
    <w:abstractNumId w:val="6"/>
  </w:num>
  <w:num w:numId="4" w16cid:durableId="1925871252">
    <w:abstractNumId w:val="11"/>
  </w:num>
  <w:num w:numId="5" w16cid:durableId="2001352201">
    <w:abstractNumId w:val="3"/>
  </w:num>
  <w:num w:numId="6" w16cid:durableId="1526595642">
    <w:abstractNumId w:val="2"/>
  </w:num>
  <w:num w:numId="7" w16cid:durableId="165001850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55012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244856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007117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85627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336106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81205711">
    <w:abstractNumId w:val="8"/>
  </w:num>
  <w:num w:numId="14" w16cid:durableId="921642719">
    <w:abstractNumId w:val="9"/>
  </w:num>
  <w:num w:numId="15" w16cid:durableId="11197600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66264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43702D"/>
    <w:rsid w:val="00005EFF"/>
    <w:rsid w:val="000105AD"/>
    <w:rsid w:val="00012B9A"/>
    <w:rsid w:val="00032D8C"/>
    <w:rsid w:val="0003448A"/>
    <w:rsid w:val="000346D5"/>
    <w:rsid w:val="000377CF"/>
    <w:rsid w:val="0004057D"/>
    <w:rsid w:val="000460E9"/>
    <w:rsid w:val="000555FB"/>
    <w:rsid w:val="00057B7D"/>
    <w:rsid w:val="00066CB7"/>
    <w:rsid w:val="00070C12"/>
    <w:rsid w:val="0007142D"/>
    <w:rsid w:val="00072C99"/>
    <w:rsid w:val="00076A4A"/>
    <w:rsid w:val="0007769E"/>
    <w:rsid w:val="0008379C"/>
    <w:rsid w:val="00083CD6"/>
    <w:rsid w:val="00093453"/>
    <w:rsid w:val="000937E7"/>
    <w:rsid w:val="000957FA"/>
    <w:rsid w:val="000A1909"/>
    <w:rsid w:val="000A4C2F"/>
    <w:rsid w:val="000C3232"/>
    <w:rsid w:val="000C5285"/>
    <w:rsid w:val="000D158F"/>
    <w:rsid w:val="000D3068"/>
    <w:rsid w:val="000D40A4"/>
    <w:rsid w:val="000D5F1E"/>
    <w:rsid w:val="000E605B"/>
    <w:rsid w:val="000E78F4"/>
    <w:rsid w:val="000F2B35"/>
    <w:rsid w:val="000F5BDA"/>
    <w:rsid w:val="000F7184"/>
    <w:rsid w:val="0010167E"/>
    <w:rsid w:val="001062D9"/>
    <w:rsid w:val="00122739"/>
    <w:rsid w:val="001254C6"/>
    <w:rsid w:val="00132CBB"/>
    <w:rsid w:val="00135F06"/>
    <w:rsid w:val="00137612"/>
    <w:rsid w:val="00137D8F"/>
    <w:rsid w:val="001411B8"/>
    <w:rsid w:val="00142F14"/>
    <w:rsid w:val="001454BD"/>
    <w:rsid w:val="00147137"/>
    <w:rsid w:val="001514C8"/>
    <w:rsid w:val="00151F78"/>
    <w:rsid w:val="00160681"/>
    <w:rsid w:val="00164873"/>
    <w:rsid w:val="00171767"/>
    <w:rsid w:val="001763FA"/>
    <w:rsid w:val="0017695F"/>
    <w:rsid w:val="00177BFA"/>
    <w:rsid w:val="00185EE5"/>
    <w:rsid w:val="001905BC"/>
    <w:rsid w:val="00195C65"/>
    <w:rsid w:val="001A0458"/>
    <w:rsid w:val="001A0CA7"/>
    <w:rsid w:val="001B0EA0"/>
    <w:rsid w:val="001B240C"/>
    <w:rsid w:val="001B7C0F"/>
    <w:rsid w:val="001C02B4"/>
    <w:rsid w:val="001C0AB6"/>
    <w:rsid w:val="001C1FCA"/>
    <w:rsid w:val="001C2764"/>
    <w:rsid w:val="001C5ADE"/>
    <w:rsid w:val="001C63F6"/>
    <w:rsid w:val="001C65FF"/>
    <w:rsid w:val="001C666C"/>
    <w:rsid w:val="001C7898"/>
    <w:rsid w:val="001D1886"/>
    <w:rsid w:val="001D6F55"/>
    <w:rsid w:val="001E0A83"/>
    <w:rsid w:val="001E10BA"/>
    <w:rsid w:val="001E2750"/>
    <w:rsid w:val="001E7D6B"/>
    <w:rsid w:val="001F641F"/>
    <w:rsid w:val="00206DBE"/>
    <w:rsid w:val="002142E8"/>
    <w:rsid w:val="002227BE"/>
    <w:rsid w:val="00226F85"/>
    <w:rsid w:val="00234667"/>
    <w:rsid w:val="002445C8"/>
    <w:rsid w:val="00245C9B"/>
    <w:rsid w:val="00266A33"/>
    <w:rsid w:val="00266E16"/>
    <w:rsid w:val="00283C2C"/>
    <w:rsid w:val="00285CB5"/>
    <w:rsid w:val="002915AD"/>
    <w:rsid w:val="00291935"/>
    <w:rsid w:val="002937A9"/>
    <w:rsid w:val="00293996"/>
    <w:rsid w:val="00293C58"/>
    <w:rsid w:val="002A1210"/>
    <w:rsid w:val="002A59CF"/>
    <w:rsid w:val="002A67BD"/>
    <w:rsid w:val="002B1F79"/>
    <w:rsid w:val="002B4E1F"/>
    <w:rsid w:val="002C0492"/>
    <w:rsid w:val="002C2B3C"/>
    <w:rsid w:val="002C6F8F"/>
    <w:rsid w:val="002D02BC"/>
    <w:rsid w:val="002D3241"/>
    <w:rsid w:val="002D7701"/>
    <w:rsid w:val="002E02BD"/>
    <w:rsid w:val="002E2226"/>
    <w:rsid w:val="002E234F"/>
    <w:rsid w:val="002E6525"/>
    <w:rsid w:val="002F3A42"/>
    <w:rsid w:val="002F7C5C"/>
    <w:rsid w:val="003047BB"/>
    <w:rsid w:val="003072FE"/>
    <w:rsid w:val="00307339"/>
    <w:rsid w:val="003113C9"/>
    <w:rsid w:val="0031279A"/>
    <w:rsid w:val="00312A09"/>
    <w:rsid w:val="00312CC4"/>
    <w:rsid w:val="00315CA3"/>
    <w:rsid w:val="00316234"/>
    <w:rsid w:val="00317303"/>
    <w:rsid w:val="00320998"/>
    <w:rsid w:val="00321403"/>
    <w:rsid w:val="00343592"/>
    <w:rsid w:val="00344FDA"/>
    <w:rsid w:val="0035548D"/>
    <w:rsid w:val="00355FCF"/>
    <w:rsid w:val="003563A6"/>
    <w:rsid w:val="00357614"/>
    <w:rsid w:val="00361887"/>
    <w:rsid w:val="00362D4A"/>
    <w:rsid w:val="0036478E"/>
    <w:rsid w:val="00364E17"/>
    <w:rsid w:val="00367903"/>
    <w:rsid w:val="00373990"/>
    <w:rsid w:val="00381090"/>
    <w:rsid w:val="00383F80"/>
    <w:rsid w:val="003902CB"/>
    <w:rsid w:val="003925F4"/>
    <w:rsid w:val="0039649B"/>
    <w:rsid w:val="003A3E5A"/>
    <w:rsid w:val="003A5CC8"/>
    <w:rsid w:val="003A64B9"/>
    <w:rsid w:val="003B46A7"/>
    <w:rsid w:val="003B7650"/>
    <w:rsid w:val="003C281D"/>
    <w:rsid w:val="003C4FCB"/>
    <w:rsid w:val="003D7E51"/>
    <w:rsid w:val="003E094C"/>
    <w:rsid w:val="003E1335"/>
    <w:rsid w:val="003E3512"/>
    <w:rsid w:val="003E6553"/>
    <w:rsid w:val="003F0D2D"/>
    <w:rsid w:val="003F1F3C"/>
    <w:rsid w:val="003F4AC8"/>
    <w:rsid w:val="003F6841"/>
    <w:rsid w:val="00410B69"/>
    <w:rsid w:val="00412749"/>
    <w:rsid w:val="0041605D"/>
    <w:rsid w:val="00420944"/>
    <w:rsid w:val="00433195"/>
    <w:rsid w:val="004355F9"/>
    <w:rsid w:val="0043702D"/>
    <w:rsid w:val="00437101"/>
    <w:rsid w:val="00446948"/>
    <w:rsid w:val="0045099A"/>
    <w:rsid w:val="004534B7"/>
    <w:rsid w:val="00453A84"/>
    <w:rsid w:val="004719E8"/>
    <w:rsid w:val="00471F7D"/>
    <w:rsid w:val="0047410F"/>
    <w:rsid w:val="004906F4"/>
    <w:rsid w:val="004919D8"/>
    <w:rsid w:val="004A2EC6"/>
    <w:rsid w:val="004A3F80"/>
    <w:rsid w:val="004A785C"/>
    <w:rsid w:val="004A7CBF"/>
    <w:rsid w:val="004B0FFB"/>
    <w:rsid w:val="004C2263"/>
    <w:rsid w:val="004C2C45"/>
    <w:rsid w:val="004C3461"/>
    <w:rsid w:val="004C3E3B"/>
    <w:rsid w:val="004C7F1D"/>
    <w:rsid w:val="004D7786"/>
    <w:rsid w:val="004E1A51"/>
    <w:rsid w:val="004E5E51"/>
    <w:rsid w:val="004F0786"/>
    <w:rsid w:val="004F4A38"/>
    <w:rsid w:val="005014F4"/>
    <w:rsid w:val="00506BA9"/>
    <w:rsid w:val="00511A7E"/>
    <w:rsid w:val="0051577F"/>
    <w:rsid w:val="00516D8E"/>
    <w:rsid w:val="00517855"/>
    <w:rsid w:val="0052470D"/>
    <w:rsid w:val="00525E4F"/>
    <w:rsid w:val="00527412"/>
    <w:rsid w:val="00532D4E"/>
    <w:rsid w:val="005377CC"/>
    <w:rsid w:val="00550C2C"/>
    <w:rsid w:val="00553916"/>
    <w:rsid w:val="005573D3"/>
    <w:rsid w:val="00561BA5"/>
    <w:rsid w:val="0056604B"/>
    <w:rsid w:val="00571E0D"/>
    <w:rsid w:val="00574DB7"/>
    <w:rsid w:val="005763FC"/>
    <w:rsid w:val="0059116B"/>
    <w:rsid w:val="00593698"/>
    <w:rsid w:val="0059578C"/>
    <w:rsid w:val="0059709C"/>
    <w:rsid w:val="005A0D0E"/>
    <w:rsid w:val="005A1420"/>
    <w:rsid w:val="005A4233"/>
    <w:rsid w:val="005A7706"/>
    <w:rsid w:val="005B08E4"/>
    <w:rsid w:val="005B795C"/>
    <w:rsid w:val="005C052E"/>
    <w:rsid w:val="005C1036"/>
    <w:rsid w:val="005C4D8D"/>
    <w:rsid w:val="005D37C3"/>
    <w:rsid w:val="005D7360"/>
    <w:rsid w:val="005E372B"/>
    <w:rsid w:val="005E4AFB"/>
    <w:rsid w:val="005F1BF5"/>
    <w:rsid w:val="005F5B61"/>
    <w:rsid w:val="005F5BDA"/>
    <w:rsid w:val="00600ECC"/>
    <w:rsid w:val="00610F53"/>
    <w:rsid w:val="006203A2"/>
    <w:rsid w:val="00624283"/>
    <w:rsid w:val="006259C6"/>
    <w:rsid w:val="006267E1"/>
    <w:rsid w:val="006302D5"/>
    <w:rsid w:val="00630EF0"/>
    <w:rsid w:val="006312CD"/>
    <w:rsid w:val="00633F55"/>
    <w:rsid w:val="006341C8"/>
    <w:rsid w:val="00634B86"/>
    <w:rsid w:val="00642C20"/>
    <w:rsid w:val="00643486"/>
    <w:rsid w:val="006475BC"/>
    <w:rsid w:val="00651081"/>
    <w:rsid w:val="00651B18"/>
    <w:rsid w:val="00653BE4"/>
    <w:rsid w:val="006573D5"/>
    <w:rsid w:val="00663575"/>
    <w:rsid w:val="00665C64"/>
    <w:rsid w:val="00666776"/>
    <w:rsid w:val="00667079"/>
    <w:rsid w:val="006705B5"/>
    <w:rsid w:val="00672235"/>
    <w:rsid w:val="0067354C"/>
    <w:rsid w:val="00675415"/>
    <w:rsid w:val="00676091"/>
    <w:rsid w:val="00676760"/>
    <w:rsid w:val="00677182"/>
    <w:rsid w:val="00681FBD"/>
    <w:rsid w:val="00683AA6"/>
    <w:rsid w:val="0068438D"/>
    <w:rsid w:val="006917EF"/>
    <w:rsid w:val="00696804"/>
    <w:rsid w:val="00697E74"/>
    <w:rsid w:val="00697EC7"/>
    <w:rsid w:val="00697F6C"/>
    <w:rsid w:val="006A21C0"/>
    <w:rsid w:val="006A7A8E"/>
    <w:rsid w:val="006B1062"/>
    <w:rsid w:val="006B4736"/>
    <w:rsid w:val="006B5F86"/>
    <w:rsid w:val="006B6C72"/>
    <w:rsid w:val="006C4584"/>
    <w:rsid w:val="006C531B"/>
    <w:rsid w:val="006C533E"/>
    <w:rsid w:val="006C6BAD"/>
    <w:rsid w:val="006C7916"/>
    <w:rsid w:val="006D07CA"/>
    <w:rsid w:val="006D08B4"/>
    <w:rsid w:val="006D1CD6"/>
    <w:rsid w:val="006D202E"/>
    <w:rsid w:val="006E0955"/>
    <w:rsid w:val="006E3633"/>
    <w:rsid w:val="006E3A19"/>
    <w:rsid w:val="006E7CAD"/>
    <w:rsid w:val="006E7E08"/>
    <w:rsid w:val="006F1E5E"/>
    <w:rsid w:val="006F294B"/>
    <w:rsid w:val="006F3B82"/>
    <w:rsid w:val="0070490C"/>
    <w:rsid w:val="00706A82"/>
    <w:rsid w:val="00710489"/>
    <w:rsid w:val="00710A90"/>
    <w:rsid w:val="00714ABC"/>
    <w:rsid w:val="007214E3"/>
    <w:rsid w:val="00721E2B"/>
    <w:rsid w:val="00724D5E"/>
    <w:rsid w:val="007338D1"/>
    <w:rsid w:val="00735A7C"/>
    <w:rsid w:val="00747D31"/>
    <w:rsid w:val="00750435"/>
    <w:rsid w:val="00752AB7"/>
    <w:rsid w:val="00754A5E"/>
    <w:rsid w:val="00755591"/>
    <w:rsid w:val="00762C84"/>
    <w:rsid w:val="007630F3"/>
    <w:rsid w:val="007700C0"/>
    <w:rsid w:val="00775083"/>
    <w:rsid w:val="007757E9"/>
    <w:rsid w:val="00777FC5"/>
    <w:rsid w:val="00781124"/>
    <w:rsid w:val="0078341C"/>
    <w:rsid w:val="007902E6"/>
    <w:rsid w:val="007A0200"/>
    <w:rsid w:val="007A0C97"/>
    <w:rsid w:val="007A34F6"/>
    <w:rsid w:val="007B0D2B"/>
    <w:rsid w:val="007B15ED"/>
    <w:rsid w:val="007B3BD5"/>
    <w:rsid w:val="007C23A6"/>
    <w:rsid w:val="007C439F"/>
    <w:rsid w:val="007C5631"/>
    <w:rsid w:val="007C5B7B"/>
    <w:rsid w:val="007D0E06"/>
    <w:rsid w:val="007D394B"/>
    <w:rsid w:val="007D3F0A"/>
    <w:rsid w:val="007E002D"/>
    <w:rsid w:val="007E0F7D"/>
    <w:rsid w:val="007E18C0"/>
    <w:rsid w:val="007E330C"/>
    <w:rsid w:val="007E3FFC"/>
    <w:rsid w:val="007F2D3F"/>
    <w:rsid w:val="007F6435"/>
    <w:rsid w:val="008115FE"/>
    <w:rsid w:val="00813BDD"/>
    <w:rsid w:val="00821A15"/>
    <w:rsid w:val="00821E96"/>
    <w:rsid w:val="008239A1"/>
    <w:rsid w:val="008244B6"/>
    <w:rsid w:val="00827E7C"/>
    <w:rsid w:val="00827F94"/>
    <w:rsid w:val="00832F16"/>
    <w:rsid w:val="008403D4"/>
    <w:rsid w:val="00841705"/>
    <w:rsid w:val="00845EEF"/>
    <w:rsid w:val="008508A7"/>
    <w:rsid w:val="00851DD4"/>
    <w:rsid w:val="00851FCA"/>
    <w:rsid w:val="00853EE1"/>
    <w:rsid w:val="0085427E"/>
    <w:rsid w:val="008620EA"/>
    <w:rsid w:val="00887AAD"/>
    <w:rsid w:val="00887AFE"/>
    <w:rsid w:val="00895CD2"/>
    <w:rsid w:val="0089715E"/>
    <w:rsid w:val="008A0F74"/>
    <w:rsid w:val="008B6081"/>
    <w:rsid w:val="008D03B8"/>
    <w:rsid w:val="008D0D6E"/>
    <w:rsid w:val="008D0F54"/>
    <w:rsid w:val="008D136D"/>
    <w:rsid w:val="008E0638"/>
    <w:rsid w:val="008E1D5E"/>
    <w:rsid w:val="008E4865"/>
    <w:rsid w:val="008E4BB1"/>
    <w:rsid w:val="008E53AA"/>
    <w:rsid w:val="008F4BD9"/>
    <w:rsid w:val="008F5776"/>
    <w:rsid w:val="00912AEC"/>
    <w:rsid w:val="00913985"/>
    <w:rsid w:val="00917698"/>
    <w:rsid w:val="00925475"/>
    <w:rsid w:val="00931336"/>
    <w:rsid w:val="0093749B"/>
    <w:rsid w:val="00942F08"/>
    <w:rsid w:val="00957D79"/>
    <w:rsid w:val="00962BB5"/>
    <w:rsid w:val="00965667"/>
    <w:rsid w:val="00967CAE"/>
    <w:rsid w:val="00973037"/>
    <w:rsid w:val="009815AF"/>
    <w:rsid w:val="009843BD"/>
    <w:rsid w:val="00984AD8"/>
    <w:rsid w:val="009927CA"/>
    <w:rsid w:val="0099305E"/>
    <w:rsid w:val="00993214"/>
    <w:rsid w:val="00993239"/>
    <w:rsid w:val="009A099A"/>
    <w:rsid w:val="009A4C6C"/>
    <w:rsid w:val="009A5627"/>
    <w:rsid w:val="009B5537"/>
    <w:rsid w:val="009B7524"/>
    <w:rsid w:val="009C23CD"/>
    <w:rsid w:val="009C3147"/>
    <w:rsid w:val="009C44F1"/>
    <w:rsid w:val="009C5272"/>
    <w:rsid w:val="009D2479"/>
    <w:rsid w:val="009D2E32"/>
    <w:rsid w:val="009E595A"/>
    <w:rsid w:val="009E6817"/>
    <w:rsid w:val="009E763F"/>
    <w:rsid w:val="009F71BE"/>
    <w:rsid w:val="00A042C4"/>
    <w:rsid w:val="00A0558B"/>
    <w:rsid w:val="00A116A7"/>
    <w:rsid w:val="00A12A27"/>
    <w:rsid w:val="00A23142"/>
    <w:rsid w:val="00A329DD"/>
    <w:rsid w:val="00A34815"/>
    <w:rsid w:val="00A35F43"/>
    <w:rsid w:val="00A3799F"/>
    <w:rsid w:val="00A43A7F"/>
    <w:rsid w:val="00A54EA6"/>
    <w:rsid w:val="00A604CB"/>
    <w:rsid w:val="00A64A6A"/>
    <w:rsid w:val="00A756E1"/>
    <w:rsid w:val="00A768D6"/>
    <w:rsid w:val="00A80737"/>
    <w:rsid w:val="00A82682"/>
    <w:rsid w:val="00A82B17"/>
    <w:rsid w:val="00A82F38"/>
    <w:rsid w:val="00A844D9"/>
    <w:rsid w:val="00A9150F"/>
    <w:rsid w:val="00A931C7"/>
    <w:rsid w:val="00A968FD"/>
    <w:rsid w:val="00AB02F6"/>
    <w:rsid w:val="00AB128C"/>
    <w:rsid w:val="00AC1A04"/>
    <w:rsid w:val="00AC1F07"/>
    <w:rsid w:val="00AC2CD3"/>
    <w:rsid w:val="00AC3200"/>
    <w:rsid w:val="00AC4278"/>
    <w:rsid w:val="00AC638B"/>
    <w:rsid w:val="00AE0017"/>
    <w:rsid w:val="00AE00B1"/>
    <w:rsid w:val="00AE09F7"/>
    <w:rsid w:val="00AE40BA"/>
    <w:rsid w:val="00AF5A92"/>
    <w:rsid w:val="00AF6F7B"/>
    <w:rsid w:val="00AF7D8D"/>
    <w:rsid w:val="00B0028E"/>
    <w:rsid w:val="00B016E1"/>
    <w:rsid w:val="00B05D39"/>
    <w:rsid w:val="00B069ED"/>
    <w:rsid w:val="00B07F9F"/>
    <w:rsid w:val="00B142F3"/>
    <w:rsid w:val="00B14A21"/>
    <w:rsid w:val="00B20631"/>
    <w:rsid w:val="00B21CE6"/>
    <w:rsid w:val="00B473D3"/>
    <w:rsid w:val="00B52319"/>
    <w:rsid w:val="00B6072E"/>
    <w:rsid w:val="00B636FE"/>
    <w:rsid w:val="00B67FC8"/>
    <w:rsid w:val="00B73300"/>
    <w:rsid w:val="00B74051"/>
    <w:rsid w:val="00B75CF5"/>
    <w:rsid w:val="00B842C2"/>
    <w:rsid w:val="00B8662A"/>
    <w:rsid w:val="00B90FD5"/>
    <w:rsid w:val="00BA0225"/>
    <w:rsid w:val="00BA0C1E"/>
    <w:rsid w:val="00BA1059"/>
    <w:rsid w:val="00BA3ACE"/>
    <w:rsid w:val="00BB00EE"/>
    <w:rsid w:val="00BB10AD"/>
    <w:rsid w:val="00BB3D9D"/>
    <w:rsid w:val="00BB65F7"/>
    <w:rsid w:val="00BB65FA"/>
    <w:rsid w:val="00BC39C2"/>
    <w:rsid w:val="00BD5026"/>
    <w:rsid w:val="00BE1DF6"/>
    <w:rsid w:val="00BE5698"/>
    <w:rsid w:val="00BF2FC0"/>
    <w:rsid w:val="00BF465E"/>
    <w:rsid w:val="00BF5A79"/>
    <w:rsid w:val="00C00227"/>
    <w:rsid w:val="00C02E55"/>
    <w:rsid w:val="00C10111"/>
    <w:rsid w:val="00C165BF"/>
    <w:rsid w:val="00C20FC5"/>
    <w:rsid w:val="00C31C0C"/>
    <w:rsid w:val="00C34CEA"/>
    <w:rsid w:val="00C36A4D"/>
    <w:rsid w:val="00C40A76"/>
    <w:rsid w:val="00C431AB"/>
    <w:rsid w:val="00C47DAB"/>
    <w:rsid w:val="00C503A6"/>
    <w:rsid w:val="00C550F2"/>
    <w:rsid w:val="00C632F4"/>
    <w:rsid w:val="00C80BEE"/>
    <w:rsid w:val="00C85507"/>
    <w:rsid w:val="00C87BAF"/>
    <w:rsid w:val="00C91BF9"/>
    <w:rsid w:val="00C977C9"/>
    <w:rsid w:val="00CA0667"/>
    <w:rsid w:val="00CA1FB3"/>
    <w:rsid w:val="00CB4CF1"/>
    <w:rsid w:val="00CB788E"/>
    <w:rsid w:val="00CC2F20"/>
    <w:rsid w:val="00CD3EDD"/>
    <w:rsid w:val="00CD65B1"/>
    <w:rsid w:val="00CE348F"/>
    <w:rsid w:val="00CE4B61"/>
    <w:rsid w:val="00CF3266"/>
    <w:rsid w:val="00D0556A"/>
    <w:rsid w:val="00D057A7"/>
    <w:rsid w:val="00D06839"/>
    <w:rsid w:val="00D102E7"/>
    <w:rsid w:val="00D12E20"/>
    <w:rsid w:val="00D1776E"/>
    <w:rsid w:val="00D24E03"/>
    <w:rsid w:val="00D25410"/>
    <w:rsid w:val="00D305BD"/>
    <w:rsid w:val="00D305FA"/>
    <w:rsid w:val="00D30FA2"/>
    <w:rsid w:val="00D3583F"/>
    <w:rsid w:val="00D365FB"/>
    <w:rsid w:val="00D40E25"/>
    <w:rsid w:val="00D44D97"/>
    <w:rsid w:val="00D46624"/>
    <w:rsid w:val="00D508BC"/>
    <w:rsid w:val="00D53B73"/>
    <w:rsid w:val="00D53F50"/>
    <w:rsid w:val="00D56F0F"/>
    <w:rsid w:val="00D62F1D"/>
    <w:rsid w:val="00D66111"/>
    <w:rsid w:val="00D73155"/>
    <w:rsid w:val="00D8040E"/>
    <w:rsid w:val="00D809BA"/>
    <w:rsid w:val="00D94C54"/>
    <w:rsid w:val="00D96F52"/>
    <w:rsid w:val="00DA568D"/>
    <w:rsid w:val="00DA5A59"/>
    <w:rsid w:val="00DB023C"/>
    <w:rsid w:val="00DB0705"/>
    <w:rsid w:val="00DB3BF3"/>
    <w:rsid w:val="00DB6F60"/>
    <w:rsid w:val="00DC1BB9"/>
    <w:rsid w:val="00DC722C"/>
    <w:rsid w:val="00DD0131"/>
    <w:rsid w:val="00DD5F6C"/>
    <w:rsid w:val="00DE0B88"/>
    <w:rsid w:val="00DE280F"/>
    <w:rsid w:val="00DF159D"/>
    <w:rsid w:val="00E00143"/>
    <w:rsid w:val="00E0386D"/>
    <w:rsid w:val="00E070B4"/>
    <w:rsid w:val="00E15B2E"/>
    <w:rsid w:val="00E176E6"/>
    <w:rsid w:val="00E225F4"/>
    <w:rsid w:val="00E355F2"/>
    <w:rsid w:val="00E37791"/>
    <w:rsid w:val="00E424B4"/>
    <w:rsid w:val="00E44678"/>
    <w:rsid w:val="00E45CB6"/>
    <w:rsid w:val="00E46038"/>
    <w:rsid w:val="00E465A5"/>
    <w:rsid w:val="00E53DE3"/>
    <w:rsid w:val="00E550C3"/>
    <w:rsid w:val="00E56CBF"/>
    <w:rsid w:val="00E56FC9"/>
    <w:rsid w:val="00E57727"/>
    <w:rsid w:val="00E60BD1"/>
    <w:rsid w:val="00E6217F"/>
    <w:rsid w:val="00E647BF"/>
    <w:rsid w:val="00E70658"/>
    <w:rsid w:val="00E72046"/>
    <w:rsid w:val="00E7375F"/>
    <w:rsid w:val="00E749F6"/>
    <w:rsid w:val="00E839E0"/>
    <w:rsid w:val="00E84F48"/>
    <w:rsid w:val="00E85912"/>
    <w:rsid w:val="00E86A5E"/>
    <w:rsid w:val="00E8773B"/>
    <w:rsid w:val="00E95BF8"/>
    <w:rsid w:val="00E96759"/>
    <w:rsid w:val="00EA0379"/>
    <w:rsid w:val="00EA3059"/>
    <w:rsid w:val="00EA7E0E"/>
    <w:rsid w:val="00EB10D9"/>
    <w:rsid w:val="00EB771F"/>
    <w:rsid w:val="00EB7A91"/>
    <w:rsid w:val="00EC4347"/>
    <w:rsid w:val="00EC6185"/>
    <w:rsid w:val="00ED014B"/>
    <w:rsid w:val="00ED1165"/>
    <w:rsid w:val="00ED3ED0"/>
    <w:rsid w:val="00ED5A5A"/>
    <w:rsid w:val="00ED5ABF"/>
    <w:rsid w:val="00ED638A"/>
    <w:rsid w:val="00EE03BA"/>
    <w:rsid w:val="00EF354D"/>
    <w:rsid w:val="00EF3681"/>
    <w:rsid w:val="00EF4A89"/>
    <w:rsid w:val="00EF4C57"/>
    <w:rsid w:val="00F03534"/>
    <w:rsid w:val="00F11D6A"/>
    <w:rsid w:val="00F1254A"/>
    <w:rsid w:val="00F14C7A"/>
    <w:rsid w:val="00F1691E"/>
    <w:rsid w:val="00F16967"/>
    <w:rsid w:val="00F2039D"/>
    <w:rsid w:val="00F313DC"/>
    <w:rsid w:val="00F35518"/>
    <w:rsid w:val="00F4468D"/>
    <w:rsid w:val="00F47C09"/>
    <w:rsid w:val="00F5131A"/>
    <w:rsid w:val="00F54751"/>
    <w:rsid w:val="00F61AF8"/>
    <w:rsid w:val="00F6753D"/>
    <w:rsid w:val="00F70E01"/>
    <w:rsid w:val="00F75BAB"/>
    <w:rsid w:val="00F83420"/>
    <w:rsid w:val="00F909EC"/>
    <w:rsid w:val="00F90D7E"/>
    <w:rsid w:val="00F923F5"/>
    <w:rsid w:val="00F93B26"/>
    <w:rsid w:val="00F97C35"/>
    <w:rsid w:val="00FA1A90"/>
    <w:rsid w:val="00FA58B9"/>
    <w:rsid w:val="00FA7E1E"/>
    <w:rsid w:val="00FB0CF1"/>
    <w:rsid w:val="00FC1D60"/>
    <w:rsid w:val="00FC1D84"/>
    <w:rsid w:val="00FC2BC6"/>
    <w:rsid w:val="00FC3290"/>
    <w:rsid w:val="00FC44CF"/>
    <w:rsid w:val="00FC501E"/>
    <w:rsid w:val="00FD0291"/>
    <w:rsid w:val="00FD0CF0"/>
    <w:rsid w:val="00FD22F7"/>
    <w:rsid w:val="00FE0728"/>
    <w:rsid w:val="00FE45E9"/>
    <w:rsid w:val="00FE5FE9"/>
    <w:rsid w:val="00FF2BDF"/>
    <w:rsid w:val="00FF3B86"/>
    <w:rsid w:val="00FF48D0"/>
    <w:rsid w:val="00FF77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58B14"/>
  <w15:docId w15:val="{E18ABA8A-9D6D-4CE7-B592-0EFCF4945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7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B142F3"/>
    <w:rPr>
      <w:rFonts w:eastAsiaTheme="minorEastAsia"/>
      <w:lang w:eastAsia="ru-RU"/>
    </w:rPr>
  </w:style>
  <w:style w:type="character" w:styleId="Strong">
    <w:name w:val="Strong"/>
    <w:basedOn w:val="DefaultParagraphFont"/>
    <w:uiPriority w:val="22"/>
    <w:qFormat/>
    <w:rsid w:val="00B90FD5"/>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F6753D"/>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unhideWhenUsed/>
    <w:rsid w:val="005377CC"/>
    <w:rPr>
      <w:color w:val="0000FF" w:themeColor="hyperlink"/>
      <w:u w:val="single"/>
    </w:rPr>
  </w:style>
  <w:style w:type="paragraph" w:styleId="BalloonText">
    <w:name w:val="Balloon Text"/>
    <w:basedOn w:val="Normal"/>
    <w:link w:val="BalloonTextChar"/>
    <w:uiPriority w:val="99"/>
    <w:semiHidden/>
    <w:unhideWhenUsed/>
    <w:rsid w:val="00312A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2A09"/>
    <w:rPr>
      <w:rFonts w:ascii="Segoe UI" w:hAnsi="Segoe UI" w:cs="Segoe UI"/>
      <w:sz w:val="18"/>
      <w:szCs w:val="18"/>
    </w:rPr>
  </w:style>
  <w:style w:type="table" w:styleId="TableGridLight">
    <w:name w:val="Grid Table Light"/>
    <w:basedOn w:val="TableNormal"/>
    <w:uiPriority w:val="40"/>
    <w:rsid w:val="00633F5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59"/>
    <w:rsid w:val="00633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FE45E9"/>
    <w:pPr>
      <w:widowControl w:val="0"/>
      <w:autoSpaceDE w:val="0"/>
      <w:autoSpaceDN w:val="0"/>
      <w:adjustRightInd w:val="0"/>
      <w:spacing w:after="0" w:line="240" w:lineRule="auto"/>
    </w:pPr>
    <w:rPr>
      <w:rFonts w:ascii="Times New Roman" w:eastAsiaTheme="minorEastAsia" w:hAnsi="Times New Roman" w:cs="Times New Roman"/>
      <w:sz w:val="24"/>
      <w:szCs w:val="24"/>
      <w:lang w:val="en-US"/>
    </w:rPr>
  </w:style>
  <w:style w:type="paragraph" w:styleId="CommentText">
    <w:name w:val="annotation text"/>
    <w:basedOn w:val="Normal"/>
    <w:link w:val="CommentTextChar"/>
    <w:uiPriority w:val="99"/>
    <w:unhideWhenUsed/>
    <w:rsid w:val="006B6C72"/>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6B6C72"/>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258792">
      <w:bodyDiv w:val="1"/>
      <w:marLeft w:val="0"/>
      <w:marRight w:val="0"/>
      <w:marTop w:val="0"/>
      <w:marBottom w:val="0"/>
      <w:divBdr>
        <w:top w:val="none" w:sz="0" w:space="0" w:color="auto"/>
        <w:left w:val="none" w:sz="0" w:space="0" w:color="auto"/>
        <w:bottom w:val="none" w:sz="0" w:space="0" w:color="auto"/>
        <w:right w:val="none" w:sz="0" w:space="0" w:color="auto"/>
      </w:divBdr>
    </w:div>
    <w:div w:id="152726334">
      <w:bodyDiv w:val="1"/>
      <w:marLeft w:val="0"/>
      <w:marRight w:val="0"/>
      <w:marTop w:val="0"/>
      <w:marBottom w:val="0"/>
      <w:divBdr>
        <w:top w:val="none" w:sz="0" w:space="0" w:color="auto"/>
        <w:left w:val="none" w:sz="0" w:space="0" w:color="auto"/>
        <w:bottom w:val="none" w:sz="0" w:space="0" w:color="auto"/>
        <w:right w:val="none" w:sz="0" w:space="0" w:color="auto"/>
      </w:divBdr>
    </w:div>
    <w:div w:id="189103324">
      <w:bodyDiv w:val="1"/>
      <w:marLeft w:val="0"/>
      <w:marRight w:val="0"/>
      <w:marTop w:val="0"/>
      <w:marBottom w:val="0"/>
      <w:divBdr>
        <w:top w:val="none" w:sz="0" w:space="0" w:color="auto"/>
        <w:left w:val="none" w:sz="0" w:space="0" w:color="auto"/>
        <w:bottom w:val="none" w:sz="0" w:space="0" w:color="auto"/>
        <w:right w:val="none" w:sz="0" w:space="0" w:color="auto"/>
      </w:divBdr>
    </w:div>
    <w:div w:id="237903102">
      <w:bodyDiv w:val="1"/>
      <w:marLeft w:val="0"/>
      <w:marRight w:val="0"/>
      <w:marTop w:val="0"/>
      <w:marBottom w:val="0"/>
      <w:divBdr>
        <w:top w:val="none" w:sz="0" w:space="0" w:color="auto"/>
        <w:left w:val="none" w:sz="0" w:space="0" w:color="auto"/>
        <w:bottom w:val="none" w:sz="0" w:space="0" w:color="auto"/>
        <w:right w:val="none" w:sz="0" w:space="0" w:color="auto"/>
      </w:divBdr>
    </w:div>
    <w:div w:id="290869884">
      <w:bodyDiv w:val="1"/>
      <w:marLeft w:val="0"/>
      <w:marRight w:val="0"/>
      <w:marTop w:val="0"/>
      <w:marBottom w:val="0"/>
      <w:divBdr>
        <w:top w:val="none" w:sz="0" w:space="0" w:color="auto"/>
        <w:left w:val="none" w:sz="0" w:space="0" w:color="auto"/>
        <w:bottom w:val="none" w:sz="0" w:space="0" w:color="auto"/>
        <w:right w:val="none" w:sz="0" w:space="0" w:color="auto"/>
      </w:divBdr>
    </w:div>
    <w:div w:id="567226015">
      <w:bodyDiv w:val="1"/>
      <w:marLeft w:val="0"/>
      <w:marRight w:val="0"/>
      <w:marTop w:val="0"/>
      <w:marBottom w:val="0"/>
      <w:divBdr>
        <w:top w:val="none" w:sz="0" w:space="0" w:color="auto"/>
        <w:left w:val="none" w:sz="0" w:space="0" w:color="auto"/>
        <w:bottom w:val="none" w:sz="0" w:space="0" w:color="auto"/>
        <w:right w:val="none" w:sz="0" w:space="0" w:color="auto"/>
      </w:divBdr>
      <w:divsChild>
        <w:div w:id="1182234678">
          <w:marLeft w:val="0"/>
          <w:marRight w:val="0"/>
          <w:marTop w:val="0"/>
          <w:marBottom w:val="0"/>
          <w:divBdr>
            <w:top w:val="none" w:sz="0" w:space="0" w:color="auto"/>
            <w:left w:val="none" w:sz="0" w:space="0" w:color="auto"/>
            <w:bottom w:val="none" w:sz="0" w:space="0" w:color="auto"/>
            <w:right w:val="none" w:sz="0" w:space="0" w:color="auto"/>
          </w:divBdr>
          <w:divsChild>
            <w:div w:id="104498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973019">
      <w:bodyDiv w:val="1"/>
      <w:marLeft w:val="0"/>
      <w:marRight w:val="0"/>
      <w:marTop w:val="0"/>
      <w:marBottom w:val="0"/>
      <w:divBdr>
        <w:top w:val="none" w:sz="0" w:space="0" w:color="auto"/>
        <w:left w:val="none" w:sz="0" w:space="0" w:color="auto"/>
        <w:bottom w:val="none" w:sz="0" w:space="0" w:color="auto"/>
        <w:right w:val="none" w:sz="0" w:space="0" w:color="auto"/>
      </w:divBdr>
    </w:div>
    <w:div w:id="694963377">
      <w:bodyDiv w:val="1"/>
      <w:marLeft w:val="0"/>
      <w:marRight w:val="0"/>
      <w:marTop w:val="0"/>
      <w:marBottom w:val="0"/>
      <w:divBdr>
        <w:top w:val="none" w:sz="0" w:space="0" w:color="auto"/>
        <w:left w:val="none" w:sz="0" w:space="0" w:color="auto"/>
        <w:bottom w:val="none" w:sz="0" w:space="0" w:color="auto"/>
        <w:right w:val="none" w:sz="0" w:space="0" w:color="auto"/>
      </w:divBdr>
    </w:div>
    <w:div w:id="700059891">
      <w:bodyDiv w:val="1"/>
      <w:marLeft w:val="0"/>
      <w:marRight w:val="0"/>
      <w:marTop w:val="0"/>
      <w:marBottom w:val="0"/>
      <w:divBdr>
        <w:top w:val="none" w:sz="0" w:space="0" w:color="auto"/>
        <w:left w:val="none" w:sz="0" w:space="0" w:color="auto"/>
        <w:bottom w:val="none" w:sz="0" w:space="0" w:color="auto"/>
        <w:right w:val="none" w:sz="0" w:space="0" w:color="auto"/>
      </w:divBdr>
    </w:div>
    <w:div w:id="765615340">
      <w:bodyDiv w:val="1"/>
      <w:marLeft w:val="0"/>
      <w:marRight w:val="0"/>
      <w:marTop w:val="0"/>
      <w:marBottom w:val="0"/>
      <w:divBdr>
        <w:top w:val="none" w:sz="0" w:space="0" w:color="auto"/>
        <w:left w:val="none" w:sz="0" w:space="0" w:color="auto"/>
        <w:bottom w:val="none" w:sz="0" w:space="0" w:color="auto"/>
        <w:right w:val="none" w:sz="0" w:space="0" w:color="auto"/>
      </w:divBdr>
    </w:div>
    <w:div w:id="801538035">
      <w:bodyDiv w:val="1"/>
      <w:marLeft w:val="0"/>
      <w:marRight w:val="0"/>
      <w:marTop w:val="0"/>
      <w:marBottom w:val="0"/>
      <w:divBdr>
        <w:top w:val="none" w:sz="0" w:space="0" w:color="auto"/>
        <w:left w:val="none" w:sz="0" w:space="0" w:color="auto"/>
        <w:bottom w:val="none" w:sz="0" w:space="0" w:color="auto"/>
        <w:right w:val="none" w:sz="0" w:space="0" w:color="auto"/>
      </w:divBdr>
    </w:div>
    <w:div w:id="874006077">
      <w:bodyDiv w:val="1"/>
      <w:marLeft w:val="0"/>
      <w:marRight w:val="0"/>
      <w:marTop w:val="0"/>
      <w:marBottom w:val="0"/>
      <w:divBdr>
        <w:top w:val="none" w:sz="0" w:space="0" w:color="auto"/>
        <w:left w:val="none" w:sz="0" w:space="0" w:color="auto"/>
        <w:bottom w:val="none" w:sz="0" w:space="0" w:color="auto"/>
        <w:right w:val="none" w:sz="0" w:space="0" w:color="auto"/>
      </w:divBdr>
    </w:div>
    <w:div w:id="910968883">
      <w:bodyDiv w:val="1"/>
      <w:marLeft w:val="0"/>
      <w:marRight w:val="0"/>
      <w:marTop w:val="0"/>
      <w:marBottom w:val="0"/>
      <w:divBdr>
        <w:top w:val="none" w:sz="0" w:space="0" w:color="auto"/>
        <w:left w:val="none" w:sz="0" w:space="0" w:color="auto"/>
        <w:bottom w:val="none" w:sz="0" w:space="0" w:color="auto"/>
        <w:right w:val="none" w:sz="0" w:space="0" w:color="auto"/>
      </w:divBdr>
    </w:div>
    <w:div w:id="1038121559">
      <w:bodyDiv w:val="1"/>
      <w:marLeft w:val="0"/>
      <w:marRight w:val="0"/>
      <w:marTop w:val="0"/>
      <w:marBottom w:val="0"/>
      <w:divBdr>
        <w:top w:val="none" w:sz="0" w:space="0" w:color="auto"/>
        <w:left w:val="none" w:sz="0" w:space="0" w:color="auto"/>
        <w:bottom w:val="none" w:sz="0" w:space="0" w:color="auto"/>
        <w:right w:val="none" w:sz="0" w:space="0" w:color="auto"/>
      </w:divBdr>
    </w:div>
    <w:div w:id="1073048086">
      <w:bodyDiv w:val="1"/>
      <w:marLeft w:val="0"/>
      <w:marRight w:val="0"/>
      <w:marTop w:val="0"/>
      <w:marBottom w:val="0"/>
      <w:divBdr>
        <w:top w:val="none" w:sz="0" w:space="0" w:color="auto"/>
        <w:left w:val="none" w:sz="0" w:space="0" w:color="auto"/>
        <w:bottom w:val="none" w:sz="0" w:space="0" w:color="auto"/>
        <w:right w:val="none" w:sz="0" w:space="0" w:color="auto"/>
      </w:divBdr>
    </w:div>
    <w:div w:id="1091196243">
      <w:bodyDiv w:val="1"/>
      <w:marLeft w:val="0"/>
      <w:marRight w:val="0"/>
      <w:marTop w:val="0"/>
      <w:marBottom w:val="0"/>
      <w:divBdr>
        <w:top w:val="none" w:sz="0" w:space="0" w:color="auto"/>
        <w:left w:val="none" w:sz="0" w:space="0" w:color="auto"/>
        <w:bottom w:val="none" w:sz="0" w:space="0" w:color="auto"/>
        <w:right w:val="none" w:sz="0" w:space="0" w:color="auto"/>
      </w:divBdr>
    </w:div>
    <w:div w:id="1122728942">
      <w:bodyDiv w:val="1"/>
      <w:marLeft w:val="0"/>
      <w:marRight w:val="0"/>
      <w:marTop w:val="0"/>
      <w:marBottom w:val="0"/>
      <w:divBdr>
        <w:top w:val="none" w:sz="0" w:space="0" w:color="auto"/>
        <w:left w:val="none" w:sz="0" w:space="0" w:color="auto"/>
        <w:bottom w:val="none" w:sz="0" w:space="0" w:color="auto"/>
        <w:right w:val="none" w:sz="0" w:space="0" w:color="auto"/>
      </w:divBdr>
    </w:div>
    <w:div w:id="1130978033">
      <w:bodyDiv w:val="1"/>
      <w:marLeft w:val="0"/>
      <w:marRight w:val="0"/>
      <w:marTop w:val="0"/>
      <w:marBottom w:val="0"/>
      <w:divBdr>
        <w:top w:val="none" w:sz="0" w:space="0" w:color="auto"/>
        <w:left w:val="none" w:sz="0" w:space="0" w:color="auto"/>
        <w:bottom w:val="none" w:sz="0" w:space="0" w:color="auto"/>
        <w:right w:val="none" w:sz="0" w:space="0" w:color="auto"/>
      </w:divBdr>
    </w:div>
    <w:div w:id="1147436100">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26450648">
      <w:bodyDiv w:val="1"/>
      <w:marLeft w:val="0"/>
      <w:marRight w:val="0"/>
      <w:marTop w:val="0"/>
      <w:marBottom w:val="0"/>
      <w:divBdr>
        <w:top w:val="none" w:sz="0" w:space="0" w:color="auto"/>
        <w:left w:val="none" w:sz="0" w:space="0" w:color="auto"/>
        <w:bottom w:val="none" w:sz="0" w:space="0" w:color="auto"/>
        <w:right w:val="none" w:sz="0" w:space="0" w:color="auto"/>
      </w:divBdr>
    </w:div>
    <w:div w:id="123346730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 w:id="1306157462">
      <w:bodyDiv w:val="1"/>
      <w:marLeft w:val="0"/>
      <w:marRight w:val="0"/>
      <w:marTop w:val="0"/>
      <w:marBottom w:val="0"/>
      <w:divBdr>
        <w:top w:val="none" w:sz="0" w:space="0" w:color="auto"/>
        <w:left w:val="none" w:sz="0" w:space="0" w:color="auto"/>
        <w:bottom w:val="none" w:sz="0" w:space="0" w:color="auto"/>
        <w:right w:val="none" w:sz="0" w:space="0" w:color="auto"/>
      </w:divBdr>
    </w:div>
    <w:div w:id="1314748805">
      <w:bodyDiv w:val="1"/>
      <w:marLeft w:val="0"/>
      <w:marRight w:val="0"/>
      <w:marTop w:val="0"/>
      <w:marBottom w:val="0"/>
      <w:divBdr>
        <w:top w:val="none" w:sz="0" w:space="0" w:color="auto"/>
        <w:left w:val="none" w:sz="0" w:space="0" w:color="auto"/>
        <w:bottom w:val="none" w:sz="0" w:space="0" w:color="auto"/>
        <w:right w:val="none" w:sz="0" w:space="0" w:color="auto"/>
      </w:divBdr>
    </w:div>
    <w:div w:id="1343700880">
      <w:bodyDiv w:val="1"/>
      <w:marLeft w:val="0"/>
      <w:marRight w:val="0"/>
      <w:marTop w:val="0"/>
      <w:marBottom w:val="0"/>
      <w:divBdr>
        <w:top w:val="none" w:sz="0" w:space="0" w:color="auto"/>
        <w:left w:val="none" w:sz="0" w:space="0" w:color="auto"/>
        <w:bottom w:val="none" w:sz="0" w:space="0" w:color="auto"/>
        <w:right w:val="none" w:sz="0" w:space="0" w:color="auto"/>
      </w:divBdr>
    </w:div>
    <w:div w:id="1390769038">
      <w:bodyDiv w:val="1"/>
      <w:marLeft w:val="0"/>
      <w:marRight w:val="0"/>
      <w:marTop w:val="0"/>
      <w:marBottom w:val="0"/>
      <w:divBdr>
        <w:top w:val="none" w:sz="0" w:space="0" w:color="auto"/>
        <w:left w:val="none" w:sz="0" w:space="0" w:color="auto"/>
        <w:bottom w:val="none" w:sz="0" w:space="0" w:color="auto"/>
        <w:right w:val="none" w:sz="0" w:space="0" w:color="auto"/>
      </w:divBdr>
    </w:div>
    <w:div w:id="1402017935">
      <w:bodyDiv w:val="1"/>
      <w:marLeft w:val="0"/>
      <w:marRight w:val="0"/>
      <w:marTop w:val="0"/>
      <w:marBottom w:val="0"/>
      <w:divBdr>
        <w:top w:val="none" w:sz="0" w:space="0" w:color="auto"/>
        <w:left w:val="none" w:sz="0" w:space="0" w:color="auto"/>
        <w:bottom w:val="none" w:sz="0" w:space="0" w:color="auto"/>
        <w:right w:val="none" w:sz="0" w:space="0" w:color="auto"/>
      </w:divBdr>
    </w:div>
    <w:div w:id="1407528538">
      <w:bodyDiv w:val="1"/>
      <w:marLeft w:val="0"/>
      <w:marRight w:val="0"/>
      <w:marTop w:val="0"/>
      <w:marBottom w:val="0"/>
      <w:divBdr>
        <w:top w:val="none" w:sz="0" w:space="0" w:color="auto"/>
        <w:left w:val="none" w:sz="0" w:space="0" w:color="auto"/>
        <w:bottom w:val="none" w:sz="0" w:space="0" w:color="auto"/>
        <w:right w:val="none" w:sz="0" w:space="0" w:color="auto"/>
      </w:divBdr>
    </w:div>
    <w:div w:id="1492257252">
      <w:bodyDiv w:val="1"/>
      <w:marLeft w:val="0"/>
      <w:marRight w:val="0"/>
      <w:marTop w:val="0"/>
      <w:marBottom w:val="0"/>
      <w:divBdr>
        <w:top w:val="none" w:sz="0" w:space="0" w:color="auto"/>
        <w:left w:val="none" w:sz="0" w:space="0" w:color="auto"/>
        <w:bottom w:val="none" w:sz="0" w:space="0" w:color="auto"/>
        <w:right w:val="none" w:sz="0" w:space="0" w:color="auto"/>
      </w:divBdr>
    </w:div>
    <w:div w:id="1526019433">
      <w:bodyDiv w:val="1"/>
      <w:marLeft w:val="0"/>
      <w:marRight w:val="0"/>
      <w:marTop w:val="0"/>
      <w:marBottom w:val="0"/>
      <w:divBdr>
        <w:top w:val="none" w:sz="0" w:space="0" w:color="auto"/>
        <w:left w:val="none" w:sz="0" w:space="0" w:color="auto"/>
        <w:bottom w:val="none" w:sz="0" w:space="0" w:color="auto"/>
        <w:right w:val="none" w:sz="0" w:space="0" w:color="auto"/>
      </w:divBdr>
    </w:div>
    <w:div w:id="1667397228">
      <w:bodyDiv w:val="1"/>
      <w:marLeft w:val="0"/>
      <w:marRight w:val="0"/>
      <w:marTop w:val="0"/>
      <w:marBottom w:val="0"/>
      <w:divBdr>
        <w:top w:val="none" w:sz="0" w:space="0" w:color="auto"/>
        <w:left w:val="none" w:sz="0" w:space="0" w:color="auto"/>
        <w:bottom w:val="none" w:sz="0" w:space="0" w:color="auto"/>
        <w:right w:val="none" w:sz="0" w:space="0" w:color="auto"/>
      </w:divBdr>
    </w:div>
    <w:div w:id="1679038779">
      <w:bodyDiv w:val="1"/>
      <w:marLeft w:val="0"/>
      <w:marRight w:val="0"/>
      <w:marTop w:val="0"/>
      <w:marBottom w:val="0"/>
      <w:divBdr>
        <w:top w:val="none" w:sz="0" w:space="0" w:color="auto"/>
        <w:left w:val="none" w:sz="0" w:space="0" w:color="auto"/>
        <w:bottom w:val="none" w:sz="0" w:space="0" w:color="auto"/>
        <w:right w:val="none" w:sz="0" w:space="0" w:color="auto"/>
      </w:divBdr>
    </w:div>
    <w:div w:id="1712225942">
      <w:bodyDiv w:val="1"/>
      <w:marLeft w:val="0"/>
      <w:marRight w:val="0"/>
      <w:marTop w:val="0"/>
      <w:marBottom w:val="0"/>
      <w:divBdr>
        <w:top w:val="none" w:sz="0" w:space="0" w:color="auto"/>
        <w:left w:val="none" w:sz="0" w:space="0" w:color="auto"/>
        <w:bottom w:val="none" w:sz="0" w:space="0" w:color="auto"/>
        <w:right w:val="none" w:sz="0" w:space="0" w:color="auto"/>
      </w:divBdr>
    </w:div>
    <w:div w:id="1714694558">
      <w:bodyDiv w:val="1"/>
      <w:marLeft w:val="0"/>
      <w:marRight w:val="0"/>
      <w:marTop w:val="0"/>
      <w:marBottom w:val="0"/>
      <w:divBdr>
        <w:top w:val="none" w:sz="0" w:space="0" w:color="auto"/>
        <w:left w:val="none" w:sz="0" w:space="0" w:color="auto"/>
        <w:bottom w:val="none" w:sz="0" w:space="0" w:color="auto"/>
        <w:right w:val="none" w:sz="0" w:space="0" w:color="auto"/>
      </w:divBdr>
    </w:div>
    <w:div w:id="1805661620">
      <w:bodyDiv w:val="1"/>
      <w:marLeft w:val="0"/>
      <w:marRight w:val="0"/>
      <w:marTop w:val="0"/>
      <w:marBottom w:val="0"/>
      <w:divBdr>
        <w:top w:val="none" w:sz="0" w:space="0" w:color="auto"/>
        <w:left w:val="none" w:sz="0" w:space="0" w:color="auto"/>
        <w:bottom w:val="none" w:sz="0" w:space="0" w:color="auto"/>
        <w:right w:val="none" w:sz="0" w:space="0" w:color="auto"/>
      </w:divBdr>
    </w:div>
    <w:div w:id="1835995103">
      <w:bodyDiv w:val="1"/>
      <w:marLeft w:val="0"/>
      <w:marRight w:val="0"/>
      <w:marTop w:val="0"/>
      <w:marBottom w:val="0"/>
      <w:divBdr>
        <w:top w:val="none" w:sz="0" w:space="0" w:color="auto"/>
        <w:left w:val="none" w:sz="0" w:space="0" w:color="auto"/>
        <w:bottom w:val="none" w:sz="0" w:space="0" w:color="auto"/>
        <w:right w:val="none" w:sz="0" w:space="0" w:color="auto"/>
      </w:divBdr>
    </w:div>
    <w:div w:id="1881088304">
      <w:bodyDiv w:val="1"/>
      <w:marLeft w:val="0"/>
      <w:marRight w:val="0"/>
      <w:marTop w:val="0"/>
      <w:marBottom w:val="0"/>
      <w:divBdr>
        <w:top w:val="none" w:sz="0" w:space="0" w:color="auto"/>
        <w:left w:val="none" w:sz="0" w:space="0" w:color="auto"/>
        <w:bottom w:val="none" w:sz="0" w:space="0" w:color="auto"/>
        <w:right w:val="none" w:sz="0" w:space="0" w:color="auto"/>
      </w:divBdr>
    </w:div>
    <w:div w:id="1911112332">
      <w:bodyDiv w:val="1"/>
      <w:marLeft w:val="0"/>
      <w:marRight w:val="0"/>
      <w:marTop w:val="0"/>
      <w:marBottom w:val="0"/>
      <w:divBdr>
        <w:top w:val="none" w:sz="0" w:space="0" w:color="auto"/>
        <w:left w:val="none" w:sz="0" w:space="0" w:color="auto"/>
        <w:bottom w:val="none" w:sz="0" w:space="0" w:color="auto"/>
        <w:right w:val="none" w:sz="0" w:space="0" w:color="auto"/>
      </w:divBdr>
    </w:div>
    <w:div w:id="2065131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37CB6-E334-4254-96E4-6F2BD101D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2226</TotalTime>
  <Pages>82</Pages>
  <Words>16863</Words>
  <Characters>96122</Characters>
  <Application>Microsoft Office Word</Application>
  <DocSecurity>0</DocSecurity>
  <Lines>801</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https:/mul2-moj.gov.am/tasks/350503/oneclick/Ampopatert.docx?token=8a986638b3c7f1861d7ac5e5f198c372</cp:keywords>
  <cp:lastModifiedBy>Irena M. Tonoyan</cp:lastModifiedBy>
  <cp:revision>524</cp:revision>
  <cp:lastPrinted>2022-04-08T07:35:00Z</cp:lastPrinted>
  <dcterms:created xsi:type="dcterms:W3CDTF">2022-02-28T09:48:00Z</dcterms:created>
  <dcterms:modified xsi:type="dcterms:W3CDTF">2024-08-08T11:04:00Z</dcterms:modified>
</cp:coreProperties>
</file>