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64FD0" w14:textId="77777777" w:rsidR="00464752" w:rsidRPr="00FE6625" w:rsidRDefault="00464752" w:rsidP="00861326">
      <w:pPr>
        <w:pStyle w:val="NoSpacing"/>
        <w:spacing w:line="360" w:lineRule="auto"/>
        <w:jc w:val="center"/>
        <w:rPr>
          <w:rFonts w:ascii="GHEA Grapalat" w:hAnsi="GHEA Grapalat" w:cs="Sylfaen"/>
          <w:b/>
          <w:lang w:val="af-ZA"/>
        </w:rPr>
      </w:pPr>
      <w:r w:rsidRPr="00FE6625">
        <w:rPr>
          <w:rFonts w:ascii="GHEA Grapalat" w:hAnsi="GHEA Grapalat" w:cs="Sylfaen"/>
          <w:b/>
          <w:lang w:val="af-ZA"/>
        </w:rPr>
        <w:t>ԱՄՓՈՓԱԹԵՐԹ</w:t>
      </w:r>
    </w:p>
    <w:p w14:paraId="4F50CCC8" w14:textId="14AD8F85" w:rsidR="003E4F4D" w:rsidRPr="003E5A7B" w:rsidRDefault="003E4F4D" w:rsidP="00861326">
      <w:pPr>
        <w:shd w:val="clear" w:color="auto" w:fill="FFFFFF"/>
        <w:spacing w:after="0"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w:t>
      </w:r>
      <w:r w:rsidR="0094536E" w:rsidRPr="0094536E">
        <w:rPr>
          <w:rFonts w:ascii="GHEA Grapalat" w:eastAsia="Times New Roman" w:hAnsi="GHEA Grapalat" w:cs="Times New Roman"/>
          <w:b/>
          <w:bCs/>
          <w:sz w:val="24"/>
          <w:szCs w:val="24"/>
        </w:rPr>
        <w:t>ՀԱՅԱՍՏԱՆԻ</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ՀԱՆՐԱՊԵՏՈՒԹՅԱՆ</w:t>
      </w:r>
      <w:r w:rsidR="0094536E" w:rsidRPr="00361F64">
        <w:rPr>
          <w:rFonts w:ascii="GHEA Grapalat" w:eastAsia="Times New Roman" w:hAnsi="GHEA Grapalat" w:cs="Times New Roman"/>
          <w:b/>
          <w:bCs/>
          <w:sz w:val="24"/>
          <w:szCs w:val="24"/>
          <w:lang w:val="af-ZA"/>
        </w:rPr>
        <w:t xml:space="preserve"> 202</w:t>
      </w:r>
      <w:r w:rsidR="0094536E" w:rsidRPr="0094536E">
        <w:rPr>
          <w:rFonts w:ascii="GHEA Grapalat" w:eastAsia="Times New Roman" w:hAnsi="GHEA Grapalat" w:cs="Times New Roman"/>
          <w:b/>
          <w:bCs/>
          <w:sz w:val="24"/>
          <w:szCs w:val="24"/>
          <w:lang w:val="hy-AM"/>
        </w:rPr>
        <w:t>4</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ԹՎԱԿԱՆԻ</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ՊԵՏԱԿԱՆ</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ԲՅՈՒՋԵՈՎ</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ՆԱԽԱՏԵՍՎԱԾ</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ՀԱՏԿԱՑՈՒՄՆԵՐԻ</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ՀԱՇՎԻՆ</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ԱՂԵՏԻ</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ԳՈՏՈՒ</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ԲՆԱԿԱՎԱՅՐԵՐՈՒՄ</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ԵՐԿՐԱՇԱՐԺԻ</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ՀԵՏԵՎԱՆՔՈՎ</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ԱՆՕԹԵՎԱՆ</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ՄՆԱՑԱԾ</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ԸՆՏԱՆԻՔՆԵՐԻ</w:t>
      </w:r>
      <w:r w:rsidR="0094536E" w:rsidRPr="0094536E">
        <w:rPr>
          <w:rFonts w:ascii="GHEA Grapalat" w:eastAsia="Times New Roman" w:hAnsi="GHEA Grapalat" w:cs="Times New Roman"/>
          <w:b/>
          <w:bCs/>
          <w:sz w:val="24"/>
          <w:szCs w:val="24"/>
          <w:lang w:val="hy-AM"/>
        </w:rPr>
        <w:t>Ն</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ԲՆԱԿԱՐԱՆԱՅԻՆ</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ԱՊԱՀՈՎՄԱՆ</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ՊԵՏԱԿԱՆ</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ԱՋԱԿՑՈՒԹՅԱՆ</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lang w:val="hy-AM"/>
        </w:rPr>
        <w:t>ՏՐԱՄԱԴՐՄԱՆ</w:t>
      </w:r>
      <w:r w:rsidR="0094536E" w:rsidRPr="00361F64">
        <w:rPr>
          <w:rFonts w:ascii="GHEA Grapalat" w:eastAsia="Times New Roman" w:hAnsi="GHEA Grapalat" w:cs="Times New Roman"/>
          <w:b/>
          <w:bCs/>
          <w:sz w:val="24"/>
          <w:szCs w:val="24"/>
          <w:lang w:val="af-ZA"/>
        </w:rPr>
        <w:t xml:space="preserve"> </w:t>
      </w:r>
      <w:r w:rsidR="0094536E" w:rsidRPr="0094536E">
        <w:rPr>
          <w:rFonts w:ascii="GHEA Grapalat" w:eastAsia="Times New Roman" w:hAnsi="GHEA Grapalat" w:cs="Times New Roman"/>
          <w:b/>
          <w:bCs/>
          <w:sz w:val="24"/>
          <w:szCs w:val="24"/>
        </w:rPr>
        <w:t>ՄԱՍԻՆ</w:t>
      </w:r>
      <w:r>
        <w:rPr>
          <w:rFonts w:ascii="GHEA Grapalat" w:eastAsia="Times New Roman" w:hAnsi="GHEA Grapalat" w:cs="Times New Roman"/>
          <w:b/>
          <w:bCs/>
          <w:sz w:val="24"/>
          <w:szCs w:val="24"/>
          <w:lang w:val="hy-AM"/>
        </w:rPr>
        <w:t>»</w:t>
      </w:r>
    </w:p>
    <w:p w14:paraId="69CCF5E9" w14:textId="77777777" w:rsidR="00326059" w:rsidRDefault="00326059" w:rsidP="00861326">
      <w:pPr>
        <w:pStyle w:val="NormalWeb"/>
        <w:shd w:val="clear" w:color="auto" w:fill="FFFFFF"/>
        <w:spacing w:before="0" w:beforeAutospacing="0" w:after="0" w:afterAutospacing="0" w:line="276" w:lineRule="auto"/>
        <w:jc w:val="center"/>
        <w:rPr>
          <w:rFonts w:ascii="GHEA Grapalat" w:hAnsi="GHEA Grapalat" w:cs="Sylfaen"/>
          <w:b/>
          <w:bCs/>
          <w:color w:val="000000"/>
          <w:lang w:val="en-US"/>
        </w:rPr>
      </w:pPr>
      <w:r>
        <w:rPr>
          <w:rFonts w:ascii="GHEA Grapalat" w:hAnsi="GHEA Grapalat"/>
          <w:b/>
          <w:color w:val="000000"/>
          <w:lang w:val="hy-AM"/>
        </w:rPr>
        <w:t>ՀՀ ԿԱՌԱՎԱՐՈՒԹՅԱՆ ՈՐՈՇՄԱՆ</w:t>
      </w:r>
      <w:r>
        <w:rPr>
          <w:rFonts w:ascii="GHEA Grapalat" w:hAnsi="GHEA Grapalat" w:cs="Sylfaen"/>
          <w:b/>
          <w:bCs/>
          <w:color w:val="000000"/>
          <w:lang w:val="hy-AM"/>
        </w:rPr>
        <w:t xml:space="preserve"> ՆԱԽԱԳԾԻ</w:t>
      </w:r>
    </w:p>
    <w:tbl>
      <w:tblPr>
        <w:tblStyle w:val="TableGrid"/>
        <w:tblW w:w="14423" w:type="dxa"/>
        <w:tblInd w:w="-95" w:type="dxa"/>
        <w:tblLook w:val="01A0" w:firstRow="1" w:lastRow="0" w:firstColumn="1" w:lastColumn="1" w:noHBand="0" w:noVBand="0"/>
      </w:tblPr>
      <w:tblGrid>
        <w:gridCol w:w="9900"/>
        <w:gridCol w:w="2179"/>
        <w:gridCol w:w="2344"/>
      </w:tblGrid>
      <w:tr w:rsidR="00830A77" w:rsidRPr="001B0AA8" w14:paraId="6FBC9AC0" w14:textId="77777777" w:rsidTr="00A83334">
        <w:tc>
          <w:tcPr>
            <w:tcW w:w="12079" w:type="dxa"/>
            <w:gridSpan w:val="2"/>
            <w:vMerge w:val="restart"/>
            <w:shd w:val="clear" w:color="auto" w:fill="D9D9D9" w:themeFill="background1" w:themeFillShade="D9"/>
          </w:tcPr>
          <w:p w14:paraId="192B19E4" w14:textId="77777777" w:rsidR="00830A77" w:rsidRPr="00FE6625" w:rsidRDefault="00830A77" w:rsidP="00A83334">
            <w:pPr>
              <w:jc w:val="center"/>
              <w:rPr>
                <w:rFonts w:ascii="GHEA Grapalat" w:hAnsi="GHEA Grapalat"/>
                <w:b/>
                <w:color w:val="000000"/>
                <w:sz w:val="24"/>
                <w:szCs w:val="24"/>
                <w:highlight w:val="lightGray"/>
                <w:shd w:val="clear" w:color="auto" w:fill="FFFFFF"/>
                <w:lang w:val="hy-AM"/>
              </w:rPr>
            </w:pPr>
          </w:p>
          <w:p w14:paraId="258D097C" w14:textId="28737D16" w:rsidR="00830A77" w:rsidRPr="00CD6ED3" w:rsidRDefault="00830A77" w:rsidP="00C03653">
            <w:pPr>
              <w:tabs>
                <w:tab w:val="left" w:pos="3695"/>
                <w:tab w:val="center" w:pos="6057"/>
              </w:tabs>
              <w:jc w:val="center"/>
              <w:rPr>
                <w:rFonts w:ascii="GHEA Grapalat" w:hAnsi="GHEA Grapalat"/>
                <w:color w:val="000000"/>
                <w:sz w:val="24"/>
                <w:szCs w:val="24"/>
                <w:highlight w:val="lightGray"/>
                <w:shd w:val="clear" w:color="auto" w:fill="FFFFFF"/>
              </w:rPr>
            </w:pPr>
            <w:r>
              <w:rPr>
                <w:rFonts w:ascii="GHEA Grapalat" w:eastAsia="Times New Roman" w:hAnsi="GHEA Grapalat" w:cs="Times New Roman"/>
                <w:b/>
                <w:color w:val="000000"/>
                <w:sz w:val="24"/>
                <w:szCs w:val="24"/>
                <w:lang w:val="hy-AM"/>
              </w:rPr>
              <w:t>1</w:t>
            </w:r>
            <w:r>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lang w:val="hy-AM"/>
              </w:rPr>
              <w:t xml:space="preserve">ՀՀ </w:t>
            </w:r>
            <w:proofErr w:type="spellStart"/>
            <w:r w:rsidR="00C03653">
              <w:rPr>
                <w:rFonts w:ascii="GHEA Grapalat" w:eastAsia="Times New Roman" w:hAnsi="GHEA Grapalat" w:cs="Times New Roman"/>
                <w:b/>
                <w:color w:val="000000"/>
                <w:sz w:val="24"/>
                <w:szCs w:val="24"/>
              </w:rPr>
              <w:t>վարչապետի</w:t>
            </w:r>
            <w:proofErr w:type="spellEnd"/>
            <w:r w:rsidR="00C03653">
              <w:rPr>
                <w:rFonts w:ascii="GHEA Grapalat" w:eastAsia="Times New Roman" w:hAnsi="GHEA Grapalat" w:cs="Times New Roman"/>
                <w:b/>
                <w:color w:val="000000"/>
                <w:sz w:val="24"/>
                <w:szCs w:val="24"/>
              </w:rPr>
              <w:t xml:space="preserve"> </w:t>
            </w:r>
            <w:proofErr w:type="spellStart"/>
            <w:r w:rsidR="00C03653">
              <w:rPr>
                <w:rFonts w:ascii="GHEA Grapalat" w:eastAsia="Times New Roman" w:hAnsi="GHEA Grapalat" w:cs="Times New Roman"/>
                <w:b/>
                <w:color w:val="000000"/>
                <w:sz w:val="24"/>
                <w:szCs w:val="24"/>
              </w:rPr>
              <w:t>աշխատակազմ</w:t>
            </w:r>
            <w:proofErr w:type="spellEnd"/>
          </w:p>
        </w:tc>
        <w:tc>
          <w:tcPr>
            <w:tcW w:w="2344" w:type="dxa"/>
            <w:shd w:val="clear" w:color="auto" w:fill="D9D9D9" w:themeFill="background1" w:themeFillShade="D9"/>
          </w:tcPr>
          <w:p w14:paraId="2EB1A2BB" w14:textId="2FD5A8E5" w:rsidR="00830A77" w:rsidRPr="001B0AA8" w:rsidRDefault="00C03653" w:rsidP="00C03653">
            <w:pPr>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Sylfaen"/>
                <w:bCs/>
                <w:color w:val="000000"/>
                <w:sz w:val="24"/>
                <w:szCs w:val="24"/>
              </w:rPr>
              <w:t>26</w:t>
            </w:r>
            <w:r w:rsidR="00830A77" w:rsidRPr="001B0AA8">
              <w:rPr>
                <w:rFonts w:ascii="GHEA Grapalat" w:eastAsia="Times New Roman" w:hAnsi="GHEA Grapalat" w:cs="Sylfaen"/>
                <w:bCs/>
                <w:color w:val="000000"/>
                <w:sz w:val="24"/>
                <w:szCs w:val="24"/>
                <w:lang w:val="hy-AM"/>
              </w:rPr>
              <w:t>.</w:t>
            </w:r>
            <w:r w:rsidR="00830A77">
              <w:rPr>
                <w:rFonts w:ascii="GHEA Grapalat" w:eastAsia="Times New Roman" w:hAnsi="GHEA Grapalat" w:cs="Sylfaen"/>
                <w:bCs/>
                <w:color w:val="000000"/>
                <w:sz w:val="24"/>
                <w:szCs w:val="24"/>
              </w:rPr>
              <w:t>0</w:t>
            </w:r>
            <w:r>
              <w:rPr>
                <w:rFonts w:ascii="GHEA Grapalat" w:eastAsia="Times New Roman" w:hAnsi="GHEA Grapalat" w:cs="Sylfaen"/>
                <w:bCs/>
                <w:color w:val="000000"/>
                <w:sz w:val="24"/>
                <w:szCs w:val="24"/>
              </w:rPr>
              <w:t>7</w:t>
            </w:r>
            <w:r w:rsidR="00830A77">
              <w:rPr>
                <w:rFonts w:ascii="GHEA Grapalat" w:eastAsia="Times New Roman" w:hAnsi="GHEA Grapalat" w:cs="Sylfaen"/>
                <w:bCs/>
                <w:color w:val="000000"/>
                <w:sz w:val="24"/>
                <w:szCs w:val="24"/>
              </w:rPr>
              <w:t>.</w:t>
            </w:r>
            <w:r w:rsidR="00830A77" w:rsidRPr="001B0AA8">
              <w:rPr>
                <w:rFonts w:ascii="GHEA Grapalat" w:eastAsia="Times New Roman" w:hAnsi="GHEA Grapalat" w:cs="Sylfaen"/>
                <w:bCs/>
                <w:color w:val="000000"/>
                <w:sz w:val="24"/>
                <w:szCs w:val="24"/>
                <w:lang w:val="hy-AM"/>
              </w:rPr>
              <w:t>202</w:t>
            </w:r>
            <w:r w:rsidR="00830A77">
              <w:rPr>
                <w:rFonts w:ascii="GHEA Grapalat" w:eastAsia="Times New Roman" w:hAnsi="GHEA Grapalat" w:cs="Sylfaen"/>
                <w:bCs/>
                <w:color w:val="000000"/>
                <w:sz w:val="24"/>
                <w:szCs w:val="24"/>
              </w:rPr>
              <w:t>4</w:t>
            </w:r>
            <w:r w:rsidR="00830A77" w:rsidRPr="001B0AA8">
              <w:rPr>
                <w:rFonts w:ascii="GHEA Grapalat" w:eastAsia="Times New Roman" w:hAnsi="GHEA Grapalat" w:cs="Sylfaen"/>
                <w:bCs/>
                <w:color w:val="000000"/>
                <w:sz w:val="24"/>
                <w:szCs w:val="24"/>
                <w:lang w:val="hy-AM"/>
              </w:rPr>
              <w:t>թ.</w:t>
            </w:r>
          </w:p>
        </w:tc>
      </w:tr>
      <w:tr w:rsidR="00830A77" w:rsidRPr="00861326" w14:paraId="06C7D887" w14:textId="77777777" w:rsidTr="00A83334">
        <w:tc>
          <w:tcPr>
            <w:tcW w:w="12079" w:type="dxa"/>
            <w:gridSpan w:val="2"/>
            <w:vMerge/>
            <w:shd w:val="clear" w:color="auto" w:fill="D9D9D9" w:themeFill="background1" w:themeFillShade="D9"/>
          </w:tcPr>
          <w:p w14:paraId="3189A825" w14:textId="77777777" w:rsidR="00830A77" w:rsidRPr="00FE6625" w:rsidRDefault="00830A77" w:rsidP="00A83334">
            <w:pPr>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0904589B" w14:textId="0E41282C" w:rsidR="00830A77" w:rsidRPr="00861326" w:rsidRDefault="00830A77" w:rsidP="00A83334">
            <w:pPr>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Pr>
                <w:rFonts w:ascii="GHEA Grapalat" w:hAnsi="GHEA Grapalat"/>
                <w:color w:val="000000"/>
                <w:sz w:val="24"/>
                <w:szCs w:val="18"/>
                <w:highlight w:val="lightGray"/>
                <w:shd w:val="clear" w:color="auto" w:fill="FFFFFF"/>
              </w:rPr>
              <w:t xml:space="preserve"> </w:t>
            </w:r>
            <w:r w:rsidR="00C03653" w:rsidRPr="00C03653">
              <w:rPr>
                <w:rFonts w:ascii="GHEA Grapalat" w:hAnsi="GHEA Grapalat"/>
                <w:color w:val="000000"/>
                <w:sz w:val="24"/>
                <w:szCs w:val="18"/>
                <w:highlight w:val="lightGray"/>
                <w:shd w:val="clear" w:color="auto" w:fill="FFFFFF"/>
              </w:rPr>
              <w:t>02/11.2/25776-2024</w:t>
            </w:r>
          </w:p>
        </w:tc>
      </w:tr>
      <w:tr w:rsidR="00830A77" w:rsidRPr="00361F64" w14:paraId="2B4B4E76" w14:textId="77777777" w:rsidTr="00A83334">
        <w:trPr>
          <w:trHeight w:val="70"/>
        </w:trPr>
        <w:tc>
          <w:tcPr>
            <w:tcW w:w="9900" w:type="dxa"/>
          </w:tcPr>
          <w:p w14:paraId="69C9296A" w14:textId="77777777" w:rsidR="00830A77" w:rsidRPr="00830A77" w:rsidRDefault="00830A77" w:rsidP="00830A77">
            <w:pPr>
              <w:tabs>
                <w:tab w:val="left" w:pos="567"/>
              </w:tabs>
              <w:spacing w:line="360" w:lineRule="auto"/>
              <w:jc w:val="both"/>
              <w:rPr>
                <w:rFonts w:ascii="GHEA Grapalat" w:hAnsi="GHEA Grapalat"/>
                <w:b/>
                <w:color w:val="000000"/>
                <w:sz w:val="24"/>
                <w:szCs w:val="24"/>
                <w:shd w:val="clear" w:color="auto" w:fill="FFFFFF"/>
                <w:lang w:val="hy-AM"/>
              </w:rPr>
            </w:pPr>
            <w:r w:rsidRPr="00830A77">
              <w:rPr>
                <w:rFonts w:ascii="GHEA Grapalat" w:hAnsi="GHEA Grapalat"/>
                <w:b/>
                <w:color w:val="000000"/>
                <w:sz w:val="24"/>
                <w:szCs w:val="24"/>
                <w:shd w:val="clear" w:color="auto" w:fill="FFFFFF"/>
                <w:lang w:val="hy-AM"/>
              </w:rPr>
              <w:t>ՀՀ ՎԱՐՉԱՊԵՏԻ ԱՇԽԱՏԱԿԱԶՄԻ</w:t>
            </w:r>
          </w:p>
          <w:p w14:paraId="6546A6BD" w14:textId="77777777" w:rsidR="00830A77" w:rsidRPr="00830A77" w:rsidRDefault="00830A77" w:rsidP="00830A77">
            <w:pPr>
              <w:tabs>
                <w:tab w:val="left" w:pos="567"/>
              </w:tabs>
              <w:spacing w:line="360" w:lineRule="auto"/>
              <w:jc w:val="both"/>
              <w:rPr>
                <w:rFonts w:ascii="GHEA Grapalat" w:hAnsi="GHEA Grapalat"/>
                <w:b/>
                <w:color w:val="000000"/>
                <w:sz w:val="24"/>
                <w:szCs w:val="24"/>
                <w:shd w:val="clear" w:color="auto" w:fill="FFFFFF"/>
                <w:lang w:val="hy-AM"/>
              </w:rPr>
            </w:pPr>
            <w:r w:rsidRPr="00830A77">
              <w:rPr>
                <w:rFonts w:ascii="GHEA Grapalat" w:hAnsi="GHEA Grapalat"/>
                <w:b/>
                <w:color w:val="000000"/>
                <w:sz w:val="24"/>
                <w:szCs w:val="24"/>
                <w:shd w:val="clear" w:color="auto" w:fill="FFFFFF"/>
                <w:lang w:val="hy-AM"/>
              </w:rPr>
              <w:t>ԻՐԱՎԱԲԱՆԱԿԱՆ ՎԱՐՉՈՒԹՅՈՒՆ</w:t>
            </w:r>
          </w:p>
          <w:p w14:paraId="02A68260" w14:textId="77777777" w:rsidR="00830A77" w:rsidRPr="00830A77" w:rsidRDefault="00830A77" w:rsidP="00830A77">
            <w:pPr>
              <w:tabs>
                <w:tab w:val="left" w:pos="567"/>
              </w:tabs>
              <w:spacing w:line="360" w:lineRule="auto"/>
              <w:jc w:val="both"/>
              <w:rPr>
                <w:rFonts w:ascii="GHEA Grapalat" w:hAnsi="GHEA Grapalat"/>
                <w:color w:val="000000"/>
                <w:sz w:val="24"/>
                <w:szCs w:val="24"/>
                <w:shd w:val="clear" w:color="auto" w:fill="FFFFFF"/>
                <w:lang w:val="hy-AM"/>
              </w:rPr>
            </w:pPr>
            <w:r w:rsidRPr="00830A77">
              <w:rPr>
                <w:rFonts w:ascii="GHEA Grapalat" w:hAnsi="GHEA Grapalat"/>
                <w:color w:val="000000"/>
                <w:sz w:val="24"/>
                <w:szCs w:val="24"/>
                <w:shd w:val="clear" w:color="auto" w:fill="FFFFFF"/>
                <w:lang w:val="hy-AM"/>
              </w:rPr>
              <w:t xml:space="preserve">1.Նախագծի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830A77">
              <w:rPr>
                <w:rFonts w:ascii="GHEA Grapalat" w:hAnsi="GHEA Grapalat"/>
                <w:i/>
                <w:color w:val="000000"/>
                <w:sz w:val="24"/>
                <w:szCs w:val="24"/>
                <w:u w:val="single"/>
                <w:shd w:val="clear" w:color="auto" w:fill="FFFFFF"/>
                <w:lang w:val="hy-AM"/>
              </w:rPr>
              <w:t>օրենքով լիազորվել ընդունելու ենթաօրենսդրական նորմատիվ իրավական ակտեր</w:t>
            </w:r>
            <w:r w:rsidRPr="00830A77">
              <w:rPr>
                <w:rFonts w:ascii="GHEA Grapalat" w:hAnsi="GHEA Grapalat"/>
                <w:color w:val="000000"/>
                <w:sz w:val="24"/>
                <w:szCs w:val="24"/>
                <w:shd w:val="clear" w:color="auto" w:fill="FFFFFF"/>
                <w:lang w:val="hy-AM"/>
              </w:rPr>
              <w:t>: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48E44A0E" w14:textId="77777777" w:rsidR="00830A77" w:rsidRPr="00830A77" w:rsidRDefault="00830A77" w:rsidP="00830A77">
            <w:pPr>
              <w:tabs>
                <w:tab w:val="left" w:pos="567"/>
              </w:tabs>
              <w:spacing w:line="360" w:lineRule="auto"/>
              <w:jc w:val="both"/>
              <w:rPr>
                <w:rFonts w:ascii="GHEA Grapalat" w:hAnsi="GHEA Grapalat"/>
                <w:color w:val="000000"/>
                <w:sz w:val="24"/>
                <w:szCs w:val="24"/>
                <w:shd w:val="clear" w:color="auto" w:fill="FFFFFF"/>
                <w:lang w:val="hy-AM"/>
              </w:rPr>
            </w:pPr>
            <w:r w:rsidRPr="00830A77">
              <w:rPr>
                <w:rFonts w:ascii="GHEA Grapalat" w:hAnsi="GHEA Grapalat"/>
                <w:color w:val="000000"/>
                <w:sz w:val="24"/>
                <w:szCs w:val="24"/>
                <w:shd w:val="clear" w:color="auto" w:fill="FFFFFF"/>
                <w:lang w:val="hy-AM"/>
              </w:rPr>
              <w:tab/>
              <w:t xml:space="preserve">Միևնույն ժամանակ, պարզաբանման անհրաժեշտություն ունի այն հարցը, թե արդյոք հնարավոր չէ ապահովել բարձրացված խնդրի լուծումը առանց Կառավարության որոշման ընդունման՝ գործող օրենսդրական կարգավորումների </w:t>
            </w:r>
            <w:r w:rsidRPr="00830A77">
              <w:rPr>
                <w:rFonts w:ascii="GHEA Grapalat" w:hAnsi="GHEA Grapalat"/>
                <w:color w:val="000000"/>
                <w:sz w:val="24"/>
                <w:szCs w:val="24"/>
                <w:shd w:val="clear" w:color="auto" w:fill="FFFFFF"/>
                <w:lang w:val="hy-AM"/>
              </w:rPr>
              <w:lastRenderedPageBreak/>
              <w:t>շրջանակներում:</w:t>
            </w:r>
          </w:p>
          <w:p w14:paraId="78F9E93B" w14:textId="77777777" w:rsidR="00830A77" w:rsidRPr="00830A77" w:rsidRDefault="00830A77" w:rsidP="00830A77">
            <w:pPr>
              <w:tabs>
                <w:tab w:val="left" w:pos="567"/>
              </w:tabs>
              <w:spacing w:line="360" w:lineRule="auto"/>
              <w:jc w:val="both"/>
              <w:rPr>
                <w:rFonts w:ascii="GHEA Grapalat" w:hAnsi="GHEA Grapalat"/>
                <w:color w:val="000000"/>
                <w:sz w:val="24"/>
                <w:szCs w:val="24"/>
                <w:shd w:val="clear" w:color="auto" w:fill="FFFFFF"/>
                <w:lang w:val="hy-AM"/>
              </w:rPr>
            </w:pPr>
            <w:r w:rsidRPr="00830A77">
              <w:rPr>
                <w:rFonts w:ascii="GHEA Grapalat" w:hAnsi="GHEA Grapalat"/>
                <w:color w:val="000000"/>
                <w:sz w:val="24"/>
                <w:szCs w:val="24"/>
                <w:shd w:val="clear" w:color="auto" w:fill="FFFFFF"/>
                <w:lang w:val="hy-AM"/>
              </w:rPr>
              <w:tab/>
              <w:t>2.Հարկ է նշել, որ նախագիծը ներկայացվել է անհատական բնույթի իրավական ակտի տեսքով, մինչդեռ այն չի համապատասխանում «Նորմատիվ իրավական ակտերի մասին» օրենքի 2-րդ հոդվածով նախատեսված անհատական իրավական ակտի բնորոշմանը՝ հաշվի առնելով այն հանգամանքը, որ նախագծում ամրագրված են կարգին բնորոշ դրույթներ:</w:t>
            </w:r>
          </w:p>
          <w:p w14:paraId="5DD2292A" w14:textId="425C427B" w:rsidR="00830A77" w:rsidRPr="00830A77" w:rsidRDefault="00B826C2" w:rsidP="00830A77">
            <w:pPr>
              <w:tabs>
                <w:tab w:val="left" w:pos="567"/>
              </w:tabs>
              <w:spacing w:line="360" w:lineRule="auto"/>
              <w:jc w:val="both"/>
              <w:rPr>
                <w:rFonts w:ascii="GHEA Grapalat" w:hAnsi="GHEA Grapalat"/>
                <w:b/>
                <w:i/>
                <w:color w:val="000000"/>
                <w:sz w:val="24"/>
                <w:szCs w:val="24"/>
                <w:shd w:val="clear" w:color="auto" w:fill="FFFFFF"/>
                <w:lang w:val="hy-AM"/>
              </w:rPr>
            </w:pPr>
            <w:r>
              <w:rPr>
                <w:rFonts w:ascii="GHEA Grapalat" w:hAnsi="GHEA Grapalat"/>
                <w:b/>
                <w:i/>
                <w:color w:val="000000"/>
                <w:sz w:val="24"/>
                <w:szCs w:val="24"/>
                <w:shd w:val="clear" w:color="auto" w:fill="FFFFFF"/>
              </w:rPr>
              <w:t xml:space="preserve">ՀՀ </w:t>
            </w:r>
            <w:r w:rsidRPr="00830A77">
              <w:rPr>
                <w:rFonts w:ascii="GHEA Grapalat" w:hAnsi="GHEA Grapalat"/>
                <w:b/>
                <w:i/>
                <w:color w:val="000000"/>
                <w:sz w:val="24"/>
                <w:szCs w:val="24"/>
                <w:shd w:val="clear" w:color="auto" w:fill="FFFFFF"/>
                <w:lang w:val="hy-AM"/>
              </w:rPr>
              <w:t xml:space="preserve">ՎԱՐՉԱՊԵՏԻ ԱՇԽԱՏԱԿԱԶՄԻ </w:t>
            </w:r>
          </w:p>
          <w:p w14:paraId="62821915" w14:textId="10B97073" w:rsidR="00830A77" w:rsidRPr="00830A77" w:rsidRDefault="00B826C2" w:rsidP="00830A77">
            <w:pPr>
              <w:tabs>
                <w:tab w:val="left" w:pos="567"/>
              </w:tabs>
              <w:spacing w:line="360" w:lineRule="auto"/>
              <w:jc w:val="both"/>
              <w:rPr>
                <w:rFonts w:ascii="GHEA Grapalat" w:hAnsi="GHEA Grapalat"/>
                <w:b/>
                <w:i/>
                <w:color w:val="000000"/>
                <w:sz w:val="24"/>
                <w:szCs w:val="24"/>
                <w:shd w:val="clear" w:color="auto" w:fill="FFFFFF"/>
                <w:lang w:val="hy-AM"/>
              </w:rPr>
            </w:pPr>
            <w:r w:rsidRPr="00830A77">
              <w:rPr>
                <w:rFonts w:ascii="GHEA Grapalat" w:hAnsi="GHEA Grapalat"/>
                <w:b/>
                <w:i/>
                <w:color w:val="000000"/>
                <w:sz w:val="24"/>
                <w:szCs w:val="24"/>
                <w:shd w:val="clear" w:color="auto" w:fill="FFFFFF"/>
                <w:lang w:val="hy-AM"/>
              </w:rPr>
              <w:t xml:space="preserve">ՏԱՐԱԾՔԱՅԻՆ ԶԱՐԳԱՑԱՆ </w:t>
            </w:r>
            <w:r>
              <w:rPr>
                <w:rFonts w:ascii="GHEA Grapalat" w:hAnsi="GHEA Grapalat"/>
                <w:b/>
                <w:i/>
                <w:color w:val="000000"/>
                <w:sz w:val="24"/>
                <w:szCs w:val="24"/>
                <w:shd w:val="clear" w:color="auto" w:fill="FFFFFF"/>
              </w:rPr>
              <w:t>ԵՎ</w:t>
            </w:r>
            <w:r w:rsidRPr="00830A77">
              <w:rPr>
                <w:rFonts w:ascii="GHEA Grapalat" w:hAnsi="GHEA Grapalat"/>
                <w:b/>
                <w:i/>
                <w:color w:val="000000"/>
                <w:sz w:val="24"/>
                <w:szCs w:val="24"/>
                <w:shd w:val="clear" w:color="auto" w:fill="FFFFFF"/>
                <w:lang w:val="hy-AM"/>
              </w:rPr>
              <w:t xml:space="preserve"> ՇՐՋԱԿԱ ՄԻՋԱՎԱՅՐԻ ՀԱՐՑԵՐԻ ՎԱՐՉՈՒԹՅՈՒՆ</w:t>
            </w:r>
          </w:p>
          <w:p w14:paraId="2FE90DEB" w14:textId="77777777" w:rsidR="00830A77" w:rsidRPr="00830A77" w:rsidRDefault="00830A77" w:rsidP="00830A77">
            <w:pPr>
              <w:tabs>
                <w:tab w:val="left" w:pos="567"/>
              </w:tabs>
              <w:spacing w:line="360" w:lineRule="auto"/>
              <w:jc w:val="both"/>
              <w:rPr>
                <w:rFonts w:ascii="GHEA Grapalat" w:hAnsi="GHEA Grapalat"/>
                <w:color w:val="000000"/>
                <w:sz w:val="24"/>
                <w:szCs w:val="24"/>
                <w:shd w:val="clear" w:color="auto" w:fill="FFFFFF"/>
                <w:lang w:val="hy-AM"/>
              </w:rPr>
            </w:pPr>
            <w:r w:rsidRPr="00830A77">
              <w:rPr>
                <w:rFonts w:ascii="GHEA Grapalat" w:hAnsi="GHEA Grapalat"/>
                <w:color w:val="000000"/>
                <w:sz w:val="24"/>
                <w:szCs w:val="24"/>
                <w:shd w:val="clear" w:color="auto" w:fill="FFFFFF"/>
                <w:lang w:val="hy-AM"/>
              </w:rPr>
              <w:t>«Հայաստանի Հանրապետության 2024 թվականի պետական բյուջեով նախատեսված հատկացումների հաշվին աղետի գոտու բնակավայրերում երկրաշարժի հետեվանքով անօթեվան մնացած ընտանիքներին բնակարանային ապահովման պետական աջակցության տրամադրման մասին» ՀՀ կառավարության որոշման նախագծի (այսուհետ՝ Նախագիծ) վերաբերյալ առկա են հետևյալ նկատառումները.</w:t>
            </w:r>
          </w:p>
          <w:p w14:paraId="1AC7B156" w14:textId="77777777" w:rsidR="00830A77" w:rsidRPr="00830A77" w:rsidRDefault="00830A77" w:rsidP="00830A77">
            <w:pPr>
              <w:tabs>
                <w:tab w:val="left" w:pos="567"/>
              </w:tabs>
              <w:spacing w:line="360" w:lineRule="auto"/>
              <w:jc w:val="both"/>
              <w:rPr>
                <w:rFonts w:ascii="GHEA Grapalat" w:hAnsi="GHEA Grapalat"/>
                <w:b/>
                <w:color w:val="000000"/>
                <w:sz w:val="24"/>
                <w:szCs w:val="24"/>
                <w:shd w:val="clear" w:color="auto" w:fill="FFFFFF"/>
                <w:lang w:val="hy-AM"/>
              </w:rPr>
            </w:pPr>
            <w:r w:rsidRPr="00830A77">
              <w:rPr>
                <w:rFonts w:ascii="GHEA Grapalat" w:hAnsi="GHEA Grapalat"/>
                <w:b/>
                <w:color w:val="000000"/>
                <w:sz w:val="24"/>
                <w:szCs w:val="24"/>
                <w:shd w:val="clear" w:color="auto" w:fill="FFFFFF"/>
                <w:lang w:val="hy-AM"/>
              </w:rPr>
              <w:t>1.</w:t>
            </w:r>
            <w:r w:rsidRPr="00830A77">
              <w:rPr>
                <w:rFonts w:ascii="GHEA Grapalat" w:hAnsi="GHEA Grapalat"/>
                <w:color w:val="000000"/>
                <w:sz w:val="24"/>
                <w:szCs w:val="24"/>
                <w:shd w:val="clear" w:color="auto" w:fill="FFFFFF"/>
                <w:lang w:val="hy-AM"/>
              </w:rPr>
              <w:t xml:space="preserve"> Նախագծի 4-րդ կետի 6-րդ ենթակետով </w:t>
            </w:r>
            <w:r w:rsidRPr="00830A77">
              <w:rPr>
                <w:rFonts w:ascii="GHEA Grapalat" w:hAnsi="GHEA Grapalat"/>
                <w:b/>
                <w:color w:val="000000"/>
                <w:sz w:val="24"/>
                <w:szCs w:val="24"/>
                <w:shd w:val="clear" w:color="auto" w:fill="FFFFFF"/>
                <w:lang w:val="hy-AM"/>
              </w:rPr>
              <w:t xml:space="preserve">կարգավորվում են </w:t>
            </w:r>
            <w:r w:rsidRPr="00830A77">
              <w:rPr>
                <w:rFonts w:ascii="GHEA Grapalat" w:hAnsi="GHEA Grapalat"/>
                <w:b/>
                <w:color w:val="000000"/>
                <w:sz w:val="24"/>
                <w:szCs w:val="24"/>
                <w:u w:val="single"/>
                <w:shd w:val="clear" w:color="auto" w:fill="FFFFFF"/>
                <w:lang w:val="hy-AM"/>
              </w:rPr>
              <w:t xml:space="preserve">միայն N 1 հավելվածում </w:t>
            </w:r>
            <w:r w:rsidRPr="00830A77">
              <w:rPr>
                <w:rFonts w:ascii="GHEA Grapalat" w:hAnsi="GHEA Grapalat"/>
                <w:b/>
                <w:color w:val="000000"/>
                <w:sz w:val="24"/>
                <w:szCs w:val="24"/>
                <w:shd w:val="clear" w:color="auto" w:fill="FFFFFF"/>
                <w:lang w:val="hy-AM"/>
              </w:rPr>
              <w:t>նշված անձանց (ընտանիքներին) ուղղակի ֆինանսական աջակցության տրամադրման հետ կապված հարաբերությունները:</w:t>
            </w:r>
          </w:p>
          <w:p w14:paraId="79EAF639" w14:textId="77777777" w:rsidR="00830A77" w:rsidRPr="00830A77" w:rsidRDefault="00830A77" w:rsidP="00830A77">
            <w:pPr>
              <w:tabs>
                <w:tab w:val="left" w:pos="567"/>
              </w:tabs>
              <w:spacing w:line="360" w:lineRule="auto"/>
              <w:jc w:val="both"/>
              <w:rPr>
                <w:rFonts w:ascii="GHEA Grapalat" w:hAnsi="GHEA Grapalat"/>
                <w:color w:val="000000"/>
                <w:sz w:val="24"/>
                <w:szCs w:val="24"/>
                <w:shd w:val="clear" w:color="auto" w:fill="FFFFFF"/>
                <w:lang w:val="hy-AM"/>
              </w:rPr>
            </w:pPr>
            <w:r w:rsidRPr="00830A77">
              <w:rPr>
                <w:rFonts w:ascii="GHEA Grapalat" w:hAnsi="GHEA Grapalat"/>
                <w:color w:val="000000"/>
                <w:sz w:val="24"/>
                <w:szCs w:val="24"/>
                <w:shd w:val="clear" w:color="auto" w:fill="FFFFFF"/>
                <w:lang w:val="hy-AM"/>
              </w:rPr>
              <w:t>Այս առումով հայտնում ենք, որ լրացուցիչ քննարկման կարիք ունի Նախագծի 4-րդ կետի 6-րդ ենթակետով N 2 հավելվածում նշված անձանց (ընտանիքներին) ուղղակի ֆինանսական աջակցության տրամադրման հետ կապված հարաբերությունների մասով կարգավորում չնախատեսելու հանգամանքը:</w:t>
            </w:r>
          </w:p>
          <w:p w14:paraId="45F4DB92" w14:textId="77777777" w:rsidR="00830A77" w:rsidRPr="00830A77" w:rsidRDefault="00830A77" w:rsidP="00830A77">
            <w:pPr>
              <w:tabs>
                <w:tab w:val="left" w:pos="567"/>
              </w:tabs>
              <w:spacing w:line="360" w:lineRule="auto"/>
              <w:jc w:val="both"/>
              <w:rPr>
                <w:rFonts w:ascii="GHEA Grapalat" w:hAnsi="GHEA Grapalat"/>
                <w:color w:val="000000"/>
                <w:sz w:val="24"/>
                <w:szCs w:val="24"/>
                <w:shd w:val="clear" w:color="auto" w:fill="FFFFFF"/>
                <w:lang w:val="hy-AM"/>
              </w:rPr>
            </w:pPr>
            <w:r w:rsidRPr="00830A77">
              <w:rPr>
                <w:rFonts w:ascii="GHEA Grapalat" w:hAnsi="GHEA Grapalat"/>
                <w:b/>
                <w:color w:val="000000"/>
                <w:sz w:val="24"/>
                <w:szCs w:val="24"/>
                <w:shd w:val="clear" w:color="auto" w:fill="FFFFFF"/>
                <w:lang w:val="hy-AM"/>
              </w:rPr>
              <w:t>2.</w:t>
            </w:r>
            <w:r w:rsidRPr="00830A77">
              <w:rPr>
                <w:rFonts w:ascii="GHEA Grapalat" w:hAnsi="GHEA Grapalat"/>
                <w:color w:val="000000"/>
                <w:sz w:val="24"/>
                <w:szCs w:val="24"/>
                <w:shd w:val="clear" w:color="auto" w:fill="FFFFFF"/>
                <w:lang w:val="hy-AM"/>
              </w:rPr>
              <w:t xml:space="preserve"> Նախագծի 4-րդ կետի 7-րդ ենթակետով սահմանվում է, որ ֆինանսական </w:t>
            </w:r>
            <w:r w:rsidRPr="00830A77">
              <w:rPr>
                <w:rFonts w:ascii="GHEA Grapalat" w:hAnsi="GHEA Grapalat"/>
                <w:color w:val="000000"/>
                <w:sz w:val="24"/>
                <w:szCs w:val="24"/>
                <w:shd w:val="clear" w:color="auto" w:fill="FFFFFF"/>
                <w:lang w:val="hy-AM"/>
              </w:rPr>
              <w:lastRenderedPageBreak/>
              <w:t xml:space="preserve">աջակցությունը տրամադրվում է շահառուների կողմից զբաղեցված ոչ հիմնական շինությունը կամ ժամանակավոր կացարանը բնակությունից ազատելու և </w:t>
            </w:r>
            <w:r w:rsidRPr="00830A77">
              <w:rPr>
                <w:rFonts w:ascii="GHEA Grapalat" w:hAnsi="GHEA Grapalat"/>
                <w:b/>
                <w:color w:val="000000"/>
                <w:sz w:val="24"/>
                <w:szCs w:val="24"/>
                <w:shd w:val="clear" w:color="auto" w:fill="FFFFFF"/>
                <w:lang w:val="hy-AM"/>
              </w:rPr>
              <w:t>քանդելու</w:t>
            </w:r>
            <w:r w:rsidRPr="00830A77">
              <w:rPr>
                <w:rFonts w:ascii="GHEA Grapalat" w:hAnsi="GHEA Grapalat"/>
                <w:color w:val="000000"/>
                <w:sz w:val="24"/>
                <w:szCs w:val="24"/>
                <w:shd w:val="clear" w:color="auto" w:fill="FFFFFF"/>
                <w:lang w:val="hy-AM"/>
              </w:rPr>
              <w:t xml:space="preserve"> պայմանով:</w:t>
            </w:r>
          </w:p>
          <w:p w14:paraId="5D985B69" w14:textId="77777777" w:rsidR="00830A77" w:rsidRPr="00830A77" w:rsidRDefault="00830A77" w:rsidP="00830A77">
            <w:pPr>
              <w:tabs>
                <w:tab w:val="left" w:pos="567"/>
              </w:tabs>
              <w:spacing w:line="360" w:lineRule="auto"/>
              <w:jc w:val="both"/>
              <w:rPr>
                <w:rFonts w:ascii="GHEA Grapalat" w:hAnsi="GHEA Grapalat"/>
                <w:color w:val="000000"/>
                <w:sz w:val="24"/>
                <w:szCs w:val="24"/>
                <w:shd w:val="clear" w:color="auto" w:fill="FFFFFF"/>
                <w:lang w:val="hy-AM"/>
              </w:rPr>
            </w:pPr>
            <w:r w:rsidRPr="00830A77">
              <w:rPr>
                <w:rFonts w:ascii="GHEA Grapalat" w:hAnsi="GHEA Grapalat"/>
                <w:color w:val="000000"/>
                <w:sz w:val="24"/>
                <w:szCs w:val="24"/>
                <w:shd w:val="clear" w:color="auto" w:fill="FFFFFF"/>
                <w:lang w:val="hy-AM"/>
              </w:rPr>
              <w:t xml:space="preserve">Այս պարագայում լրացուցիչ հստակեցման անհրաժեշտություն ունի, թե </w:t>
            </w:r>
            <w:r w:rsidRPr="00830A77">
              <w:rPr>
                <w:rFonts w:ascii="GHEA Grapalat" w:hAnsi="GHEA Grapalat"/>
                <w:b/>
                <w:color w:val="000000"/>
                <w:sz w:val="24"/>
                <w:szCs w:val="24"/>
                <w:shd w:val="clear" w:color="auto" w:fill="FFFFFF"/>
                <w:lang w:val="hy-AM"/>
              </w:rPr>
              <w:t>ի՞նչ միջոցներով և ի՞նչ ժամկետում</w:t>
            </w:r>
            <w:r w:rsidRPr="00830A77">
              <w:rPr>
                <w:rFonts w:ascii="GHEA Grapalat" w:hAnsi="GHEA Grapalat"/>
                <w:color w:val="000000"/>
                <w:sz w:val="24"/>
                <w:szCs w:val="24"/>
                <w:shd w:val="clear" w:color="auto" w:fill="FFFFFF"/>
                <w:lang w:val="hy-AM"/>
              </w:rPr>
              <w:t xml:space="preserve"> են իրականացվելու շահառուների կողմից զբաղեցված ոչ հիմնական շինության կամ ժամանակավոր կացարանի քանդման աշխատանքները:</w:t>
            </w:r>
          </w:p>
          <w:p w14:paraId="26756DBA" w14:textId="77777777" w:rsidR="00830A77" w:rsidRPr="00830A77" w:rsidRDefault="00830A77" w:rsidP="00830A77">
            <w:pPr>
              <w:tabs>
                <w:tab w:val="left" w:pos="567"/>
              </w:tabs>
              <w:spacing w:line="360" w:lineRule="auto"/>
              <w:jc w:val="both"/>
              <w:rPr>
                <w:rFonts w:ascii="GHEA Grapalat" w:hAnsi="GHEA Grapalat"/>
                <w:color w:val="000000"/>
                <w:sz w:val="24"/>
                <w:szCs w:val="24"/>
                <w:shd w:val="clear" w:color="auto" w:fill="FFFFFF"/>
                <w:lang w:val="hy-AM"/>
              </w:rPr>
            </w:pPr>
          </w:p>
          <w:p w14:paraId="1A1509A6" w14:textId="4123911B" w:rsidR="00830A77" w:rsidRPr="00E3524C" w:rsidRDefault="00830A77" w:rsidP="00A83334">
            <w:pPr>
              <w:tabs>
                <w:tab w:val="left" w:pos="567"/>
              </w:tabs>
              <w:spacing w:line="360" w:lineRule="auto"/>
              <w:jc w:val="both"/>
              <w:rPr>
                <w:rFonts w:ascii="GHEA Grapalat" w:hAnsi="GHEA Grapalat"/>
                <w:color w:val="000000"/>
                <w:sz w:val="24"/>
                <w:szCs w:val="24"/>
                <w:shd w:val="clear" w:color="auto" w:fill="FFFFFF"/>
                <w:lang w:val="hy-AM"/>
              </w:rPr>
            </w:pPr>
          </w:p>
        </w:tc>
        <w:tc>
          <w:tcPr>
            <w:tcW w:w="4523" w:type="dxa"/>
            <w:gridSpan w:val="2"/>
          </w:tcPr>
          <w:p w14:paraId="4DF6310B" w14:textId="77777777" w:rsidR="00830A77" w:rsidRPr="00361F64" w:rsidRDefault="00361F64" w:rsidP="00A83334">
            <w:pPr>
              <w:spacing w:line="360" w:lineRule="auto"/>
              <w:jc w:val="both"/>
              <w:rPr>
                <w:rFonts w:ascii="GHEA Grapalat" w:hAnsi="GHEA Grapalat"/>
                <w:b/>
                <w:sz w:val="24"/>
                <w:szCs w:val="24"/>
                <w:lang w:val="hy-AM"/>
              </w:rPr>
            </w:pPr>
            <w:r w:rsidRPr="00361F64">
              <w:rPr>
                <w:rFonts w:ascii="GHEA Grapalat" w:hAnsi="GHEA Grapalat"/>
                <w:b/>
                <w:sz w:val="24"/>
                <w:szCs w:val="24"/>
                <w:lang w:val="hy-AM"/>
              </w:rPr>
              <w:lastRenderedPageBreak/>
              <w:t>1</w:t>
            </w:r>
            <w:r w:rsidRPr="00361F64">
              <w:rPr>
                <w:rFonts w:ascii="Cambria Math" w:hAnsi="Cambria Math" w:cs="Cambria Math"/>
                <w:b/>
                <w:sz w:val="24"/>
                <w:szCs w:val="24"/>
                <w:lang w:val="hy-AM"/>
              </w:rPr>
              <w:t>․</w:t>
            </w:r>
            <w:r w:rsidRPr="00361F64">
              <w:rPr>
                <w:rFonts w:ascii="GHEA Grapalat" w:hAnsi="GHEA Grapalat"/>
                <w:b/>
                <w:sz w:val="24"/>
                <w:szCs w:val="24"/>
                <w:lang w:val="hy-AM"/>
              </w:rPr>
              <w:t xml:space="preserve"> Ընդունվել է ի գիտություն։</w:t>
            </w:r>
          </w:p>
          <w:p w14:paraId="1D2035E7" w14:textId="77777777" w:rsidR="00361F64" w:rsidRDefault="00361F64" w:rsidP="00A83334">
            <w:pPr>
              <w:spacing w:line="360" w:lineRule="auto"/>
              <w:jc w:val="both"/>
              <w:rPr>
                <w:rFonts w:ascii="GHEA Grapalat" w:hAnsi="GHEA Grapalat"/>
                <w:sz w:val="24"/>
                <w:szCs w:val="24"/>
                <w:lang w:val="hy-AM"/>
              </w:rPr>
            </w:pPr>
            <w:r w:rsidRPr="00361F64">
              <w:rPr>
                <w:rFonts w:ascii="GHEA Grapalat" w:hAnsi="GHEA Grapalat"/>
                <w:sz w:val="24"/>
                <w:szCs w:val="24"/>
                <w:lang w:val="hy-AM"/>
              </w:rPr>
              <w:t>Նախագծի նախաբանում համապատասխան լիազորող նորմերը նշված են։</w:t>
            </w:r>
          </w:p>
          <w:p w14:paraId="556DF6BA" w14:textId="2AC1711E" w:rsidR="00361F64" w:rsidRPr="00361F64" w:rsidRDefault="003475DA" w:rsidP="00A83334">
            <w:pPr>
              <w:spacing w:line="360" w:lineRule="auto"/>
              <w:jc w:val="both"/>
              <w:rPr>
                <w:rFonts w:ascii="GHEA Grapalat" w:hAnsi="GHEA Grapalat"/>
                <w:b/>
                <w:sz w:val="24"/>
                <w:szCs w:val="24"/>
                <w:lang w:val="hy-AM"/>
              </w:rPr>
            </w:pPr>
            <w:r>
              <w:rPr>
                <w:rFonts w:ascii="GHEA Grapalat" w:hAnsi="GHEA Grapalat"/>
                <w:b/>
                <w:sz w:val="24"/>
                <w:szCs w:val="24"/>
                <w:lang w:val="hy-AM"/>
              </w:rPr>
              <w:t>2</w:t>
            </w:r>
            <w:r>
              <w:rPr>
                <w:rFonts w:ascii="GHEA Grapalat" w:hAnsi="GHEA Grapalat"/>
                <w:b/>
                <w:sz w:val="24"/>
                <w:szCs w:val="24"/>
              </w:rPr>
              <w:t>.</w:t>
            </w:r>
            <w:r w:rsidR="00361F64" w:rsidRPr="00361F64">
              <w:rPr>
                <w:rFonts w:ascii="GHEA Grapalat" w:hAnsi="GHEA Grapalat"/>
                <w:b/>
                <w:sz w:val="24"/>
                <w:szCs w:val="24"/>
                <w:lang w:val="hy-AM"/>
              </w:rPr>
              <w:t xml:space="preserve"> Չի ընդունվել։</w:t>
            </w:r>
          </w:p>
          <w:p w14:paraId="4D4B53D1" w14:textId="77777777" w:rsidR="00361F64" w:rsidRDefault="00361F64" w:rsidP="00361F64">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Նախագծով լուծվում է երկրաշարժի հետևանքով անօթևան մնացած կոնկրետ ընտանիքների բնակարանային խնդիրը, որի պատճառով այն ներկայացվել է </w:t>
            </w:r>
            <w:r w:rsidRPr="00830A77">
              <w:rPr>
                <w:rFonts w:ascii="GHEA Grapalat" w:hAnsi="GHEA Grapalat"/>
                <w:color w:val="000000"/>
                <w:sz w:val="24"/>
                <w:szCs w:val="24"/>
                <w:shd w:val="clear" w:color="auto" w:fill="FFFFFF"/>
                <w:lang w:val="hy-AM"/>
              </w:rPr>
              <w:t>անհատական բնույթի իրավական ակտի տեսքով</w:t>
            </w:r>
            <w:r>
              <w:rPr>
                <w:rFonts w:ascii="GHEA Grapalat" w:hAnsi="GHEA Grapalat"/>
                <w:sz w:val="24"/>
                <w:szCs w:val="24"/>
                <w:lang w:val="hy-AM"/>
              </w:rPr>
              <w:t xml:space="preserve">։ Միաժամանակ, վերոգրյալի կապակցությամբ ՀՀ արդարադատության նախարարությունը առարկություններ </w:t>
            </w:r>
            <w:r>
              <w:rPr>
                <w:rFonts w:ascii="GHEA Grapalat" w:hAnsi="GHEA Grapalat"/>
                <w:sz w:val="24"/>
                <w:szCs w:val="24"/>
                <w:lang w:val="hy-AM"/>
              </w:rPr>
              <w:lastRenderedPageBreak/>
              <w:t>չի ներկայացրել։</w:t>
            </w:r>
          </w:p>
          <w:p w14:paraId="40B2AA02" w14:textId="77777777" w:rsidR="00361F64" w:rsidRDefault="00361F64" w:rsidP="00361F64">
            <w:pPr>
              <w:spacing w:line="360" w:lineRule="auto"/>
              <w:jc w:val="both"/>
              <w:rPr>
                <w:rFonts w:ascii="GHEA Grapalat" w:hAnsi="GHEA Grapalat"/>
                <w:sz w:val="24"/>
                <w:szCs w:val="24"/>
                <w:lang w:val="hy-AM"/>
              </w:rPr>
            </w:pPr>
          </w:p>
          <w:p w14:paraId="69CA51B4" w14:textId="77777777" w:rsidR="00361F64" w:rsidRDefault="00361F64" w:rsidP="00361F64">
            <w:pPr>
              <w:spacing w:line="360" w:lineRule="auto"/>
              <w:jc w:val="both"/>
              <w:rPr>
                <w:rFonts w:ascii="GHEA Grapalat" w:hAnsi="GHEA Grapalat"/>
                <w:sz w:val="24"/>
                <w:szCs w:val="24"/>
                <w:lang w:val="hy-AM"/>
              </w:rPr>
            </w:pPr>
          </w:p>
          <w:p w14:paraId="40AAF068" w14:textId="77777777" w:rsidR="00361F64" w:rsidRDefault="00361F64" w:rsidP="00361F64">
            <w:pPr>
              <w:spacing w:line="360" w:lineRule="auto"/>
              <w:jc w:val="both"/>
              <w:rPr>
                <w:rFonts w:ascii="GHEA Grapalat" w:hAnsi="GHEA Grapalat"/>
                <w:sz w:val="24"/>
                <w:szCs w:val="24"/>
                <w:lang w:val="hy-AM"/>
              </w:rPr>
            </w:pPr>
          </w:p>
          <w:p w14:paraId="334E6B7B" w14:textId="77777777" w:rsidR="00361F64" w:rsidRDefault="00361F64" w:rsidP="00361F64">
            <w:pPr>
              <w:spacing w:line="360" w:lineRule="auto"/>
              <w:jc w:val="both"/>
              <w:rPr>
                <w:rFonts w:ascii="GHEA Grapalat" w:hAnsi="GHEA Grapalat"/>
                <w:sz w:val="24"/>
                <w:szCs w:val="24"/>
                <w:lang w:val="hy-AM"/>
              </w:rPr>
            </w:pPr>
          </w:p>
          <w:p w14:paraId="1D548AA1" w14:textId="77777777" w:rsidR="00361F64" w:rsidRDefault="00361F64" w:rsidP="00361F64">
            <w:pPr>
              <w:spacing w:line="360" w:lineRule="auto"/>
              <w:jc w:val="both"/>
              <w:rPr>
                <w:rFonts w:ascii="GHEA Grapalat" w:hAnsi="GHEA Grapalat"/>
                <w:sz w:val="24"/>
                <w:szCs w:val="24"/>
                <w:lang w:val="hy-AM"/>
              </w:rPr>
            </w:pPr>
          </w:p>
          <w:p w14:paraId="5876FBC3" w14:textId="77777777" w:rsidR="00361F64" w:rsidRDefault="00361F64" w:rsidP="00361F64">
            <w:pPr>
              <w:spacing w:line="360" w:lineRule="auto"/>
              <w:jc w:val="both"/>
              <w:rPr>
                <w:rFonts w:ascii="GHEA Grapalat" w:hAnsi="GHEA Grapalat"/>
                <w:sz w:val="24"/>
                <w:szCs w:val="24"/>
                <w:lang w:val="hy-AM"/>
              </w:rPr>
            </w:pPr>
          </w:p>
          <w:p w14:paraId="49068B32" w14:textId="77777777" w:rsidR="00361F64" w:rsidRDefault="00361F64" w:rsidP="00361F64">
            <w:pPr>
              <w:spacing w:line="360" w:lineRule="auto"/>
              <w:jc w:val="both"/>
              <w:rPr>
                <w:rFonts w:ascii="GHEA Grapalat" w:hAnsi="GHEA Grapalat"/>
                <w:sz w:val="24"/>
                <w:szCs w:val="24"/>
                <w:lang w:val="hy-AM"/>
              </w:rPr>
            </w:pPr>
          </w:p>
          <w:p w14:paraId="54AAE566" w14:textId="77777777" w:rsidR="00361F64" w:rsidRDefault="00361F64" w:rsidP="00361F64">
            <w:pPr>
              <w:spacing w:line="360" w:lineRule="auto"/>
              <w:jc w:val="both"/>
              <w:rPr>
                <w:rFonts w:ascii="GHEA Grapalat" w:hAnsi="GHEA Grapalat"/>
                <w:sz w:val="24"/>
                <w:szCs w:val="24"/>
                <w:lang w:val="hy-AM"/>
              </w:rPr>
            </w:pPr>
          </w:p>
          <w:p w14:paraId="2316B9D4" w14:textId="77777777" w:rsidR="00361F64" w:rsidRDefault="00361F64" w:rsidP="00361F64">
            <w:pPr>
              <w:spacing w:line="360" w:lineRule="auto"/>
              <w:jc w:val="both"/>
              <w:rPr>
                <w:rFonts w:ascii="GHEA Grapalat" w:hAnsi="GHEA Grapalat"/>
                <w:sz w:val="24"/>
                <w:szCs w:val="24"/>
                <w:lang w:val="hy-AM"/>
              </w:rPr>
            </w:pPr>
          </w:p>
          <w:p w14:paraId="725AA037" w14:textId="77777777" w:rsidR="00361F64" w:rsidRDefault="00361F64" w:rsidP="00361F64">
            <w:pPr>
              <w:spacing w:line="360" w:lineRule="auto"/>
              <w:jc w:val="both"/>
              <w:rPr>
                <w:rFonts w:ascii="GHEA Grapalat" w:hAnsi="GHEA Grapalat"/>
                <w:sz w:val="24"/>
                <w:szCs w:val="24"/>
                <w:lang w:val="hy-AM"/>
              </w:rPr>
            </w:pPr>
          </w:p>
          <w:p w14:paraId="25F7347C" w14:textId="77777777" w:rsidR="00361F64" w:rsidRDefault="00361F64" w:rsidP="00361F64">
            <w:pPr>
              <w:spacing w:line="360" w:lineRule="auto"/>
              <w:jc w:val="both"/>
              <w:rPr>
                <w:rFonts w:ascii="GHEA Grapalat" w:hAnsi="GHEA Grapalat"/>
                <w:sz w:val="24"/>
                <w:szCs w:val="24"/>
                <w:lang w:val="hy-AM"/>
              </w:rPr>
            </w:pPr>
          </w:p>
          <w:p w14:paraId="3913E68C" w14:textId="77777777" w:rsidR="00361F64" w:rsidRDefault="00361F64" w:rsidP="00361F64">
            <w:pPr>
              <w:spacing w:line="360" w:lineRule="auto"/>
              <w:jc w:val="both"/>
              <w:rPr>
                <w:rFonts w:ascii="GHEA Grapalat" w:hAnsi="GHEA Grapalat"/>
                <w:sz w:val="24"/>
                <w:szCs w:val="24"/>
                <w:lang w:val="hy-AM"/>
              </w:rPr>
            </w:pPr>
          </w:p>
          <w:p w14:paraId="5684FD9D" w14:textId="3F334DFC" w:rsidR="00361F64" w:rsidRDefault="00A54866" w:rsidP="00361F64">
            <w:pPr>
              <w:spacing w:line="360" w:lineRule="auto"/>
              <w:jc w:val="both"/>
              <w:rPr>
                <w:rFonts w:ascii="GHEA Grapalat" w:hAnsi="GHEA Grapalat"/>
                <w:b/>
                <w:sz w:val="24"/>
                <w:szCs w:val="24"/>
                <w:lang w:val="hy-AM"/>
              </w:rPr>
            </w:pPr>
            <w:r>
              <w:rPr>
                <w:rFonts w:ascii="GHEA Grapalat" w:hAnsi="GHEA Grapalat"/>
                <w:b/>
                <w:sz w:val="24"/>
                <w:szCs w:val="24"/>
                <w:lang w:val="hy-AM"/>
              </w:rPr>
              <w:t>1</w:t>
            </w:r>
            <w:r>
              <w:rPr>
                <w:rFonts w:ascii="GHEA Grapalat" w:hAnsi="GHEA Grapalat"/>
                <w:b/>
                <w:sz w:val="24"/>
                <w:szCs w:val="24"/>
              </w:rPr>
              <w:t>.</w:t>
            </w:r>
            <w:r w:rsidR="00361F64" w:rsidRPr="00361F64">
              <w:rPr>
                <w:rFonts w:ascii="GHEA Grapalat" w:hAnsi="GHEA Grapalat"/>
                <w:b/>
                <w:sz w:val="24"/>
                <w:szCs w:val="24"/>
                <w:lang w:val="hy-AM"/>
              </w:rPr>
              <w:t xml:space="preserve"> Ընդունվել է ի գիտություն։  </w:t>
            </w:r>
          </w:p>
          <w:p w14:paraId="422AABDF" w14:textId="2583773F" w:rsidR="00361F64" w:rsidRDefault="00361F64" w:rsidP="00361F64">
            <w:pPr>
              <w:spacing w:line="360" w:lineRule="auto"/>
              <w:jc w:val="both"/>
              <w:rPr>
                <w:rFonts w:ascii="GHEA Grapalat" w:hAnsi="GHEA Grapalat"/>
                <w:color w:val="000000"/>
                <w:sz w:val="24"/>
                <w:szCs w:val="24"/>
                <w:shd w:val="clear" w:color="auto" w:fill="FFFFFF"/>
                <w:lang w:val="hy-AM"/>
              </w:rPr>
            </w:pPr>
            <w:r w:rsidRPr="00830A77">
              <w:rPr>
                <w:rFonts w:ascii="GHEA Grapalat" w:hAnsi="GHEA Grapalat"/>
                <w:color w:val="000000"/>
                <w:sz w:val="24"/>
                <w:szCs w:val="24"/>
                <w:shd w:val="clear" w:color="auto" w:fill="FFFFFF"/>
                <w:lang w:val="hy-AM"/>
              </w:rPr>
              <w:t xml:space="preserve">N 2 </w:t>
            </w:r>
            <w:r w:rsidR="005A70D9">
              <w:rPr>
                <w:rFonts w:ascii="GHEA Grapalat" w:hAnsi="GHEA Grapalat"/>
                <w:color w:val="000000"/>
                <w:sz w:val="24"/>
                <w:szCs w:val="24"/>
                <w:shd w:val="clear" w:color="auto" w:fill="FFFFFF"/>
                <w:lang w:val="hy-AM"/>
              </w:rPr>
              <w:t>տեղեկանքով</w:t>
            </w:r>
            <w:r w:rsidR="00294EB6">
              <w:rPr>
                <w:rFonts w:ascii="GHEA Grapalat" w:hAnsi="GHEA Grapalat"/>
                <w:color w:val="000000"/>
                <w:sz w:val="24"/>
                <w:szCs w:val="24"/>
                <w:shd w:val="clear" w:color="auto" w:fill="FFFFFF"/>
                <w:lang w:val="hy-AM"/>
              </w:rPr>
              <w:t xml:space="preserve"> ներկայացված են ՀՀ Շիրակի մարզի շահառուները, որոնց բնակարանային խնդիրը լուծվելու է միայն բնակարանի գնման վկայագիր տրամադրելու միջոցով</w:t>
            </w:r>
            <w:r w:rsidR="006B7901">
              <w:rPr>
                <w:rFonts w:ascii="GHEA Grapalat" w:hAnsi="GHEA Grapalat"/>
                <w:color w:val="000000"/>
                <w:sz w:val="24"/>
                <w:szCs w:val="24"/>
                <w:shd w:val="clear" w:color="auto" w:fill="FFFFFF"/>
                <w:lang w:val="hy-AM"/>
              </w:rPr>
              <w:t xml:space="preserve"> </w:t>
            </w:r>
            <w:r w:rsidR="006B7901" w:rsidRPr="006B7901">
              <w:rPr>
                <w:rFonts w:ascii="GHEA Grapalat" w:hAnsi="GHEA Grapalat"/>
                <w:color w:val="000000"/>
                <w:sz w:val="24"/>
                <w:szCs w:val="24"/>
                <w:shd w:val="clear" w:color="auto" w:fill="FFFFFF"/>
                <w:lang w:val="hy-AM"/>
              </w:rPr>
              <w:t>(</w:t>
            </w:r>
            <w:r w:rsidR="006B7901" w:rsidRPr="00830A77">
              <w:rPr>
                <w:rFonts w:ascii="GHEA Grapalat" w:hAnsi="GHEA Grapalat"/>
                <w:color w:val="000000"/>
                <w:sz w:val="24"/>
                <w:szCs w:val="24"/>
                <w:shd w:val="clear" w:color="auto" w:fill="FFFFFF"/>
                <w:lang w:val="hy-AM"/>
              </w:rPr>
              <w:t xml:space="preserve">ուղղակի ֆինանսական </w:t>
            </w:r>
            <w:r w:rsidR="006B7901">
              <w:rPr>
                <w:rFonts w:ascii="GHEA Grapalat" w:hAnsi="GHEA Grapalat"/>
                <w:color w:val="000000"/>
                <w:sz w:val="24"/>
                <w:szCs w:val="24"/>
                <w:shd w:val="clear" w:color="auto" w:fill="FFFFFF"/>
                <w:lang w:val="hy-AM"/>
              </w:rPr>
              <w:t>աջակցություն չի տրամադրվելու</w:t>
            </w:r>
            <w:r w:rsidR="006B7901" w:rsidRPr="006B7901">
              <w:rPr>
                <w:rFonts w:ascii="GHEA Grapalat" w:hAnsi="GHEA Grapalat"/>
                <w:color w:val="000000"/>
                <w:sz w:val="24"/>
                <w:szCs w:val="24"/>
                <w:shd w:val="clear" w:color="auto" w:fill="FFFFFF"/>
                <w:lang w:val="hy-AM"/>
              </w:rPr>
              <w:t>)</w:t>
            </w:r>
            <w:r w:rsidR="00294EB6">
              <w:rPr>
                <w:rFonts w:ascii="GHEA Grapalat" w:hAnsi="GHEA Grapalat"/>
                <w:color w:val="000000"/>
                <w:sz w:val="24"/>
                <w:szCs w:val="24"/>
                <w:shd w:val="clear" w:color="auto" w:fill="FFFFFF"/>
                <w:lang w:val="hy-AM"/>
              </w:rPr>
              <w:t>։</w:t>
            </w:r>
          </w:p>
          <w:p w14:paraId="2AE8323C" w14:textId="0846FBAB" w:rsidR="006B7901" w:rsidRDefault="008451E0" w:rsidP="00361F64">
            <w:pPr>
              <w:spacing w:line="360" w:lineRule="auto"/>
              <w:jc w:val="both"/>
              <w:rPr>
                <w:rFonts w:ascii="GHEA Grapalat" w:hAnsi="GHEA Grapalat"/>
                <w:b/>
                <w:sz w:val="24"/>
                <w:szCs w:val="24"/>
                <w:lang w:val="hy-AM"/>
              </w:rPr>
            </w:pPr>
            <w:r>
              <w:rPr>
                <w:rFonts w:ascii="GHEA Grapalat" w:hAnsi="GHEA Grapalat"/>
                <w:color w:val="000000"/>
                <w:sz w:val="24"/>
                <w:szCs w:val="24"/>
                <w:shd w:val="clear" w:color="auto" w:fill="FFFFFF"/>
                <w:lang w:val="hy-AM"/>
              </w:rPr>
              <w:lastRenderedPageBreak/>
              <w:t>2</w:t>
            </w:r>
            <w:r>
              <w:rPr>
                <w:rFonts w:ascii="GHEA Grapalat" w:hAnsi="GHEA Grapalat"/>
                <w:color w:val="000000"/>
                <w:sz w:val="24"/>
                <w:szCs w:val="24"/>
                <w:shd w:val="clear" w:color="auto" w:fill="FFFFFF"/>
              </w:rPr>
              <w:t>.</w:t>
            </w:r>
            <w:r w:rsidR="006B7901">
              <w:rPr>
                <w:rFonts w:ascii="GHEA Grapalat" w:hAnsi="GHEA Grapalat"/>
                <w:color w:val="000000"/>
                <w:sz w:val="24"/>
                <w:szCs w:val="24"/>
                <w:shd w:val="clear" w:color="auto" w:fill="FFFFFF"/>
                <w:lang w:val="hy-AM"/>
              </w:rPr>
              <w:t xml:space="preserve"> </w:t>
            </w:r>
            <w:r w:rsidR="000C1461" w:rsidRPr="00361F64">
              <w:rPr>
                <w:rFonts w:ascii="GHEA Grapalat" w:hAnsi="GHEA Grapalat"/>
                <w:b/>
                <w:sz w:val="24"/>
                <w:szCs w:val="24"/>
                <w:lang w:val="hy-AM"/>
              </w:rPr>
              <w:t>Ընդունվել է ի գիտություն։</w:t>
            </w:r>
          </w:p>
          <w:p w14:paraId="38FBB493" w14:textId="4FD42DBA" w:rsidR="000C1461" w:rsidRPr="00361F64" w:rsidRDefault="000C1461" w:rsidP="00163393">
            <w:pPr>
              <w:spacing w:line="360" w:lineRule="auto"/>
              <w:jc w:val="both"/>
              <w:rPr>
                <w:rFonts w:ascii="GHEA Grapalat" w:hAnsi="GHEA Grapalat"/>
                <w:b/>
                <w:sz w:val="24"/>
                <w:szCs w:val="24"/>
                <w:lang w:val="hy-AM"/>
              </w:rPr>
            </w:pPr>
            <w:r>
              <w:rPr>
                <w:rFonts w:ascii="GHEA Grapalat" w:hAnsi="GHEA Grapalat"/>
                <w:color w:val="000000"/>
                <w:sz w:val="24"/>
                <w:szCs w:val="24"/>
                <w:shd w:val="clear" w:color="auto" w:fill="FFFFFF"/>
                <w:lang w:val="hy-AM"/>
              </w:rPr>
              <w:t>Ո</w:t>
            </w:r>
            <w:r w:rsidRPr="00830A77">
              <w:rPr>
                <w:rFonts w:ascii="GHEA Grapalat" w:hAnsi="GHEA Grapalat"/>
                <w:color w:val="000000"/>
                <w:sz w:val="24"/>
                <w:szCs w:val="24"/>
                <w:shd w:val="clear" w:color="auto" w:fill="FFFFFF"/>
                <w:lang w:val="hy-AM"/>
              </w:rPr>
              <w:t xml:space="preserve">չ հիմնական շինության կամ ժամանակավոր կացարանի քանդման </w:t>
            </w:r>
            <w:r>
              <w:rPr>
                <w:rFonts w:ascii="GHEA Grapalat" w:hAnsi="GHEA Grapalat"/>
                <w:color w:val="000000"/>
                <w:sz w:val="24"/>
                <w:szCs w:val="24"/>
                <w:shd w:val="clear" w:color="auto" w:fill="FFFFFF"/>
                <w:lang w:val="hy-AM"/>
              </w:rPr>
              <w:t>աշխատանքները նախատեսվում է իրականացնել ՀՀ կառավարության 20</w:t>
            </w:r>
            <w:r w:rsidR="00163393">
              <w:rPr>
                <w:rFonts w:ascii="GHEA Grapalat" w:hAnsi="GHEA Grapalat"/>
                <w:color w:val="000000"/>
                <w:sz w:val="24"/>
                <w:szCs w:val="24"/>
                <w:shd w:val="clear" w:color="auto" w:fill="FFFFFF"/>
              </w:rPr>
              <w:t>09</w:t>
            </w:r>
            <w:r>
              <w:rPr>
                <w:rFonts w:ascii="GHEA Grapalat" w:hAnsi="GHEA Grapalat"/>
                <w:color w:val="000000"/>
                <w:sz w:val="24"/>
                <w:szCs w:val="24"/>
                <w:shd w:val="clear" w:color="auto" w:fill="FFFFFF"/>
                <w:lang w:val="hy-AM"/>
              </w:rPr>
              <w:t xml:space="preserve"> թվականի </w:t>
            </w:r>
            <w:proofErr w:type="spellStart"/>
            <w:r w:rsidR="00163393">
              <w:rPr>
                <w:rFonts w:ascii="GHEA Grapalat" w:hAnsi="GHEA Grapalat"/>
                <w:color w:val="000000"/>
                <w:sz w:val="24"/>
                <w:szCs w:val="24"/>
                <w:shd w:val="clear" w:color="auto" w:fill="FFFFFF"/>
              </w:rPr>
              <w:t>նոյեմբերի</w:t>
            </w:r>
            <w:proofErr w:type="spellEnd"/>
            <w:r>
              <w:rPr>
                <w:rFonts w:ascii="GHEA Grapalat" w:hAnsi="GHEA Grapalat"/>
                <w:color w:val="000000"/>
                <w:sz w:val="24"/>
                <w:szCs w:val="24"/>
                <w:shd w:val="clear" w:color="auto" w:fill="FFFFFF"/>
                <w:lang w:val="hy-AM"/>
              </w:rPr>
              <w:t xml:space="preserve"> </w:t>
            </w:r>
            <w:r w:rsidR="00163393">
              <w:rPr>
                <w:rFonts w:ascii="GHEA Grapalat" w:hAnsi="GHEA Grapalat"/>
                <w:color w:val="000000"/>
                <w:sz w:val="24"/>
                <w:szCs w:val="24"/>
                <w:shd w:val="clear" w:color="auto" w:fill="FFFFFF"/>
              </w:rPr>
              <w:t>26</w:t>
            </w:r>
            <w:r>
              <w:rPr>
                <w:rFonts w:ascii="GHEA Grapalat" w:hAnsi="GHEA Grapalat"/>
                <w:color w:val="000000"/>
                <w:sz w:val="24"/>
                <w:szCs w:val="24"/>
                <w:shd w:val="clear" w:color="auto" w:fill="FFFFFF"/>
                <w:lang w:val="hy-AM"/>
              </w:rPr>
              <w:t xml:space="preserve">-ի </w:t>
            </w:r>
            <w:r w:rsidRPr="000C1461">
              <w:rPr>
                <w:rFonts w:ascii="GHEA Grapalat" w:hAnsi="GHEA Grapalat"/>
                <w:color w:val="000000"/>
                <w:sz w:val="24"/>
                <w:szCs w:val="24"/>
                <w:shd w:val="clear" w:color="auto" w:fill="FFFFFF"/>
                <w:lang w:val="hy-AM"/>
              </w:rPr>
              <w:t xml:space="preserve">N </w:t>
            </w:r>
            <w:r>
              <w:rPr>
                <w:rFonts w:ascii="GHEA Grapalat" w:hAnsi="GHEA Grapalat"/>
                <w:color w:val="000000"/>
                <w:sz w:val="24"/>
                <w:szCs w:val="24"/>
                <w:shd w:val="clear" w:color="auto" w:fill="FFFFFF"/>
                <w:lang w:val="hy-AM"/>
              </w:rPr>
              <w:t>1</w:t>
            </w:r>
            <w:r w:rsidR="00163393">
              <w:rPr>
                <w:rFonts w:ascii="GHEA Grapalat" w:hAnsi="GHEA Grapalat"/>
                <w:color w:val="000000"/>
                <w:sz w:val="24"/>
                <w:szCs w:val="24"/>
                <w:shd w:val="clear" w:color="auto" w:fill="FFFFFF"/>
              </w:rPr>
              <w:t>402</w:t>
            </w:r>
            <w:r>
              <w:rPr>
                <w:rFonts w:ascii="GHEA Grapalat" w:hAnsi="GHEA Grapalat"/>
                <w:color w:val="000000"/>
                <w:sz w:val="24"/>
                <w:szCs w:val="24"/>
                <w:shd w:val="clear" w:color="auto" w:fill="FFFFFF"/>
                <w:lang w:val="hy-AM"/>
              </w:rPr>
              <w:t xml:space="preserve">-Ն </w:t>
            </w:r>
            <w:r w:rsidR="00163393" w:rsidRPr="001A02A5">
              <w:rPr>
                <w:rFonts w:ascii="GHEA Grapalat" w:eastAsia="Times New Roman" w:hAnsi="GHEA Grapalat" w:cs="Times New Roman"/>
                <w:sz w:val="24"/>
                <w:szCs w:val="24"/>
                <w:lang w:val="hy-AM"/>
              </w:rPr>
              <w:t>որոշման 2-րդ կետի 6-րդ ենթակետի դրույթների համաձայն բնակությունից ազատելու և քանդելու պայմանով՝ պահպանելով նույն կետի 5.1-ին և 5.2-րդ ենթակետերի պահանջները</w:t>
            </w:r>
            <w:r w:rsidR="00163393">
              <w:rPr>
                <w:rFonts w:ascii="GHEA Grapalat" w:eastAsia="Times New Roman" w:hAnsi="GHEA Grapalat" w:cs="Times New Roman"/>
                <w:sz w:val="24"/>
                <w:szCs w:val="24"/>
              </w:rPr>
              <w:t>:</w:t>
            </w:r>
            <w:r w:rsidR="00163393" w:rsidRPr="00E3524C">
              <w:rPr>
                <w:rFonts w:ascii="GHEA Grapalat" w:hAnsi="GHEA Grapalat"/>
                <w:color w:val="000000"/>
                <w:sz w:val="24"/>
                <w:szCs w:val="24"/>
                <w:shd w:val="clear" w:color="auto" w:fill="FFFFFF"/>
                <w:lang w:val="hy-AM"/>
              </w:rPr>
              <w:t xml:space="preserve"> Նախագծի 4-րդ կետը լրացվել է 7-րդ ենթակետով</w:t>
            </w:r>
            <w:r w:rsidR="00163393">
              <w:rPr>
                <w:rFonts w:ascii="GHEA Grapalat" w:hAnsi="GHEA Grapalat"/>
                <w:color w:val="000000"/>
                <w:sz w:val="24"/>
                <w:szCs w:val="24"/>
                <w:shd w:val="clear" w:color="auto" w:fill="FFFFFF"/>
              </w:rPr>
              <w:t xml:space="preserve">՝ </w:t>
            </w:r>
            <w:proofErr w:type="spellStart"/>
            <w:r w:rsidR="00163393">
              <w:rPr>
                <w:rFonts w:ascii="GHEA Grapalat" w:hAnsi="GHEA Grapalat"/>
                <w:color w:val="000000"/>
                <w:sz w:val="24"/>
                <w:szCs w:val="24"/>
                <w:shd w:val="clear" w:color="auto" w:fill="FFFFFF"/>
              </w:rPr>
              <w:t>համաձայն</w:t>
            </w:r>
            <w:proofErr w:type="spellEnd"/>
            <w:r w:rsidR="00163393">
              <w:rPr>
                <w:rFonts w:ascii="GHEA Grapalat" w:hAnsi="GHEA Grapalat"/>
                <w:color w:val="000000"/>
                <w:sz w:val="24"/>
                <w:szCs w:val="24"/>
                <w:shd w:val="clear" w:color="auto" w:fill="FFFFFF"/>
              </w:rPr>
              <w:t xml:space="preserve"> </w:t>
            </w:r>
            <w:proofErr w:type="spellStart"/>
            <w:r w:rsidR="00163393">
              <w:rPr>
                <w:rFonts w:ascii="GHEA Grapalat" w:hAnsi="GHEA Grapalat"/>
                <w:color w:val="000000"/>
                <w:sz w:val="24"/>
                <w:szCs w:val="24"/>
                <w:shd w:val="clear" w:color="auto" w:fill="FFFFFF"/>
              </w:rPr>
              <w:t>Քաղաքաշինության</w:t>
            </w:r>
            <w:proofErr w:type="spellEnd"/>
            <w:r w:rsidR="00163393">
              <w:rPr>
                <w:rFonts w:ascii="GHEA Grapalat" w:hAnsi="GHEA Grapalat"/>
                <w:color w:val="000000"/>
                <w:sz w:val="24"/>
                <w:szCs w:val="24"/>
                <w:shd w:val="clear" w:color="auto" w:fill="FFFFFF"/>
              </w:rPr>
              <w:t xml:space="preserve"> </w:t>
            </w:r>
            <w:proofErr w:type="spellStart"/>
            <w:r w:rsidR="00163393">
              <w:rPr>
                <w:rFonts w:ascii="GHEA Grapalat" w:hAnsi="GHEA Grapalat"/>
                <w:color w:val="000000"/>
                <w:sz w:val="24"/>
                <w:szCs w:val="24"/>
                <w:shd w:val="clear" w:color="auto" w:fill="FFFFFF"/>
              </w:rPr>
              <w:t>կոմիտեի</w:t>
            </w:r>
            <w:proofErr w:type="spellEnd"/>
            <w:r w:rsidR="00163393">
              <w:rPr>
                <w:rFonts w:ascii="GHEA Grapalat" w:hAnsi="GHEA Grapalat"/>
                <w:color w:val="000000"/>
                <w:sz w:val="24"/>
                <w:szCs w:val="24"/>
                <w:shd w:val="clear" w:color="auto" w:fill="FFFFFF"/>
              </w:rPr>
              <w:t xml:space="preserve"> </w:t>
            </w:r>
            <w:proofErr w:type="spellStart"/>
            <w:r w:rsidR="00163393">
              <w:rPr>
                <w:rFonts w:ascii="GHEA Grapalat" w:hAnsi="GHEA Grapalat"/>
                <w:color w:val="000000"/>
                <w:sz w:val="24"/>
                <w:szCs w:val="24"/>
                <w:shd w:val="clear" w:color="auto" w:fill="FFFFFF"/>
              </w:rPr>
              <w:t>առաջարկի</w:t>
            </w:r>
            <w:proofErr w:type="spellEnd"/>
            <w:r w:rsidR="00163393" w:rsidRPr="00E3524C">
              <w:rPr>
                <w:rFonts w:ascii="GHEA Grapalat" w:hAnsi="GHEA Grapalat"/>
                <w:color w:val="000000"/>
                <w:sz w:val="24"/>
                <w:szCs w:val="24"/>
                <w:shd w:val="clear" w:color="auto" w:fill="FFFFFF"/>
                <w:lang w:val="hy-AM"/>
              </w:rPr>
              <w:t>։</w:t>
            </w:r>
          </w:p>
        </w:tc>
      </w:tr>
      <w:tr w:rsidR="00CD6ED3" w:rsidRPr="001B0AA8" w14:paraId="04F4B4A7" w14:textId="77777777" w:rsidTr="00ED721F">
        <w:tc>
          <w:tcPr>
            <w:tcW w:w="12079" w:type="dxa"/>
            <w:gridSpan w:val="2"/>
            <w:vMerge w:val="restart"/>
            <w:shd w:val="clear" w:color="auto" w:fill="D9D9D9" w:themeFill="background1" w:themeFillShade="D9"/>
          </w:tcPr>
          <w:p w14:paraId="5C54CAE6" w14:textId="77777777" w:rsidR="00CD6ED3" w:rsidRPr="00FE6625" w:rsidRDefault="00CD6ED3" w:rsidP="004E0BC3">
            <w:pPr>
              <w:jc w:val="center"/>
              <w:rPr>
                <w:rFonts w:ascii="GHEA Grapalat" w:hAnsi="GHEA Grapalat"/>
                <w:b/>
                <w:color w:val="000000"/>
                <w:sz w:val="24"/>
                <w:szCs w:val="24"/>
                <w:highlight w:val="lightGray"/>
                <w:shd w:val="clear" w:color="auto" w:fill="FFFFFF"/>
                <w:lang w:val="hy-AM"/>
              </w:rPr>
            </w:pPr>
          </w:p>
          <w:p w14:paraId="3BF8BE09" w14:textId="1EDD1145" w:rsidR="00CD6ED3" w:rsidRPr="00CD6ED3" w:rsidRDefault="00C03653" w:rsidP="00CD6ED3">
            <w:pPr>
              <w:tabs>
                <w:tab w:val="left" w:pos="3695"/>
                <w:tab w:val="center" w:pos="6057"/>
              </w:tabs>
              <w:jc w:val="center"/>
              <w:rPr>
                <w:rFonts w:ascii="GHEA Grapalat" w:hAnsi="GHEA Grapalat"/>
                <w:color w:val="000000"/>
                <w:sz w:val="24"/>
                <w:szCs w:val="24"/>
                <w:highlight w:val="lightGray"/>
                <w:shd w:val="clear" w:color="auto" w:fill="FFFFFF"/>
              </w:rPr>
            </w:pPr>
            <w:r>
              <w:rPr>
                <w:rFonts w:ascii="GHEA Grapalat" w:eastAsia="Times New Roman" w:hAnsi="GHEA Grapalat" w:cs="Times New Roman"/>
                <w:b/>
                <w:color w:val="000000"/>
                <w:sz w:val="24"/>
                <w:szCs w:val="24"/>
              </w:rPr>
              <w:t>2</w:t>
            </w:r>
            <w:r w:rsidR="00CD6ED3">
              <w:rPr>
                <w:rFonts w:ascii="GHEA Grapalat" w:eastAsia="Times New Roman" w:hAnsi="GHEA Grapalat" w:cs="Times New Roman"/>
                <w:b/>
                <w:color w:val="000000"/>
                <w:sz w:val="24"/>
                <w:szCs w:val="24"/>
              </w:rPr>
              <w:t xml:space="preserve">. </w:t>
            </w:r>
            <w:r w:rsidR="00CD6ED3">
              <w:rPr>
                <w:rFonts w:ascii="GHEA Grapalat" w:eastAsia="Times New Roman" w:hAnsi="GHEA Grapalat" w:cs="Times New Roman"/>
                <w:b/>
                <w:color w:val="000000"/>
                <w:sz w:val="24"/>
                <w:szCs w:val="24"/>
                <w:lang w:val="hy-AM"/>
              </w:rPr>
              <w:t xml:space="preserve">ՀՀ </w:t>
            </w:r>
            <w:proofErr w:type="spellStart"/>
            <w:r w:rsidR="00CD6ED3">
              <w:rPr>
                <w:rFonts w:ascii="GHEA Grapalat" w:eastAsia="Times New Roman" w:hAnsi="GHEA Grapalat" w:cs="Times New Roman"/>
                <w:b/>
                <w:color w:val="000000"/>
                <w:sz w:val="24"/>
                <w:szCs w:val="24"/>
              </w:rPr>
              <w:t>ֆինանսների</w:t>
            </w:r>
            <w:proofErr w:type="spellEnd"/>
            <w:r w:rsidR="00CD6ED3">
              <w:rPr>
                <w:rFonts w:ascii="GHEA Grapalat" w:eastAsia="Times New Roman" w:hAnsi="GHEA Grapalat" w:cs="Times New Roman"/>
                <w:b/>
                <w:color w:val="000000"/>
                <w:sz w:val="24"/>
                <w:szCs w:val="24"/>
              </w:rPr>
              <w:t xml:space="preserve"> </w:t>
            </w:r>
            <w:proofErr w:type="spellStart"/>
            <w:r w:rsidR="00CD6ED3">
              <w:rPr>
                <w:rFonts w:ascii="GHEA Grapalat" w:eastAsia="Times New Roman" w:hAnsi="GHEA Grapalat" w:cs="Times New Roman"/>
                <w:b/>
                <w:color w:val="000000"/>
                <w:sz w:val="24"/>
                <w:szCs w:val="24"/>
              </w:rPr>
              <w:t>նախարարություն</w:t>
            </w:r>
            <w:proofErr w:type="spellEnd"/>
          </w:p>
        </w:tc>
        <w:tc>
          <w:tcPr>
            <w:tcW w:w="2344" w:type="dxa"/>
            <w:shd w:val="clear" w:color="auto" w:fill="D9D9D9" w:themeFill="background1" w:themeFillShade="D9"/>
          </w:tcPr>
          <w:p w14:paraId="509F2900" w14:textId="6CADFB1A" w:rsidR="00CD6ED3" w:rsidRPr="001B0AA8" w:rsidRDefault="00CD6ED3" w:rsidP="00CD6ED3">
            <w:pPr>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Sylfaen"/>
                <w:bCs/>
                <w:color w:val="000000"/>
                <w:sz w:val="24"/>
                <w:szCs w:val="24"/>
              </w:rPr>
              <w:t>19</w:t>
            </w:r>
            <w:r w:rsidRPr="001B0AA8">
              <w:rPr>
                <w:rFonts w:ascii="GHEA Grapalat" w:eastAsia="Times New Roman" w:hAnsi="GHEA Grapalat" w:cs="Sylfaen"/>
                <w:bCs/>
                <w:color w:val="000000"/>
                <w:sz w:val="24"/>
                <w:szCs w:val="24"/>
                <w:lang w:val="hy-AM"/>
              </w:rPr>
              <w:t>.</w:t>
            </w:r>
            <w:r>
              <w:rPr>
                <w:rFonts w:ascii="GHEA Grapalat" w:eastAsia="Times New Roman" w:hAnsi="GHEA Grapalat" w:cs="Sylfaen"/>
                <w:bCs/>
                <w:color w:val="000000"/>
                <w:sz w:val="24"/>
                <w:szCs w:val="24"/>
              </w:rPr>
              <w:t>06.</w:t>
            </w:r>
            <w:r w:rsidRPr="001B0AA8">
              <w:rPr>
                <w:rFonts w:ascii="GHEA Grapalat" w:eastAsia="Times New Roman" w:hAnsi="GHEA Grapalat" w:cs="Sylfaen"/>
                <w:bCs/>
                <w:color w:val="000000"/>
                <w:sz w:val="24"/>
                <w:szCs w:val="24"/>
                <w:lang w:val="hy-AM"/>
              </w:rPr>
              <w:t>202</w:t>
            </w:r>
            <w:r>
              <w:rPr>
                <w:rFonts w:ascii="GHEA Grapalat" w:eastAsia="Times New Roman" w:hAnsi="GHEA Grapalat" w:cs="Sylfaen"/>
                <w:bCs/>
                <w:color w:val="000000"/>
                <w:sz w:val="24"/>
                <w:szCs w:val="24"/>
              </w:rPr>
              <w:t>4</w:t>
            </w:r>
            <w:r w:rsidRPr="001B0AA8">
              <w:rPr>
                <w:rFonts w:ascii="GHEA Grapalat" w:eastAsia="Times New Roman" w:hAnsi="GHEA Grapalat" w:cs="Sylfaen"/>
                <w:bCs/>
                <w:color w:val="000000"/>
                <w:sz w:val="24"/>
                <w:szCs w:val="24"/>
                <w:lang w:val="hy-AM"/>
              </w:rPr>
              <w:t>թ.</w:t>
            </w:r>
          </w:p>
        </w:tc>
      </w:tr>
      <w:tr w:rsidR="00CD6ED3" w:rsidRPr="00861326" w14:paraId="42B75239" w14:textId="77777777" w:rsidTr="00ED721F">
        <w:tc>
          <w:tcPr>
            <w:tcW w:w="12079" w:type="dxa"/>
            <w:gridSpan w:val="2"/>
            <w:vMerge/>
            <w:shd w:val="clear" w:color="auto" w:fill="D9D9D9" w:themeFill="background1" w:themeFillShade="D9"/>
          </w:tcPr>
          <w:p w14:paraId="3AC3215E" w14:textId="77777777" w:rsidR="00CD6ED3" w:rsidRPr="00FE6625" w:rsidRDefault="00CD6ED3" w:rsidP="004E0BC3">
            <w:pPr>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AE3DD8D" w14:textId="3B08A713" w:rsidR="00CD6ED3" w:rsidRPr="00861326" w:rsidRDefault="00CD6ED3" w:rsidP="004E0BC3">
            <w:pPr>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Pr>
                <w:rFonts w:ascii="GHEA Grapalat" w:hAnsi="GHEA Grapalat"/>
                <w:color w:val="000000"/>
                <w:sz w:val="24"/>
                <w:szCs w:val="18"/>
                <w:highlight w:val="lightGray"/>
                <w:shd w:val="clear" w:color="auto" w:fill="FFFFFF"/>
              </w:rPr>
              <w:t xml:space="preserve"> </w:t>
            </w:r>
            <w:r w:rsidRPr="00CD6ED3">
              <w:rPr>
                <w:rFonts w:ascii="GHEA Grapalat" w:hAnsi="GHEA Grapalat"/>
                <w:color w:val="000000"/>
                <w:sz w:val="24"/>
                <w:szCs w:val="18"/>
                <w:highlight w:val="lightGray"/>
                <w:shd w:val="clear" w:color="auto" w:fill="FFFFFF"/>
              </w:rPr>
              <w:t>01/34-2/12569-2024</w:t>
            </w:r>
          </w:p>
        </w:tc>
      </w:tr>
      <w:tr w:rsidR="00CD6ED3" w:rsidRPr="00361F64" w14:paraId="6066B345" w14:textId="77777777" w:rsidTr="00ED721F">
        <w:trPr>
          <w:trHeight w:val="70"/>
        </w:trPr>
        <w:tc>
          <w:tcPr>
            <w:tcW w:w="9900" w:type="dxa"/>
          </w:tcPr>
          <w:p w14:paraId="492BB5ED" w14:textId="77777777" w:rsidR="00177162" w:rsidRPr="00E3524C" w:rsidRDefault="00177162" w:rsidP="00E3524C">
            <w:pPr>
              <w:widowControl w:val="0"/>
              <w:spacing w:line="360" w:lineRule="auto"/>
              <w:ind w:firstLine="567"/>
              <w:jc w:val="both"/>
              <w:textAlignment w:val="baseline"/>
              <w:rPr>
                <w:rFonts w:ascii="GHEA Grapalat" w:hAnsi="GHEA Grapalat"/>
                <w:bCs/>
                <w:sz w:val="24"/>
                <w:szCs w:val="24"/>
                <w:lang w:val="hy-AM"/>
              </w:rPr>
            </w:pPr>
            <w:r w:rsidRPr="00E3524C">
              <w:rPr>
                <w:rFonts w:ascii="GHEA Grapalat" w:hAnsi="GHEA Grapalat"/>
                <w:bCs/>
                <w:sz w:val="24"/>
                <w:szCs w:val="24"/>
                <w:lang w:val="hy-AM"/>
              </w:rPr>
              <w:t xml:space="preserve">Ի պատասխան Ձեր 27.05.2024թ. թիվ ՆՄ/ԱՀ/17277-2024 գրության՝ կապված «Հայաստանի Հանրապետության 2024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w:t>
            </w:r>
            <w:r w:rsidRPr="00E3524C">
              <w:rPr>
                <w:rFonts w:ascii="GHEA Grapalat" w:hAnsi="GHEA Grapalat"/>
                <w:bCs/>
                <w:sz w:val="24"/>
                <w:szCs w:val="24"/>
                <w:lang w:val="hy-AM"/>
              </w:rPr>
              <w:lastRenderedPageBreak/>
              <w:t>աջակցության տրամադրման մասին» ՀՀ կառավարության որոշման նախագծի (այսուհետ` Նախագիծ) հետ, հայտնում ենք հետևյալը.</w:t>
            </w:r>
          </w:p>
          <w:p w14:paraId="2CEF0FCD" w14:textId="77777777" w:rsidR="00177162" w:rsidRPr="00E3524C" w:rsidRDefault="00177162" w:rsidP="00AE04CF">
            <w:pPr>
              <w:widowControl w:val="0"/>
              <w:numPr>
                <w:ilvl w:val="0"/>
                <w:numId w:val="7"/>
              </w:numPr>
              <w:spacing w:line="360" w:lineRule="auto"/>
              <w:ind w:left="367"/>
              <w:jc w:val="both"/>
              <w:textAlignment w:val="baseline"/>
              <w:rPr>
                <w:rFonts w:ascii="GHEA Grapalat" w:hAnsi="GHEA Grapalat"/>
                <w:bCs/>
                <w:sz w:val="24"/>
                <w:szCs w:val="24"/>
                <w:lang w:val="hy-AM"/>
              </w:rPr>
            </w:pPr>
            <w:r w:rsidRPr="00E3524C">
              <w:rPr>
                <w:rFonts w:ascii="GHEA Grapalat" w:hAnsi="GHEA Grapalat"/>
                <w:bCs/>
                <w:sz w:val="24"/>
                <w:szCs w:val="24"/>
                <w:lang w:val="hy-AM"/>
              </w:rPr>
              <w:t xml:space="preserve">Առաջարկում ենք նախագծի նախաբանում հղում կատարել նաև ՀՀ Սահմանադրության 146-րդ հոդվածի 2-րդ և 4-րդ մասերին: </w:t>
            </w:r>
          </w:p>
          <w:p w14:paraId="6A3E08FB" w14:textId="77777777" w:rsidR="00177162" w:rsidRPr="00E3524C" w:rsidRDefault="00177162" w:rsidP="00AE04CF">
            <w:pPr>
              <w:widowControl w:val="0"/>
              <w:numPr>
                <w:ilvl w:val="0"/>
                <w:numId w:val="7"/>
              </w:numPr>
              <w:spacing w:line="360" w:lineRule="auto"/>
              <w:ind w:left="367"/>
              <w:jc w:val="both"/>
              <w:textAlignment w:val="baseline"/>
              <w:rPr>
                <w:rFonts w:ascii="GHEA Grapalat" w:hAnsi="GHEA Grapalat"/>
                <w:bCs/>
                <w:sz w:val="24"/>
                <w:szCs w:val="24"/>
                <w:lang w:val="hy-AM"/>
              </w:rPr>
            </w:pPr>
            <w:r w:rsidRPr="00E3524C">
              <w:rPr>
                <w:rFonts w:ascii="GHEA Grapalat" w:hAnsi="GHEA Grapalat"/>
                <w:bCs/>
                <w:sz w:val="24"/>
                <w:szCs w:val="24"/>
                <w:lang w:val="hy-AM"/>
              </w:rPr>
              <w:t>Հաշվի առնելով, որ վերը նշված հարաբերությունների կարգավորումը գտնվում է դեռևս նախագծային փուլում՝ առաջարկում ենք նախագծի 4-րդ կետում նախատեսել ողջամիտ երկարաձգված ժամկետ:</w:t>
            </w:r>
          </w:p>
          <w:p w14:paraId="68EB7965" w14:textId="77777777" w:rsidR="00177162" w:rsidRPr="00E3524C" w:rsidRDefault="00177162" w:rsidP="00AE04CF">
            <w:pPr>
              <w:widowControl w:val="0"/>
              <w:numPr>
                <w:ilvl w:val="0"/>
                <w:numId w:val="7"/>
              </w:numPr>
              <w:spacing w:line="360" w:lineRule="auto"/>
              <w:ind w:left="367"/>
              <w:jc w:val="both"/>
              <w:textAlignment w:val="baseline"/>
              <w:rPr>
                <w:rFonts w:ascii="GHEA Grapalat" w:hAnsi="GHEA Grapalat"/>
                <w:bCs/>
                <w:sz w:val="24"/>
                <w:szCs w:val="24"/>
                <w:lang w:val="hy-AM"/>
              </w:rPr>
            </w:pPr>
            <w:r w:rsidRPr="00E3524C">
              <w:rPr>
                <w:rFonts w:ascii="GHEA Grapalat" w:hAnsi="GHEA Grapalat"/>
                <w:bCs/>
                <w:sz w:val="24"/>
                <w:szCs w:val="24"/>
                <w:lang w:val="hy-AM"/>
              </w:rPr>
              <w:t>Նախագծի 5-րդ կետի համաձայն ծրագրի շահառու ճանաչված, սակայն բնակարան ձեռք չբերած, մարզպետին դիմում չներկայացրած կամ վկայագրից հրաժարված կամ տրամադրվող ուղղակի ֆինանսական աջակցությունից հրաժարված անձինք կարող են օգտվել պետական աջակցությամբ իրականացվող բնակարանային ապահովման այլ ծրագրերի շրջանակներում բնակարանային պայմանների բարելավման իրավունքից:</w:t>
            </w:r>
          </w:p>
          <w:p w14:paraId="1975463D" w14:textId="2C9D0D55" w:rsidR="00CD6ED3" w:rsidRPr="00E3524C" w:rsidRDefault="00177162" w:rsidP="00E3524C">
            <w:pPr>
              <w:tabs>
                <w:tab w:val="left" w:pos="567"/>
              </w:tabs>
              <w:spacing w:line="360" w:lineRule="auto"/>
              <w:jc w:val="both"/>
              <w:rPr>
                <w:rFonts w:ascii="GHEA Grapalat" w:hAnsi="GHEA Grapalat"/>
                <w:color w:val="000000"/>
                <w:sz w:val="24"/>
                <w:szCs w:val="24"/>
                <w:shd w:val="clear" w:color="auto" w:fill="FFFFFF"/>
                <w:lang w:val="hy-AM"/>
              </w:rPr>
            </w:pPr>
            <w:r w:rsidRPr="00E3524C">
              <w:rPr>
                <w:rFonts w:ascii="GHEA Grapalat" w:hAnsi="GHEA Grapalat"/>
                <w:bCs/>
                <w:sz w:val="24"/>
                <w:szCs w:val="24"/>
                <w:lang w:val="hy-AM"/>
              </w:rPr>
              <w:t>Այս կապակցությամբ հայտնում ենք, որ պարզաբանված և ամրագրված չէ, թե որո՞նք են բնակարանային ապահովման այլ ծրագրերը, որոնցից կարող են օգտվել ծրագրի շահառուները, և առաջարկում ենք վերջիններս որոշակիացնել նշված կետում:</w:t>
            </w:r>
            <w:r w:rsidRPr="00E3524C">
              <w:rPr>
                <w:rFonts w:ascii="GHEA Grapalat" w:hAnsi="GHEA Grapalat"/>
                <w:bCs/>
                <w:sz w:val="24"/>
                <w:szCs w:val="24"/>
                <w:lang w:val="hy-AM"/>
              </w:rPr>
              <w:tab/>
            </w:r>
            <w:r w:rsidRPr="00E3524C">
              <w:rPr>
                <w:rFonts w:ascii="GHEA Grapalat" w:hAnsi="GHEA Grapalat"/>
                <w:bCs/>
                <w:sz w:val="24"/>
                <w:szCs w:val="24"/>
                <w:lang w:val="hy-AM"/>
              </w:rPr>
              <w:tab/>
            </w:r>
          </w:p>
        </w:tc>
        <w:tc>
          <w:tcPr>
            <w:tcW w:w="4523" w:type="dxa"/>
            <w:gridSpan w:val="2"/>
          </w:tcPr>
          <w:p w14:paraId="43145080" w14:textId="77777777" w:rsidR="00CD6ED3" w:rsidRPr="00E3524C" w:rsidRDefault="00CD6ED3" w:rsidP="00E3524C">
            <w:pPr>
              <w:spacing w:line="360" w:lineRule="auto"/>
              <w:jc w:val="both"/>
              <w:rPr>
                <w:rFonts w:ascii="GHEA Grapalat" w:hAnsi="GHEA Grapalat"/>
                <w:b/>
                <w:sz w:val="24"/>
                <w:szCs w:val="24"/>
                <w:lang w:val="hy-AM"/>
              </w:rPr>
            </w:pPr>
          </w:p>
          <w:p w14:paraId="006ABBF8" w14:textId="77777777" w:rsidR="00CD6ED3" w:rsidRPr="00E3524C" w:rsidRDefault="00CD6ED3" w:rsidP="00E3524C">
            <w:pPr>
              <w:spacing w:line="360" w:lineRule="auto"/>
              <w:jc w:val="both"/>
              <w:rPr>
                <w:rFonts w:ascii="GHEA Grapalat" w:hAnsi="GHEA Grapalat"/>
                <w:b/>
                <w:sz w:val="24"/>
                <w:szCs w:val="24"/>
                <w:lang w:val="hy-AM"/>
              </w:rPr>
            </w:pPr>
          </w:p>
          <w:p w14:paraId="19B9D15E" w14:textId="77777777" w:rsidR="00CD6ED3" w:rsidRPr="00E3524C" w:rsidRDefault="00CD6ED3" w:rsidP="00E3524C">
            <w:pPr>
              <w:spacing w:line="360" w:lineRule="auto"/>
              <w:jc w:val="both"/>
              <w:rPr>
                <w:rFonts w:ascii="GHEA Grapalat" w:hAnsi="GHEA Grapalat"/>
                <w:b/>
                <w:sz w:val="24"/>
                <w:szCs w:val="24"/>
                <w:lang w:val="hy-AM"/>
              </w:rPr>
            </w:pPr>
          </w:p>
          <w:p w14:paraId="08A1C670" w14:textId="77777777" w:rsidR="00CD6ED3" w:rsidRPr="00E3524C" w:rsidRDefault="00CD6ED3" w:rsidP="00E3524C">
            <w:pPr>
              <w:spacing w:line="360" w:lineRule="auto"/>
              <w:jc w:val="both"/>
              <w:rPr>
                <w:rFonts w:ascii="GHEA Grapalat" w:hAnsi="GHEA Grapalat"/>
                <w:b/>
                <w:sz w:val="24"/>
                <w:szCs w:val="24"/>
                <w:lang w:val="hy-AM"/>
              </w:rPr>
            </w:pPr>
          </w:p>
          <w:p w14:paraId="41467A03" w14:textId="77777777" w:rsidR="00CD6ED3" w:rsidRPr="00E3524C" w:rsidRDefault="00CD6ED3" w:rsidP="00E3524C">
            <w:pPr>
              <w:spacing w:line="360" w:lineRule="auto"/>
              <w:jc w:val="both"/>
              <w:rPr>
                <w:rFonts w:ascii="GHEA Grapalat" w:hAnsi="GHEA Grapalat"/>
                <w:b/>
                <w:sz w:val="24"/>
                <w:szCs w:val="24"/>
                <w:lang w:val="hy-AM"/>
              </w:rPr>
            </w:pPr>
          </w:p>
          <w:p w14:paraId="47C39394" w14:textId="77777777" w:rsidR="00CD6ED3" w:rsidRPr="00E3524C" w:rsidRDefault="00CD6ED3" w:rsidP="00E3524C">
            <w:pPr>
              <w:spacing w:line="360" w:lineRule="auto"/>
              <w:jc w:val="both"/>
              <w:rPr>
                <w:rFonts w:ascii="GHEA Grapalat" w:hAnsi="GHEA Grapalat"/>
                <w:b/>
                <w:sz w:val="24"/>
                <w:szCs w:val="24"/>
                <w:lang w:val="hy-AM"/>
              </w:rPr>
            </w:pPr>
          </w:p>
          <w:p w14:paraId="5DBA14A2" w14:textId="4C811C4B" w:rsidR="00CD6ED3" w:rsidRDefault="00B978D3" w:rsidP="00E3524C">
            <w:pPr>
              <w:spacing w:line="360" w:lineRule="auto"/>
              <w:jc w:val="both"/>
              <w:rPr>
                <w:rFonts w:ascii="GHEA Grapalat" w:hAnsi="GHEA Grapalat"/>
                <w:b/>
                <w:sz w:val="24"/>
                <w:szCs w:val="24"/>
                <w:lang w:val="hy-AM"/>
              </w:rPr>
            </w:pPr>
            <w:r>
              <w:rPr>
                <w:rFonts w:ascii="GHEA Grapalat" w:hAnsi="GHEA Grapalat"/>
                <w:b/>
                <w:sz w:val="24"/>
                <w:szCs w:val="24"/>
                <w:lang w:val="hy-AM"/>
              </w:rPr>
              <w:t>1.</w:t>
            </w:r>
            <w:r w:rsidR="005A70D9">
              <w:rPr>
                <w:rFonts w:ascii="GHEA Grapalat" w:hAnsi="GHEA Grapalat"/>
                <w:b/>
                <w:sz w:val="24"/>
                <w:szCs w:val="24"/>
                <w:lang w:val="hy-AM"/>
              </w:rPr>
              <w:t>Չի ը</w:t>
            </w:r>
            <w:r w:rsidR="00B934BA" w:rsidRPr="00E3524C">
              <w:rPr>
                <w:rFonts w:ascii="GHEA Grapalat" w:hAnsi="GHEA Grapalat"/>
                <w:b/>
                <w:sz w:val="24"/>
                <w:szCs w:val="24"/>
                <w:lang w:val="hy-AM"/>
              </w:rPr>
              <w:t>նդունվել է</w:t>
            </w:r>
            <w:r w:rsidR="001634EA" w:rsidRPr="00E3524C">
              <w:rPr>
                <w:rFonts w:ascii="GHEA Grapalat" w:hAnsi="GHEA Grapalat"/>
                <w:b/>
                <w:sz w:val="24"/>
                <w:szCs w:val="24"/>
                <w:lang w:val="hy-AM"/>
              </w:rPr>
              <w:t>։</w:t>
            </w:r>
          </w:p>
          <w:p w14:paraId="10274F74" w14:textId="7498B666" w:rsidR="005A70D9" w:rsidRPr="005A70D9" w:rsidRDefault="005A70D9" w:rsidP="00E3524C">
            <w:pPr>
              <w:spacing w:line="360" w:lineRule="auto"/>
              <w:jc w:val="both"/>
              <w:rPr>
                <w:rFonts w:ascii="GHEA Grapalat" w:hAnsi="GHEA Grapalat"/>
                <w:b/>
                <w:sz w:val="24"/>
                <w:szCs w:val="24"/>
                <w:lang w:val="hy-AM"/>
              </w:rPr>
            </w:pPr>
            <w:proofErr w:type="spellStart"/>
            <w:r>
              <w:rPr>
                <w:rFonts w:ascii="GHEA Grapalat" w:eastAsia="Times New Roman" w:hAnsi="GHEA Grapalat" w:cs="Times New Roman"/>
                <w:color w:val="000000"/>
                <w:sz w:val="24"/>
                <w:szCs w:val="24"/>
              </w:rPr>
              <w:t>Հիմք</w:t>
            </w:r>
            <w:proofErr w:type="spellEnd"/>
            <w:r>
              <w:rPr>
                <w:rFonts w:ascii="GHEA Grapalat" w:eastAsia="Times New Roman" w:hAnsi="GHEA Grapalat" w:cs="Times New Roman"/>
                <w:color w:val="000000"/>
                <w:sz w:val="24"/>
                <w:szCs w:val="24"/>
                <w:lang w:val="hy-AM"/>
              </w:rPr>
              <w:t xml:space="preserve"> է ընդունվել</w:t>
            </w:r>
            <w:r>
              <w:rPr>
                <w:rFonts w:ascii="GHEA Grapalat" w:eastAsia="Times New Roman" w:hAnsi="GHEA Grapalat" w:cs="Times New Roman"/>
                <w:color w:val="000000"/>
                <w:sz w:val="24"/>
                <w:szCs w:val="24"/>
              </w:rPr>
              <w:t xml:space="preserve"> </w:t>
            </w:r>
            <w:r w:rsidRPr="001A02A5">
              <w:rPr>
                <w:rFonts w:ascii="GHEA Grapalat" w:eastAsia="Times New Roman" w:hAnsi="GHEA Grapalat" w:cs="Times New Roman"/>
                <w:color w:val="000000"/>
                <w:sz w:val="24"/>
                <w:szCs w:val="24"/>
                <w:lang w:val="hy-AM"/>
              </w:rPr>
              <w:t>«</w:t>
            </w:r>
            <w:proofErr w:type="spellStart"/>
            <w:r>
              <w:rPr>
                <w:rFonts w:ascii="GHEA Grapalat" w:eastAsia="Times New Roman" w:hAnsi="GHEA Grapalat" w:cs="Times New Roman"/>
                <w:color w:val="000000"/>
                <w:sz w:val="24"/>
                <w:szCs w:val="24"/>
              </w:rPr>
              <w:t>Հ</w:t>
            </w:r>
            <w:r w:rsidRPr="00B06587">
              <w:rPr>
                <w:rFonts w:ascii="GHEA Grapalat" w:eastAsia="Times New Roman" w:hAnsi="GHEA Grapalat" w:cs="Times New Roman"/>
                <w:color w:val="000000"/>
                <w:sz w:val="24"/>
                <w:szCs w:val="24"/>
              </w:rPr>
              <w:t>այաստանի</w:t>
            </w:r>
            <w:proofErr w:type="spellEnd"/>
            <w:r w:rsidRPr="00B0658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w:t>
            </w:r>
            <w:r w:rsidRPr="00B06587">
              <w:rPr>
                <w:rFonts w:ascii="GHEA Grapalat" w:eastAsia="Times New Roman" w:hAnsi="GHEA Grapalat" w:cs="Times New Roman"/>
                <w:color w:val="000000"/>
                <w:sz w:val="24"/>
                <w:szCs w:val="24"/>
              </w:rPr>
              <w:t>անրապետության</w:t>
            </w:r>
            <w:proofErr w:type="spellEnd"/>
            <w:r w:rsidRPr="00B06587">
              <w:rPr>
                <w:rFonts w:ascii="GHEA Grapalat" w:eastAsia="Times New Roman" w:hAnsi="GHEA Grapalat" w:cs="Times New Roman"/>
                <w:color w:val="000000"/>
                <w:sz w:val="24"/>
                <w:szCs w:val="24"/>
              </w:rPr>
              <w:t xml:space="preserve"> 2024 </w:t>
            </w:r>
            <w:proofErr w:type="spellStart"/>
            <w:r>
              <w:rPr>
                <w:rFonts w:ascii="GHEA Grapalat" w:eastAsia="Times New Roman" w:hAnsi="GHEA Grapalat" w:cs="Times New Roman"/>
                <w:color w:val="000000"/>
                <w:sz w:val="24"/>
                <w:szCs w:val="24"/>
              </w:rPr>
              <w:t>թվականի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պետական</w:t>
            </w:r>
            <w:proofErr w:type="spellEnd"/>
            <w:r>
              <w:rPr>
                <w:rFonts w:ascii="GHEA Grapalat" w:eastAsia="Times New Roman" w:hAnsi="GHEA Grapalat" w:cs="Times New Roman"/>
                <w:color w:val="000000"/>
                <w:sz w:val="24"/>
                <w:szCs w:val="24"/>
              </w:rPr>
              <w:t xml:space="preserve"> </w:t>
            </w:r>
            <w:proofErr w:type="spellStart"/>
            <w:r w:rsidRPr="00B06587">
              <w:rPr>
                <w:rFonts w:ascii="GHEA Grapalat" w:eastAsia="Times New Roman" w:hAnsi="GHEA Grapalat" w:cs="Times New Roman"/>
                <w:color w:val="000000"/>
                <w:sz w:val="24"/>
                <w:szCs w:val="24"/>
              </w:rPr>
              <w:t>բյուջեի</w:t>
            </w:r>
            <w:proofErr w:type="spellEnd"/>
            <w:r w:rsidRPr="00B06587">
              <w:rPr>
                <w:rFonts w:ascii="GHEA Grapalat" w:eastAsia="Times New Roman" w:hAnsi="GHEA Grapalat" w:cs="Times New Roman"/>
                <w:color w:val="000000"/>
                <w:sz w:val="24"/>
                <w:szCs w:val="24"/>
              </w:rPr>
              <w:t xml:space="preserve"> </w:t>
            </w:r>
            <w:proofErr w:type="spellStart"/>
            <w:r w:rsidRPr="00B06587">
              <w:rPr>
                <w:rFonts w:ascii="GHEA Grapalat" w:eastAsia="Times New Roman" w:hAnsi="GHEA Grapalat" w:cs="Times New Roman"/>
                <w:color w:val="000000"/>
                <w:sz w:val="24"/>
                <w:szCs w:val="24"/>
              </w:rPr>
              <w:t>մասին</w:t>
            </w:r>
            <w:proofErr w:type="spellEnd"/>
            <w:r w:rsidRPr="001A02A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օրենքի</w:t>
            </w:r>
            <w:proofErr w:type="spellEnd"/>
            <w:r>
              <w:rPr>
                <w:rFonts w:ascii="GHEA Grapalat" w:eastAsia="Times New Roman" w:hAnsi="GHEA Grapalat" w:cs="Times New Roman"/>
                <w:color w:val="000000"/>
                <w:sz w:val="24"/>
                <w:szCs w:val="24"/>
              </w:rPr>
              <w:t xml:space="preserve"> 9-րդ </w:t>
            </w:r>
            <w:proofErr w:type="spellStart"/>
            <w:r>
              <w:rPr>
                <w:rFonts w:ascii="GHEA Grapalat" w:eastAsia="Times New Roman" w:hAnsi="GHEA Grapalat" w:cs="Times New Roman"/>
                <w:color w:val="000000"/>
                <w:sz w:val="24"/>
                <w:szCs w:val="24"/>
              </w:rPr>
              <w:t>հոդվածի</w:t>
            </w:r>
            <w:proofErr w:type="spellEnd"/>
            <w:r>
              <w:rPr>
                <w:rFonts w:ascii="GHEA Grapalat" w:eastAsia="Times New Roman" w:hAnsi="GHEA Grapalat" w:cs="Times New Roman"/>
                <w:color w:val="000000"/>
                <w:sz w:val="24"/>
                <w:szCs w:val="24"/>
              </w:rPr>
              <w:t xml:space="preserve"> 21-րդ </w:t>
            </w:r>
            <w:proofErr w:type="spellStart"/>
            <w:r>
              <w:rPr>
                <w:rFonts w:ascii="GHEA Grapalat" w:eastAsia="Times New Roman" w:hAnsi="GHEA Grapalat" w:cs="Times New Roman"/>
                <w:color w:val="000000"/>
                <w:sz w:val="24"/>
                <w:szCs w:val="24"/>
              </w:rPr>
              <w:t>մասը</w:t>
            </w:r>
            <w:proofErr w:type="spellEnd"/>
            <w:r>
              <w:rPr>
                <w:rFonts w:ascii="GHEA Grapalat" w:eastAsia="Times New Roman" w:hAnsi="GHEA Grapalat" w:cs="Times New Roman"/>
                <w:color w:val="000000"/>
                <w:sz w:val="24"/>
                <w:szCs w:val="24"/>
                <w:lang w:val="hy-AM"/>
              </w:rPr>
              <w:t>։</w:t>
            </w:r>
          </w:p>
          <w:p w14:paraId="02B4B0B4" w14:textId="77777777" w:rsidR="001634EA" w:rsidRPr="00E3524C" w:rsidRDefault="001634EA" w:rsidP="00E3524C">
            <w:pPr>
              <w:spacing w:line="360" w:lineRule="auto"/>
              <w:jc w:val="both"/>
              <w:rPr>
                <w:rFonts w:ascii="GHEA Grapalat" w:hAnsi="GHEA Grapalat"/>
                <w:b/>
                <w:sz w:val="24"/>
                <w:szCs w:val="24"/>
                <w:lang w:val="hy-AM"/>
              </w:rPr>
            </w:pPr>
          </w:p>
          <w:p w14:paraId="74021864" w14:textId="46907762" w:rsidR="00B934BA" w:rsidRPr="00E3524C" w:rsidRDefault="00B934BA" w:rsidP="00E3524C">
            <w:pPr>
              <w:spacing w:line="360" w:lineRule="auto"/>
              <w:jc w:val="both"/>
              <w:rPr>
                <w:rFonts w:ascii="GHEA Grapalat" w:hAnsi="GHEA Grapalat"/>
                <w:sz w:val="24"/>
                <w:szCs w:val="24"/>
                <w:lang w:val="hy-AM"/>
              </w:rPr>
            </w:pPr>
            <w:r w:rsidRPr="00E3524C">
              <w:rPr>
                <w:rFonts w:ascii="GHEA Grapalat" w:hAnsi="GHEA Grapalat"/>
                <w:b/>
                <w:sz w:val="24"/>
                <w:szCs w:val="24"/>
                <w:lang w:val="hy-AM"/>
              </w:rPr>
              <w:t>2.Ընդունվել է</w:t>
            </w:r>
            <w:r w:rsidR="001634EA" w:rsidRPr="00E3524C">
              <w:rPr>
                <w:rFonts w:ascii="GHEA Grapalat" w:hAnsi="GHEA Grapalat"/>
                <w:b/>
                <w:sz w:val="24"/>
                <w:szCs w:val="24"/>
                <w:lang w:val="hy-AM"/>
              </w:rPr>
              <w:t>։</w:t>
            </w:r>
            <w:r w:rsidR="00496924" w:rsidRPr="00361F64">
              <w:rPr>
                <w:rFonts w:ascii="GHEA Grapalat" w:hAnsi="GHEA Grapalat"/>
                <w:b/>
                <w:sz w:val="24"/>
                <w:szCs w:val="24"/>
                <w:lang w:val="hy-AM"/>
              </w:rPr>
              <w:t xml:space="preserve"> </w:t>
            </w:r>
            <w:r w:rsidR="001634EA" w:rsidRPr="00E3524C">
              <w:rPr>
                <w:rFonts w:ascii="GHEA Grapalat" w:hAnsi="GHEA Grapalat"/>
                <w:sz w:val="24"/>
                <w:szCs w:val="24"/>
                <w:lang w:val="hy-AM"/>
              </w:rPr>
              <w:t>Ժ</w:t>
            </w:r>
            <w:r w:rsidRPr="00E3524C">
              <w:rPr>
                <w:rFonts w:ascii="GHEA Grapalat" w:hAnsi="GHEA Grapalat"/>
                <w:sz w:val="24"/>
                <w:szCs w:val="24"/>
                <w:lang w:val="hy-AM"/>
              </w:rPr>
              <w:t>ամկետը երկարաձգվել է մինչև օգոստոսի 20-ը:</w:t>
            </w:r>
          </w:p>
          <w:p w14:paraId="3501C958" w14:textId="77777777" w:rsidR="00ED721F" w:rsidRPr="00361F64" w:rsidRDefault="00ED721F" w:rsidP="00E3524C">
            <w:pPr>
              <w:spacing w:line="360" w:lineRule="auto"/>
              <w:jc w:val="both"/>
              <w:rPr>
                <w:rFonts w:ascii="GHEA Grapalat" w:hAnsi="GHEA Grapalat"/>
                <w:b/>
                <w:sz w:val="24"/>
                <w:szCs w:val="24"/>
                <w:lang w:val="hy-AM"/>
              </w:rPr>
            </w:pPr>
          </w:p>
          <w:p w14:paraId="46B67300" w14:textId="2096073C" w:rsidR="00B934BA" w:rsidRPr="00E3524C" w:rsidRDefault="00B934BA" w:rsidP="00ED721F">
            <w:pPr>
              <w:spacing w:line="360" w:lineRule="auto"/>
              <w:jc w:val="both"/>
              <w:rPr>
                <w:rFonts w:ascii="GHEA Grapalat" w:hAnsi="GHEA Grapalat"/>
                <w:b/>
                <w:sz w:val="24"/>
                <w:szCs w:val="24"/>
                <w:lang w:val="hy-AM"/>
              </w:rPr>
            </w:pPr>
            <w:r w:rsidRPr="00E3524C">
              <w:rPr>
                <w:rFonts w:ascii="GHEA Grapalat" w:hAnsi="GHEA Grapalat"/>
                <w:b/>
                <w:sz w:val="24"/>
                <w:szCs w:val="24"/>
                <w:lang w:val="hy-AM"/>
              </w:rPr>
              <w:t xml:space="preserve">3.Չի ընդունվել: </w:t>
            </w:r>
            <w:r w:rsidRPr="00E3524C">
              <w:rPr>
                <w:rFonts w:ascii="GHEA Grapalat" w:hAnsi="GHEA Grapalat"/>
                <w:sz w:val="24"/>
                <w:szCs w:val="24"/>
                <w:lang w:val="hy-AM"/>
              </w:rPr>
              <w:t>5-րդ կետը վերաբերում է բնակապահովման ոլորտում իրակացվ</w:t>
            </w:r>
            <w:r w:rsidR="001D5F87" w:rsidRPr="00E3524C">
              <w:rPr>
                <w:rFonts w:ascii="GHEA Grapalat" w:hAnsi="GHEA Grapalat"/>
                <w:sz w:val="24"/>
                <w:szCs w:val="24"/>
                <w:lang w:val="hy-AM"/>
              </w:rPr>
              <w:t>ող և իրականացվելիք</w:t>
            </w:r>
            <w:r w:rsidRPr="00E3524C">
              <w:rPr>
                <w:rFonts w:ascii="GHEA Grapalat" w:hAnsi="GHEA Grapalat"/>
                <w:sz w:val="24"/>
                <w:szCs w:val="24"/>
                <w:lang w:val="hy-AM"/>
              </w:rPr>
              <w:t xml:space="preserve"> հնարավոր ծրագրերին:</w:t>
            </w:r>
            <w:r w:rsidR="001D5F87" w:rsidRPr="00E3524C">
              <w:rPr>
                <w:rFonts w:ascii="GHEA Grapalat" w:hAnsi="GHEA Grapalat"/>
                <w:sz w:val="24"/>
                <w:szCs w:val="24"/>
                <w:lang w:val="hy-AM"/>
              </w:rPr>
              <w:t xml:space="preserve"> Ուստի սպառիչ ցանկ թվարկել հնարավոր չէ։</w:t>
            </w:r>
          </w:p>
        </w:tc>
      </w:tr>
      <w:tr w:rsidR="00501040" w:rsidRPr="00E3524C" w14:paraId="2817E451" w14:textId="77777777" w:rsidTr="00ED721F">
        <w:tc>
          <w:tcPr>
            <w:tcW w:w="12079" w:type="dxa"/>
            <w:gridSpan w:val="2"/>
            <w:vMerge w:val="restart"/>
            <w:shd w:val="clear" w:color="auto" w:fill="D9D9D9" w:themeFill="background1" w:themeFillShade="D9"/>
          </w:tcPr>
          <w:p w14:paraId="44CB84C4" w14:textId="77777777" w:rsidR="00E17B46" w:rsidRPr="00E3524C" w:rsidRDefault="00E17B46" w:rsidP="00E3524C">
            <w:pPr>
              <w:spacing w:line="360" w:lineRule="auto"/>
              <w:jc w:val="center"/>
              <w:rPr>
                <w:rFonts w:ascii="GHEA Grapalat" w:hAnsi="GHEA Grapalat"/>
                <w:b/>
                <w:color w:val="000000"/>
                <w:sz w:val="24"/>
                <w:szCs w:val="24"/>
                <w:highlight w:val="lightGray"/>
                <w:shd w:val="clear" w:color="auto" w:fill="FFFFFF"/>
                <w:lang w:val="hy-AM"/>
              </w:rPr>
            </w:pPr>
          </w:p>
          <w:p w14:paraId="4EB12027" w14:textId="0237B1D7" w:rsidR="00501040" w:rsidRPr="00E3524C" w:rsidRDefault="00C03653" w:rsidP="00E3524C">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3</w:t>
            </w:r>
            <w:r w:rsidR="00EA5625" w:rsidRPr="00E3524C">
              <w:rPr>
                <w:rFonts w:ascii="GHEA Grapalat" w:eastAsia="Times New Roman" w:hAnsi="GHEA Grapalat" w:cs="Times New Roman"/>
                <w:b/>
                <w:color w:val="000000"/>
                <w:sz w:val="24"/>
                <w:szCs w:val="24"/>
              </w:rPr>
              <w:t xml:space="preserve">. </w:t>
            </w:r>
            <w:r w:rsidR="00861326" w:rsidRPr="00E3524C">
              <w:rPr>
                <w:rFonts w:ascii="GHEA Grapalat" w:eastAsia="Times New Roman" w:hAnsi="GHEA Grapalat" w:cs="Times New Roman"/>
                <w:b/>
                <w:color w:val="000000"/>
                <w:sz w:val="24"/>
                <w:szCs w:val="24"/>
                <w:lang w:val="hy-AM"/>
              </w:rPr>
              <w:t>ՀՀ արդարադատության նախարարություն</w:t>
            </w:r>
          </w:p>
        </w:tc>
        <w:tc>
          <w:tcPr>
            <w:tcW w:w="2344" w:type="dxa"/>
            <w:shd w:val="clear" w:color="auto" w:fill="D9D9D9" w:themeFill="background1" w:themeFillShade="D9"/>
          </w:tcPr>
          <w:p w14:paraId="7C2B66E9" w14:textId="25F7664F" w:rsidR="00501040" w:rsidRPr="00E3524C" w:rsidRDefault="00B83817" w:rsidP="00E3524C">
            <w:pPr>
              <w:spacing w:line="360" w:lineRule="auto"/>
              <w:jc w:val="center"/>
              <w:rPr>
                <w:rFonts w:ascii="GHEA Grapalat" w:hAnsi="GHEA Grapalat"/>
                <w:color w:val="000000"/>
                <w:sz w:val="24"/>
                <w:szCs w:val="24"/>
                <w:highlight w:val="lightGray"/>
                <w:shd w:val="clear" w:color="auto" w:fill="FFFFFF"/>
                <w:lang w:val="hy-AM"/>
              </w:rPr>
            </w:pPr>
            <w:r w:rsidRPr="00E3524C">
              <w:rPr>
                <w:rFonts w:ascii="GHEA Grapalat" w:eastAsia="Times New Roman" w:hAnsi="GHEA Grapalat" w:cs="Sylfaen"/>
                <w:bCs/>
                <w:color w:val="000000"/>
                <w:sz w:val="24"/>
                <w:szCs w:val="24"/>
              </w:rPr>
              <w:t>31</w:t>
            </w:r>
            <w:r w:rsidR="00EA5625" w:rsidRPr="00E3524C">
              <w:rPr>
                <w:rFonts w:ascii="GHEA Grapalat" w:eastAsia="Times New Roman" w:hAnsi="GHEA Grapalat" w:cs="Sylfaen"/>
                <w:bCs/>
                <w:color w:val="000000"/>
                <w:sz w:val="24"/>
                <w:szCs w:val="24"/>
                <w:lang w:val="hy-AM"/>
              </w:rPr>
              <w:t>.</w:t>
            </w:r>
            <w:r w:rsidRPr="00E3524C">
              <w:rPr>
                <w:rFonts w:ascii="GHEA Grapalat" w:eastAsia="Times New Roman" w:hAnsi="GHEA Grapalat" w:cs="Sylfaen"/>
                <w:bCs/>
                <w:color w:val="000000"/>
                <w:sz w:val="24"/>
                <w:szCs w:val="24"/>
              </w:rPr>
              <w:t>05</w:t>
            </w:r>
            <w:r w:rsidR="00861326" w:rsidRPr="00E3524C">
              <w:rPr>
                <w:rFonts w:ascii="GHEA Grapalat" w:eastAsia="Times New Roman" w:hAnsi="GHEA Grapalat" w:cs="Sylfaen"/>
                <w:bCs/>
                <w:color w:val="000000"/>
                <w:sz w:val="24"/>
                <w:szCs w:val="24"/>
              </w:rPr>
              <w:t>.</w:t>
            </w:r>
            <w:r w:rsidR="00EA5625" w:rsidRPr="00E3524C">
              <w:rPr>
                <w:rFonts w:ascii="GHEA Grapalat" w:eastAsia="Times New Roman" w:hAnsi="GHEA Grapalat" w:cs="Sylfaen"/>
                <w:bCs/>
                <w:color w:val="000000"/>
                <w:sz w:val="24"/>
                <w:szCs w:val="24"/>
                <w:lang w:val="hy-AM"/>
              </w:rPr>
              <w:t>202</w:t>
            </w:r>
            <w:r w:rsidRPr="00E3524C">
              <w:rPr>
                <w:rFonts w:ascii="GHEA Grapalat" w:eastAsia="Times New Roman" w:hAnsi="GHEA Grapalat" w:cs="Sylfaen"/>
                <w:bCs/>
                <w:color w:val="000000"/>
                <w:sz w:val="24"/>
                <w:szCs w:val="24"/>
              </w:rPr>
              <w:t>4</w:t>
            </w:r>
            <w:r w:rsidR="00EA5625" w:rsidRPr="00E3524C">
              <w:rPr>
                <w:rFonts w:ascii="GHEA Grapalat" w:eastAsia="Times New Roman" w:hAnsi="GHEA Grapalat" w:cs="Sylfaen"/>
                <w:bCs/>
                <w:color w:val="000000"/>
                <w:sz w:val="24"/>
                <w:szCs w:val="24"/>
                <w:lang w:val="hy-AM"/>
              </w:rPr>
              <w:t>թ.</w:t>
            </w:r>
          </w:p>
        </w:tc>
      </w:tr>
      <w:tr w:rsidR="00501040" w:rsidRPr="00E3524C" w14:paraId="0682322D" w14:textId="77777777" w:rsidTr="00ED721F">
        <w:tc>
          <w:tcPr>
            <w:tcW w:w="12079" w:type="dxa"/>
            <w:gridSpan w:val="2"/>
            <w:vMerge/>
            <w:shd w:val="clear" w:color="auto" w:fill="D9D9D9" w:themeFill="background1" w:themeFillShade="D9"/>
          </w:tcPr>
          <w:p w14:paraId="379ED204" w14:textId="77777777" w:rsidR="00501040" w:rsidRPr="00E3524C" w:rsidRDefault="00501040" w:rsidP="00E3524C">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2EBAE14" w14:textId="2A31D209" w:rsidR="00501040" w:rsidRPr="00E3524C" w:rsidRDefault="00861326" w:rsidP="00E3524C">
            <w:pPr>
              <w:spacing w:line="360" w:lineRule="auto"/>
              <w:jc w:val="center"/>
              <w:rPr>
                <w:rFonts w:ascii="GHEA Grapalat" w:hAnsi="GHEA Grapalat"/>
                <w:color w:val="000000"/>
                <w:sz w:val="24"/>
                <w:szCs w:val="24"/>
                <w:highlight w:val="lightGray"/>
                <w:shd w:val="clear" w:color="auto" w:fill="FFFFFF"/>
                <w:lang w:val="hy-AM"/>
              </w:rPr>
            </w:pPr>
            <w:r w:rsidRPr="00E3524C">
              <w:rPr>
                <w:rFonts w:ascii="GHEA Grapalat" w:hAnsi="GHEA Grapalat"/>
                <w:color w:val="000000"/>
                <w:sz w:val="24"/>
                <w:szCs w:val="24"/>
                <w:highlight w:val="lightGray"/>
                <w:shd w:val="clear" w:color="auto" w:fill="FFFFFF"/>
              </w:rPr>
              <w:t>N</w:t>
            </w:r>
            <w:r w:rsidR="00B83817" w:rsidRPr="00E3524C">
              <w:rPr>
                <w:rFonts w:ascii="GHEA Grapalat" w:hAnsi="GHEA Grapalat"/>
                <w:color w:val="000000"/>
                <w:sz w:val="24"/>
                <w:szCs w:val="24"/>
                <w:highlight w:val="lightGray"/>
                <w:shd w:val="clear" w:color="auto" w:fill="FFFFFF"/>
              </w:rPr>
              <w:t>01/27.1/21326-2024</w:t>
            </w:r>
          </w:p>
        </w:tc>
      </w:tr>
      <w:tr w:rsidR="006A425F" w:rsidRPr="00E3524C" w14:paraId="1E6CDFA3" w14:textId="77777777" w:rsidTr="00ED721F">
        <w:trPr>
          <w:trHeight w:val="70"/>
        </w:trPr>
        <w:tc>
          <w:tcPr>
            <w:tcW w:w="9900" w:type="dxa"/>
          </w:tcPr>
          <w:p w14:paraId="3246F547" w14:textId="77777777" w:rsidR="00136010" w:rsidRPr="00E3524C" w:rsidRDefault="00136010" w:rsidP="00E3524C">
            <w:pPr>
              <w:widowControl w:val="0"/>
              <w:spacing w:line="360" w:lineRule="auto"/>
              <w:ind w:firstLine="567"/>
              <w:jc w:val="both"/>
              <w:textAlignment w:val="baseline"/>
              <w:rPr>
                <w:rFonts w:ascii="GHEA Grapalat" w:eastAsia="Times New Roman" w:hAnsi="GHEA Grapalat"/>
                <w:sz w:val="24"/>
                <w:szCs w:val="24"/>
                <w:lang w:val="hy-AM"/>
              </w:rPr>
            </w:pPr>
            <w:r w:rsidRPr="00E3524C">
              <w:rPr>
                <w:rFonts w:ascii="GHEA Grapalat" w:hAnsi="GHEA Grapalat"/>
                <w:bCs/>
                <w:sz w:val="24"/>
                <w:szCs w:val="24"/>
                <w:lang w:val="hy-AM"/>
              </w:rPr>
              <w:t xml:space="preserve">1. </w:t>
            </w:r>
            <w:r w:rsidRPr="00E3524C">
              <w:rPr>
                <w:rFonts w:ascii="GHEA Grapalat" w:hAnsi="GHEA Grapalat" w:cs="Sylfaen"/>
                <w:bCs/>
                <w:sz w:val="24"/>
                <w:szCs w:val="24"/>
                <w:lang w:val="hy-AM"/>
              </w:rPr>
              <w:t xml:space="preserve">Նախագծի նախաբանում հղում է տրված </w:t>
            </w:r>
            <w:r w:rsidRPr="00E3524C">
              <w:rPr>
                <w:rFonts w:ascii="GHEA Grapalat" w:eastAsia="Times New Roman" w:hAnsi="GHEA Grapalat"/>
                <w:color w:val="000000"/>
                <w:sz w:val="24"/>
                <w:szCs w:val="24"/>
                <w:lang w:val="hy-AM"/>
              </w:rPr>
              <w:t xml:space="preserve">«Հայաստանի Հանրապետության </w:t>
            </w:r>
            <w:r w:rsidRPr="00E3524C">
              <w:rPr>
                <w:rFonts w:ascii="GHEA Grapalat" w:eastAsia="Times New Roman" w:hAnsi="GHEA Grapalat"/>
                <w:color w:val="000000"/>
                <w:sz w:val="24"/>
                <w:szCs w:val="24"/>
                <w:lang w:val="hy-AM"/>
              </w:rPr>
              <w:lastRenderedPageBreak/>
              <w:t xml:space="preserve">բյուջետային համակարգի մասին» օրենքի 1.2-րդ հոդվածի 10-րդ, 11-րդ և 12-րդ մասերին և «Սոցիալական աջակցության մասին» օրենքի 12-րդ հոդվածի 2-րդ մասի 4-րդ </w:t>
            </w:r>
            <w:r w:rsidRPr="00E3524C">
              <w:rPr>
                <w:rFonts w:ascii="GHEA Grapalat" w:hAnsi="GHEA Grapalat" w:cs="Sylfaen"/>
                <w:color w:val="000000" w:themeColor="text1"/>
                <w:sz w:val="24"/>
                <w:szCs w:val="24"/>
                <w:lang w:val="hy-AM" w:eastAsia="ru-RU"/>
              </w:rPr>
              <w:t>կետին</w:t>
            </w:r>
            <w:r w:rsidRPr="00E3524C">
              <w:rPr>
                <w:rFonts w:ascii="GHEA Grapalat" w:eastAsia="Times New Roman" w:hAnsi="GHEA Grapalat"/>
                <w:sz w:val="24"/>
                <w:szCs w:val="24"/>
                <w:lang w:val="hy-AM"/>
              </w:rPr>
              <w:t xml:space="preserve">, միչդեռ, մեր կարծիքով նախագծի անհրաժեշտությունը հիմնավորելու համար միայն վերոնշյալ օրենքների հոդվածին հղում տալը բավարար չէ, հաշվի առնել, որ </w:t>
            </w:r>
            <w:r w:rsidRPr="00E3524C">
              <w:rPr>
                <w:rFonts w:ascii="GHEA Grapalat" w:hAnsi="GHEA Grapalat" w:cs="Sylfaen"/>
                <w:color w:val="000000" w:themeColor="text1"/>
                <w:sz w:val="24"/>
                <w:szCs w:val="24"/>
                <w:lang w:val="hy-AM" w:eastAsia="ru-RU"/>
              </w:rPr>
              <w:t>նշված նորմերը նախագիծն ընդունելու լիազորող նորմեր չեն հանդիսանում:</w:t>
            </w:r>
            <w:r w:rsidRPr="00E3524C">
              <w:rPr>
                <w:rFonts w:ascii="GHEA Grapalat" w:eastAsia="Times New Roman" w:hAnsi="GHEA Grapalat"/>
                <w:sz w:val="24"/>
                <w:szCs w:val="24"/>
                <w:lang w:val="hy-AM"/>
              </w:rPr>
              <w:t xml:space="preserve"> Ուստի անհրաժեշտ է նախագծի նախաբանը խմբագրել՝ նշելով </w:t>
            </w:r>
            <w:r w:rsidRPr="00E3524C">
              <w:rPr>
                <w:rFonts w:ascii="GHEA Grapalat" w:hAnsi="GHEA Grapalat"/>
                <w:color w:val="000000"/>
                <w:sz w:val="24"/>
                <w:szCs w:val="24"/>
                <w:shd w:val="clear" w:color="auto" w:fill="FFFFFF"/>
                <w:lang w:val="hy-AM"/>
              </w:rPr>
              <w:t>օրենսդրական իրավական ակտի հոդվածը կամ մասը, որը ներառում է Սահմանադրության 6-րդ հոդվածի 2-րդ մասով սահմանված լիազորող նորմեր:</w:t>
            </w:r>
          </w:p>
          <w:p w14:paraId="673C70FE" w14:textId="77777777" w:rsidR="00136010" w:rsidRPr="00E3524C" w:rsidRDefault="00136010" w:rsidP="00E3524C">
            <w:pPr>
              <w:shd w:val="clear" w:color="auto" w:fill="FFFFFF"/>
              <w:tabs>
                <w:tab w:val="left" w:pos="0"/>
                <w:tab w:val="left" w:pos="720"/>
              </w:tabs>
              <w:spacing w:line="360" w:lineRule="auto"/>
              <w:jc w:val="both"/>
              <w:rPr>
                <w:rFonts w:ascii="GHEA Grapalat" w:hAnsi="GHEA Grapalat"/>
                <w:color w:val="000000"/>
                <w:sz w:val="24"/>
                <w:szCs w:val="24"/>
                <w:shd w:val="clear" w:color="auto" w:fill="FFFFFF"/>
                <w:lang w:val="hy-AM"/>
              </w:rPr>
            </w:pPr>
            <w:r w:rsidRPr="00E3524C">
              <w:rPr>
                <w:rFonts w:ascii="GHEA Grapalat" w:hAnsi="GHEA Grapalat"/>
                <w:bCs/>
                <w:sz w:val="24"/>
                <w:szCs w:val="24"/>
                <w:lang w:val="hy-AM"/>
              </w:rPr>
              <w:tab/>
              <w:t>2.</w:t>
            </w:r>
            <w:r w:rsidRPr="00E3524C">
              <w:rPr>
                <w:rFonts w:ascii="GHEA Grapalat" w:hAnsi="GHEA Grapalat"/>
                <w:color w:val="000000"/>
                <w:sz w:val="24"/>
                <w:szCs w:val="24"/>
                <w:shd w:val="clear" w:color="auto" w:fill="FFFFFF"/>
                <w:lang w:val="hy-AM"/>
              </w:rPr>
              <w:t>Նախագծի 8-րդ կետն անհրաժեշտ է հանել՝ նկատի ունենալով «Նորմատիվ իրավական ակտերի մասին» օրենքի 23-րդ հոդվածի 6-րդ մասի պահանջները:</w:t>
            </w:r>
          </w:p>
          <w:p w14:paraId="51483E05" w14:textId="67697038" w:rsidR="00861326" w:rsidRPr="00E3524C" w:rsidRDefault="00861326" w:rsidP="00E3524C">
            <w:pPr>
              <w:tabs>
                <w:tab w:val="left" w:pos="567"/>
              </w:tabs>
              <w:spacing w:line="360" w:lineRule="auto"/>
              <w:jc w:val="both"/>
              <w:rPr>
                <w:rFonts w:ascii="GHEA Grapalat" w:hAnsi="GHEA Grapalat"/>
                <w:color w:val="000000"/>
                <w:sz w:val="24"/>
                <w:szCs w:val="24"/>
                <w:shd w:val="clear" w:color="auto" w:fill="FFFFFF"/>
                <w:lang w:val="hy-AM"/>
              </w:rPr>
            </w:pPr>
          </w:p>
        </w:tc>
        <w:tc>
          <w:tcPr>
            <w:tcW w:w="4523" w:type="dxa"/>
            <w:gridSpan w:val="2"/>
          </w:tcPr>
          <w:p w14:paraId="39F3B7E2" w14:textId="05EED8FF" w:rsidR="00842DBA" w:rsidRPr="00E3524C" w:rsidRDefault="00136010" w:rsidP="00E3524C">
            <w:pPr>
              <w:spacing w:line="360" w:lineRule="auto"/>
              <w:jc w:val="both"/>
              <w:rPr>
                <w:rFonts w:ascii="GHEA Grapalat" w:hAnsi="GHEA Grapalat"/>
                <w:sz w:val="24"/>
                <w:szCs w:val="24"/>
                <w:lang w:val="hy-AM"/>
              </w:rPr>
            </w:pPr>
            <w:r w:rsidRPr="00E3524C">
              <w:rPr>
                <w:rFonts w:ascii="GHEA Grapalat" w:hAnsi="GHEA Grapalat"/>
                <w:b/>
                <w:sz w:val="24"/>
                <w:szCs w:val="24"/>
                <w:lang w:val="hy-AM"/>
              </w:rPr>
              <w:lastRenderedPageBreak/>
              <w:t>1.</w:t>
            </w:r>
            <w:r w:rsidR="002821CE" w:rsidRPr="00E3524C">
              <w:rPr>
                <w:rFonts w:ascii="GHEA Grapalat" w:hAnsi="GHEA Grapalat"/>
                <w:sz w:val="24"/>
                <w:szCs w:val="24"/>
                <w:lang w:val="hy-AM"/>
              </w:rPr>
              <w:t xml:space="preserve"> </w:t>
            </w:r>
            <w:r w:rsidR="002821CE" w:rsidRPr="00E3524C">
              <w:rPr>
                <w:rFonts w:ascii="GHEA Grapalat" w:hAnsi="GHEA Grapalat"/>
                <w:b/>
                <w:sz w:val="24"/>
                <w:szCs w:val="24"/>
                <w:lang w:val="hy-AM"/>
              </w:rPr>
              <w:t>Ընդունվել է</w:t>
            </w:r>
            <w:r w:rsidR="001634EA" w:rsidRPr="00E3524C">
              <w:rPr>
                <w:rFonts w:ascii="GHEA Grapalat" w:hAnsi="GHEA Grapalat"/>
                <w:b/>
                <w:sz w:val="24"/>
                <w:szCs w:val="24"/>
                <w:lang w:val="hy-AM"/>
              </w:rPr>
              <w:t xml:space="preserve"> մասնակի</w:t>
            </w:r>
            <w:r w:rsidR="002821CE" w:rsidRPr="00E3524C">
              <w:rPr>
                <w:rFonts w:ascii="GHEA Grapalat" w:hAnsi="GHEA Grapalat"/>
                <w:b/>
                <w:sz w:val="24"/>
                <w:szCs w:val="24"/>
                <w:lang w:val="hy-AM"/>
              </w:rPr>
              <w:t xml:space="preserve">: </w:t>
            </w:r>
            <w:r w:rsidR="001634EA" w:rsidRPr="00E3524C">
              <w:rPr>
                <w:rFonts w:ascii="GHEA Grapalat" w:hAnsi="GHEA Grapalat"/>
                <w:sz w:val="24"/>
                <w:szCs w:val="24"/>
                <w:lang w:val="hy-AM"/>
              </w:rPr>
              <w:t xml:space="preserve">Հաշվի </w:t>
            </w:r>
            <w:r w:rsidR="001634EA" w:rsidRPr="00E3524C">
              <w:rPr>
                <w:rFonts w:ascii="GHEA Grapalat" w:hAnsi="GHEA Grapalat"/>
                <w:sz w:val="24"/>
                <w:szCs w:val="24"/>
                <w:lang w:val="hy-AM"/>
              </w:rPr>
              <w:lastRenderedPageBreak/>
              <w:t>առնելով ՀՀ ֆինանսների նախարարության առաջարկությունը՝ հ</w:t>
            </w:r>
            <w:r w:rsidR="002821CE" w:rsidRPr="00E3524C">
              <w:rPr>
                <w:rFonts w:ascii="GHEA Grapalat" w:hAnsi="GHEA Grapalat"/>
                <w:sz w:val="24"/>
                <w:szCs w:val="24"/>
                <w:lang w:val="hy-AM"/>
              </w:rPr>
              <w:t>ղում է կատարվել նաև ՀՀ սահմանադրությաը:</w:t>
            </w:r>
          </w:p>
          <w:p w14:paraId="3DBFC81D" w14:textId="54E07CBC" w:rsidR="001634EA" w:rsidRPr="00E3524C" w:rsidRDefault="001634EA" w:rsidP="00E3524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221DE2EB" w14:textId="77777777" w:rsidR="00285865" w:rsidRDefault="00285865" w:rsidP="00E3524C">
            <w:pPr>
              <w:spacing w:line="360" w:lineRule="auto"/>
              <w:jc w:val="both"/>
              <w:rPr>
                <w:rFonts w:ascii="GHEA Grapalat" w:hAnsi="GHEA Grapalat"/>
                <w:b/>
                <w:sz w:val="24"/>
                <w:szCs w:val="24"/>
              </w:rPr>
            </w:pPr>
          </w:p>
          <w:p w14:paraId="6F972810" w14:textId="77777777" w:rsidR="00285865" w:rsidRDefault="00285865" w:rsidP="00E3524C">
            <w:pPr>
              <w:spacing w:line="360" w:lineRule="auto"/>
              <w:jc w:val="both"/>
              <w:rPr>
                <w:rFonts w:ascii="GHEA Grapalat" w:hAnsi="GHEA Grapalat"/>
                <w:b/>
                <w:sz w:val="24"/>
                <w:szCs w:val="24"/>
              </w:rPr>
            </w:pPr>
          </w:p>
          <w:p w14:paraId="14E8CDB9" w14:textId="77777777" w:rsidR="00285865" w:rsidRDefault="00285865" w:rsidP="00E3524C">
            <w:pPr>
              <w:spacing w:line="360" w:lineRule="auto"/>
              <w:jc w:val="both"/>
              <w:rPr>
                <w:rFonts w:ascii="GHEA Grapalat" w:hAnsi="GHEA Grapalat"/>
                <w:b/>
                <w:sz w:val="24"/>
                <w:szCs w:val="24"/>
              </w:rPr>
            </w:pPr>
          </w:p>
          <w:p w14:paraId="59C2BA2B" w14:textId="219A5F2B" w:rsidR="005A70D9" w:rsidRDefault="00136010" w:rsidP="00E3524C">
            <w:pPr>
              <w:spacing w:line="360" w:lineRule="auto"/>
              <w:jc w:val="both"/>
              <w:rPr>
                <w:rFonts w:ascii="GHEA Grapalat" w:hAnsi="GHEA Grapalat"/>
                <w:b/>
                <w:sz w:val="24"/>
                <w:szCs w:val="24"/>
                <w:lang w:val="hy-AM"/>
              </w:rPr>
            </w:pPr>
            <w:r w:rsidRPr="00E3524C">
              <w:rPr>
                <w:rFonts w:ascii="GHEA Grapalat" w:hAnsi="GHEA Grapalat"/>
                <w:b/>
                <w:sz w:val="24"/>
                <w:szCs w:val="24"/>
                <w:lang w:val="hy-AM"/>
              </w:rPr>
              <w:t>2.</w:t>
            </w:r>
            <w:r w:rsidR="001634EA" w:rsidRPr="00E3524C">
              <w:rPr>
                <w:rFonts w:ascii="GHEA Grapalat" w:hAnsi="GHEA Grapalat"/>
                <w:b/>
                <w:sz w:val="24"/>
                <w:szCs w:val="24"/>
                <w:lang w:val="hy-AM"/>
              </w:rPr>
              <w:t xml:space="preserve"> </w:t>
            </w:r>
            <w:r w:rsidRPr="00E3524C">
              <w:rPr>
                <w:rFonts w:ascii="GHEA Grapalat" w:hAnsi="GHEA Grapalat"/>
                <w:b/>
                <w:sz w:val="24"/>
                <w:szCs w:val="24"/>
                <w:lang w:val="hy-AM"/>
              </w:rPr>
              <w:t>Ընդունվել է</w:t>
            </w:r>
            <w:r w:rsidR="001634EA" w:rsidRPr="00E3524C">
              <w:rPr>
                <w:rFonts w:ascii="GHEA Grapalat" w:hAnsi="GHEA Grapalat"/>
                <w:b/>
                <w:sz w:val="24"/>
                <w:szCs w:val="24"/>
                <w:lang w:val="hy-AM"/>
              </w:rPr>
              <w:t>։</w:t>
            </w:r>
          </w:p>
          <w:p w14:paraId="3A41AEB1" w14:textId="04D78D61" w:rsidR="005A70D9" w:rsidRDefault="005A70D9" w:rsidP="005A70D9">
            <w:pPr>
              <w:rPr>
                <w:rFonts w:ascii="GHEA Grapalat" w:hAnsi="GHEA Grapalat"/>
                <w:sz w:val="24"/>
                <w:szCs w:val="24"/>
                <w:lang w:val="hy-AM"/>
              </w:rPr>
            </w:pPr>
          </w:p>
          <w:p w14:paraId="5C5763E1" w14:textId="77777777" w:rsidR="00842DBA" w:rsidRPr="005A70D9" w:rsidRDefault="00842DBA" w:rsidP="005A70D9">
            <w:pPr>
              <w:jc w:val="center"/>
              <w:rPr>
                <w:rFonts w:ascii="GHEA Grapalat" w:hAnsi="GHEA Grapalat"/>
                <w:sz w:val="24"/>
                <w:szCs w:val="24"/>
                <w:lang w:val="hy-AM"/>
              </w:rPr>
            </w:pPr>
          </w:p>
        </w:tc>
      </w:tr>
      <w:tr w:rsidR="0001238A" w:rsidRPr="00E3524C" w14:paraId="7C62DB4C" w14:textId="77777777" w:rsidTr="00ED721F">
        <w:tc>
          <w:tcPr>
            <w:tcW w:w="12079" w:type="dxa"/>
            <w:gridSpan w:val="2"/>
            <w:vMerge w:val="restart"/>
            <w:shd w:val="clear" w:color="auto" w:fill="D9D9D9" w:themeFill="background1" w:themeFillShade="D9"/>
          </w:tcPr>
          <w:p w14:paraId="0C36652A" w14:textId="77777777" w:rsidR="0001238A" w:rsidRPr="00E3524C" w:rsidRDefault="0001238A" w:rsidP="00E3524C">
            <w:pPr>
              <w:spacing w:line="360" w:lineRule="auto"/>
              <w:jc w:val="center"/>
              <w:rPr>
                <w:rFonts w:ascii="GHEA Grapalat" w:hAnsi="GHEA Grapalat"/>
                <w:b/>
                <w:color w:val="000000"/>
                <w:sz w:val="24"/>
                <w:szCs w:val="24"/>
                <w:highlight w:val="lightGray"/>
                <w:shd w:val="clear" w:color="auto" w:fill="FFFFFF"/>
                <w:lang w:val="hy-AM"/>
              </w:rPr>
            </w:pPr>
          </w:p>
          <w:p w14:paraId="1DD3A65F" w14:textId="0DDA9389" w:rsidR="0001238A" w:rsidRPr="00E3524C" w:rsidRDefault="00C03653" w:rsidP="00E3524C">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4</w:t>
            </w:r>
            <w:r w:rsidR="0001238A" w:rsidRPr="00E3524C">
              <w:rPr>
                <w:rFonts w:ascii="GHEA Grapalat" w:eastAsia="Times New Roman" w:hAnsi="GHEA Grapalat" w:cs="Times New Roman"/>
                <w:b/>
                <w:color w:val="000000"/>
                <w:sz w:val="24"/>
                <w:szCs w:val="24"/>
                <w:lang w:val="hy-AM"/>
              </w:rPr>
              <w:t>. ՀՀ տարածքային կառավարման և ենթակառուցվածքների նախարարություն</w:t>
            </w:r>
          </w:p>
        </w:tc>
        <w:tc>
          <w:tcPr>
            <w:tcW w:w="2344" w:type="dxa"/>
            <w:shd w:val="clear" w:color="auto" w:fill="D9D9D9" w:themeFill="background1" w:themeFillShade="D9"/>
          </w:tcPr>
          <w:p w14:paraId="5BA24CA2" w14:textId="5A9DFD77" w:rsidR="0001238A" w:rsidRPr="00E3524C" w:rsidRDefault="00C9058A" w:rsidP="00E3524C">
            <w:pPr>
              <w:spacing w:line="360" w:lineRule="auto"/>
              <w:jc w:val="center"/>
              <w:rPr>
                <w:rFonts w:ascii="GHEA Grapalat" w:hAnsi="GHEA Grapalat"/>
                <w:color w:val="000000"/>
                <w:sz w:val="24"/>
                <w:szCs w:val="24"/>
                <w:highlight w:val="lightGray"/>
                <w:shd w:val="clear" w:color="auto" w:fill="FFFFFF"/>
                <w:lang w:val="hy-AM"/>
              </w:rPr>
            </w:pPr>
            <w:r w:rsidRPr="00E3524C">
              <w:rPr>
                <w:rFonts w:ascii="GHEA Grapalat" w:eastAsia="Times New Roman" w:hAnsi="GHEA Grapalat" w:cs="Sylfaen"/>
                <w:bCs/>
                <w:color w:val="000000"/>
                <w:sz w:val="24"/>
                <w:szCs w:val="24"/>
                <w:lang w:val="hy-AM"/>
              </w:rPr>
              <w:t>07</w:t>
            </w:r>
            <w:r w:rsidR="0001238A" w:rsidRPr="00E3524C">
              <w:rPr>
                <w:rFonts w:ascii="GHEA Grapalat" w:eastAsia="Times New Roman" w:hAnsi="GHEA Grapalat" w:cs="Sylfaen"/>
                <w:bCs/>
                <w:color w:val="000000"/>
                <w:sz w:val="24"/>
                <w:szCs w:val="24"/>
                <w:lang w:val="hy-AM"/>
              </w:rPr>
              <w:t>.0</w:t>
            </w:r>
            <w:r w:rsidRPr="00E3524C">
              <w:rPr>
                <w:rFonts w:ascii="GHEA Grapalat" w:eastAsia="Times New Roman" w:hAnsi="GHEA Grapalat" w:cs="Sylfaen"/>
                <w:bCs/>
                <w:color w:val="000000"/>
                <w:sz w:val="24"/>
                <w:szCs w:val="24"/>
                <w:lang w:val="hy-AM"/>
              </w:rPr>
              <w:t>6</w:t>
            </w:r>
            <w:r w:rsidR="0001238A" w:rsidRPr="00E3524C">
              <w:rPr>
                <w:rFonts w:ascii="GHEA Grapalat" w:eastAsia="Times New Roman" w:hAnsi="GHEA Grapalat" w:cs="Sylfaen"/>
                <w:bCs/>
                <w:color w:val="000000"/>
                <w:sz w:val="24"/>
                <w:szCs w:val="24"/>
                <w:lang w:val="hy-AM"/>
              </w:rPr>
              <w:t>.202</w:t>
            </w:r>
            <w:r w:rsidRPr="00E3524C">
              <w:rPr>
                <w:rFonts w:ascii="GHEA Grapalat" w:eastAsia="Times New Roman" w:hAnsi="GHEA Grapalat" w:cs="Sylfaen"/>
                <w:bCs/>
                <w:color w:val="000000"/>
                <w:sz w:val="24"/>
                <w:szCs w:val="24"/>
                <w:lang w:val="hy-AM"/>
              </w:rPr>
              <w:t>4</w:t>
            </w:r>
            <w:r w:rsidR="0001238A" w:rsidRPr="00E3524C">
              <w:rPr>
                <w:rFonts w:ascii="GHEA Grapalat" w:eastAsia="Times New Roman" w:hAnsi="GHEA Grapalat" w:cs="Sylfaen"/>
                <w:bCs/>
                <w:color w:val="000000"/>
                <w:sz w:val="24"/>
                <w:szCs w:val="24"/>
                <w:lang w:val="hy-AM"/>
              </w:rPr>
              <w:t>թ.</w:t>
            </w:r>
          </w:p>
        </w:tc>
      </w:tr>
      <w:tr w:rsidR="0001238A" w:rsidRPr="00E3524C" w14:paraId="058AF905" w14:textId="77777777" w:rsidTr="00ED721F">
        <w:tc>
          <w:tcPr>
            <w:tcW w:w="12079" w:type="dxa"/>
            <w:gridSpan w:val="2"/>
            <w:vMerge/>
            <w:shd w:val="clear" w:color="auto" w:fill="D9D9D9" w:themeFill="background1" w:themeFillShade="D9"/>
          </w:tcPr>
          <w:p w14:paraId="7783DF1A" w14:textId="77777777" w:rsidR="0001238A" w:rsidRPr="00E3524C" w:rsidRDefault="0001238A" w:rsidP="00E3524C">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1912E940" w14:textId="192BD6C2" w:rsidR="0001238A" w:rsidRPr="00E3524C" w:rsidRDefault="0001238A" w:rsidP="00E3524C">
            <w:pPr>
              <w:spacing w:line="360" w:lineRule="auto"/>
              <w:jc w:val="center"/>
              <w:rPr>
                <w:rFonts w:ascii="GHEA Grapalat" w:hAnsi="GHEA Grapalat"/>
                <w:color w:val="000000"/>
                <w:sz w:val="24"/>
                <w:szCs w:val="24"/>
                <w:highlight w:val="lightGray"/>
                <w:shd w:val="clear" w:color="auto" w:fill="FFFFFF"/>
                <w:lang w:val="hy-AM"/>
              </w:rPr>
            </w:pPr>
            <w:r w:rsidRPr="00E3524C">
              <w:rPr>
                <w:rFonts w:ascii="GHEA Grapalat" w:hAnsi="GHEA Grapalat"/>
                <w:color w:val="000000"/>
                <w:sz w:val="24"/>
                <w:szCs w:val="24"/>
                <w:highlight w:val="lightGray"/>
                <w:shd w:val="clear" w:color="auto" w:fill="FFFFFF"/>
                <w:lang w:val="hy-AM"/>
              </w:rPr>
              <w:t xml:space="preserve">N </w:t>
            </w:r>
            <w:r w:rsidR="00C9058A" w:rsidRPr="00E3524C">
              <w:rPr>
                <w:rFonts w:ascii="GHEA Grapalat" w:hAnsi="GHEA Grapalat"/>
                <w:color w:val="000000"/>
                <w:sz w:val="24"/>
                <w:szCs w:val="24"/>
                <w:highlight w:val="lightGray"/>
                <w:shd w:val="clear" w:color="auto" w:fill="FFFFFF"/>
                <w:lang w:val="hy-AM"/>
              </w:rPr>
              <w:t>ԳՍ/15.3/18392-2024</w:t>
            </w:r>
          </w:p>
        </w:tc>
      </w:tr>
      <w:tr w:rsidR="005746A7" w:rsidRPr="00361F64" w14:paraId="3408B9B7" w14:textId="77777777" w:rsidTr="00E15508">
        <w:tc>
          <w:tcPr>
            <w:tcW w:w="9900" w:type="dxa"/>
            <w:tcBorders>
              <w:bottom w:val="single" w:sz="4" w:space="0" w:color="auto"/>
            </w:tcBorders>
          </w:tcPr>
          <w:p w14:paraId="232EC4BB" w14:textId="77777777" w:rsidR="005746A7" w:rsidRPr="00E3524C" w:rsidRDefault="005746A7" w:rsidP="00E3524C">
            <w:pP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 xml:space="preserve">   «Հայաստանի Հանրապետության 2024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 Հայաստանի Հանրապետության կառավարության որոշման նախագիծը քննարկվել է </w:t>
            </w:r>
            <w:r w:rsidRPr="00847217">
              <w:rPr>
                <w:rFonts w:ascii="GHEA Grapalat" w:hAnsi="GHEA Grapalat"/>
                <w:sz w:val="24"/>
                <w:szCs w:val="24"/>
                <w:lang w:val="hy-AM"/>
              </w:rPr>
              <w:t xml:space="preserve">ՀՀ Շիրակի և Լոռու մարզպետների </w:t>
            </w:r>
            <w:r w:rsidRPr="00E3524C">
              <w:rPr>
                <w:rFonts w:ascii="GHEA Grapalat" w:hAnsi="GHEA Grapalat"/>
                <w:sz w:val="24"/>
                <w:szCs w:val="24"/>
                <w:lang w:val="hy-AM"/>
              </w:rPr>
              <w:t>աշխատակազմերի հետ։</w:t>
            </w:r>
          </w:p>
          <w:p w14:paraId="543DFA12" w14:textId="77777777" w:rsidR="005746A7" w:rsidRPr="00E3524C" w:rsidRDefault="005746A7" w:rsidP="00E3524C">
            <w:pP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Քննարկման արդյունքներով առաջարկում ենք.</w:t>
            </w:r>
          </w:p>
          <w:p w14:paraId="68AF70F5" w14:textId="0072D019" w:rsidR="005746A7" w:rsidRPr="00E3524C" w:rsidRDefault="00AE04CF" w:rsidP="00E3524C">
            <w:pPr>
              <w:tabs>
                <w:tab w:val="left" w:pos="0"/>
              </w:tabs>
              <w:spacing w:line="360" w:lineRule="auto"/>
              <w:ind w:right="141"/>
              <w:jc w:val="both"/>
              <w:rPr>
                <w:rFonts w:ascii="GHEA Grapalat" w:hAnsi="GHEA Grapalat"/>
                <w:sz w:val="24"/>
                <w:szCs w:val="24"/>
                <w:lang w:val="hy-AM"/>
              </w:rPr>
            </w:pPr>
            <w:r>
              <w:rPr>
                <w:rFonts w:ascii="GHEA Grapalat" w:hAnsi="GHEA Grapalat"/>
                <w:sz w:val="24"/>
                <w:szCs w:val="24"/>
                <w:lang w:val="hy-AM"/>
              </w:rPr>
              <w:lastRenderedPageBreak/>
              <w:t>1.Ն</w:t>
            </w:r>
            <w:r w:rsidR="005746A7" w:rsidRPr="00E3524C">
              <w:rPr>
                <w:rFonts w:ascii="GHEA Grapalat" w:hAnsi="GHEA Grapalat"/>
                <w:sz w:val="24"/>
                <w:szCs w:val="24"/>
                <w:lang w:val="hy-AM"/>
              </w:rPr>
              <w:t>ախագծի 1-ին կետից հանել</w:t>
            </w:r>
            <w:r w:rsidR="006C01F4">
              <w:rPr>
                <w:rFonts w:ascii="GHEA Grapalat" w:hAnsi="GHEA Grapalat"/>
                <w:sz w:val="24"/>
                <w:szCs w:val="24"/>
                <w:lang w:val="hy-AM"/>
              </w:rPr>
              <w:t xml:space="preserve"> «,</w:t>
            </w:r>
            <w:r w:rsidR="005746A7" w:rsidRPr="00E3524C">
              <w:rPr>
                <w:rFonts w:ascii="GHEA Grapalat" w:hAnsi="GHEA Grapalat"/>
                <w:sz w:val="24"/>
                <w:szCs w:val="24"/>
                <w:lang w:val="hy-AM"/>
              </w:rPr>
              <w:t>որից համաձայն 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N 4 հավելվածով» նախադասությունը,</w:t>
            </w:r>
          </w:p>
          <w:p w14:paraId="2D8D60D7" w14:textId="77777777" w:rsidR="005746A7" w:rsidRPr="00E3524C" w:rsidRDefault="005746A7" w:rsidP="00E3524C">
            <w:pP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2.</w:t>
            </w:r>
            <w:r w:rsidRPr="00E3524C">
              <w:rPr>
                <w:rFonts w:ascii="GHEA Grapalat" w:hAnsi="GHEA Grapalat"/>
                <w:sz w:val="24"/>
                <w:szCs w:val="24"/>
                <w:lang w:val="hy-AM"/>
              </w:rPr>
              <w:tab/>
              <w:t>նախագծի 4-րդ կետի 4-րդ ենթակետում նշվում է, որ ֆինանսական աջակցության չափի հաշվարկն իրականացվել է հիմք ընդունելով Կադաստրի կոմիտեի կողմից հրապարակված՝ 2023 թվականի սեպտեմբեր ամսվա ընթացքում ձևավորված շուկայական միջինացված գնի տվյալները։ Հաշվի առնելով, որ Կադաստրի կոմիտեի կողմից արդեն իսկ հրապարակվել է անշարժ գույքի շուկայի վերլուծությունը 2024 թվականի ապրիլ ամսվա դրությամբ՝ առաջարկում ենք հաշվարկների համար հիմք ընդունել այդ տվյալները,</w:t>
            </w:r>
          </w:p>
          <w:p w14:paraId="23C8D8EC" w14:textId="77777777" w:rsidR="005746A7" w:rsidRPr="00E3524C" w:rsidRDefault="005746A7" w:rsidP="00E3524C">
            <w:pP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3.</w:t>
            </w:r>
            <w:r w:rsidRPr="00E3524C">
              <w:rPr>
                <w:rFonts w:ascii="GHEA Grapalat" w:hAnsi="GHEA Grapalat"/>
                <w:sz w:val="24"/>
                <w:szCs w:val="24"/>
                <w:lang w:val="hy-AM"/>
              </w:rPr>
              <w:tab/>
              <w:t>նախագծի 4-րդ կետի 6-րդ ենթակետում «մարզպետարան» բառը փոխարինել «մարզպետի աշխատակազմ» բառով,</w:t>
            </w:r>
          </w:p>
          <w:p w14:paraId="6B368DC7" w14:textId="77777777" w:rsidR="005746A7" w:rsidRPr="00E3524C" w:rsidRDefault="005746A7" w:rsidP="00E3524C">
            <w:pP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4.</w:t>
            </w:r>
            <w:r w:rsidRPr="00E3524C">
              <w:rPr>
                <w:rFonts w:ascii="GHEA Grapalat" w:hAnsi="GHEA Grapalat"/>
                <w:sz w:val="24"/>
                <w:szCs w:val="24"/>
                <w:lang w:val="hy-AM"/>
              </w:rPr>
              <w:tab/>
              <w:t>հավելված 1-ում շահառու ճանաչված ընտանիքների ցանկը ներկայացված է ընտանիքի անդամներով հանդերձ, իսկ հավելված 2-ում՝ նշվել է միայն ընտանիքի գլխավոր անդամը, առաջարկում ենք ցանկերը դարձնել միատեսակ,</w:t>
            </w:r>
          </w:p>
          <w:p w14:paraId="67501B53" w14:textId="77777777" w:rsidR="005746A7" w:rsidRPr="00361F64" w:rsidRDefault="005746A7" w:rsidP="00B95507">
            <w:pPr>
              <w:pBdr>
                <w:bottom w:val="single" w:sz="4" w:space="1" w:color="auto"/>
              </w:pBd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5.</w:t>
            </w:r>
            <w:r w:rsidRPr="00E3524C">
              <w:rPr>
                <w:rFonts w:ascii="GHEA Grapalat" w:hAnsi="GHEA Grapalat"/>
                <w:sz w:val="24"/>
                <w:szCs w:val="24"/>
                <w:lang w:val="hy-AM"/>
              </w:rPr>
              <w:tab/>
              <w:t>առաջարկում ենք քննարկել ժամկետները երկարաձգելու հնարավորությունը՝ հաշվի առնելով, որ նախագծով սահմանված ժամկետները բավականին կարճ են և հնարավոր է քաղաքացիները չհասցնեն։</w:t>
            </w:r>
          </w:p>
          <w:p w14:paraId="2A4C186C" w14:textId="09BD85CE" w:rsidR="00E15508" w:rsidRPr="00361F64" w:rsidRDefault="00E15508" w:rsidP="00B95507">
            <w:pPr>
              <w:tabs>
                <w:tab w:val="left" w:pos="0"/>
              </w:tabs>
              <w:spacing w:line="360" w:lineRule="auto"/>
              <w:ind w:right="141"/>
              <w:jc w:val="both"/>
              <w:rPr>
                <w:rFonts w:ascii="GHEA Grapalat" w:hAnsi="GHEA Grapalat"/>
                <w:sz w:val="24"/>
                <w:szCs w:val="24"/>
                <w:lang w:val="hy-AM"/>
              </w:rPr>
            </w:pPr>
            <w:r w:rsidRPr="00361F64">
              <w:rPr>
                <w:rFonts w:ascii="GHEA Grapalat" w:hAnsi="GHEA Grapalat"/>
                <w:sz w:val="24"/>
                <w:szCs w:val="24"/>
                <w:lang w:val="hy-AM"/>
              </w:rPr>
              <w:t>Լոռու մարզպետի աշխատակազմ</w:t>
            </w:r>
          </w:p>
          <w:p w14:paraId="77FB3CD8" w14:textId="77777777" w:rsidR="00E15508" w:rsidRPr="00361F64" w:rsidRDefault="00E15508" w:rsidP="00E15508">
            <w:pPr>
              <w:tabs>
                <w:tab w:val="left" w:pos="0"/>
              </w:tabs>
              <w:spacing w:line="360" w:lineRule="auto"/>
              <w:ind w:right="141"/>
              <w:jc w:val="both"/>
              <w:rPr>
                <w:rFonts w:ascii="GHEA Grapalat" w:hAnsi="GHEA Grapalat"/>
                <w:sz w:val="24"/>
                <w:szCs w:val="24"/>
                <w:lang w:val="hy-AM"/>
              </w:rPr>
            </w:pPr>
            <w:r w:rsidRPr="00361F64">
              <w:rPr>
                <w:rFonts w:ascii="GHEA Grapalat" w:hAnsi="GHEA Grapalat"/>
                <w:sz w:val="24"/>
                <w:szCs w:val="24"/>
                <w:lang w:val="hy-AM"/>
              </w:rPr>
              <w:t>Հարգելի պարոն Սանոսյան</w:t>
            </w:r>
          </w:p>
          <w:p w14:paraId="2B3AC376" w14:textId="423AD818" w:rsidR="00E15508" w:rsidRPr="00361F64" w:rsidRDefault="00E15508" w:rsidP="00B95507">
            <w:pPr>
              <w:pBdr>
                <w:bottom w:val="single" w:sz="4" w:space="1" w:color="auto"/>
              </w:pBdr>
              <w:tabs>
                <w:tab w:val="left" w:pos="0"/>
              </w:tabs>
              <w:spacing w:line="360" w:lineRule="auto"/>
              <w:ind w:right="141"/>
              <w:jc w:val="both"/>
              <w:rPr>
                <w:rFonts w:ascii="GHEA Grapalat" w:hAnsi="GHEA Grapalat"/>
                <w:sz w:val="24"/>
                <w:szCs w:val="24"/>
                <w:lang w:val="hy-AM"/>
              </w:rPr>
            </w:pPr>
            <w:r w:rsidRPr="00361F64">
              <w:rPr>
                <w:rFonts w:ascii="GHEA Grapalat" w:hAnsi="GHEA Grapalat"/>
                <w:sz w:val="24"/>
                <w:szCs w:val="24"/>
                <w:lang w:val="hy-AM"/>
              </w:rPr>
              <w:lastRenderedPageBreak/>
              <w:t xml:space="preserve">    Ի պատասխան Ձեր՝ 29.05.2024թ. թիվ ԳՍ/15.3/17182-2024 գրության, հայտնում եմ, որ  Հայաստանի Հանրապետության 2024 թվականի պետական բյուջեով նախատեսված հատկացումների հաշվին աղետի գոտու բնակավայրերում երկրաշարժի հետևանքով անօթևան մնացած ընտանիքների բնակարանային ապահովման պետական աջակցության միջոցառումները հաստատելու մասին ՀՀ կառավարության որոշման նախագծի վերաբերյալ դիտողություններ կամ առաջարկություններ չկան:</w:t>
            </w:r>
          </w:p>
          <w:p w14:paraId="223499BE" w14:textId="2709F8B8" w:rsidR="00B95507" w:rsidRPr="00361F64" w:rsidRDefault="00B95507" w:rsidP="00E15508">
            <w:pPr>
              <w:tabs>
                <w:tab w:val="left" w:pos="0"/>
              </w:tabs>
              <w:spacing w:line="360" w:lineRule="auto"/>
              <w:ind w:right="141"/>
              <w:jc w:val="both"/>
              <w:rPr>
                <w:rFonts w:ascii="GHEA Grapalat" w:hAnsi="GHEA Grapalat"/>
                <w:sz w:val="24"/>
                <w:szCs w:val="24"/>
                <w:lang w:val="hy-AM"/>
              </w:rPr>
            </w:pPr>
            <w:r w:rsidRPr="00361F64">
              <w:rPr>
                <w:rFonts w:ascii="GHEA Grapalat" w:hAnsi="GHEA Grapalat"/>
                <w:sz w:val="24"/>
                <w:szCs w:val="24"/>
                <w:lang w:val="hy-AM"/>
              </w:rPr>
              <w:t>Շիրակի մարզպետի աշխատակազմ</w:t>
            </w:r>
          </w:p>
          <w:p w14:paraId="2F41BEE6" w14:textId="77777777" w:rsidR="00B95507" w:rsidRPr="00361F64" w:rsidRDefault="00B95507" w:rsidP="00B95507">
            <w:pPr>
              <w:tabs>
                <w:tab w:val="left" w:pos="0"/>
              </w:tabs>
              <w:spacing w:line="360" w:lineRule="auto"/>
              <w:ind w:right="141"/>
              <w:jc w:val="both"/>
              <w:rPr>
                <w:rFonts w:ascii="GHEA Grapalat" w:hAnsi="GHEA Grapalat"/>
                <w:sz w:val="24"/>
                <w:szCs w:val="24"/>
                <w:lang w:val="hy-AM"/>
              </w:rPr>
            </w:pPr>
            <w:r w:rsidRPr="00361F64">
              <w:rPr>
                <w:rFonts w:ascii="GHEA Grapalat" w:hAnsi="GHEA Grapalat"/>
                <w:sz w:val="24"/>
                <w:szCs w:val="24"/>
                <w:lang w:val="hy-AM"/>
              </w:rPr>
              <w:t>Հարգելի պարոն նախարար</w:t>
            </w:r>
          </w:p>
          <w:p w14:paraId="6633882C" w14:textId="08454A49" w:rsidR="00E15508" w:rsidRPr="00361F64" w:rsidRDefault="00B95507" w:rsidP="00B95507">
            <w:pPr>
              <w:tabs>
                <w:tab w:val="left" w:pos="0"/>
              </w:tabs>
              <w:spacing w:line="360" w:lineRule="auto"/>
              <w:ind w:right="141"/>
              <w:jc w:val="both"/>
              <w:rPr>
                <w:rFonts w:ascii="GHEA Grapalat" w:hAnsi="GHEA Grapalat"/>
                <w:sz w:val="24"/>
                <w:szCs w:val="24"/>
                <w:lang w:val="hy-AM"/>
              </w:rPr>
            </w:pPr>
            <w:r w:rsidRPr="00361F64">
              <w:rPr>
                <w:rFonts w:ascii="GHEA Grapalat" w:hAnsi="GHEA Grapalat"/>
                <w:sz w:val="24"/>
                <w:szCs w:val="24"/>
                <w:lang w:val="hy-AM"/>
              </w:rPr>
              <w:t>Ի կատարումն 2024 թվականի մայիսի 29-ի Ձեր NԳՍ/15.3/17182-2024 հանձնարարականի՝ հայտնում ենք, որ «Հայաստանի Հանրապետության 2024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 Հայաստանի Հանրապետության կառավարության որոշման նախագծի վերաբերյալ առաջարկություններ չկան:</w:t>
            </w:r>
          </w:p>
          <w:p w14:paraId="47725356" w14:textId="26EA0667" w:rsidR="00C835BE" w:rsidRPr="00361F64" w:rsidRDefault="00C835BE" w:rsidP="00E3524C">
            <w:pPr>
              <w:tabs>
                <w:tab w:val="left" w:pos="0"/>
              </w:tabs>
              <w:spacing w:line="360" w:lineRule="auto"/>
              <w:ind w:right="141"/>
              <w:jc w:val="both"/>
              <w:rPr>
                <w:rFonts w:ascii="GHEA Grapalat" w:eastAsia="Times New Roman" w:hAnsi="GHEA Grapalat" w:cs="Times New Roman"/>
                <w:sz w:val="24"/>
                <w:szCs w:val="24"/>
                <w:lang w:val="hy-AM"/>
              </w:rPr>
            </w:pPr>
          </w:p>
        </w:tc>
        <w:tc>
          <w:tcPr>
            <w:tcW w:w="4523" w:type="dxa"/>
            <w:gridSpan w:val="2"/>
          </w:tcPr>
          <w:p w14:paraId="67BA9401" w14:textId="77777777" w:rsidR="00D15AC4" w:rsidRPr="00E3524C" w:rsidRDefault="00D15AC4" w:rsidP="00E3524C">
            <w:pPr>
              <w:widowControl w:val="0"/>
              <w:spacing w:line="360" w:lineRule="auto"/>
              <w:jc w:val="both"/>
              <w:rPr>
                <w:rFonts w:ascii="GHEA Grapalat" w:hAnsi="GHEA Grapalat"/>
                <w:b/>
                <w:color w:val="000000"/>
                <w:sz w:val="24"/>
                <w:szCs w:val="24"/>
                <w:shd w:val="clear" w:color="auto" w:fill="FFFFFF"/>
                <w:lang w:val="hy-AM"/>
              </w:rPr>
            </w:pPr>
          </w:p>
          <w:p w14:paraId="7BCCEAC9" w14:textId="77777777" w:rsidR="00D15AC4" w:rsidRPr="00E3524C" w:rsidRDefault="00D15AC4" w:rsidP="00E3524C">
            <w:pPr>
              <w:widowControl w:val="0"/>
              <w:spacing w:line="360" w:lineRule="auto"/>
              <w:jc w:val="both"/>
              <w:rPr>
                <w:rFonts w:ascii="GHEA Grapalat" w:hAnsi="GHEA Grapalat"/>
                <w:b/>
                <w:color w:val="000000"/>
                <w:sz w:val="24"/>
                <w:szCs w:val="24"/>
                <w:shd w:val="clear" w:color="auto" w:fill="FFFFFF"/>
                <w:lang w:val="hy-AM"/>
              </w:rPr>
            </w:pPr>
          </w:p>
          <w:p w14:paraId="7F582DF5" w14:textId="77777777" w:rsidR="00D15AC4" w:rsidRPr="00E3524C" w:rsidRDefault="00D15AC4" w:rsidP="00E3524C">
            <w:pPr>
              <w:widowControl w:val="0"/>
              <w:spacing w:line="360" w:lineRule="auto"/>
              <w:jc w:val="both"/>
              <w:rPr>
                <w:rFonts w:ascii="GHEA Grapalat" w:hAnsi="GHEA Grapalat"/>
                <w:b/>
                <w:color w:val="000000"/>
                <w:sz w:val="24"/>
                <w:szCs w:val="24"/>
                <w:shd w:val="clear" w:color="auto" w:fill="FFFFFF"/>
                <w:lang w:val="hy-AM"/>
              </w:rPr>
            </w:pPr>
          </w:p>
          <w:p w14:paraId="74E80377" w14:textId="7B8EED99" w:rsidR="00D15AC4" w:rsidRPr="00E3524C" w:rsidRDefault="00D15AC4" w:rsidP="00E3524C">
            <w:pPr>
              <w:widowControl w:val="0"/>
              <w:spacing w:line="360" w:lineRule="auto"/>
              <w:jc w:val="both"/>
              <w:rPr>
                <w:rFonts w:ascii="GHEA Grapalat" w:hAnsi="GHEA Grapalat"/>
                <w:b/>
                <w:color w:val="000000"/>
                <w:sz w:val="24"/>
                <w:szCs w:val="24"/>
                <w:shd w:val="clear" w:color="auto" w:fill="FFFFFF"/>
                <w:lang w:val="hy-AM"/>
              </w:rPr>
            </w:pPr>
          </w:p>
          <w:p w14:paraId="353DF507" w14:textId="77777777" w:rsidR="00B13D97" w:rsidRPr="00361F64" w:rsidRDefault="00B13D97" w:rsidP="00E3524C">
            <w:pPr>
              <w:widowControl w:val="0"/>
              <w:spacing w:line="360" w:lineRule="auto"/>
              <w:jc w:val="both"/>
              <w:rPr>
                <w:rFonts w:ascii="GHEA Grapalat" w:hAnsi="GHEA Grapalat"/>
                <w:b/>
                <w:color w:val="000000"/>
                <w:sz w:val="24"/>
                <w:szCs w:val="24"/>
                <w:shd w:val="clear" w:color="auto" w:fill="FFFFFF"/>
                <w:lang w:val="hy-AM"/>
              </w:rPr>
            </w:pPr>
          </w:p>
          <w:p w14:paraId="1C89752F" w14:textId="77777777" w:rsidR="00575CEB" w:rsidRPr="00361F64" w:rsidRDefault="00575CEB" w:rsidP="00E3524C">
            <w:pPr>
              <w:widowControl w:val="0"/>
              <w:spacing w:line="360" w:lineRule="auto"/>
              <w:jc w:val="both"/>
              <w:rPr>
                <w:rFonts w:ascii="GHEA Grapalat" w:hAnsi="GHEA Grapalat"/>
                <w:b/>
                <w:color w:val="000000"/>
                <w:sz w:val="24"/>
                <w:szCs w:val="24"/>
                <w:shd w:val="clear" w:color="auto" w:fill="FFFFFF"/>
                <w:lang w:val="hy-AM"/>
              </w:rPr>
            </w:pPr>
          </w:p>
          <w:p w14:paraId="03D9E8FD" w14:textId="77777777" w:rsidR="00D15AC4" w:rsidRPr="00E3524C" w:rsidRDefault="00D15AC4" w:rsidP="00E3524C">
            <w:pPr>
              <w:widowControl w:val="0"/>
              <w:spacing w:line="360" w:lineRule="auto"/>
              <w:jc w:val="both"/>
              <w:rPr>
                <w:rFonts w:ascii="GHEA Grapalat" w:hAnsi="GHEA Grapalat"/>
                <w:b/>
                <w:color w:val="000000"/>
                <w:sz w:val="24"/>
                <w:szCs w:val="24"/>
                <w:shd w:val="clear" w:color="auto" w:fill="FFFFFF"/>
                <w:lang w:val="hy-AM"/>
              </w:rPr>
            </w:pPr>
          </w:p>
          <w:p w14:paraId="2BBF58C6" w14:textId="7B4B3FE3" w:rsidR="005746A7" w:rsidRPr="005A70D9" w:rsidRDefault="005A70D9" w:rsidP="005A70D9">
            <w:pPr>
              <w:widowControl w:val="0"/>
              <w:spacing w:line="360" w:lineRule="auto"/>
              <w:jc w:val="both"/>
              <w:rPr>
                <w:rFonts w:ascii="GHEA Grapalat" w:hAnsi="GHEA Grapalat"/>
                <w:b/>
                <w:color w:val="000000"/>
                <w:sz w:val="24"/>
                <w:szCs w:val="24"/>
                <w:shd w:val="clear" w:color="auto" w:fill="FFFFFF"/>
                <w:lang w:val="hy-AM"/>
              </w:rPr>
            </w:pPr>
            <w:r w:rsidRPr="005A70D9">
              <w:rPr>
                <w:rFonts w:ascii="GHEA Grapalat" w:hAnsi="GHEA Grapalat" w:cs="Sylfaen"/>
                <w:b/>
                <w:color w:val="000000"/>
                <w:sz w:val="24"/>
                <w:szCs w:val="24"/>
                <w:shd w:val="clear" w:color="auto" w:fill="FFFFFF"/>
                <w:lang w:val="hy-AM"/>
              </w:rPr>
              <w:lastRenderedPageBreak/>
              <w:t>1.</w:t>
            </w:r>
            <w:r w:rsidR="00B13D97" w:rsidRPr="005A70D9">
              <w:rPr>
                <w:rFonts w:ascii="GHEA Grapalat" w:hAnsi="GHEA Grapalat" w:cs="Sylfaen"/>
                <w:b/>
                <w:color w:val="000000"/>
                <w:sz w:val="24"/>
                <w:szCs w:val="24"/>
                <w:shd w:val="clear" w:color="auto" w:fill="FFFFFF"/>
                <w:lang w:val="hy-AM"/>
              </w:rPr>
              <w:t>Ը</w:t>
            </w:r>
            <w:r w:rsidR="00EC0F9F" w:rsidRPr="005A70D9">
              <w:rPr>
                <w:rFonts w:ascii="GHEA Grapalat" w:hAnsi="GHEA Grapalat" w:cs="Sylfaen"/>
                <w:b/>
                <w:color w:val="000000"/>
                <w:sz w:val="24"/>
                <w:szCs w:val="24"/>
                <w:shd w:val="clear" w:color="auto" w:fill="FFFFFF"/>
                <w:lang w:val="hy-AM"/>
              </w:rPr>
              <w:t>նդունվել</w:t>
            </w:r>
            <w:r w:rsidR="00B13D97" w:rsidRPr="005A70D9">
              <w:rPr>
                <w:rFonts w:ascii="GHEA Grapalat" w:hAnsi="GHEA Grapalat"/>
                <w:b/>
                <w:color w:val="000000"/>
                <w:sz w:val="24"/>
                <w:szCs w:val="24"/>
                <w:shd w:val="clear" w:color="auto" w:fill="FFFFFF"/>
                <w:lang w:val="hy-AM"/>
              </w:rPr>
              <w:t xml:space="preserve"> </w:t>
            </w:r>
            <w:r w:rsidR="00B13D97" w:rsidRPr="005A70D9">
              <w:rPr>
                <w:rFonts w:ascii="GHEA Grapalat" w:hAnsi="GHEA Grapalat" w:cs="Sylfaen"/>
                <w:b/>
                <w:color w:val="000000"/>
                <w:sz w:val="24"/>
                <w:szCs w:val="24"/>
                <w:shd w:val="clear" w:color="auto" w:fill="FFFFFF"/>
                <w:lang w:val="hy-AM"/>
              </w:rPr>
              <w:t>է</w:t>
            </w:r>
            <w:r w:rsidR="00EC0F9F" w:rsidRPr="005A70D9">
              <w:rPr>
                <w:rFonts w:ascii="GHEA Grapalat" w:hAnsi="GHEA Grapalat"/>
                <w:b/>
                <w:color w:val="000000"/>
                <w:sz w:val="24"/>
                <w:szCs w:val="24"/>
                <w:shd w:val="clear" w:color="auto" w:fill="FFFFFF"/>
                <w:lang w:val="hy-AM"/>
              </w:rPr>
              <w:t>:</w:t>
            </w:r>
          </w:p>
          <w:p w14:paraId="3DF84E8B" w14:textId="79EA0754" w:rsidR="00B13D97" w:rsidRPr="00E3524C" w:rsidRDefault="00B13D97" w:rsidP="00E3524C">
            <w:pPr>
              <w:widowControl w:val="0"/>
              <w:spacing w:line="360" w:lineRule="auto"/>
              <w:jc w:val="both"/>
              <w:rPr>
                <w:rFonts w:ascii="GHEA Grapalat" w:hAnsi="GHEA Grapalat"/>
                <w:b/>
                <w:color w:val="000000"/>
                <w:sz w:val="24"/>
                <w:szCs w:val="24"/>
                <w:shd w:val="clear" w:color="auto" w:fill="FFFFFF"/>
                <w:lang w:val="hy-AM"/>
              </w:rPr>
            </w:pPr>
          </w:p>
          <w:p w14:paraId="222823BE" w14:textId="78EFFE2C" w:rsidR="00B13D97" w:rsidRPr="00E3524C" w:rsidRDefault="00B13D97" w:rsidP="00E3524C">
            <w:pPr>
              <w:widowControl w:val="0"/>
              <w:spacing w:line="360" w:lineRule="auto"/>
              <w:jc w:val="both"/>
              <w:rPr>
                <w:rFonts w:ascii="GHEA Grapalat" w:hAnsi="GHEA Grapalat"/>
                <w:b/>
                <w:color w:val="000000"/>
                <w:sz w:val="24"/>
                <w:szCs w:val="24"/>
                <w:shd w:val="clear" w:color="auto" w:fill="FFFFFF"/>
                <w:lang w:val="hy-AM"/>
              </w:rPr>
            </w:pPr>
          </w:p>
          <w:p w14:paraId="60613DFA" w14:textId="77777777" w:rsidR="00575CEB" w:rsidRDefault="00575CEB" w:rsidP="00E3524C">
            <w:pPr>
              <w:widowControl w:val="0"/>
              <w:spacing w:line="360" w:lineRule="auto"/>
              <w:jc w:val="both"/>
              <w:rPr>
                <w:rFonts w:ascii="GHEA Grapalat" w:hAnsi="GHEA Grapalat"/>
                <w:b/>
                <w:color w:val="000000"/>
                <w:sz w:val="24"/>
                <w:szCs w:val="24"/>
                <w:shd w:val="clear" w:color="auto" w:fill="FFFFFF"/>
              </w:rPr>
            </w:pPr>
          </w:p>
          <w:p w14:paraId="4CB166DC" w14:textId="1013CE90" w:rsidR="00071E61" w:rsidRPr="00E3524C" w:rsidRDefault="00071E61" w:rsidP="00E3524C">
            <w:pPr>
              <w:widowControl w:val="0"/>
              <w:spacing w:line="360" w:lineRule="auto"/>
              <w:jc w:val="both"/>
              <w:rPr>
                <w:rFonts w:ascii="GHEA Grapalat" w:hAnsi="GHEA Grapalat"/>
                <w:color w:val="000000"/>
                <w:sz w:val="24"/>
                <w:szCs w:val="24"/>
                <w:shd w:val="clear" w:color="auto" w:fill="FFFFFF"/>
                <w:lang w:val="hy-AM"/>
              </w:rPr>
            </w:pPr>
            <w:r w:rsidRPr="00E3524C">
              <w:rPr>
                <w:rFonts w:ascii="GHEA Grapalat" w:hAnsi="GHEA Grapalat"/>
                <w:b/>
                <w:color w:val="000000"/>
                <w:sz w:val="24"/>
                <w:szCs w:val="24"/>
                <w:shd w:val="clear" w:color="auto" w:fill="FFFFFF"/>
                <w:lang w:val="hy-AM"/>
              </w:rPr>
              <w:t>2.</w:t>
            </w:r>
            <w:r w:rsidR="00B13D97" w:rsidRPr="00E3524C">
              <w:rPr>
                <w:rFonts w:ascii="GHEA Grapalat" w:hAnsi="GHEA Grapalat"/>
                <w:b/>
                <w:color w:val="000000"/>
                <w:sz w:val="24"/>
                <w:szCs w:val="24"/>
                <w:shd w:val="clear" w:color="auto" w:fill="FFFFFF"/>
                <w:lang w:val="hy-AM"/>
              </w:rPr>
              <w:t xml:space="preserve"> </w:t>
            </w:r>
            <w:r w:rsidR="00C918A8" w:rsidRPr="00E3524C">
              <w:rPr>
                <w:rFonts w:ascii="GHEA Grapalat" w:hAnsi="GHEA Grapalat"/>
                <w:b/>
                <w:color w:val="000000"/>
                <w:sz w:val="24"/>
                <w:szCs w:val="24"/>
                <w:shd w:val="clear" w:color="auto" w:fill="FFFFFF"/>
                <w:lang w:val="hy-AM"/>
              </w:rPr>
              <w:t>Չի ընդունվել:</w:t>
            </w:r>
            <w:r w:rsidR="00B13D97" w:rsidRPr="00E3524C">
              <w:rPr>
                <w:rFonts w:ascii="GHEA Grapalat" w:hAnsi="GHEA Grapalat"/>
                <w:b/>
                <w:color w:val="000000"/>
                <w:sz w:val="24"/>
                <w:szCs w:val="24"/>
                <w:shd w:val="clear" w:color="auto" w:fill="FFFFFF"/>
                <w:lang w:val="hy-AM"/>
              </w:rPr>
              <w:t xml:space="preserve"> </w:t>
            </w:r>
            <w:r w:rsidR="00C918A8" w:rsidRPr="00E3524C">
              <w:rPr>
                <w:rFonts w:ascii="GHEA Grapalat" w:hAnsi="GHEA Grapalat"/>
                <w:color w:val="000000"/>
                <w:sz w:val="24"/>
                <w:szCs w:val="24"/>
                <w:shd w:val="clear" w:color="auto" w:fill="FFFFFF"/>
                <w:lang w:val="hy-AM"/>
              </w:rPr>
              <w:t>2023 թ. սեպտեմբերի և 2024 թ.</w:t>
            </w:r>
            <w:r w:rsidR="00B13D97" w:rsidRPr="00E3524C">
              <w:rPr>
                <w:rFonts w:ascii="GHEA Grapalat" w:hAnsi="GHEA Grapalat"/>
                <w:color w:val="000000"/>
                <w:sz w:val="24"/>
                <w:szCs w:val="24"/>
                <w:shd w:val="clear" w:color="auto" w:fill="FFFFFF"/>
                <w:lang w:val="hy-AM"/>
              </w:rPr>
              <w:t xml:space="preserve"> </w:t>
            </w:r>
            <w:r w:rsidR="00C918A8" w:rsidRPr="00E3524C">
              <w:rPr>
                <w:rFonts w:ascii="GHEA Grapalat" w:hAnsi="GHEA Grapalat"/>
                <w:color w:val="000000"/>
                <w:sz w:val="24"/>
                <w:szCs w:val="24"/>
                <w:shd w:val="clear" w:color="auto" w:fill="FFFFFF"/>
                <w:lang w:val="hy-AM"/>
              </w:rPr>
              <w:t xml:space="preserve">ապրիլի միջև բնակարանների շուկայական միջինացված գները էականորեն չեն տարբերվում: Բացի այդ, շահառուներից 38-ը գյուղական համայնքների բնակիչներ են, որտեղ անշարժ գույքի գների </w:t>
            </w:r>
            <w:r w:rsidR="0006643F" w:rsidRPr="00E3524C">
              <w:rPr>
                <w:rFonts w:ascii="GHEA Grapalat" w:hAnsi="GHEA Grapalat"/>
                <w:color w:val="000000"/>
                <w:sz w:val="24"/>
                <w:szCs w:val="24"/>
                <w:shd w:val="clear" w:color="auto" w:fill="FFFFFF"/>
                <w:lang w:val="hy-AM"/>
              </w:rPr>
              <w:t>գնահատված և</w:t>
            </w:r>
            <w:r w:rsidR="00C918A8" w:rsidRPr="00E3524C">
              <w:rPr>
                <w:rFonts w:ascii="GHEA Grapalat" w:hAnsi="GHEA Grapalat"/>
                <w:color w:val="000000"/>
                <w:sz w:val="24"/>
                <w:szCs w:val="24"/>
                <w:shd w:val="clear" w:color="auto" w:fill="FFFFFF"/>
                <w:lang w:val="hy-AM"/>
              </w:rPr>
              <w:t xml:space="preserve"> </w:t>
            </w:r>
            <w:r w:rsidR="00E32840" w:rsidRPr="00E3524C">
              <w:rPr>
                <w:rFonts w:ascii="GHEA Grapalat" w:hAnsi="GHEA Grapalat"/>
                <w:color w:val="000000"/>
                <w:sz w:val="24"/>
                <w:szCs w:val="24"/>
                <w:shd w:val="clear" w:color="auto" w:fill="FFFFFF"/>
                <w:lang w:val="hy-AM"/>
              </w:rPr>
              <w:t>հրապարակված տվյալներ առկա չեն</w:t>
            </w:r>
            <w:r w:rsidR="00C918A8" w:rsidRPr="00E3524C">
              <w:rPr>
                <w:rFonts w:ascii="GHEA Grapalat" w:hAnsi="GHEA Grapalat"/>
                <w:color w:val="000000"/>
                <w:sz w:val="24"/>
                <w:szCs w:val="24"/>
                <w:shd w:val="clear" w:color="auto" w:fill="FFFFFF"/>
                <w:lang w:val="hy-AM"/>
              </w:rPr>
              <w:t>:</w:t>
            </w:r>
            <w:r w:rsidR="00B13D97" w:rsidRPr="00E3524C">
              <w:rPr>
                <w:rFonts w:ascii="GHEA Grapalat" w:hAnsi="GHEA Grapalat"/>
                <w:color w:val="000000"/>
                <w:sz w:val="24"/>
                <w:szCs w:val="24"/>
                <w:shd w:val="clear" w:color="auto" w:fill="FFFFFF"/>
                <w:lang w:val="hy-AM"/>
              </w:rPr>
              <w:t xml:space="preserve"> Միաժամանակ, ՀՀ պետական բյուջեով նախատեսված գումարի հիմքում դրված է 2023 թ</w:t>
            </w:r>
            <w:r w:rsidR="00B13D97" w:rsidRPr="00E3524C">
              <w:rPr>
                <w:rFonts w:ascii="Cambria Math" w:hAnsi="Cambria Math" w:cs="Cambria Math"/>
                <w:color w:val="000000"/>
                <w:sz w:val="24"/>
                <w:szCs w:val="24"/>
                <w:shd w:val="clear" w:color="auto" w:fill="FFFFFF"/>
                <w:lang w:val="hy-AM"/>
              </w:rPr>
              <w:t>․</w:t>
            </w:r>
            <w:r w:rsidR="00B13D97" w:rsidRPr="00E3524C">
              <w:rPr>
                <w:rFonts w:ascii="GHEA Grapalat" w:hAnsi="GHEA Grapalat"/>
                <w:color w:val="000000"/>
                <w:sz w:val="24"/>
                <w:szCs w:val="24"/>
                <w:shd w:val="clear" w:color="auto" w:fill="FFFFFF"/>
                <w:lang w:val="hy-AM"/>
              </w:rPr>
              <w:t xml:space="preserve"> տվյալները։</w:t>
            </w:r>
          </w:p>
          <w:p w14:paraId="6F9F1FD6" w14:textId="6D86DBE0" w:rsidR="00E55BAA" w:rsidRPr="00361F64" w:rsidRDefault="00E55BAA" w:rsidP="00E3524C">
            <w:pPr>
              <w:widowControl w:val="0"/>
              <w:spacing w:line="360" w:lineRule="auto"/>
              <w:jc w:val="both"/>
              <w:rPr>
                <w:rFonts w:ascii="GHEA Grapalat" w:hAnsi="GHEA Grapalat"/>
                <w:b/>
                <w:color w:val="000000"/>
                <w:sz w:val="24"/>
                <w:szCs w:val="24"/>
                <w:shd w:val="clear" w:color="auto" w:fill="FFFFFF"/>
                <w:lang w:val="hy-AM"/>
              </w:rPr>
            </w:pPr>
            <w:r w:rsidRPr="00E3524C">
              <w:rPr>
                <w:rFonts w:ascii="GHEA Grapalat" w:hAnsi="GHEA Grapalat"/>
                <w:b/>
                <w:color w:val="000000"/>
                <w:sz w:val="24"/>
                <w:szCs w:val="24"/>
                <w:shd w:val="clear" w:color="auto" w:fill="FFFFFF"/>
                <w:lang w:val="hy-AM"/>
              </w:rPr>
              <w:t>3.</w:t>
            </w:r>
            <w:r w:rsidR="00B13D97" w:rsidRPr="00E3524C">
              <w:rPr>
                <w:rFonts w:ascii="GHEA Grapalat" w:hAnsi="GHEA Grapalat"/>
                <w:b/>
                <w:color w:val="000000"/>
                <w:sz w:val="24"/>
                <w:szCs w:val="24"/>
                <w:shd w:val="clear" w:color="auto" w:fill="FFFFFF"/>
                <w:lang w:val="hy-AM"/>
              </w:rPr>
              <w:t xml:space="preserve"> </w:t>
            </w:r>
            <w:r w:rsidRPr="00E3524C">
              <w:rPr>
                <w:rFonts w:ascii="GHEA Grapalat" w:hAnsi="GHEA Grapalat"/>
                <w:b/>
                <w:color w:val="000000"/>
                <w:sz w:val="24"/>
                <w:szCs w:val="24"/>
                <w:shd w:val="clear" w:color="auto" w:fill="FFFFFF"/>
                <w:lang w:val="hy-AM"/>
              </w:rPr>
              <w:t>Ընդունվել է</w:t>
            </w:r>
            <w:r w:rsidR="00575CEB">
              <w:rPr>
                <w:rFonts w:ascii="GHEA Grapalat" w:hAnsi="GHEA Grapalat"/>
                <w:b/>
                <w:color w:val="000000"/>
                <w:sz w:val="24"/>
                <w:szCs w:val="24"/>
                <w:shd w:val="clear" w:color="auto" w:fill="FFFFFF"/>
                <w:lang w:val="hy-AM"/>
              </w:rPr>
              <w:t>:</w:t>
            </w:r>
          </w:p>
          <w:p w14:paraId="4CC3DC04" w14:textId="7B5BA96A" w:rsidR="00C33B47" w:rsidRPr="00E3524C" w:rsidRDefault="00E55BAA" w:rsidP="00E3524C">
            <w:pPr>
              <w:widowControl w:val="0"/>
              <w:spacing w:line="360" w:lineRule="auto"/>
              <w:jc w:val="both"/>
              <w:rPr>
                <w:rFonts w:ascii="GHEA Grapalat" w:hAnsi="GHEA Grapalat"/>
                <w:color w:val="000000"/>
                <w:sz w:val="24"/>
                <w:szCs w:val="24"/>
                <w:shd w:val="clear" w:color="auto" w:fill="FFFFFF"/>
                <w:lang w:val="hy-AM"/>
              </w:rPr>
            </w:pPr>
            <w:r w:rsidRPr="00E3524C">
              <w:rPr>
                <w:rFonts w:ascii="GHEA Grapalat" w:hAnsi="GHEA Grapalat"/>
                <w:b/>
                <w:color w:val="000000"/>
                <w:sz w:val="24"/>
                <w:szCs w:val="24"/>
                <w:shd w:val="clear" w:color="auto" w:fill="FFFFFF"/>
                <w:lang w:val="hy-AM"/>
              </w:rPr>
              <w:t>4.</w:t>
            </w:r>
            <w:r w:rsidR="00B13D97" w:rsidRPr="00E3524C">
              <w:rPr>
                <w:rFonts w:ascii="GHEA Grapalat" w:hAnsi="GHEA Grapalat"/>
                <w:b/>
                <w:color w:val="000000"/>
                <w:sz w:val="24"/>
                <w:szCs w:val="24"/>
                <w:shd w:val="clear" w:color="auto" w:fill="FFFFFF"/>
                <w:lang w:val="hy-AM"/>
              </w:rPr>
              <w:t xml:space="preserve"> </w:t>
            </w:r>
            <w:r w:rsidR="00557D22" w:rsidRPr="00E3524C">
              <w:rPr>
                <w:rFonts w:ascii="GHEA Grapalat" w:hAnsi="GHEA Grapalat"/>
                <w:b/>
                <w:color w:val="000000"/>
                <w:sz w:val="24"/>
                <w:szCs w:val="24"/>
                <w:shd w:val="clear" w:color="auto" w:fill="FFFFFF"/>
                <w:lang w:val="hy-AM"/>
              </w:rPr>
              <w:t>Ընդ</w:t>
            </w:r>
            <w:r w:rsidRPr="00E3524C">
              <w:rPr>
                <w:rFonts w:ascii="GHEA Grapalat" w:hAnsi="GHEA Grapalat"/>
                <w:b/>
                <w:color w:val="000000"/>
                <w:sz w:val="24"/>
                <w:szCs w:val="24"/>
                <w:shd w:val="clear" w:color="auto" w:fill="FFFFFF"/>
                <w:lang w:val="hy-AM"/>
              </w:rPr>
              <w:t>ո</w:t>
            </w:r>
            <w:r w:rsidR="00557D22" w:rsidRPr="00E3524C">
              <w:rPr>
                <w:rFonts w:ascii="GHEA Grapalat" w:hAnsi="GHEA Grapalat"/>
                <w:b/>
                <w:color w:val="000000"/>
                <w:sz w:val="24"/>
                <w:szCs w:val="24"/>
                <w:shd w:val="clear" w:color="auto" w:fill="FFFFFF"/>
                <w:lang w:val="hy-AM"/>
              </w:rPr>
              <w:t>ւ</w:t>
            </w:r>
            <w:r w:rsidRPr="00E3524C">
              <w:rPr>
                <w:rFonts w:ascii="GHEA Grapalat" w:hAnsi="GHEA Grapalat"/>
                <w:b/>
                <w:color w:val="000000"/>
                <w:sz w:val="24"/>
                <w:szCs w:val="24"/>
                <w:shd w:val="clear" w:color="auto" w:fill="FFFFFF"/>
                <w:lang w:val="hy-AM"/>
              </w:rPr>
              <w:t>նվել է:</w:t>
            </w:r>
            <w:r w:rsidRPr="00E3524C">
              <w:rPr>
                <w:rFonts w:ascii="GHEA Grapalat" w:hAnsi="GHEA Grapalat"/>
                <w:b/>
                <w:sz w:val="24"/>
                <w:szCs w:val="24"/>
                <w:lang w:val="hy-AM"/>
              </w:rPr>
              <w:t xml:space="preserve"> </w:t>
            </w:r>
            <w:r w:rsidRPr="00E3524C">
              <w:rPr>
                <w:rFonts w:ascii="GHEA Grapalat" w:hAnsi="GHEA Grapalat"/>
                <w:color w:val="000000"/>
                <w:sz w:val="24"/>
                <w:szCs w:val="24"/>
                <w:shd w:val="clear" w:color="auto" w:fill="FFFFFF"/>
                <w:lang w:val="hy-AM"/>
              </w:rPr>
              <w:t>N 2</w:t>
            </w:r>
            <w:r w:rsidR="00E35F00">
              <w:rPr>
                <w:rFonts w:ascii="GHEA Grapalat" w:hAnsi="GHEA Grapalat"/>
                <w:color w:val="000000"/>
                <w:sz w:val="24"/>
                <w:szCs w:val="24"/>
                <w:shd w:val="clear" w:color="auto" w:fill="FFFFFF"/>
              </w:rPr>
              <w:t xml:space="preserve"> </w:t>
            </w:r>
            <w:proofErr w:type="spellStart"/>
            <w:r w:rsidR="00E35F00">
              <w:rPr>
                <w:rFonts w:ascii="GHEA Grapalat" w:hAnsi="GHEA Grapalat"/>
                <w:color w:val="000000"/>
                <w:sz w:val="24"/>
                <w:szCs w:val="24"/>
                <w:shd w:val="clear" w:color="auto" w:fill="FFFFFF"/>
              </w:rPr>
              <w:t>տեղեկանքը</w:t>
            </w:r>
            <w:proofErr w:type="spellEnd"/>
            <w:r w:rsidR="00E35F00" w:rsidRPr="00E3524C">
              <w:rPr>
                <w:rFonts w:ascii="GHEA Grapalat" w:hAnsi="GHEA Grapalat"/>
                <w:color w:val="000000"/>
                <w:sz w:val="24"/>
                <w:szCs w:val="24"/>
                <w:shd w:val="clear" w:color="auto" w:fill="FFFFFF"/>
                <w:lang w:val="hy-AM"/>
              </w:rPr>
              <w:t xml:space="preserve"> </w:t>
            </w:r>
            <w:r w:rsidRPr="00E3524C">
              <w:rPr>
                <w:rFonts w:ascii="GHEA Grapalat" w:hAnsi="GHEA Grapalat"/>
                <w:color w:val="000000"/>
                <w:sz w:val="24"/>
                <w:szCs w:val="24"/>
                <w:shd w:val="clear" w:color="auto" w:fill="FFFFFF"/>
                <w:lang w:val="hy-AM"/>
              </w:rPr>
              <w:t>խմբագրվել է:</w:t>
            </w:r>
          </w:p>
          <w:p w14:paraId="07F3EE46" w14:textId="7018698D" w:rsidR="00C33B47" w:rsidRPr="00E3524C" w:rsidRDefault="00A007B5" w:rsidP="00E3524C">
            <w:pPr>
              <w:widowControl w:val="0"/>
              <w:spacing w:line="360" w:lineRule="auto"/>
              <w:jc w:val="both"/>
              <w:rPr>
                <w:rFonts w:ascii="GHEA Grapalat" w:hAnsi="GHEA Grapalat"/>
                <w:b/>
                <w:color w:val="000000"/>
                <w:sz w:val="24"/>
                <w:szCs w:val="24"/>
                <w:shd w:val="clear" w:color="auto" w:fill="FFFFFF"/>
                <w:lang w:val="hy-AM"/>
              </w:rPr>
            </w:pPr>
            <w:r w:rsidRPr="00E3524C">
              <w:rPr>
                <w:rFonts w:ascii="GHEA Grapalat" w:hAnsi="GHEA Grapalat"/>
                <w:b/>
                <w:color w:val="000000"/>
                <w:sz w:val="24"/>
                <w:szCs w:val="24"/>
                <w:shd w:val="clear" w:color="auto" w:fill="FFFFFF"/>
                <w:lang w:val="hy-AM"/>
              </w:rPr>
              <w:t>5.</w:t>
            </w:r>
            <w:r w:rsidR="00B13D97" w:rsidRPr="00E3524C">
              <w:rPr>
                <w:rFonts w:ascii="GHEA Grapalat" w:hAnsi="GHEA Grapalat"/>
                <w:b/>
                <w:color w:val="000000"/>
                <w:sz w:val="24"/>
                <w:szCs w:val="24"/>
                <w:shd w:val="clear" w:color="auto" w:fill="FFFFFF"/>
                <w:lang w:val="hy-AM"/>
              </w:rPr>
              <w:t xml:space="preserve"> </w:t>
            </w:r>
            <w:r w:rsidR="009D695D" w:rsidRPr="00E3524C">
              <w:rPr>
                <w:rFonts w:ascii="GHEA Grapalat" w:hAnsi="GHEA Grapalat"/>
                <w:b/>
                <w:color w:val="000000"/>
                <w:sz w:val="24"/>
                <w:szCs w:val="24"/>
                <w:shd w:val="clear" w:color="auto" w:fill="FFFFFF"/>
                <w:lang w:val="hy-AM"/>
              </w:rPr>
              <w:t xml:space="preserve">Չի ընդունվել: </w:t>
            </w:r>
            <w:r w:rsidR="00B13D97" w:rsidRPr="00E3524C">
              <w:rPr>
                <w:rFonts w:ascii="GHEA Grapalat" w:hAnsi="GHEA Grapalat"/>
                <w:color w:val="000000"/>
                <w:sz w:val="24"/>
                <w:szCs w:val="24"/>
                <w:shd w:val="clear" w:color="auto" w:fill="FFFFFF"/>
                <w:lang w:val="hy-AM"/>
              </w:rPr>
              <w:t xml:space="preserve">Համապատասխան գումարները հատկացվել են ՀՀ 2024 </w:t>
            </w:r>
            <w:r w:rsidR="00B13D97" w:rsidRPr="00E3524C">
              <w:rPr>
                <w:rFonts w:ascii="GHEA Grapalat" w:hAnsi="GHEA Grapalat"/>
                <w:color w:val="000000"/>
                <w:sz w:val="24"/>
                <w:szCs w:val="24"/>
                <w:shd w:val="clear" w:color="auto" w:fill="FFFFFF"/>
                <w:lang w:val="hy-AM"/>
              </w:rPr>
              <w:lastRenderedPageBreak/>
              <w:t>թ</w:t>
            </w:r>
            <w:r w:rsidR="00B13D97" w:rsidRPr="00E3524C">
              <w:rPr>
                <w:rFonts w:ascii="Cambria Math" w:hAnsi="Cambria Math" w:cs="Cambria Math"/>
                <w:color w:val="000000"/>
                <w:sz w:val="24"/>
                <w:szCs w:val="24"/>
                <w:shd w:val="clear" w:color="auto" w:fill="FFFFFF"/>
                <w:lang w:val="hy-AM"/>
              </w:rPr>
              <w:t>․</w:t>
            </w:r>
            <w:r w:rsidR="00B13D97" w:rsidRPr="00E3524C">
              <w:rPr>
                <w:rFonts w:ascii="GHEA Grapalat" w:hAnsi="GHEA Grapalat"/>
                <w:color w:val="000000"/>
                <w:sz w:val="24"/>
                <w:szCs w:val="24"/>
                <w:shd w:val="clear" w:color="auto" w:fill="FFFFFF"/>
                <w:lang w:val="hy-AM"/>
              </w:rPr>
              <w:t xml:space="preserve"> պետական բյուջեով։</w:t>
            </w:r>
            <w:r w:rsidR="00F671B5" w:rsidRPr="00E3524C">
              <w:rPr>
                <w:rFonts w:ascii="GHEA Grapalat" w:hAnsi="GHEA Grapalat"/>
                <w:b/>
                <w:color w:val="000000"/>
                <w:sz w:val="24"/>
                <w:szCs w:val="24"/>
                <w:shd w:val="clear" w:color="auto" w:fill="FFFFFF"/>
                <w:lang w:val="hy-AM"/>
              </w:rPr>
              <w:t xml:space="preserve"> </w:t>
            </w:r>
          </w:p>
        </w:tc>
      </w:tr>
      <w:tr w:rsidR="00AE73E0" w:rsidRPr="00E3524C" w14:paraId="6C83170F" w14:textId="77777777" w:rsidTr="00ED721F">
        <w:tc>
          <w:tcPr>
            <w:tcW w:w="12079" w:type="dxa"/>
            <w:gridSpan w:val="2"/>
            <w:vMerge w:val="restart"/>
            <w:shd w:val="clear" w:color="auto" w:fill="D9D9D9" w:themeFill="background1" w:themeFillShade="D9"/>
          </w:tcPr>
          <w:p w14:paraId="7DC172E3" w14:textId="77777777" w:rsidR="00AE73E0" w:rsidRPr="00E3524C" w:rsidRDefault="00AE73E0" w:rsidP="00E3524C">
            <w:pPr>
              <w:spacing w:line="360" w:lineRule="auto"/>
              <w:jc w:val="center"/>
              <w:rPr>
                <w:rFonts w:ascii="GHEA Grapalat" w:hAnsi="GHEA Grapalat"/>
                <w:b/>
                <w:color w:val="000000"/>
                <w:sz w:val="24"/>
                <w:szCs w:val="24"/>
                <w:highlight w:val="lightGray"/>
                <w:shd w:val="clear" w:color="auto" w:fill="FFFFFF"/>
                <w:lang w:val="hy-AM"/>
              </w:rPr>
            </w:pPr>
          </w:p>
          <w:p w14:paraId="01615964" w14:textId="4EF594BE" w:rsidR="00AE73E0" w:rsidRPr="00E3524C" w:rsidRDefault="00C03653" w:rsidP="00E3524C">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5</w:t>
            </w:r>
            <w:r w:rsidR="00AE73E0" w:rsidRPr="00E3524C">
              <w:rPr>
                <w:rFonts w:ascii="GHEA Grapalat" w:eastAsia="Times New Roman" w:hAnsi="GHEA Grapalat" w:cs="Times New Roman"/>
                <w:b/>
                <w:color w:val="000000"/>
                <w:sz w:val="24"/>
                <w:szCs w:val="24"/>
              </w:rPr>
              <w:t xml:space="preserve">. </w:t>
            </w:r>
            <w:proofErr w:type="spellStart"/>
            <w:r w:rsidR="00AE73E0" w:rsidRPr="00E3524C">
              <w:rPr>
                <w:rFonts w:ascii="GHEA Grapalat" w:eastAsia="Times New Roman" w:hAnsi="GHEA Grapalat" w:cs="Times New Roman"/>
                <w:b/>
                <w:color w:val="000000"/>
                <w:sz w:val="24"/>
                <w:szCs w:val="24"/>
              </w:rPr>
              <w:t>Կադաստրի</w:t>
            </w:r>
            <w:proofErr w:type="spellEnd"/>
            <w:r w:rsidR="00AE73E0" w:rsidRPr="00E3524C">
              <w:rPr>
                <w:rFonts w:ascii="GHEA Grapalat" w:eastAsia="Times New Roman" w:hAnsi="GHEA Grapalat" w:cs="Times New Roman"/>
                <w:b/>
                <w:color w:val="000000"/>
                <w:sz w:val="24"/>
                <w:szCs w:val="24"/>
              </w:rPr>
              <w:t xml:space="preserve"> </w:t>
            </w:r>
            <w:proofErr w:type="spellStart"/>
            <w:r w:rsidR="00AE73E0" w:rsidRPr="00E3524C">
              <w:rPr>
                <w:rFonts w:ascii="GHEA Grapalat" w:eastAsia="Times New Roman" w:hAnsi="GHEA Grapalat" w:cs="Times New Roman"/>
                <w:b/>
                <w:color w:val="000000"/>
                <w:sz w:val="24"/>
                <w:szCs w:val="24"/>
              </w:rPr>
              <w:t>կոմիտե</w:t>
            </w:r>
            <w:proofErr w:type="spellEnd"/>
            <w:r w:rsidR="00AE73E0" w:rsidRPr="00E3524C">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0EAF0C9A" w14:textId="3856EB2D" w:rsidR="00AE73E0" w:rsidRPr="00E3524C" w:rsidRDefault="00C9058A" w:rsidP="00E3524C">
            <w:pPr>
              <w:spacing w:line="360" w:lineRule="auto"/>
              <w:jc w:val="center"/>
              <w:rPr>
                <w:rFonts w:ascii="GHEA Grapalat" w:hAnsi="GHEA Grapalat"/>
                <w:color w:val="000000"/>
                <w:sz w:val="24"/>
                <w:szCs w:val="24"/>
                <w:highlight w:val="lightGray"/>
                <w:shd w:val="clear" w:color="auto" w:fill="FFFFFF"/>
                <w:lang w:val="hy-AM"/>
              </w:rPr>
            </w:pPr>
            <w:r w:rsidRPr="00E3524C">
              <w:rPr>
                <w:rFonts w:ascii="GHEA Grapalat" w:eastAsia="Times New Roman" w:hAnsi="GHEA Grapalat" w:cs="Sylfaen"/>
                <w:bCs/>
                <w:color w:val="000000"/>
                <w:sz w:val="24"/>
                <w:szCs w:val="24"/>
              </w:rPr>
              <w:t>05</w:t>
            </w:r>
            <w:r w:rsidR="00AE73E0" w:rsidRPr="00E3524C">
              <w:rPr>
                <w:rFonts w:ascii="GHEA Grapalat" w:eastAsia="Times New Roman" w:hAnsi="GHEA Grapalat" w:cs="Sylfaen"/>
                <w:bCs/>
                <w:color w:val="000000"/>
                <w:sz w:val="24"/>
                <w:szCs w:val="24"/>
                <w:lang w:val="hy-AM"/>
              </w:rPr>
              <w:t>.0</w:t>
            </w:r>
            <w:r w:rsidRPr="00E3524C">
              <w:rPr>
                <w:rFonts w:ascii="GHEA Grapalat" w:eastAsia="Times New Roman" w:hAnsi="GHEA Grapalat" w:cs="Sylfaen"/>
                <w:bCs/>
                <w:color w:val="000000"/>
                <w:sz w:val="24"/>
                <w:szCs w:val="24"/>
              </w:rPr>
              <w:t>6</w:t>
            </w:r>
            <w:r w:rsidR="00AE73E0" w:rsidRPr="00E3524C">
              <w:rPr>
                <w:rFonts w:ascii="GHEA Grapalat" w:eastAsia="Times New Roman" w:hAnsi="GHEA Grapalat" w:cs="Sylfaen"/>
                <w:bCs/>
                <w:color w:val="000000"/>
                <w:sz w:val="24"/>
                <w:szCs w:val="24"/>
                <w:lang w:val="hy-AM"/>
              </w:rPr>
              <w:t>.202</w:t>
            </w:r>
            <w:r w:rsidRPr="00E3524C">
              <w:rPr>
                <w:rFonts w:ascii="GHEA Grapalat" w:eastAsia="Times New Roman" w:hAnsi="GHEA Grapalat" w:cs="Sylfaen"/>
                <w:bCs/>
                <w:color w:val="000000"/>
                <w:sz w:val="24"/>
                <w:szCs w:val="24"/>
              </w:rPr>
              <w:t>4</w:t>
            </w:r>
            <w:r w:rsidR="00AE73E0" w:rsidRPr="00E3524C">
              <w:rPr>
                <w:rFonts w:ascii="GHEA Grapalat" w:eastAsia="Times New Roman" w:hAnsi="GHEA Grapalat" w:cs="Sylfaen"/>
                <w:bCs/>
                <w:color w:val="000000"/>
                <w:sz w:val="24"/>
                <w:szCs w:val="24"/>
                <w:lang w:val="hy-AM"/>
              </w:rPr>
              <w:t>թ.</w:t>
            </w:r>
          </w:p>
        </w:tc>
      </w:tr>
      <w:tr w:rsidR="00AE73E0" w:rsidRPr="00E3524C" w14:paraId="297A695A" w14:textId="77777777" w:rsidTr="00ED721F">
        <w:tc>
          <w:tcPr>
            <w:tcW w:w="12079" w:type="dxa"/>
            <w:gridSpan w:val="2"/>
            <w:vMerge/>
            <w:shd w:val="clear" w:color="auto" w:fill="D9D9D9" w:themeFill="background1" w:themeFillShade="D9"/>
          </w:tcPr>
          <w:p w14:paraId="7C1878BE" w14:textId="77777777" w:rsidR="00AE73E0" w:rsidRPr="00E3524C" w:rsidRDefault="00AE73E0" w:rsidP="00E3524C">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51DD14F9" w14:textId="42259D56" w:rsidR="00AE73E0" w:rsidRPr="00E3524C" w:rsidRDefault="00AE73E0" w:rsidP="00E3524C">
            <w:pPr>
              <w:spacing w:line="360" w:lineRule="auto"/>
              <w:jc w:val="center"/>
              <w:rPr>
                <w:rFonts w:ascii="GHEA Grapalat" w:hAnsi="GHEA Grapalat"/>
                <w:color w:val="000000"/>
                <w:sz w:val="24"/>
                <w:szCs w:val="24"/>
                <w:highlight w:val="lightGray"/>
                <w:shd w:val="clear" w:color="auto" w:fill="FFFFFF"/>
                <w:lang w:val="hy-AM"/>
              </w:rPr>
            </w:pPr>
            <w:r w:rsidRPr="00E3524C">
              <w:rPr>
                <w:rFonts w:ascii="GHEA Grapalat" w:hAnsi="GHEA Grapalat"/>
                <w:color w:val="000000"/>
                <w:sz w:val="24"/>
                <w:szCs w:val="24"/>
                <w:highlight w:val="lightGray"/>
                <w:shd w:val="clear" w:color="auto" w:fill="FFFFFF"/>
              </w:rPr>
              <w:t xml:space="preserve">N </w:t>
            </w:r>
            <w:r w:rsidR="00C9058A" w:rsidRPr="00E3524C">
              <w:rPr>
                <w:rFonts w:ascii="GHEA Grapalat" w:hAnsi="GHEA Grapalat"/>
                <w:color w:val="000000"/>
                <w:sz w:val="24"/>
                <w:szCs w:val="24"/>
                <w:highlight w:val="lightGray"/>
                <w:shd w:val="clear" w:color="auto" w:fill="FFFFFF"/>
              </w:rPr>
              <w:t>ՍԹ/8914-2024</w:t>
            </w:r>
          </w:p>
        </w:tc>
      </w:tr>
      <w:tr w:rsidR="00AE73E0" w:rsidRPr="00361F64" w14:paraId="138A6365" w14:textId="77777777" w:rsidTr="00ED721F">
        <w:tc>
          <w:tcPr>
            <w:tcW w:w="9900" w:type="dxa"/>
          </w:tcPr>
          <w:p w14:paraId="08A5C02E" w14:textId="77777777" w:rsidR="00F54932" w:rsidRPr="00E3524C" w:rsidRDefault="00F54932" w:rsidP="00E3524C">
            <w:pP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 xml:space="preserve">   Ի պատասխան Ձեր 2024 թվականի մայիսի 27-ի N ՆՄ/ԱՀ/17277-2024 գրության՝ «Հայաստանի Հանրապետության 2024 թվականի պետական բյուջեով նախատեսված </w:t>
            </w:r>
            <w:r w:rsidRPr="00E3524C">
              <w:rPr>
                <w:rFonts w:ascii="GHEA Grapalat" w:hAnsi="GHEA Grapalat"/>
                <w:sz w:val="24"/>
                <w:szCs w:val="24"/>
                <w:lang w:val="hy-AM"/>
              </w:rPr>
              <w:lastRenderedPageBreak/>
              <w:t>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 ՀՀ կառավարության որոշման նախագծի (այսուհետ՝ Նախագիծ) վերաբերյալ հայտնում ենք հետևյալը.</w:t>
            </w:r>
          </w:p>
          <w:p w14:paraId="24B7BE53" w14:textId="5B501251" w:rsidR="00AE73E0" w:rsidRPr="00E3524C" w:rsidRDefault="00F54932" w:rsidP="00E3524C">
            <w:pP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 xml:space="preserve">   Հաշվի առնելով, որ Նախագծի հավելվածները կազմված են տարբեր ձևաչափերով, առաջարկում ենք դրանք համապատասխանեցնել միմյանց և N 2 հավելվածում ևս լրացնել բնակարան ստացող յուրաքանչյուր ընտանիքի անդամների անձնական տվյալները, ինչպես արված է N 1 հավելվածում:</w:t>
            </w:r>
          </w:p>
        </w:tc>
        <w:tc>
          <w:tcPr>
            <w:tcW w:w="4523" w:type="dxa"/>
            <w:gridSpan w:val="2"/>
          </w:tcPr>
          <w:p w14:paraId="3991A92C" w14:textId="2A8A2AE0" w:rsidR="00F54932" w:rsidRPr="005A70D9" w:rsidRDefault="00F54932" w:rsidP="005A70D9">
            <w:pPr>
              <w:widowControl w:val="0"/>
              <w:spacing w:line="360" w:lineRule="auto"/>
              <w:jc w:val="both"/>
              <w:rPr>
                <w:rFonts w:ascii="GHEA Grapalat" w:hAnsi="GHEA Grapalat"/>
                <w:color w:val="000000"/>
                <w:sz w:val="24"/>
                <w:szCs w:val="24"/>
                <w:shd w:val="clear" w:color="auto" w:fill="FFFFFF"/>
                <w:lang w:val="hy-AM"/>
              </w:rPr>
            </w:pPr>
            <w:r w:rsidRPr="005A70D9">
              <w:rPr>
                <w:rFonts w:ascii="GHEA Grapalat" w:hAnsi="GHEA Grapalat" w:cs="Sylfaen"/>
                <w:b/>
                <w:color w:val="000000"/>
                <w:sz w:val="24"/>
                <w:szCs w:val="24"/>
                <w:shd w:val="clear" w:color="auto" w:fill="FFFFFF"/>
                <w:lang w:val="hy-AM"/>
              </w:rPr>
              <w:lastRenderedPageBreak/>
              <w:t>Ընդունվել</w:t>
            </w:r>
            <w:r w:rsidRPr="005A70D9">
              <w:rPr>
                <w:rFonts w:ascii="GHEA Grapalat" w:hAnsi="GHEA Grapalat"/>
                <w:b/>
                <w:color w:val="000000"/>
                <w:sz w:val="24"/>
                <w:szCs w:val="24"/>
                <w:shd w:val="clear" w:color="auto" w:fill="FFFFFF"/>
                <w:lang w:val="hy-AM"/>
              </w:rPr>
              <w:t xml:space="preserve"> </w:t>
            </w:r>
            <w:r w:rsidRPr="005A70D9">
              <w:rPr>
                <w:rFonts w:ascii="GHEA Grapalat" w:hAnsi="GHEA Grapalat" w:cs="Sylfaen"/>
                <w:b/>
                <w:color w:val="000000"/>
                <w:sz w:val="24"/>
                <w:szCs w:val="24"/>
                <w:shd w:val="clear" w:color="auto" w:fill="FFFFFF"/>
                <w:lang w:val="hy-AM"/>
              </w:rPr>
              <w:t>է</w:t>
            </w:r>
            <w:r w:rsidR="006948B8" w:rsidRPr="005A70D9">
              <w:rPr>
                <w:rFonts w:ascii="GHEA Grapalat" w:hAnsi="GHEA Grapalat"/>
                <w:b/>
                <w:color w:val="000000"/>
                <w:sz w:val="24"/>
                <w:szCs w:val="24"/>
                <w:shd w:val="clear" w:color="auto" w:fill="FFFFFF"/>
                <w:lang w:val="hy-AM"/>
              </w:rPr>
              <w:t>:</w:t>
            </w:r>
            <w:r w:rsidR="00F671B5" w:rsidRPr="005A70D9">
              <w:rPr>
                <w:rFonts w:ascii="GHEA Grapalat" w:hAnsi="GHEA Grapalat"/>
                <w:b/>
                <w:color w:val="000000"/>
                <w:sz w:val="24"/>
                <w:szCs w:val="24"/>
                <w:shd w:val="clear" w:color="auto" w:fill="FFFFFF"/>
                <w:lang w:val="hy-AM"/>
              </w:rPr>
              <w:t xml:space="preserve"> </w:t>
            </w:r>
            <w:r w:rsidRPr="005A70D9">
              <w:rPr>
                <w:rFonts w:ascii="GHEA Grapalat" w:hAnsi="GHEA Grapalat"/>
                <w:color w:val="000000"/>
                <w:sz w:val="24"/>
                <w:szCs w:val="24"/>
                <w:shd w:val="clear" w:color="auto" w:fill="FFFFFF"/>
                <w:lang w:val="hy-AM"/>
              </w:rPr>
              <w:t xml:space="preserve">N 2 </w:t>
            </w:r>
            <w:proofErr w:type="spellStart"/>
            <w:r w:rsidR="00B611E5" w:rsidRPr="005A70D9">
              <w:rPr>
                <w:rFonts w:ascii="GHEA Grapalat" w:hAnsi="GHEA Grapalat" w:cs="Sylfaen"/>
                <w:color w:val="000000"/>
                <w:sz w:val="24"/>
                <w:szCs w:val="24"/>
                <w:shd w:val="clear" w:color="auto" w:fill="FFFFFF"/>
              </w:rPr>
              <w:t>տեղեկանքը</w:t>
            </w:r>
            <w:proofErr w:type="spellEnd"/>
            <w:r w:rsidR="00B611E5" w:rsidRPr="005A70D9">
              <w:rPr>
                <w:rFonts w:ascii="GHEA Grapalat" w:hAnsi="GHEA Grapalat"/>
                <w:color w:val="000000"/>
                <w:sz w:val="24"/>
                <w:szCs w:val="24"/>
                <w:shd w:val="clear" w:color="auto" w:fill="FFFFFF"/>
                <w:lang w:val="hy-AM"/>
              </w:rPr>
              <w:t xml:space="preserve"> </w:t>
            </w:r>
            <w:r w:rsidRPr="005A70D9">
              <w:rPr>
                <w:rFonts w:ascii="GHEA Grapalat" w:hAnsi="GHEA Grapalat" w:cs="Sylfaen"/>
                <w:color w:val="000000"/>
                <w:sz w:val="24"/>
                <w:szCs w:val="24"/>
                <w:shd w:val="clear" w:color="auto" w:fill="FFFFFF"/>
                <w:lang w:val="hy-AM"/>
              </w:rPr>
              <w:t>խմբագրվել</w:t>
            </w:r>
            <w:r w:rsidRPr="005A70D9">
              <w:rPr>
                <w:rFonts w:ascii="GHEA Grapalat" w:hAnsi="GHEA Grapalat"/>
                <w:color w:val="000000"/>
                <w:sz w:val="24"/>
                <w:szCs w:val="24"/>
                <w:shd w:val="clear" w:color="auto" w:fill="FFFFFF"/>
                <w:lang w:val="hy-AM"/>
              </w:rPr>
              <w:t xml:space="preserve"> </w:t>
            </w:r>
            <w:r w:rsidRPr="005A70D9">
              <w:rPr>
                <w:rFonts w:ascii="GHEA Grapalat" w:hAnsi="GHEA Grapalat" w:cs="Sylfaen"/>
                <w:color w:val="000000"/>
                <w:sz w:val="24"/>
                <w:szCs w:val="24"/>
                <w:shd w:val="clear" w:color="auto" w:fill="FFFFFF"/>
                <w:lang w:val="hy-AM"/>
              </w:rPr>
              <w:t>է</w:t>
            </w:r>
            <w:r w:rsidRPr="005A70D9">
              <w:rPr>
                <w:rFonts w:ascii="GHEA Grapalat" w:hAnsi="GHEA Grapalat"/>
                <w:color w:val="000000"/>
                <w:sz w:val="24"/>
                <w:szCs w:val="24"/>
                <w:shd w:val="clear" w:color="auto" w:fill="FFFFFF"/>
                <w:lang w:val="hy-AM"/>
              </w:rPr>
              <w:t>:</w:t>
            </w:r>
          </w:p>
          <w:p w14:paraId="20270227" w14:textId="08933DC7" w:rsidR="00AE73E0" w:rsidRPr="00E3524C" w:rsidRDefault="00AE73E0" w:rsidP="00E3524C">
            <w:pPr>
              <w:pStyle w:val="ListParagraph"/>
              <w:widowControl w:val="0"/>
              <w:spacing w:after="0" w:line="360" w:lineRule="auto"/>
              <w:jc w:val="both"/>
              <w:rPr>
                <w:b/>
                <w:color w:val="000000"/>
                <w:sz w:val="24"/>
                <w:szCs w:val="24"/>
                <w:shd w:val="clear" w:color="auto" w:fill="FFFFFF"/>
                <w:lang w:val="hy-AM"/>
              </w:rPr>
            </w:pPr>
          </w:p>
        </w:tc>
      </w:tr>
      <w:tr w:rsidR="00590971" w:rsidRPr="00E3524C" w14:paraId="0F106C6B" w14:textId="77777777" w:rsidTr="00ED721F">
        <w:tc>
          <w:tcPr>
            <w:tcW w:w="12079" w:type="dxa"/>
            <w:gridSpan w:val="2"/>
            <w:vMerge w:val="restart"/>
            <w:shd w:val="clear" w:color="auto" w:fill="D9D9D9" w:themeFill="background1" w:themeFillShade="D9"/>
          </w:tcPr>
          <w:p w14:paraId="6672E25D" w14:textId="77777777" w:rsidR="00590971" w:rsidRPr="00E3524C" w:rsidRDefault="00590971" w:rsidP="00E3524C">
            <w:pPr>
              <w:spacing w:line="360" w:lineRule="auto"/>
              <w:jc w:val="center"/>
              <w:rPr>
                <w:rFonts w:ascii="GHEA Grapalat" w:hAnsi="GHEA Grapalat"/>
                <w:b/>
                <w:color w:val="000000"/>
                <w:sz w:val="24"/>
                <w:szCs w:val="24"/>
                <w:highlight w:val="lightGray"/>
                <w:shd w:val="clear" w:color="auto" w:fill="FFFFFF"/>
                <w:lang w:val="hy-AM"/>
              </w:rPr>
            </w:pPr>
          </w:p>
          <w:p w14:paraId="6062F78E" w14:textId="54E208EA" w:rsidR="00590971" w:rsidRPr="00E3524C" w:rsidRDefault="00C03653" w:rsidP="00E3524C">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rPr>
              <w:t>6</w:t>
            </w:r>
            <w:r w:rsidR="00590971" w:rsidRPr="00E3524C">
              <w:rPr>
                <w:rFonts w:ascii="GHEA Grapalat" w:eastAsia="Times New Roman" w:hAnsi="GHEA Grapalat" w:cs="Times New Roman"/>
                <w:b/>
                <w:color w:val="000000"/>
                <w:sz w:val="24"/>
                <w:szCs w:val="24"/>
              </w:rPr>
              <w:t xml:space="preserve">. </w:t>
            </w:r>
            <w:proofErr w:type="spellStart"/>
            <w:r w:rsidR="00100779" w:rsidRPr="00E3524C">
              <w:rPr>
                <w:rFonts w:ascii="GHEA Grapalat" w:eastAsia="Times New Roman" w:hAnsi="GHEA Grapalat" w:cs="Times New Roman"/>
                <w:b/>
                <w:color w:val="000000"/>
                <w:sz w:val="24"/>
                <w:szCs w:val="24"/>
              </w:rPr>
              <w:t>Քաղաքաշինության</w:t>
            </w:r>
            <w:proofErr w:type="spellEnd"/>
            <w:r w:rsidR="00100779" w:rsidRPr="00E3524C">
              <w:rPr>
                <w:rFonts w:ascii="GHEA Grapalat" w:eastAsia="Times New Roman" w:hAnsi="GHEA Grapalat" w:cs="Times New Roman"/>
                <w:b/>
                <w:color w:val="000000"/>
                <w:sz w:val="24"/>
                <w:szCs w:val="24"/>
              </w:rPr>
              <w:t xml:space="preserve"> </w:t>
            </w:r>
            <w:proofErr w:type="spellStart"/>
            <w:r w:rsidR="00100779" w:rsidRPr="00E3524C">
              <w:rPr>
                <w:rFonts w:ascii="GHEA Grapalat" w:eastAsia="Times New Roman" w:hAnsi="GHEA Grapalat" w:cs="Times New Roman"/>
                <w:b/>
                <w:color w:val="000000"/>
                <w:sz w:val="24"/>
                <w:szCs w:val="24"/>
              </w:rPr>
              <w:t>կոմիտե</w:t>
            </w:r>
            <w:proofErr w:type="spellEnd"/>
            <w:r w:rsidR="00590971" w:rsidRPr="00E3524C">
              <w:rPr>
                <w:rFonts w:ascii="GHEA Grapalat" w:eastAsia="Times New Roman" w:hAnsi="GHEA Grapalat" w:cs="Times New Roman"/>
                <w:b/>
                <w:color w:val="000000"/>
                <w:sz w:val="24"/>
                <w:szCs w:val="24"/>
              </w:rPr>
              <w:t xml:space="preserve"> </w:t>
            </w:r>
          </w:p>
        </w:tc>
        <w:tc>
          <w:tcPr>
            <w:tcW w:w="2344" w:type="dxa"/>
            <w:shd w:val="clear" w:color="auto" w:fill="D9D9D9" w:themeFill="background1" w:themeFillShade="D9"/>
          </w:tcPr>
          <w:p w14:paraId="4FBFE065" w14:textId="6CCDC806" w:rsidR="00590971" w:rsidRPr="00E3524C" w:rsidRDefault="00590971" w:rsidP="00E3524C">
            <w:pPr>
              <w:spacing w:line="360" w:lineRule="auto"/>
              <w:jc w:val="center"/>
              <w:rPr>
                <w:rFonts w:ascii="GHEA Grapalat" w:hAnsi="GHEA Grapalat"/>
                <w:color w:val="000000"/>
                <w:sz w:val="24"/>
                <w:szCs w:val="24"/>
                <w:highlight w:val="lightGray"/>
                <w:shd w:val="clear" w:color="auto" w:fill="FFFFFF"/>
                <w:lang w:val="hy-AM"/>
              </w:rPr>
            </w:pPr>
            <w:r w:rsidRPr="00E3524C">
              <w:rPr>
                <w:rFonts w:ascii="GHEA Grapalat" w:eastAsia="Times New Roman" w:hAnsi="GHEA Grapalat" w:cs="Sylfaen"/>
                <w:bCs/>
                <w:color w:val="000000"/>
                <w:sz w:val="24"/>
                <w:szCs w:val="24"/>
              </w:rPr>
              <w:t>11</w:t>
            </w:r>
            <w:r w:rsidRPr="00E3524C">
              <w:rPr>
                <w:rFonts w:ascii="GHEA Grapalat" w:eastAsia="Times New Roman" w:hAnsi="GHEA Grapalat" w:cs="Sylfaen"/>
                <w:bCs/>
                <w:color w:val="000000"/>
                <w:sz w:val="24"/>
                <w:szCs w:val="24"/>
                <w:lang w:val="hy-AM"/>
              </w:rPr>
              <w:t>.0</w:t>
            </w:r>
            <w:r w:rsidRPr="00E3524C">
              <w:rPr>
                <w:rFonts w:ascii="GHEA Grapalat" w:eastAsia="Times New Roman" w:hAnsi="GHEA Grapalat" w:cs="Sylfaen"/>
                <w:bCs/>
                <w:color w:val="000000"/>
                <w:sz w:val="24"/>
                <w:szCs w:val="24"/>
              </w:rPr>
              <w:t>6</w:t>
            </w:r>
            <w:r w:rsidRPr="00E3524C">
              <w:rPr>
                <w:rFonts w:ascii="GHEA Grapalat" w:eastAsia="Times New Roman" w:hAnsi="GHEA Grapalat" w:cs="Sylfaen"/>
                <w:bCs/>
                <w:color w:val="000000"/>
                <w:sz w:val="24"/>
                <w:szCs w:val="24"/>
                <w:lang w:val="hy-AM"/>
              </w:rPr>
              <w:t>.202</w:t>
            </w:r>
            <w:r w:rsidRPr="00E3524C">
              <w:rPr>
                <w:rFonts w:ascii="GHEA Grapalat" w:eastAsia="Times New Roman" w:hAnsi="GHEA Grapalat" w:cs="Sylfaen"/>
                <w:bCs/>
                <w:color w:val="000000"/>
                <w:sz w:val="24"/>
                <w:szCs w:val="24"/>
              </w:rPr>
              <w:t>4</w:t>
            </w:r>
            <w:r w:rsidRPr="00E3524C">
              <w:rPr>
                <w:rFonts w:ascii="GHEA Grapalat" w:eastAsia="Times New Roman" w:hAnsi="GHEA Grapalat" w:cs="Sylfaen"/>
                <w:bCs/>
                <w:color w:val="000000"/>
                <w:sz w:val="24"/>
                <w:szCs w:val="24"/>
                <w:lang w:val="hy-AM"/>
              </w:rPr>
              <w:t>թ.</w:t>
            </w:r>
          </w:p>
        </w:tc>
      </w:tr>
      <w:tr w:rsidR="00590971" w:rsidRPr="00E3524C" w14:paraId="4913B53E" w14:textId="77777777" w:rsidTr="00ED721F">
        <w:tc>
          <w:tcPr>
            <w:tcW w:w="12079" w:type="dxa"/>
            <w:gridSpan w:val="2"/>
            <w:vMerge/>
            <w:shd w:val="clear" w:color="auto" w:fill="D9D9D9" w:themeFill="background1" w:themeFillShade="D9"/>
          </w:tcPr>
          <w:p w14:paraId="041C03AA" w14:textId="77777777" w:rsidR="00590971" w:rsidRPr="00E3524C" w:rsidRDefault="00590971" w:rsidP="00E3524C">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41C54C7A" w14:textId="6BE9E298" w:rsidR="00590971" w:rsidRPr="00E3524C" w:rsidRDefault="00590971" w:rsidP="00E3524C">
            <w:pPr>
              <w:spacing w:line="360" w:lineRule="auto"/>
              <w:jc w:val="center"/>
              <w:rPr>
                <w:rFonts w:ascii="GHEA Grapalat" w:hAnsi="GHEA Grapalat"/>
                <w:color w:val="000000"/>
                <w:sz w:val="24"/>
                <w:szCs w:val="24"/>
                <w:highlight w:val="lightGray"/>
                <w:shd w:val="clear" w:color="auto" w:fill="FFFFFF"/>
                <w:lang w:val="hy-AM"/>
              </w:rPr>
            </w:pPr>
            <w:r w:rsidRPr="00E3524C">
              <w:rPr>
                <w:rFonts w:ascii="GHEA Grapalat" w:hAnsi="GHEA Grapalat"/>
                <w:color w:val="000000"/>
                <w:sz w:val="24"/>
                <w:szCs w:val="24"/>
                <w:highlight w:val="lightGray"/>
                <w:shd w:val="clear" w:color="auto" w:fill="FFFFFF"/>
              </w:rPr>
              <w:t>N 01/13/7900-2024</w:t>
            </w:r>
          </w:p>
        </w:tc>
      </w:tr>
      <w:tr w:rsidR="000066E1" w:rsidRPr="00E3524C" w14:paraId="35422F2A" w14:textId="77777777" w:rsidTr="00ED721F">
        <w:tc>
          <w:tcPr>
            <w:tcW w:w="9900" w:type="dxa"/>
          </w:tcPr>
          <w:p w14:paraId="0FBA8CCF" w14:textId="77777777" w:rsidR="000066E1" w:rsidRPr="00E3524C" w:rsidRDefault="000066E1" w:rsidP="00E3524C">
            <w:pP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Կից ներկայացնում ենք «Հայաստանի Հանրապետության 2024 թվականի պետական բյուջեով նախատեսված հատկացումների հաշվին աղետի գոտու բնակավայրերում երկրաշարժի հետևանքով անօթևան մնացած ընտանիքների բնակարանային ապահովման պետական աջակցության միջոցառումները հաստատելու մասին» ՀՀ կառավարության որոշման նախագծի (այսուհետ՝ Նախագիծ) վերաբերյալ ՀՀ քաղաքաշինության կոմիտեի դիտարկումները և առաջարկությունները:</w:t>
            </w:r>
          </w:p>
          <w:p w14:paraId="6AF2BE3A" w14:textId="02B88CE2" w:rsidR="000066E1" w:rsidRPr="00E3524C" w:rsidRDefault="000066E1" w:rsidP="00E3524C">
            <w:pPr>
              <w:tabs>
                <w:tab w:val="left" w:pos="0"/>
              </w:tabs>
              <w:spacing w:line="360" w:lineRule="auto"/>
              <w:ind w:right="141"/>
              <w:jc w:val="both"/>
              <w:rPr>
                <w:rFonts w:ascii="GHEA Grapalat" w:hAnsi="GHEA Grapalat"/>
                <w:sz w:val="24"/>
                <w:szCs w:val="24"/>
                <w:lang w:val="hy-AM"/>
              </w:rPr>
            </w:pPr>
            <w:r w:rsidRPr="00E3524C">
              <w:rPr>
                <w:rFonts w:ascii="GHEA Grapalat" w:hAnsi="GHEA Grapalat"/>
                <w:sz w:val="24"/>
                <w:szCs w:val="24"/>
                <w:lang w:val="hy-AM"/>
              </w:rPr>
              <w:t>Միաժամանակ, առաջարկում ենք Նախագիծը համաձայնեցնել նաև ՀՀ Լոռու և Շիրակի մարզպետների աշխատակազմերի հետ:</w:t>
            </w:r>
          </w:p>
          <w:p w14:paraId="2292F160"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 xml:space="preserve">1. Նախագծի 1-ին կետի 1-ին պարբերության մեջ «ծրագրի (այսուհետ՝ Ծրագիր) շահառու ճանաչված» բառերը փոխարինել «ծրագրի (այսուհետ՝ Ծրագիր) շրջանակներում բնակապահովման իրավունքը վերականգնած՝ 2022-2023 </w:t>
            </w:r>
            <w:r w:rsidRPr="00E3524C">
              <w:rPr>
                <w:rFonts w:ascii="GHEA Grapalat" w:eastAsia="Times New Roman" w:hAnsi="GHEA Grapalat" w:cs="Times New Roman"/>
                <w:sz w:val="24"/>
                <w:szCs w:val="24"/>
                <w:lang w:val="hy-AM"/>
              </w:rPr>
              <w:lastRenderedPageBreak/>
              <w:t>թվականների ընթացքում Ծրագրի շահառու ճանաչված» բառերով:</w:t>
            </w:r>
          </w:p>
          <w:p w14:paraId="7A42BA93"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Նույն կետի 1-ին և 2-րդ ենթակետերում նշել, թե ըստ մարզերի քանի ընտանիքների բնակարանային խնդրի լուծման համար է տրամադրվում գումարը:</w:t>
            </w:r>
          </w:p>
          <w:p w14:paraId="6CFC9D46"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2. Նախագծի 1-ին կետի 1-ին և 2-րդ պարբերություններում «բնակարան (բնակելի տուն) ձեռք բերելու նպատակով ուղղակի ֆինանսական աջակցության» բառերը փոխարինել «բնակարանային պայմանների բարելավման նպատակով ուղղակի ֆինանսական աջակցության» բառերով, հիմք ընդունելով ՀՀ կառավարության 2021 թվականի հունիսի 17-ի N1006-Ն որոշման 6-րդ կետի 1-ին ենթակետը:</w:t>
            </w:r>
          </w:p>
          <w:p w14:paraId="322A7AA5"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Ըստ այդմ, Նախագծում հստակեցնել (տարանջատել) բնակարանային պայմանների բարելավման նպատակով ուղղակի ֆինանսական աջակցության և բնակարանի գնման վկայագրի միջոցով բնակարան (բնակելի տուն) ձեռք բերելու նպատակով ֆինանսական աջակցության տրամադրման մասով կարգավորումները:</w:t>
            </w:r>
          </w:p>
          <w:p w14:paraId="22AFDB4B"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3.</w:t>
            </w:r>
            <w:r w:rsidRPr="00E3524C">
              <w:rPr>
                <w:rFonts w:ascii="GHEA Grapalat" w:eastAsia="Times New Roman" w:hAnsi="GHEA Grapalat" w:cs="Times New Roman"/>
                <w:sz w:val="24"/>
                <w:szCs w:val="24"/>
                <w:lang w:val="hy-AM"/>
              </w:rPr>
              <w:tab/>
              <w:t>Առաջարկվում է ընտանիքների ցուցակները չհաստատել ՀՀ կառավարության որոշմամբ՝ հաշվի առնելով, որ ընտանիքների անդամների անձնական տվյալները (օրինակ անձնագրային տվյալները) կարող են փոփոխվել, ինչից ելնելով անհրաժեշտ կլինի համապատասխան փոփոխություն կատարել ՀՀ կառավարության որոշման մեջ, որը լրացուցիչ ժամկետ կպահանջի և կարող է հանգեցնել սահմանված առանց այն էլ սուղ ժամկետում աջակցության միջոցով բնակարան ձեռք բերելու անհնարինության: Բացի այդ, ընտանիքների ցուցակներն արդեն իսկ հաստատված են ՀՀ քաղաքաշինության կոմիտեի նախագահի հրամանով:</w:t>
            </w:r>
          </w:p>
          <w:p w14:paraId="4F7C8D6F"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 xml:space="preserve">Ըստ այդմ, առաջարկվում է Նախագծից հանել հավելվածներին կատարվող </w:t>
            </w:r>
            <w:r w:rsidRPr="00E3524C">
              <w:rPr>
                <w:rFonts w:ascii="GHEA Grapalat" w:eastAsia="Times New Roman" w:hAnsi="GHEA Grapalat" w:cs="Times New Roman"/>
                <w:sz w:val="24"/>
                <w:szCs w:val="24"/>
                <w:lang w:val="hy-AM"/>
              </w:rPr>
              <w:lastRenderedPageBreak/>
              <w:t>հղումները, իսկ ցուցակները Նախագծի փաթեթում ներառել որպես հաշվարկ-հիմնավորում:</w:t>
            </w:r>
          </w:p>
          <w:p w14:paraId="784AB636"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Միևնույն ժամանակ, անհրաժեշտ է ՀՀ Շիրակի և Լոռու մարզերի մասով ցուցակները բերել նույն տեսքի (ՀՀ Լոռու մարզի դեպքում ընտանիքների ցուցակը ներկայացված է բացված ընտանիքների կազմով, մանրամասն հաշվարկներով, իսկ ՀՀ Շիրակի մարզի մասով՝ ավելի սեղմ տարբերակը):</w:t>
            </w:r>
          </w:p>
          <w:p w14:paraId="653D1C1E"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4.</w:t>
            </w:r>
            <w:r w:rsidRPr="00E3524C">
              <w:rPr>
                <w:rFonts w:ascii="GHEA Grapalat" w:eastAsia="Times New Roman" w:hAnsi="GHEA Grapalat" w:cs="Times New Roman"/>
                <w:sz w:val="24"/>
                <w:szCs w:val="24"/>
                <w:lang w:val="hy-AM"/>
              </w:rPr>
              <w:tab/>
              <w:t>Նախագծի 4-րդ կետի 4-րդ ենթակետում նշված է, որ հիմք է ընդունվում 2023 թվականի սեպտեմբեր ամսվա ընթացքում ձևավորված շուկայական միջինացված գնի տվյալներն՝ այն պարագայում, երբ ՀՀ կադաստրի կոմիտեի կողմից արդեն հրապարակվել են 2024 թվականի ապրիլ ամսվա տվյալները: Դրանից ելնելով առաջարկում ենք լրամշակել նշված կետը և դրա հիման վրա վերանայել նաև ֆինանսական հաշվարկները:</w:t>
            </w:r>
          </w:p>
          <w:p w14:paraId="746C9751"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5.</w:t>
            </w:r>
            <w:r w:rsidRPr="00E3524C">
              <w:rPr>
                <w:rFonts w:ascii="GHEA Grapalat" w:eastAsia="Times New Roman" w:hAnsi="GHEA Grapalat" w:cs="Times New Roman"/>
                <w:sz w:val="24"/>
                <w:szCs w:val="24"/>
                <w:lang w:val="hy-AM"/>
              </w:rPr>
              <w:tab/>
              <w:t>Նախագծի 6-րդ կետի 3-րդ ենթակետում «Հայաստանի Հանրապետության քաղաքաշինության կոմիտե» բառերը փոխարինել «Հայաստանի Հանրապետության աշխատանքի և սոցիալական հարցերի նախարարություն» բառերով, իսկ 7-րդ կետում «Հայաստանի Հանրապետության քաղաքաշինության կոմիտեի նախագահ» բառերը փոխարինել «Հայաստանի Հանրապետության աշխատանքի և սոցիալական հարցերի նախարար» բառերով, հաշվի առնելով, որ ծրագրի գլխադասային մարմին է հանդիսանում ՀՀ աշխատանքի և սոցիալական հարցերի նախարարությունը (ԲՍԿ՝ ՀՀ Լոռու և Շիրակի մարզպետարաններ):</w:t>
            </w:r>
          </w:p>
          <w:p w14:paraId="04F5F843"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 xml:space="preserve">Միաժամանակ, շահառուների բնակապահովման գործընթացի վերաբերյալ </w:t>
            </w:r>
            <w:r w:rsidRPr="00E3524C">
              <w:rPr>
                <w:rFonts w:ascii="GHEA Grapalat" w:eastAsia="Times New Roman" w:hAnsi="GHEA Grapalat" w:cs="Times New Roman"/>
                <w:sz w:val="24"/>
                <w:szCs w:val="24"/>
                <w:lang w:val="hy-AM"/>
              </w:rPr>
              <w:lastRenderedPageBreak/>
              <w:t>տեղեկացված լինելու նպատակով կարող է Նախագծի 6-րդ կետի 3-րդ ենթակետում և 7-րդ կետերում սահմանվել հաշվետվությունների պատճենները ՀՀ քաղաքաշինության կոմիտե ներկայացնելու պահանջ:</w:t>
            </w:r>
          </w:p>
          <w:p w14:paraId="6B41E34D" w14:textId="246E4415"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r w:rsidRPr="00E3524C">
              <w:rPr>
                <w:rFonts w:ascii="GHEA Grapalat" w:eastAsia="Times New Roman" w:hAnsi="GHEA Grapalat" w:cs="Times New Roman"/>
                <w:sz w:val="24"/>
                <w:szCs w:val="24"/>
                <w:lang w:val="hy-AM"/>
              </w:rPr>
              <w:t>6. Նախագծով ամրագրել դրույթ, որով կսահմանվի, որ որոշմամբ նախատեսված ֆինանսական աջակցությունը տրամադրվում է շահառուների կողմից զբաղեցված ոչ հիմնական շինությունը կամ ժամանակավոր կացարանը ՀՀ կառավարության 2009 թվականի նոյեմբերի 26-ի N</w:t>
            </w:r>
            <w:r w:rsidR="00931CA4">
              <w:rPr>
                <w:rFonts w:ascii="GHEA Grapalat" w:eastAsia="Times New Roman" w:hAnsi="GHEA Grapalat" w:cs="Times New Roman"/>
                <w:sz w:val="24"/>
                <w:szCs w:val="24"/>
              </w:rPr>
              <w:t xml:space="preserve"> </w:t>
            </w:r>
            <w:r w:rsidRPr="00E3524C">
              <w:rPr>
                <w:rFonts w:ascii="GHEA Grapalat" w:eastAsia="Times New Roman" w:hAnsi="GHEA Grapalat" w:cs="Times New Roman"/>
                <w:sz w:val="24"/>
                <w:szCs w:val="24"/>
                <w:lang w:val="hy-AM"/>
              </w:rPr>
              <w:t>1402-Ն որոշման 2-րդ կետի 6-րդ ենթակետի դրույթների համաձայն բնակությունից ազատելու և քանդելու պայմանով՝ պահպանելով նույն որոշման նույն կետի 5.1-ին և 5.2-րդ ենթակետերի պահանջները :</w:t>
            </w:r>
          </w:p>
          <w:p w14:paraId="59B9ED51"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p>
          <w:p w14:paraId="4CD22F71" w14:textId="5FD25E36" w:rsidR="000066E1" w:rsidRPr="00E3524C" w:rsidRDefault="005A70D9" w:rsidP="00E3524C">
            <w:pPr>
              <w:tabs>
                <w:tab w:val="left" w:pos="0"/>
              </w:tabs>
              <w:spacing w:line="360" w:lineRule="auto"/>
              <w:ind w:right="14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w:t>
            </w:r>
            <w:r w:rsidR="000066E1" w:rsidRPr="00E3524C">
              <w:rPr>
                <w:rFonts w:ascii="GHEA Grapalat" w:eastAsia="Times New Roman" w:hAnsi="GHEA Grapalat" w:cs="Times New Roman"/>
                <w:sz w:val="24"/>
                <w:szCs w:val="24"/>
                <w:lang w:val="hy-AM"/>
              </w:rPr>
              <w:t>Միաժամանակ հայտնում ենք, որ Նախագծի ընդունումից հետո՝ աջակցության տրամադրման գործընթացի ժամանակ, անհրաժեշտ է նկատի ունենալ Նախագծի N2 հավելվածի 1-ին կետում ընդգրկված ընտանիքի (ՀՀ Շիրակի մարզ, գ.Ախուրյան, Վաղարշակ Մաթևոսյան) մասով ՀՀ քաղաքաշինության կոմիտեի նախագահի 2022 թվականի փետրվարի 17-ի N11-Ա հրամանի 2-րդ և 3-րդ կետերով նախատեսված կասեցումը և նախքան աջակցության տրամադրումը հավաստիանալ, որ կասեցումը վերացված է:</w:t>
            </w:r>
          </w:p>
          <w:p w14:paraId="7D789613" w14:textId="77777777" w:rsidR="000066E1" w:rsidRPr="00E3524C" w:rsidRDefault="000066E1" w:rsidP="00E3524C">
            <w:pPr>
              <w:tabs>
                <w:tab w:val="left" w:pos="0"/>
              </w:tabs>
              <w:spacing w:line="360" w:lineRule="auto"/>
              <w:ind w:right="141"/>
              <w:jc w:val="both"/>
              <w:rPr>
                <w:rFonts w:ascii="GHEA Grapalat" w:eastAsia="Times New Roman" w:hAnsi="GHEA Grapalat" w:cs="Times New Roman"/>
                <w:sz w:val="24"/>
                <w:szCs w:val="24"/>
                <w:lang w:val="hy-AM"/>
              </w:rPr>
            </w:pPr>
          </w:p>
        </w:tc>
        <w:tc>
          <w:tcPr>
            <w:tcW w:w="4523" w:type="dxa"/>
            <w:gridSpan w:val="2"/>
          </w:tcPr>
          <w:p w14:paraId="16226365" w14:textId="77777777" w:rsidR="000066E1" w:rsidRPr="00E3524C" w:rsidRDefault="000066E1" w:rsidP="00E3524C">
            <w:pPr>
              <w:widowControl w:val="0"/>
              <w:spacing w:line="360" w:lineRule="auto"/>
              <w:jc w:val="both"/>
              <w:rPr>
                <w:rFonts w:ascii="GHEA Grapalat" w:hAnsi="GHEA Grapalat"/>
                <w:b/>
                <w:color w:val="000000"/>
                <w:sz w:val="24"/>
                <w:szCs w:val="24"/>
                <w:shd w:val="clear" w:color="auto" w:fill="FFFFFF"/>
                <w:lang w:val="hy-AM"/>
              </w:rPr>
            </w:pPr>
          </w:p>
          <w:p w14:paraId="404BE359" w14:textId="77777777" w:rsidR="000066E1" w:rsidRPr="00E3524C" w:rsidRDefault="000066E1" w:rsidP="00E3524C">
            <w:pPr>
              <w:widowControl w:val="0"/>
              <w:spacing w:line="360" w:lineRule="auto"/>
              <w:jc w:val="both"/>
              <w:rPr>
                <w:rFonts w:ascii="GHEA Grapalat" w:hAnsi="GHEA Grapalat"/>
                <w:b/>
                <w:color w:val="000000"/>
                <w:sz w:val="24"/>
                <w:szCs w:val="24"/>
                <w:shd w:val="clear" w:color="auto" w:fill="FFFFFF"/>
                <w:lang w:val="hy-AM"/>
              </w:rPr>
            </w:pPr>
          </w:p>
          <w:p w14:paraId="3A5D9603" w14:textId="77777777" w:rsidR="000066E1" w:rsidRPr="00E3524C" w:rsidRDefault="000066E1" w:rsidP="00E3524C">
            <w:pPr>
              <w:widowControl w:val="0"/>
              <w:spacing w:line="360" w:lineRule="auto"/>
              <w:jc w:val="both"/>
              <w:rPr>
                <w:rFonts w:ascii="GHEA Grapalat" w:hAnsi="GHEA Grapalat"/>
                <w:b/>
                <w:color w:val="000000"/>
                <w:sz w:val="24"/>
                <w:szCs w:val="24"/>
                <w:shd w:val="clear" w:color="auto" w:fill="FFFFFF"/>
                <w:lang w:val="hy-AM"/>
              </w:rPr>
            </w:pPr>
          </w:p>
          <w:p w14:paraId="3350D246" w14:textId="77777777" w:rsidR="000066E1" w:rsidRPr="00E3524C" w:rsidRDefault="000066E1" w:rsidP="00E3524C">
            <w:pPr>
              <w:widowControl w:val="0"/>
              <w:spacing w:line="360" w:lineRule="auto"/>
              <w:jc w:val="both"/>
              <w:rPr>
                <w:rFonts w:ascii="GHEA Grapalat" w:hAnsi="GHEA Grapalat"/>
                <w:b/>
                <w:color w:val="000000"/>
                <w:sz w:val="24"/>
                <w:szCs w:val="24"/>
                <w:shd w:val="clear" w:color="auto" w:fill="FFFFFF"/>
                <w:lang w:val="hy-AM"/>
              </w:rPr>
            </w:pPr>
          </w:p>
          <w:p w14:paraId="3E9F9176" w14:textId="77777777" w:rsidR="000066E1" w:rsidRPr="00E3524C" w:rsidRDefault="000066E1" w:rsidP="00E3524C">
            <w:pPr>
              <w:widowControl w:val="0"/>
              <w:spacing w:line="360" w:lineRule="auto"/>
              <w:jc w:val="both"/>
              <w:rPr>
                <w:rFonts w:ascii="GHEA Grapalat" w:hAnsi="GHEA Grapalat"/>
                <w:b/>
                <w:color w:val="000000"/>
                <w:sz w:val="24"/>
                <w:szCs w:val="24"/>
                <w:shd w:val="clear" w:color="auto" w:fill="FFFFFF"/>
                <w:lang w:val="hy-AM"/>
              </w:rPr>
            </w:pPr>
          </w:p>
          <w:p w14:paraId="34F6FEF9" w14:textId="77777777" w:rsidR="000066E1" w:rsidRPr="00E3524C" w:rsidRDefault="000066E1" w:rsidP="00E3524C">
            <w:pPr>
              <w:widowControl w:val="0"/>
              <w:spacing w:line="360" w:lineRule="auto"/>
              <w:jc w:val="both"/>
              <w:rPr>
                <w:rFonts w:ascii="GHEA Grapalat" w:hAnsi="GHEA Grapalat"/>
                <w:b/>
                <w:color w:val="000000"/>
                <w:sz w:val="24"/>
                <w:szCs w:val="24"/>
                <w:shd w:val="clear" w:color="auto" w:fill="FFFFFF"/>
                <w:lang w:val="hy-AM"/>
              </w:rPr>
            </w:pPr>
          </w:p>
          <w:p w14:paraId="69AE0D18" w14:textId="77777777" w:rsidR="00575CEB" w:rsidRPr="00575CEB" w:rsidRDefault="00575CEB" w:rsidP="00E3524C">
            <w:pPr>
              <w:pStyle w:val="ListParagraph"/>
              <w:widowControl w:val="0"/>
              <w:numPr>
                <w:ilvl w:val="0"/>
                <w:numId w:val="6"/>
              </w:numPr>
              <w:spacing w:after="0" w:line="360" w:lineRule="auto"/>
              <w:ind w:left="0"/>
              <w:jc w:val="both"/>
              <w:rPr>
                <w:color w:val="000000"/>
                <w:sz w:val="24"/>
                <w:szCs w:val="24"/>
                <w:shd w:val="clear" w:color="auto" w:fill="FFFFFF"/>
                <w:lang w:val="hy-AM"/>
              </w:rPr>
            </w:pPr>
          </w:p>
          <w:p w14:paraId="55394123" w14:textId="77777777" w:rsidR="00575CEB" w:rsidRPr="00575CEB" w:rsidRDefault="00575CEB" w:rsidP="00E3524C">
            <w:pPr>
              <w:pStyle w:val="ListParagraph"/>
              <w:widowControl w:val="0"/>
              <w:numPr>
                <w:ilvl w:val="0"/>
                <w:numId w:val="6"/>
              </w:numPr>
              <w:spacing w:after="0" w:line="360" w:lineRule="auto"/>
              <w:ind w:left="0"/>
              <w:jc w:val="both"/>
              <w:rPr>
                <w:color w:val="000000"/>
                <w:sz w:val="24"/>
                <w:szCs w:val="24"/>
                <w:shd w:val="clear" w:color="auto" w:fill="FFFFFF"/>
                <w:lang w:val="hy-AM"/>
              </w:rPr>
            </w:pPr>
          </w:p>
          <w:p w14:paraId="02A06DAD" w14:textId="3B2ADFDE" w:rsidR="00717240" w:rsidRPr="00E3524C" w:rsidRDefault="00F671B5" w:rsidP="00E3524C">
            <w:pPr>
              <w:pStyle w:val="ListParagraph"/>
              <w:widowControl w:val="0"/>
              <w:numPr>
                <w:ilvl w:val="0"/>
                <w:numId w:val="6"/>
              </w:numPr>
              <w:spacing w:after="0" w:line="360" w:lineRule="auto"/>
              <w:ind w:left="0"/>
              <w:jc w:val="both"/>
              <w:rPr>
                <w:color w:val="000000"/>
                <w:sz w:val="24"/>
                <w:szCs w:val="24"/>
                <w:shd w:val="clear" w:color="auto" w:fill="FFFFFF"/>
                <w:lang w:val="hy-AM"/>
              </w:rPr>
            </w:pPr>
            <w:r w:rsidRPr="00E3524C">
              <w:rPr>
                <w:b/>
                <w:color w:val="000000"/>
                <w:sz w:val="24"/>
                <w:szCs w:val="24"/>
                <w:shd w:val="clear" w:color="auto" w:fill="FFFFFF"/>
                <w:lang w:val="hy-AM"/>
              </w:rPr>
              <w:t>1</w:t>
            </w:r>
            <w:r w:rsidRPr="00E3524C">
              <w:rPr>
                <w:rFonts w:ascii="Cambria Math" w:hAnsi="Cambria Math" w:cs="Cambria Math"/>
                <w:b/>
                <w:color w:val="000000"/>
                <w:sz w:val="24"/>
                <w:szCs w:val="24"/>
                <w:shd w:val="clear" w:color="auto" w:fill="FFFFFF"/>
                <w:lang w:val="hy-AM"/>
              </w:rPr>
              <w:t>․</w:t>
            </w:r>
            <w:r w:rsidRPr="00E3524C">
              <w:rPr>
                <w:b/>
                <w:color w:val="000000"/>
                <w:sz w:val="24"/>
                <w:szCs w:val="24"/>
                <w:shd w:val="clear" w:color="auto" w:fill="FFFFFF"/>
                <w:lang w:val="hy-AM"/>
              </w:rPr>
              <w:t xml:space="preserve"> </w:t>
            </w:r>
            <w:r w:rsidR="00717240" w:rsidRPr="00E3524C">
              <w:rPr>
                <w:b/>
                <w:color w:val="000000"/>
                <w:sz w:val="24"/>
                <w:szCs w:val="24"/>
                <w:shd w:val="clear" w:color="auto" w:fill="FFFFFF"/>
                <w:lang w:val="hy-AM"/>
              </w:rPr>
              <w:t xml:space="preserve">Ընդունվել է: </w:t>
            </w:r>
            <w:r w:rsidR="00717240" w:rsidRPr="00E3524C">
              <w:rPr>
                <w:color w:val="000000"/>
                <w:sz w:val="24"/>
                <w:szCs w:val="24"/>
                <w:shd w:val="clear" w:color="auto" w:fill="FFFFFF"/>
                <w:lang w:val="hy-AM"/>
              </w:rPr>
              <w:t>Նախագիծը</w:t>
            </w:r>
            <w:r w:rsidRPr="00E3524C">
              <w:rPr>
                <w:color w:val="000000"/>
                <w:sz w:val="24"/>
                <w:szCs w:val="24"/>
                <w:shd w:val="clear" w:color="auto" w:fill="FFFFFF"/>
                <w:lang w:val="hy-AM"/>
              </w:rPr>
              <w:t xml:space="preserve"> </w:t>
            </w:r>
            <w:r w:rsidR="00717240" w:rsidRPr="00E3524C">
              <w:rPr>
                <w:color w:val="000000"/>
                <w:sz w:val="24"/>
                <w:szCs w:val="24"/>
                <w:shd w:val="clear" w:color="auto" w:fill="FFFFFF"/>
                <w:lang w:val="hy-AM"/>
              </w:rPr>
              <w:t>խմբագրվել է:</w:t>
            </w:r>
          </w:p>
          <w:p w14:paraId="42D88396" w14:textId="77777777" w:rsidR="00717240" w:rsidRPr="00E3524C" w:rsidRDefault="00717240" w:rsidP="00E3524C">
            <w:pPr>
              <w:widowControl w:val="0"/>
              <w:spacing w:line="360" w:lineRule="auto"/>
              <w:jc w:val="both"/>
              <w:rPr>
                <w:rFonts w:ascii="GHEA Grapalat" w:hAnsi="GHEA Grapalat"/>
                <w:b/>
                <w:color w:val="000000"/>
                <w:sz w:val="24"/>
                <w:szCs w:val="24"/>
                <w:shd w:val="clear" w:color="auto" w:fill="FFFFFF"/>
                <w:lang w:val="hy-AM"/>
              </w:rPr>
            </w:pPr>
          </w:p>
          <w:p w14:paraId="073CEF4E" w14:textId="77777777" w:rsidR="006E07AE" w:rsidRPr="00E3524C" w:rsidRDefault="006E07AE" w:rsidP="00E3524C">
            <w:pPr>
              <w:widowControl w:val="0"/>
              <w:spacing w:line="360" w:lineRule="auto"/>
              <w:jc w:val="both"/>
              <w:rPr>
                <w:rFonts w:ascii="GHEA Grapalat" w:hAnsi="GHEA Grapalat"/>
                <w:b/>
                <w:color w:val="000000"/>
                <w:sz w:val="24"/>
                <w:szCs w:val="24"/>
                <w:shd w:val="clear" w:color="auto" w:fill="FFFFFF"/>
                <w:lang w:val="hy-AM"/>
              </w:rPr>
            </w:pPr>
          </w:p>
          <w:p w14:paraId="5DE8428D" w14:textId="77777777" w:rsidR="00094AD9" w:rsidRPr="00361F64" w:rsidRDefault="00094AD9" w:rsidP="00094AD9">
            <w:pPr>
              <w:pStyle w:val="ListParagraph"/>
              <w:widowControl w:val="0"/>
              <w:spacing w:after="0" w:line="360" w:lineRule="auto"/>
              <w:ind w:left="361"/>
              <w:jc w:val="both"/>
              <w:rPr>
                <w:b/>
                <w:color w:val="000000"/>
                <w:sz w:val="24"/>
                <w:szCs w:val="24"/>
                <w:shd w:val="clear" w:color="auto" w:fill="FFFFFF"/>
                <w:lang w:val="hy-AM"/>
              </w:rPr>
            </w:pPr>
          </w:p>
          <w:p w14:paraId="324E09E5" w14:textId="77777777" w:rsidR="00094AD9" w:rsidRPr="00361F64" w:rsidRDefault="00094AD9" w:rsidP="00094AD9">
            <w:pPr>
              <w:pStyle w:val="ListParagraph"/>
              <w:widowControl w:val="0"/>
              <w:spacing w:after="0" w:line="360" w:lineRule="auto"/>
              <w:ind w:left="361"/>
              <w:jc w:val="both"/>
              <w:rPr>
                <w:b/>
                <w:color w:val="000000"/>
                <w:sz w:val="24"/>
                <w:szCs w:val="24"/>
                <w:shd w:val="clear" w:color="auto" w:fill="FFFFFF"/>
                <w:lang w:val="hy-AM"/>
              </w:rPr>
            </w:pPr>
          </w:p>
          <w:p w14:paraId="5BCC5A94" w14:textId="74939C83" w:rsidR="006E07AE" w:rsidRPr="00094AD9" w:rsidRDefault="00094AD9" w:rsidP="00094AD9">
            <w:pPr>
              <w:widowControl w:val="0"/>
              <w:spacing w:line="360" w:lineRule="auto"/>
              <w:jc w:val="both"/>
              <w:rPr>
                <w:rFonts w:ascii="GHEA Grapalat" w:hAnsi="GHEA Grapalat"/>
                <w:b/>
                <w:color w:val="000000"/>
                <w:sz w:val="24"/>
                <w:szCs w:val="24"/>
                <w:shd w:val="clear" w:color="auto" w:fill="FFFFFF"/>
                <w:lang w:val="hy-AM"/>
              </w:rPr>
            </w:pPr>
            <w:r w:rsidRPr="00361F64">
              <w:rPr>
                <w:rFonts w:ascii="GHEA Grapalat" w:hAnsi="GHEA Grapalat"/>
                <w:b/>
                <w:color w:val="000000"/>
                <w:sz w:val="24"/>
                <w:szCs w:val="24"/>
                <w:shd w:val="clear" w:color="auto" w:fill="FFFFFF"/>
                <w:lang w:val="hy-AM"/>
              </w:rPr>
              <w:t>2.</w:t>
            </w:r>
            <w:r w:rsidR="0019343F" w:rsidRPr="00094AD9">
              <w:rPr>
                <w:rFonts w:ascii="GHEA Grapalat" w:hAnsi="GHEA Grapalat"/>
                <w:b/>
                <w:color w:val="000000"/>
                <w:sz w:val="24"/>
                <w:szCs w:val="24"/>
                <w:shd w:val="clear" w:color="auto" w:fill="FFFFFF"/>
                <w:lang w:val="hy-AM"/>
              </w:rPr>
              <w:t>Ընդունվել է մասնակի:</w:t>
            </w:r>
            <w:r w:rsidR="00C95BF8" w:rsidRPr="00094AD9">
              <w:rPr>
                <w:rFonts w:ascii="GHEA Grapalat" w:hAnsi="GHEA Grapalat"/>
                <w:b/>
                <w:color w:val="000000"/>
                <w:sz w:val="24"/>
                <w:szCs w:val="24"/>
                <w:shd w:val="clear" w:color="auto" w:fill="FFFFFF"/>
                <w:lang w:val="hy-AM"/>
              </w:rPr>
              <w:t xml:space="preserve"> </w:t>
            </w:r>
            <w:r w:rsidR="00C95BF8" w:rsidRPr="00094AD9">
              <w:rPr>
                <w:rFonts w:ascii="GHEA Grapalat" w:hAnsi="GHEA Grapalat"/>
                <w:color w:val="000000"/>
                <w:sz w:val="24"/>
                <w:szCs w:val="24"/>
                <w:shd w:val="clear" w:color="auto" w:fill="FFFFFF"/>
                <w:lang w:val="hy-AM"/>
              </w:rPr>
              <w:t>Բ</w:t>
            </w:r>
            <w:r w:rsidR="00C95BF8" w:rsidRPr="00094AD9">
              <w:rPr>
                <w:rFonts w:ascii="GHEA Grapalat" w:eastAsia="Times New Roman" w:hAnsi="GHEA Grapalat" w:cs="Times New Roman"/>
                <w:sz w:val="24"/>
                <w:szCs w:val="24"/>
                <w:lang w:val="hy-AM"/>
              </w:rPr>
              <w:t>նակարանային պայմանների բարելավման նպատակով ուղղակի ֆինանսական աջակցության և բնակարանի գնման վկայագրի միջոցով բնակարան (բնակելի տուն) ձեռք բերելու նպատակով ֆինանսական աջակցության տրամադրման մասով կարգավորումները տարանջատելու անհրաժեշտությունը հիմնավորված չէ։</w:t>
            </w:r>
          </w:p>
          <w:p w14:paraId="436A2E5C" w14:textId="6EDAC784" w:rsidR="006E07AE" w:rsidRPr="00E3524C" w:rsidRDefault="004A4BB0" w:rsidP="00E3524C">
            <w:pPr>
              <w:widowControl w:val="0"/>
              <w:spacing w:line="360" w:lineRule="auto"/>
              <w:jc w:val="both"/>
              <w:rPr>
                <w:rFonts w:ascii="GHEA Grapalat" w:hAnsi="GHEA Grapalat"/>
                <w:b/>
                <w:color w:val="000000"/>
                <w:sz w:val="24"/>
                <w:szCs w:val="24"/>
                <w:shd w:val="clear" w:color="auto" w:fill="FFFFFF"/>
                <w:lang w:val="hy-AM"/>
              </w:rPr>
            </w:pPr>
            <w:r w:rsidRPr="00E3524C">
              <w:rPr>
                <w:rFonts w:ascii="GHEA Grapalat" w:hAnsi="GHEA Grapalat"/>
                <w:b/>
                <w:color w:val="000000"/>
                <w:sz w:val="24"/>
                <w:szCs w:val="24"/>
                <w:shd w:val="clear" w:color="auto" w:fill="FFFFFF"/>
                <w:lang w:val="hy-AM"/>
              </w:rPr>
              <w:t>3</w:t>
            </w:r>
            <w:r w:rsidRPr="00E3524C">
              <w:rPr>
                <w:rFonts w:ascii="Cambria Math" w:hAnsi="Cambria Math" w:cs="Cambria Math"/>
                <w:b/>
                <w:color w:val="000000"/>
                <w:sz w:val="24"/>
                <w:szCs w:val="24"/>
                <w:shd w:val="clear" w:color="auto" w:fill="FFFFFF"/>
                <w:lang w:val="hy-AM"/>
              </w:rPr>
              <w:t>․</w:t>
            </w:r>
            <w:r w:rsidRPr="00E3524C">
              <w:rPr>
                <w:rFonts w:ascii="GHEA Grapalat" w:hAnsi="GHEA Grapalat"/>
                <w:b/>
                <w:color w:val="000000"/>
                <w:sz w:val="24"/>
                <w:szCs w:val="24"/>
                <w:shd w:val="clear" w:color="auto" w:fill="FFFFFF"/>
                <w:lang w:val="hy-AM"/>
              </w:rPr>
              <w:t xml:space="preserve"> Ընդունվել է : </w:t>
            </w:r>
            <w:r w:rsidRPr="00E3524C">
              <w:rPr>
                <w:rFonts w:ascii="GHEA Grapalat" w:hAnsi="GHEA Grapalat"/>
                <w:color w:val="000000"/>
                <w:sz w:val="24"/>
                <w:szCs w:val="24"/>
                <w:shd w:val="clear" w:color="auto" w:fill="FFFFFF"/>
                <w:lang w:val="hy-AM"/>
              </w:rPr>
              <w:t>Նախագծի 4-րդ կետի 1-ին ենթակետը լրամշակվել է։</w:t>
            </w:r>
          </w:p>
          <w:p w14:paraId="5B8146D4" w14:textId="77777777" w:rsidR="006E07AE" w:rsidRPr="00E3524C" w:rsidRDefault="006E07AE" w:rsidP="00E3524C">
            <w:pPr>
              <w:widowControl w:val="0"/>
              <w:spacing w:line="360" w:lineRule="auto"/>
              <w:jc w:val="both"/>
              <w:rPr>
                <w:rFonts w:ascii="GHEA Grapalat" w:hAnsi="GHEA Grapalat"/>
                <w:b/>
                <w:color w:val="000000"/>
                <w:sz w:val="24"/>
                <w:szCs w:val="24"/>
                <w:shd w:val="clear" w:color="auto" w:fill="FFFFFF"/>
                <w:lang w:val="hy-AM"/>
              </w:rPr>
            </w:pPr>
          </w:p>
          <w:p w14:paraId="098710D4" w14:textId="77777777" w:rsidR="006E07AE" w:rsidRPr="00E3524C" w:rsidRDefault="006E07AE" w:rsidP="00E3524C">
            <w:pPr>
              <w:widowControl w:val="0"/>
              <w:spacing w:line="360" w:lineRule="auto"/>
              <w:jc w:val="both"/>
              <w:rPr>
                <w:rFonts w:ascii="GHEA Grapalat" w:hAnsi="GHEA Grapalat"/>
                <w:b/>
                <w:color w:val="000000"/>
                <w:sz w:val="24"/>
                <w:szCs w:val="24"/>
                <w:shd w:val="clear" w:color="auto" w:fill="FFFFFF"/>
                <w:lang w:val="hy-AM"/>
              </w:rPr>
            </w:pPr>
          </w:p>
          <w:p w14:paraId="1D9D5861" w14:textId="77777777" w:rsidR="006E07AE" w:rsidRPr="00E3524C" w:rsidRDefault="006E07AE" w:rsidP="00E3524C">
            <w:pPr>
              <w:widowControl w:val="0"/>
              <w:spacing w:line="360" w:lineRule="auto"/>
              <w:jc w:val="both"/>
              <w:rPr>
                <w:rFonts w:ascii="GHEA Grapalat" w:hAnsi="GHEA Grapalat"/>
                <w:b/>
                <w:color w:val="000000"/>
                <w:sz w:val="24"/>
                <w:szCs w:val="24"/>
                <w:shd w:val="clear" w:color="auto" w:fill="FFFFFF"/>
                <w:lang w:val="hy-AM"/>
              </w:rPr>
            </w:pPr>
          </w:p>
          <w:p w14:paraId="22017430" w14:textId="77777777" w:rsidR="00094AD9" w:rsidRPr="00361F64" w:rsidRDefault="00094AD9" w:rsidP="00E3524C">
            <w:pPr>
              <w:widowControl w:val="0"/>
              <w:spacing w:line="360" w:lineRule="auto"/>
              <w:jc w:val="both"/>
              <w:rPr>
                <w:rFonts w:ascii="GHEA Grapalat" w:hAnsi="GHEA Grapalat"/>
                <w:b/>
                <w:color w:val="000000"/>
                <w:sz w:val="24"/>
                <w:szCs w:val="24"/>
                <w:shd w:val="clear" w:color="auto" w:fill="FFFFFF"/>
                <w:lang w:val="hy-AM"/>
              </w:rPr>
            </w:pPr>
          </w:p>
          <w:p w14:paraId="4E79C2D4" w14:textId="77777777" w:rsidR="007A5802" w:rsidRPr="00E3524C" w:rsidRDefault="006E07AE" w:rsidP="00E3524C">
            <w:pPr>
              <w:widowControl w:val="0"/>
              <w:spacing w:line="360" w:lineRule="auto"/>
              <w:jc w:val="both"/>
              <w:rPr>
                <w:rFonts w:ascii="GHEA Grapalat" w:hAnsi="GHEA Grapalat"/>
                <w:color w:val="000000"/>
                <w:sz w:val="24"/>
                <w:szCs w:val="24"/>
                <w:shd w:val="clear" w:color="auto" w:fill="FFFFFF"/>
                <w:lang w:val="hy-AM"/>
              </w:rPr>
            </w:pPr>
            <w:r w:rsidRPr="00E3524C">
              <w:rPr>
                <w:rFonts w:ascii="GHEA Grapalat" w:hAnsi="GHEA Grapalat"/>
                <w:b/>
                <w:color w:val="000000"/>
                <w:sz w:val="24"/>
                <w:szCs w:val="24"/>
                <w:shd w:val="clear" w:color="auto" w:fill="FFFFFF"/>
                <w:lang w:val="hy-AM"/>
              </w:rPr>
              <w:t>4. Չի ընդունվել:</w:t>
            </w:r>
            <w:r w:rsidR="005F60AC" w:rsidRPr="00E3524C">
              <w:rPr>
                <w:rFonts w:ascii="GHEA Grapalat" w:hAnsi="GHEA Grapalat"/>
                <w:b/>
                <w:color w:val="000000"/>
                <w:sz w:val="24"/>
                <w:szCs w:val="24"/>
                <w:shd w:val="clear" w:color="auto" w:fill="FFFFFF"/>
                <w:lang w:val="hy-AM"/>
              </w:rPr>
              <w:t xml:space="preserve"> </w:t>
            </w:r>
            <w:r w:rsidR="005F60AC" w:rsidRPr="00E3524C">
              <w:rPr>
                <w:rFonts w:ascii="GHEA Grapalat" w:hAnsi="GHEA Grapalat"/>
                <w:color w:val="000000"/>
                <w:sz w:val="24"/>
                <w:szCs w:val="24"/>
                <w:shd w:val="clear" w:color="auto" w:fill="FFFFFF"/>
                <w:lang w:val="hy-AM"/>
              </w:rPr>
              <w:t xml:space="preserve">2023 թ. </w:t>
            </w:r>
            <w:r w:rsidR="005F60AC" w:rsidRPr="00E3524C">
              <w:rPr>
                <w:rFonts w:ascii="GHEA Grapalat" w:hAnsi="GHEA Grapalat"/>
                <w:color w:val="000000"/>
                <w:sz w:val="24"/>
                <w:szCs w:val="24"/>
                <w:shd w:val="clear" w:color="auto" w:fill="FFFFFF"/>
                <w:lang w:val="hy-AM"/>
              </w:rPr>
              <w:lastRenderedPageBreak/>
              <w:t>սեպտեմբերի և 2024 թ. ապրիլի միջև բնակարանների շուկայական միջինացված գները էականորեն չեն տարբերվում: Բացի այդ, շահառուներից 38-ը գյուղական համայնքների բնակիչներ են, որտեղ անշարժ գույքի գների գնահատված և հրապարակված տվյալներ առկա չեն: Միաժամանակ, ՀՀ պետական բյուջեով նախատեսված գումարի հիմքում դրված է 2023 թ</w:t>
            </w:r>
            <w:r w:rsidR="005F60AC" w:rsidRPr="00E3524C">
              <w:rPr>
                <w:rFonts w:ascii="Cambria Math" w:hAnsi="Cambria Math" w:cs="Cambria Math"/>
                <w:color w:val="000000"/>
                <w:sz w:val="24"/>
                <w:szCs w:val="24"/>
                <w:shd w:val="clear" w:color="auto" w:fill="FFFFFF"/>
                <w:lang w:val="hy-AM"/>
              </w:rPr>
              <w:t>․</w:t>
            </w:r>
            <w:r w:rsidR="005F60AC" w:rsidRPr="00E3524C">
              <w:rPr>
                <w:rFonts w:ascii="GHEA Grapalat" w:hAnsi="GHEA Grapalat"/>
                <w:color w:val="000000"/>
                <w:sz w:val="24"/>
                <w:szCs w:val="24"/>
                <w:shd w:val="clear" w:color="auto" w:fill="FFFFFF"/>
                <w:lang w:val="hy-AM"/>
              </w:rPr>
              <w:t xml:space="preserve"> տվյալները։</w:t>
            </w:r>
          </w:p>
          <w:p w14:paraId="2CAA4F77" w14:textId="77777777" w:rsidR="00071C37" w:rsidRPr="00361F64" w:rsidRDefault="00071C37" w:rsidP="00E3524C">
            <w:pPr>
              <w:widowControl w:val="0"/>
              <w:spacing w:line="360" w:lineRule="auto"/>
              <w:jc w:val="both"/>
              <w:rPr>
                <w:rFonts w:ascii="GHEA Grapalat" w:hAnsi="GHEA Grapalat"/>
                <w:b/>
                <w:color w:val="000000"/>
                <w:sz w:val="24"/>
                <w:szCs w:val="24"/>
                <w:shd w:val="clear" w:color="auto" w:fill="FFFFFF"/>
                <w:lang w:val="hy-AM"/>
              </w:rPr>
            </w:pPr>
          </w:p>
          <w:p w14:paraId="48E91412" w14:textId="77777777" w:rsidR="00285865" w:rsidRPr="00285865" w:rsidRDefault="00285865" w:rsidP="00285865">
            <w:pPr>
              <w:widowControl w:val="0"/>
              <w:spacing w:line="360" w:lineRule="auto"/>
              <w:jc w:val="both"/>
              <w:rPr>
                <w:rFonts w:ascii="GHEA Grapalat" w:eastAsia="Calibri" w:hAnsi="GHEA Grapalat" w:cs="Times New Roman"/>
                <w:color w:val="000000"/>
                <w:sz w:val="24"/>
                <w:szCs w:val="24"/>
                <w:shd w:val="clear" w:color="auto" w:fill="FFFFFF"/>
                <w:lang w:val="hy-AM"/>
              </w:rPr>
            </w:pPr>
            <w:r w:rsidRPr="00285865">
              <w:rPr>
                <w:rFonts w:ascii="GHEA Grapalat" w:eastAsia="Calibri" w:hAnsi="GHEA Grapalat" w:cs="Times New Roman"/>
                <w:b/>
                <w:color w:val="000000"/>
                <w:sz w:val="24"/>
                <w:szCs w:val="24"/>
                <w:shd w:val="clear" w:color="auto" w:fill="FFFFFF"/>
                <w:lang w:val="hy-AM"/>
              </w:rPr>
              <w:t xml:space="preserve">5. </w:t>
            </w:r>
            <w:proofErr w:type="spellStart"/>
            <w:r w:rsidRPr="00285865">
              <w:rPr>
                <w:rFonts w:ascii="GHEA Grapalat" w:eastAsia="Calibri" w:hAnsi="GHEA Grapalat" w:cs="Times New Roman"/>
                <w:b/>
                <w:color w:val="000000"/>
                <w:sz w:val="24"/>
                <w:szCs w:val="24"/>
                <w:shd w:val="clear" w:color="auto" w:fill="FFFFFF"/>
              </w:rPr>
              <w:t>Ընդունվել</w:t>
            </w:r>
            <w:proofErr w:type="spellEnd"/>
            <w:r w:rsidRPr="00285865">
              <w:rPr>
                <w:rFonts w:ascii="GHEA Grapalat" w:eastAsia="Calibri" w:hAnsi="GHEA Grapalat" w:cs="Times New Roman"/>
                <w:b/>
                <w:color w:val="000000"/>
                <w:sz w:val="24"/>
                <w:szCs w:val="24"/>
                <w:shd w:val="clear" w:color="auto" w:fill="FFFFFF"/>
              </w:rPr>
              <w:t xml:space="preserve"> է </w:t>
            </w:r>
            <w:proofErr w:type="spellStart"/>
            <w:r w:rsidRPr="00285865">
              <w:rPr>
                <w:rFonts w:ascii="GHEA Grapalat" w:eastAsia="Calibri" w:hAnsi="GHEA Grapalat" w:cs="Times New Roman"/>
                <w:b/>
                <w:color w:val="000000"/>
                <w:sz w:val="24"/>
                <w:szCs w:val="24"/>
                <w:shd w:val="clear" w:color="auto" w:fill="FFFFFF"/>
              </w:rPr>
              <w:t>մասնակի</w:t>
            </w:r>
            <w:proofErr w:type="spellEnd"/>
            <w:r w:rsidRPr="00285865">
              <w:rPr>
                <w:rFonts w:ascii="GHEA Grapalat" w:eastAsia="Calibri" w:hAnsi="GHEA Grapalat" w:cs="Times New Roman"/>
                <w:b/>
                <w:color w:val="000000"/>
                <w:sz w:val="24"/>
                <w:szCs w:val="24"/>
                <w:shd w:val="clear" w:color="auto" w:fill="FFFFFF"/>
                <w:lang w:val="hy-AM"/>
              </w:rPr>
              <w:t xml:space="preserve">: </w:t>
            </w:r>
            <w:proofErr w:type="spellStart"/>
            <w:r w:rsidRPr="00285865">
              <w:rPr>
                <w:rFonts w:ascii="GHEA Grapalat" w:eastAsia="Calibri" w:hAnsi="GHEA Grapalat" w:cs="Times New Roman"/>
                <w:color w:val="000000"/>
                <w:sz w:val="24"/>
                <w:szCs w:val="24"/>
                <w:shd w:val="clear" w:color="auto" w:fill="FFFFFF"/>
              </w:rPr>
              <w:t>Նախագծի</w:t>
            </w:r>
            <w:proofErr w:type="spellEnd"/>
            <w:r w:rsidRPr="00285865">
              <w:rPr>
                <w:rFonts w:ascii="GHEA Grapalat" w:eastAsia="Calibri" w:hAnsi="GHEA Grapalat" w:cs="Times New Roman"/>
                <w:color w:val="000000"/>
                <w:sz w:val="24"/>
                <w:szCs w:val="24"/>
                <w:shd w:val="clear" w:color="auto" w:fill="FFFFFF"/>
              </w:rPr>
              <w:t xml:space="preserve"> 6-րդ </w:t>
            </w:r>
            <w:proofErr w:type="spellStart"/>
            <w:r w:rsidRPr="00285865">
              <w:rPr>
                <w:rFonts w:ascii="GHEA Grapalat" w:eastAsia="Calibri" w:hAnsi="GHEA Grapalat" w:cs="Times New Roman"/>
                <w:color w:val="000000"/>
                <w:sz w:val="24"/>
                <w:szCs w:val="24"/>
                <w:shd w:val="clear" w:color="auto" w:fill="FFFFFF"/>
              </w:rPr>
              <w:t>կետի</w:t>
            </w:r>
            <w:proofErr w:type="spellEnd"/>
            <w:r w:rsidRPr="00285865">
              <w:rPr>
                <w:rFonts w:ascii="GHEA Grapalat" w:eastAsia="Calibri" w:hAnsi="GHEA Grapalat" w:cs="Times New Roman"/>
                <w:color w:val="000000"/>
                <w:sz w:val="24"/>
                <w:szCs w:val="24"/>
                <w:shd w:val="clear" w:color="auto" w:fill="FFFFFF"/>
              </w:rPr>
              <w:t xml:space="preserve"> 3-րդ </w:t>
            </w:r>
            <w:proofErr w:type="spellStart"/>
            <w:r w:rsidRPr="00285865">
              <w:rPr>
                <w:rFonts w:ascii="GHEA Grapalat" w:eastAsia="Calibri" w:hAnsi="GHEA Grapalat" w:cs="Times New Roman"/>
                <w:color w:val="000000"/>
                <w:sz w:val="24"/>
                <w:szCs w:val="24"/>
                <w:shd w:val="clear" w:color="auto" w:fill="FFFFFF"/>
              </w:rPr>
              <w:t>ենթակետը</w:t>
            </w:r>
            <w:proofErr w:type="spellEnd"/>
            <w:r w:rsidRPr="00285865">
              <w:rPr>
                <w:rFonts w:ascii="GHEA Grapalat" w:eastAsia="Calibri" w:hAnsi="GHEA Grapalat" w:cs="Times New Roman"/>
                <w:color w:val="000000"/>
                <w:sz w:val="24"/>
                <w:szCs w:val="24"/>
                <w:shd w:val="clear" w:color="auto" w:fill="FFFFFF"/>
              </w:rPr>
              <w:t xml:space="preserve"> </w:t>
            </w:r>
            <w:proofErr w:type="spellStart"/>
            <w:r w:rsidRPr="00285865">
              <w:rPr>
                <w:rFonts w:ascii="GHEA Grapalat" w:eastAsia="Calibri" w:hAnsi="GHEA Grapalat" w:cs="Times New Roman"/>
                <w:color w:val="000000"/>
                <w:sz w:val="24"/>
                <w:szCs w:val="24"/>
                <w:shd w:val="clear" w:color="auto" w:fill="FFFFFF"/>
              </w:rPr>
              <w:t>լրամշակվել</w:t>
            </w:r>
            <w:proofErr w:type="spellEnd"/>
            <w:r w:rsidRPr="00285865">
              <w:rPr>
                <w:rFonts w:ascii="GHEA Grapalat" w:eastAsia="Calibri" w:hAnsi="GHEA Grapalat" w:cs="Times New Roman"/>
                <w:color w:val="000000"/>
                <w:sz w:val="24"/>
                <w:szCs w:val="24"/>
                <w:shd w:val="clear" w:color="auto" w:fill="FFFFFF"/>
              </w:rPr>
              <w:t xml:space="preserve"> է</w:t>
            </w:r>
            <w:r w:rsidRPr="00285865">
              <w:rPr>
                <w:rFonts w:ascii="GHEA Grapalat" w:eastAsia="Calibri" w:hAnsi="GHEA Grapalat" w:cs="Times New Roman"/>
                <w:b/>
                <w:color w:val="000000"/>
                <w:sz w:val="24"/>
                <w:szCs w:val="24"/>
                <w:shd w:val="clear" w:color="auto" w:fill="FFFFFF"/>
              </w:rPr>
              <w:t>:</w:t>
            </w:r>
            <w:r w:rsidRPr="00285865">
              <w:rPr>
                <w:rFonts w:ascii="GHEA Grapalat" w:eastAsia="Calibri" w:hAnsi="GHEA Grapalat" w:cs="Times New Roman"/>
                <w:color w:val="000000"/>
                <w:sz w:val="24"/>
                <w:szCs w:val="24"/>
                <w:shd w:val="clear" w:color="auto" w:fill="FFFFFF"/>
                <w:lang w:val="hy-AM"/>
              </w:rPr>
              <w:t>Շահառուների ցուցակները հաստատվել են Քաղաքաշինության կոմիտեի նախագահի հրամաններով:</w:t>
            </w:r>
          </w:p>
          <w:p w14:paraId="1CB76631" w14:textId="77777777" w:rsidR="00071C37" w:rsidRPr="00361F64" w:rsidRDefault="00071C37" w:rsidP="00E3524C">
            <w:pPr>
              <w:widowControl w:val="0"/>
              <w:spacing w:line="360" w:lineRule="auto"/>
              <w:jc w:val="both"/>
              <w:rPr>
                <w:rFonts w:ascii="GHEA Grapalat" w:hAnsi="GHEA Grapalat"/>
                <w:b/>
                <w:color w:val="000000"/>
                <w:sz w:val="24"/>
                <w:szCs w:val="24"/>
                <w:shd w:val="clear" w:color="auto" w:fill="FFFFFF"/>
                <w:lang w:val="hy-AM"/>
              </w:rPr>
            </w:pPr>
          </w:p>
          <w:p w14:paraId="42D83719" w14:textId="77777777" w:rsidR="00071C37" w:rsidRPr="00361F64" w:rsidRDefault="00071C37" w:rsidP="00E3524C">
            <w:pPr>
              <w:widowControl w:val="0"/>
              <w:spacing w:line="360" w:lineRule="auto"/>
              <w:jc w:val="both"/>
              <w:rPr>
                <w:rFonts w:ascii="GHEA Grapalat" w:hAnsi="GHEA Grapalat"/>
                <w:b/>
                <w:color w:val="000000"/>
                <w:sz w:val="24"/>
                <w:szCs w:val="24"/>
                <w:shd w:val="clear" w:color="auto" w:fill="FFFFFF"/>
                <w:lang w:val="hy-AM"/>
              </w:rPr>
            </w:pPr>
          </w:p>
          <w:p w14:paraId="7BC696FD" w14:textId="77777777" w:rsidR="00071C37" w:rsidRPr="00361F64" w:rsidRDefault="00071C37" w:rsidP="00E3524C">
            <w:pPr>
              <w:widowControl w:val="0"/>
              <w:spacing w:line="360" w:lineRule="auto"/>
              <w:jc w:val="both"/>
              <w:rPr>
                <w:rFonts w:ascii="GHEA Grapalat" w:hAnsi="GHEA Grapalat"/>
                <w:b/>
                <w:color w:val="000000"/>
                <w:sz w:val="24"/>
                <w:szCs w:val="24"/>
                <w:shd w:val="clear" w:color="auto" w:fill="FFFFFF"/>
                <w:lang w:val="hy-AM"/>
              </w:rPr>
            </w:pPr>
          </w:p>
          <w:p w14:paraId="14B9ACC8" w14:textId="77777777" w:rsidR="00E361D6" w:rsidRDefault="00E361D6" w:rsidP="00E3524C">
            <w:pPr>
              <w:widowControl w:val="0"/>
              <w:spacing w:line="360" w:lineRule="auto"/>
              <w:jc w:val="both"/>
              <w:rPr>
                <w:rFonts w:ascii="GHEA Grapalat" w:hAnsi="GHEA Grapalat"/>
                <w:b/>
                <w:color w:val="000000"/>
                <w:sz w:val="24"/>
                <w:szCs w:val="24"/>
                <w:shd w:val="clear" w:color="auto" w:fill="FFFFFF"/>
              </w:rPr>
            </w:pPr>
          </w:p>
          <w:p w14:paraId="32262270" w14:textId="77777777" w:rsidR="00E361D6" w:rsidRDefault="00E361D6" w:rsidP="00E3524C">
            <w:pPr>
              <w:widowControl w:val="0"/>
              <w:spacing w:line="360" w:lineRule="auto"/>
              <w:jc w:val="both"/>
              <w:rPr>
                <w:rFonts w:ascii="GHEA Grapalat" w:hAnsi="GHEA Grapalat"/>
                <w:b/>
                <w:color w:val="000000"/>
                <w:sz w:val="24"/>
                <w:szCs w:val="24"/>
                <w:shd w:val="clear" w:color="auto" w:fill="FFFFFF"/>
              </w:rPr>
            </w:pPr>
          </w:p>
          <w:p w14:paraId="2E14A132" w14:textId="77777777" w:rsidR="00FC61FA" w:rsidRPr="00E3524C" w:rsidRDefault="00FC61FA" w:rsidP="00E3524C">
            <w:pPr>
              <w:widowControl w:val="0"/>
              <w:spacing w:line="360" w:lineRule="auto"/>
              <w:jc w:val="both"/>
              <w:rPr>
                <w:rFonts w:ascii="GHEA Grapalat" w:hAnsi="GHEA Grapalat"/>
                <w:color w:val="000000"/>
                <w:sz w:val="24"/>
                <w:szCs w:val="24"/>
                <w:shd w:val="clear" w:color="auto" w:fill="FFFFFF"/>
                <w:lang w:val="hy-AM"/>
              </w:rPr>
            </w:pPr>
            <w:r w:rsidRPr="00E3524C">
              <w:rPr>
                <w:rFonts w:ascii="GHEA Grapalat" w:hAnsi="GHEA Grapalat"/>
                <w:b/>
                <w:color w:val="000000"/>
                <w:sz w:val="24"/>
                <w:szCs w:val="24"/>
                <w:shd w:val="clear" w:color="auto" w:fill="FFFFFF"/>
                <w:lang w:val="hy-AM"/>
              </w:rPr>
              <w:t>6.</w:t>
            </w:r>
            <w:r w:rsidR="00B960AE" w:rsidRPr="00E3524C">
              <w:rPr>
                <w:rFonts w:ascii="GHEA Grapalat" w:hAnsi="GHEA Grapalat"/>
                <w:b/>
                <w:color w:val="000000"/>
                <w:sz w:val="24"/>
                <w:szCs w:val="24"/>
                <w:shd w:val="clear" w:color="auto" w:fill="FFFFFF"/>
                <w:lang w:val="hy-AM"/>
              </w:rPr>
              <w:t xml:space="preserve"> Ընդունվել է։ </w:t>
            </w:r>
            <w:r w:rsidR="00B960AE" w:rsidRPr="00E3524C">
              <w:rPr>
                <w:rFonts w:ascii="GHEA Grapalat" w:hAnsi="GHEA Grapalat"/>
                <w:color w:val="000000"/>
                <w:sz w:val="24"/>
                <w:szCs w:val="24"/>
                <w:shd w:val="clear" w:color="auto" w:fill="FFFFFF"/>
                <w:lang w:val="hy-AM"/>
              </w:rPr>
              <w:t>Նախագծի 4-րդ կետը լրացվել է 7-րդ ենթակետով։</w:t>
            </w:r>
          </w:p>
          <w:p w14:paraId="7C2C1494" w14:textId="77777777" w:rsidR="00076DA0" w:rsidRPr="00E3524C" w:rsidRDefault="00076DA0" w:rsidP="00E3524C">
            <w:pPr>
              <w:widowControl w:val="0"/>
              <w:spacing w:line="360" w:lineRule="auto"/>
              <w:jc w:val="both"/>
              <w:rPr>
                <w:rFonts w:ascii="GHEA Grapalat" w:hAnsi="GHEA Grapalat"/>
                <w:color w:val="000000"/>
                <w:sz w:val="24"/>
                <w:szCs w:val="24"/>
                <w:shd w:val="clear" w:color="auto" w:fill="FFFFFF"/>
                <w:lang w:val="hy-AM"/>
              </w:rPr>
            </w:pPr>
          </w:p>
          <w:p w14:paraId="2446716F" w14:textId="77777777" w:rsidR="00076DA0" w:rsidRPr="00E3524C" w:rsidRDefault="00076DA0" w:rsidP="00E3524C">
            <w:pPr>
              <w:widowControl w:val="0"/>
              <w:spacing w:line="360" w:lineRule="auto"/>
              <w:jc w:val="both"/>
              <w:rPr>
                <w:rFonts w:ascii="GHEA Grapalat" w:hAnsi="GHEA Grapalat"/>
                <w:color w:val="000000"/>
                <w:sz w:val="24"/>
                <w:szCs w:val="24"/>
                <w:shd w:val="clear" w:color="auto" w:fill="FFFFFF"/>
                <w:lang w:val="hy-AM"/>
              </w:rPr>
            </w:pPr>
          </w:p>
          <w:p w14:paraId="2CD31547" w14:textId="77777777" w:rsidR="00094AD9" w:rsidRPr="00361F64" w:rsidRDefault="00094AD9" w:rsidP="00E3524C">
            <w:pPr>
              <w:widowControl w:val="0"/>
              <w:spacing w:line="360" w:lineRule="auto"/>
              <w:jc w:val="both"/>
              <w:rPr>
                <w:rFonts w:ascii="GHEA Grapalat" w:hAnsi="GHEA Grapalat"/>
                <w:b/>
                <w:color w:val="000000"/>
                <w:sz w:val="24"/>
                <w:szCs w:val="24"/>
                <w:shd w:val="clear" w:color="auto" w:fill="FFFFFF"/>
                <w:lang w:val="hy-AM"/>
              </w:rPr>
            </w:pPr>
          </w:p>
          <w:p w14:paraId="38E41557" w14:textId="77777777" w:rsidR="00094AD9" w:rsidRPr="00361F64" w:rsidRDefault="00094AD9" w:rsidP="00E3524C">
            <w:pPr>
              <w:widowControl w:val="0"/>
              <w:spacing w:line="360" w:lineRule="auto"/>
              <w:jc w:val="both"/>
              <w:rPr>
                <w:rFonts w:ascii="GHEA Grapalat" w:hAnsi="GHEA Grapalat"/>
                <w:b/>
                <w:color w:val="000000"/>
                <w:sz w:val="24"/>
                <w:szCs w:val="24"/>
                <w:shd w:val="clear" w:color="auto" w:fill="FFFFFF"/>
                <w:lang w:val="hy-AM"/>
              </w:rPr>
            </w:pPr>
          </w:p>
          <w:p w14:paraId="21138E90" w14:textId="77777777" w:rsidR="00094AD9" w:rsidRPr="00361F64" w:rsidRDefault="00094AD9" w:rsidP="00E3524C">
            <w:pPr>
              <w:widowControl w:val="0"/>
              <w:spacing w:line="360" w:lineRule="auto"/>
              <w:jc w:val="both"/>
              <w:rPr>
                <w:rFonts w:ascii="GHEA Grapalat" w:hAnsi="GHEA Grapalat"/>
                <w:b/>
                <w:color w:val="000000"/>
                <w:sz w:val="24"/>
                <w:szCs w:val="24"/>
                <w:shd w:val="clear" w:color="auto" w:fill="FFFFFF"/>
                <w:lang w:val="hy-AM"/>
              </w:rPr>
            </w:pPr>
          </w:p>
          <w:p w14:paraId="0650E9A1" w14:textId="77777777" w:rsidR="00094AD9" w:rsidRPr="00361F64" w:rsidRDefault="00094AD9" w:rsidP="00E3524C">
            <w:pPr>
              <w:widowControl w:val="0"/>
              <w:spacing w:line="360" w:lineRule="auto"/>
              <w:jc w:val="both"/>
              <w:rPr>
                <w:rFonts w:ascii="GHEA Grapalat" w:hAnsi="GHEA Grapalat"/>
                <w:b/>
                <w:color w:val="000000"/>
                <w:sz w:val="24"/>
                <w:szCs w:val="24"/>
                <w:shd w:val="clear" w:color="auto" w:fill="FFFFFF"/>
                <w:lang w:val="hy-AM"/>
              </w:rPr>
            </w:pPr>
          </w:p>
          <w:p w14:paraId="22ABD61F" w14:textId="3CFA5F31" w:rsidR="00076DA0" w:rsidRPr="00E3524C" w:rsidRDefault="005A70D9" w:rsidP="00E3524C">
            <w:pPr>
              <w:widowControl w:val="0"/>
              <w:spacing w:line="360" w:lineRule="auto"/>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7.</w:t>
            </w:r>
            <w:bookmarkStart w:id="0" w:name="_GoBack"/>
            <w:bookmarkEnd w:id="0"/>
            <w:r w:rsidR="00076DA0" w:rsidRPr="00E3524C">
              <w:rPr>
                <w:rFonts w:ascii="GHEA Grapalat" w:hAnsi="GHEA Grapalat"/>
                <w:b/>
                <w:color w:val="000000"/>
                <w:sz w:val="24"/>
                <w:szCs w:val="24"/>
                <w:shd w:val="clear" w:color="auto" w:fill="FFFFFF"/>
                <w:lang w:val="hy-AM"/>
              </w:rPr>
              <w:t>Ընդունվել է ի գիտություն։</w:t>
            </w:r>
          </w:p>
        </w:tc>
      </w:tr>
    </w:tbl>
    <w:p w14:paraId="51CC25CA" w14:textId="77777777" w:rsidR="0079005F" w:rsidRPr="00E3524C" w:rsidRDefault="0079005F" w:rsidP="00E3524C">
      <w:pPr>
        <w:spacing w:line="360" w:lineRule="auto"/>
        <w:rPr>
          <w:rFonts w:ascii="GHEA Grapalat" w:hAnsi="GHEA Grapalat"/>
          <w:sz w:val="24"/>
          <w:szCs w:val="24"/>
          <w:lang w:val="hy-AM"/>
        </w:rPr>
      </w:pPr>
    </w:p>
    <w:sectPr w:rsidR="0079005F" w:rsidRPr="00E3524C" w:rsidSect="00B866AA">
      <w:pgSz w:w="15840" w:h="12240" w:orient="landscape"/>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 w15:restartNumberingAfterBreak="0">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7"/>
  </w:num>
  <w:num w:numId="5">
    <w:abstractNumId w:val="8"/>
  </w:num>
  <w:num w:numId="6">
    <w:abstractNumId w:val="6"/>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18C2"/>
    <w:rsid w:val="000052EF"/>
    <w:rsid w:val="000066E1"/>
    <w:rsid w:val="00007FC3"/>
    <w:rsid w:val="0001238A"/>
    <w:rsid w:val="00013F8B"/>
    <w:rsid w:val="00050740"/>
    <w:rsid w:val="0005706D"/>
    <w:rsid w:val="00065A32"/>
    <w:rsid w:val="0006643F"/>
    <w:rsid w:val="00071C37"/>
    <w:rsid w:val="00071E61"/>
    <w:rsid w:val="00076DA0"/>
    <w:rsid w:val="0009118F"/>
    <w:rsid w:val="000939B7"/>
    <w:rsid w:val="00094AD9"/>
    <w:rsid w:val="00096C1B"/>
    <w:rsid w:val="000C1461"/>
    <w:rsid w:val="000C7EF6"/>
    <w:rsid w:val="000E59BA"/>
    <w:rsid w:val="000F4C24"/>
    <w:rsid w:val="00100779"/>
    <w:rsid w:val="001169B4"/>
    <w:rsid w:val="00136010"/>
    <w:rsid w:val="00136B9D"/>
    <w:rsid w:val="0015028E"/>
    <w:rsid w:val="00151B2E"/>
    <w:rsid w:val="00152C70"/>
    <w:rsid w:val="00163393"/>
    <w:rsid w:val="001634EA"/>
    <w:rsid w:val="00177162"/>
    <w:rsid w:val="00187659"/>
    <w:rsid w:val="0019343F"/>
    <w:rsid w:val="001B0AA8"/>
    <w:rsid w:val="001D5F87"/>
    <w:rsid w:val="00200F8F"/>
    <w:rsid w:val="00206789"/>
    <w:rsid w:val="002821CE"/>
    <w:rsid w:val="00285865"/>
    <w:rsid w:val="002917FD"/>
    <w:rsid w:val="00291A11"/>
    <w:rsid w:val="00294EB6"/>
    <w:rsid w:val="00295838"/>
    <w:rsid w:val="002F3DB9"/>
    <w:rsid w:val="00315998"/>
    <w:rsid w:val="00323A82"/>
    <w:rsid w:val="00326059"/>
    <w:rsid w:val="0034413D"/>
    <w:rsid w:val="003475DA"/>
    <w:rsid w:val="0035656F"/>
    <w:rsid w:val="00361F64"/>
    <w:rsid w:val="00365309"/>
    <w:rsid w:val="00370604"/>
    <w:rsid w:val="00376BBC"/>
    <w:rsid w:val="003868A0"/>
    <w:rsid w:val="00397314"/>
    <w:rsid w:val="003A6B1C"/>
    <w:rsid w:val="003C2C9E"/>
    <w:rsid w:val="003E4F4D"/>
    <w:rsid w:val="00427855"/>
    <w:rsid w:val="004356BB"/>
    <w:rsid w:val="0044166A"/>
    <w:rsid w:val="00442C55"/>
    <w:rsid w:val="00464752"/>
    <w:rsid w:val="00482BF3"/>
    <w:rsid w:val="00492AC7"/>
    <w:rsid w:val="00493F8F"/>
    <w:rsid w:val="00496924"/>
    <w:rsid w:val="004A4BB0"/>
    <w:rsid w:val="004B5570"/>
    <w:rsid w:val="004E277F"/>
    <w:rsid w:val="00501040"/>
    <w:rsid w:val="00514187"/>
    <w:rsid w:val="005170AD"/>
    <w:rsid w:val="0055084D"/>
    <w:rsid w:val="00557D22"/>
    <w:rsid w:val="00566395"/>
    <w:rsid w:val="00566CC7"/>
    <w:rsid w:val="0057263C"/>
    <w:rsid w:val="005746A7"/>
    <w:rsid w:val="00575CEB"/>
    <w:rsid w:val="00590971"/>
    <w:rsid w:val="005A70D9"/>
    <w:rsid w:val="005D6193"/>
    <w:rsid w:val="005E0221"/>
    <w:rsid w:val="005F462D"/>
    <w:rsid w:val="005F60AC"/>
    <w:rsid w:val="006249B0"/>
    <w:rsid w:val="00666A13"/>
    <w:rsid w:val="0067344F"/>
    <w:rsid w:val="0068297E"/>
    <w:rsid w:val="006948B8"/>
    <w:rsid w:val="006A425F"/>
    <w:rsid w:val="006B4EF7"/>
    <w:rsid w:val="006B65F3"/>
    <w:rsid w:val="006B7901"/>
    <w:rsid w:val="006C01F4"/>
    <w:rsid w:val="006D08D0"/>
    <w:rsid w:val="006D3031"/>
    <w:rsid w:val="006D762A"/>
    <w:rsid w:val="006E07AE"/>
    <w:rsid w:val="0070554C"/>
    <w:rsid w:val="00716F9B"/>
    <w:rsid w:val="00717240"/>
    <w:rsid w:val="007561F4"/>
    <w:rsid w:val="007861D7"/>
    <w:rsid w:val="00787885"/>
    <w:rsid w:val="0079005F"/>
    <w:rsid w:val="007A0FCB"/>
    <w:rsid w:val="007A5802"/>
    <w:rsid w:val="007F7FC8"/>
    <w:rsid w:val="00806B3F"/>
    <w:rsid w:val="008116C2"/>
    <w:rsid w:val="00817F01"/>
    <w:rsid w:val="0082306E"/>
    <w:rsid w:val="00830A77"/>
    <w:rsid w:val="00834091"/>
    <w:rsid w:val="00842DBA"/>
    <w:rsid w:val="008451E0"/>
    <w:rsid w:val="00847217"/>
    <w:rsid w:val="00861326"/>
    <w:rsid w:val="00865DFD"/>
    <w:rsid w:val="008724F3"/>
    <w:rsid w:val="008A224A"/>
    <w:rsid w:val="008B0913"/>
    <w:rsid w:val="008B25FB"/>
    <w:rsid w:val="008B3956"/>
    <w:rsid w:val="008B7C65"/>
    <w:rsid w:val="008D78AC"/>
    <w:rsid w:val="008E5B7F"/>
    <w:rsid w:val="008F31B6"/>
    <w:rsid w:val="00931CA4"/>
    <w:rsid w:val="0093294A"/>
    <w:rsid w:val="0093362F"/>
    <w:rsid w:val="00944E22"/>
    <w:rsid w:val="0094536E"/>
    <w:rsid w:val="00964B3F"/>
    <w:rsid w:val="009B6C9D"/>
    <w:rsid w:val="009D56EC"/>
    <w:rsid w:val="009D695D"/>
    <w:rsid w:val="009E1D99"/>
    <w:rsid w:val="009E5454"/>
    <w:rsid w:val="009E5C6F"/>
    <w:rsid w:val="00A007B5"/>
    <w:rsid w:val="00A11557"/>
    <w:rsid w:val="00A213AF"/>
    <w:rsid w:val="00A53CA8"/>
    <w:rsid w:val="00A54866"/>
    <w:rsid w:val="00A76D30"/>
    <w:rsid w:val="00AA62C5"/>
    <w:rsid w:val="00AE04CF"/>
    <w:rsid w:val="00AE1A5B"/>
    <w:rsid w:val="00AE73E0"/>
    <w:rsid w:val="00B13D97"/>
    <w:rsid w:val="00B37D2E"/>
    <w:rsid w:val="00B4361A"/>
    <w:rsid w:val="00B611E5"/>
    <w:rsid w:val="00B64AE0"/>
    <w:rsid w:val="00B65CBE"/>
    <w:rsid w:val="00B81475"/>
    <w:rsid w:val="00B826C2"/>
    <w:rsid w:val="00B83817"/>
    <w:rsid w:val="00B844ED"/>
    <w:rsid w:val="00B866AA"/>
    <w:rsid w:val="00B934BA"/>
    <w:rsid w:val="00B95507"/>
    <w:rsid w:val="00B960AE"/>
    <w:rsid w:val="00B978D3"/>
    <w:rsid w:val="00BA3B98"/>
    <w:rsid w:val="00BB728F"/>
    <w:rsid w:val="00BF3732"/>
    <w:rsid w:val="00C03653"/>
    <w:rsid w:val="00C33B47"/>
    <w:rsid w:val="00C50CCB"/>
    <w:rsid w:val="00C835BE"/>
    <w:rsid w:val="00C9058A"/>
    <w:rsid w:val="00C918A8"/>
    <w:rsid w:val="00C95BF8"/>
    <w:rsid w:val="00C95D73"/>
    <w:rsid w:val="00CA3E92"/>
    <w:rsid w:val="00CA7858"/>
    <w:rsid w:val="00CB10AD"/>
    <w:rsid w:val="00CB20DC"/>
    <w:rsid w:val="00CB2D57"/>
    <w:rsid w:val="00CC5C53"/>
    <w:rsid w:val="00CD121C"/>
    <w:rsid w:val="00CD6ED3"/>
    <w:rsid w:val="00CE44C6"/>
    <w:rsid w:val="00CE61B7"/>
    <w:rsid w:val="00CE7D28"/>
    <w:rsid w:val="00D15AC4"/>
    <w:rsid w:val="00D42377"/>
    <w:rsid w:val="00D75E44"/>
    <w:rsid w:val="00D81C6B"/>
    <w:rsid w:val="00DB1893"/>
    <w:rsid w:val="00DC2C21"/>
    <w:rsid w:val="00DD5047"/>
    <w:rsid w:val="00DE0804"/>
    <w:rsid w:val="00DE1615"/>
    <w:rsid w:val="00E15508"/>
    <w:rsid w:val="00E17B46"/>
    <w:rsid w:val="00E32840"/>
    <w:rsid w:val="00E3473F"/>
    <w:rsid w:val="00E3524C"/>
    <w:rsid w:val="00E35F00"/>
    <w:rsid w:val="00E361D6"/>
    <w:rsid w:val="00E4094E"/>
    <w:rsid w:val="00E55BAA"/>
    <w:rsid w:val="00E56FFA"/>
    <w:rsid w:val="00E76EDF"/>
    <w:rsid w:val="00E8375C"/>
    <w:rsid w:val="00E840F6"/>
    <w:rsid w:val="00E9569F"/>
    <w:rsid w:val="00EA03DB"/>
    <w:rsid w:val="00EA5625"/>
    <w:rsid w:val="00EB7CAF"/>
    <w:rsid w:val="00EC0F9F"/>
    <w:rsid w:val="00EC6C92"/>
    <w:rsid w:val="00ED3E22"/>
    <w:rsid w:val="00ED721F"/>
    <w:rsid w:val="00EF4252"/>
    <w:rsid w:val="00F16397"/>
    <w:rsid w:val="00F25AAA"/>
    <w:rsid w:val="00F3483E"/>
    <w:rsid w:val="00F54932"/>
    <w:rsid w:val="00F671B5"/>
    <w:rsid w:val="00F95182"/>
    <w:rsid w:val="00FC4515"/>
    <w:rsid w:val="00FC61FA"/>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docId w15:val="{652DD4B6-6378-4881-BB62-5C4DA2DC2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3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CF8EA-C887-49DC-8348-58E6044D7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11</Pages>
  <Words>1915</Words>
  <Characters>13612</Characters>
  <Application>Microsoft Office Word</Application>
  <DocSecurity>0</DocSecurity>
  <Lines>421</Lines>
  <Paragraphs>98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https://mul2.gov.am/tasks/1020005/oneclick/d7875f7e857ac4f45bca2b1780888f9b4f5d3623a6d991c8237e16179893091c.docx?token=2131c76c216399c88fa81d722126398b</cp:keywords>
  <dc:description/>
  <cp:lastModifiedBy>Edgar Bznuni</cp:lastModifiedBy>
  <cp:revision>158</cp:revision>
  <dcterms:created xsi:type="dcterms:W3CDTF">2023-10-19T11:23:00Z</dcterms:created>
  <dcterms:modified xsi:type="dcterms:W3CDTF">2024-08-14T14:19:00Z</dcterms:modified>
</cp:coreProperties>
</file>