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EA4" w:rsidRPr="00187C45" w:rsidRDefault="008758B4" w:rsidP="00187C45">
      <w:pPr>
        <w:pStyle w:val="NormalWeb"/>
        <w:shd w:val="clear" w:color="auto" w:fill="FFFFFF"/>
        <w:spacing w:before="0" w:beforeAutospacing="0" w:after="0" w:afterAutospacing="0" w:line="360" w:lineRule="auto"/>
        <w:jc w:val="center"/>
        <w:rPr>
          <w:rFonts w:ascii="GHEA Grapalat" w:eastAsia="Calibri" w:hAnsi="GHEA Grapalat"/>
          <w:b/>
          <w:bCs/>
          <w:lang w:val="hy-AM"/>
        </w:rPr>
      </w:pPr>
      <w:r w:rsidRPr="00187C45">
        <w:rPr>
          <w:rFonts w:ascii="GHEA Grapalat" w:eastAsia="Calibri" w:hAnsi="GHEA Grapalat"/>
          <w:b/>
          <w:bCs/>
          <w:lang w:val="hy-AM"/>
        </w:rPr>
        <w:t>ՀԻՄՆԱՎՈՐՈՒՄ</w:t>
      </w:r>
    </w:p>
    <w:p w:rsidR="008758B4" w:rsidRPr="00187C45" w:rsidRDefault="00F12F40" w:rsidP="00187C45">
      <w:pPr>
        <w:pStyle w:val="NormalWeb"/>
        <w:spacing w:after="0"/>
        <w:jc w:val="center"/>
        <w:rPr>
          <w:rFonts w:ascii="GHEA Grapalat" w:eastAsia="Calibri" w:hAnsi="GHEA Grapalat"/>
          <w:b/>
          <w:bCs/>
          <w:lang w:val="hy-AM"/>
        </w:rPr>
      </w:pPr>
      <w:r w:rsidRPr="00187C45">
        <w:rPr>
          <w:rFonts w:ascii="GHEA Grapalat" w:eastAsia="Calibri" w:hAnsi="GHEA Grapalat"/>
          <w:b/>
          <w:bCs/>
          <w:lang w:val="af-ZA"/>
        </w:rPr>
        <w:t>«ՀԱՅԱՍՏԱՆԻ ՀԱՆՐԱՊԵՏՈՒԹՅԱՆ 202</w:t>
      </w:r>
      <w:r w:rsidRPr="00187C45">
        <w:rPr>
          <w:rFonts w:ascii="GHEA Grapalat" w:eastAsia="Calibri" w:hAnsi="GHEA Grapalat"/>
          <w:b/>
          <w:bCs/>
          <w:lang w:val="hy-AM"/>
        </w:rPr>
        <w:t>4</w:t>
      </w:r>
      <w:r w:rsidRPr="00187C45">
        <w:rPr>
          <w:rFonts w:ascii="GHEA Grapalat" w:eastAsia="Calibri" w:hAnsi="GHEA Grapalat"/>
          <w:b/>
          <w:bCs/>
          <w:lang w:val="af-ZA"/>
        </w:rPr>
        <w:t xml:space="preserve"> ԹՎԱԿԱՆԻ ՊԵՏԱԿԱՆ ԲՅՈՒՋԵԻ ՄԱՍԻՆ» </w:t>
      </w:r>
      <w:r w:rsidRPr="00187C45">
        <w:rPr>
          <w:rFonts w:ascii="GHEA Grapalat" w:eastAsia="Calibri" w:hAnsi="GHEA Grapalat"/>
          <w:b/>
          <w:bCs/>
          <w:lang w:val="hy-AM"/>
        </w:rPr>
        <w:t xml:space="preserve">ՕՐԵՆՔՈՒՄ ՎԵՐԱԲԱՇԽՈՒՄ, ԼՐԱՑՈՒՄՆԵՐ ԵՎ </w:t>
      </w:r>
      <w:r w:rsidRPr="00187C45">
        <w:rPr>
          <w:rFonts w:ascii="GHEA Grapalat" w:eastAsia="Calibri" w:hAnsi="GHEA Grapalat"/>
          <w:b/>
          <w:bCs/>
          <w:lang w:val="af-ZA"/>
        </w:rPr>
        <w:t>ՀԱՅԱՍՏԱՆԻ ՀԱՆՐԱՊԵՏՈՒԹՅԱՆ ԿԱՌԱՎԱՐՈՒԹՅԱՆ 202</w:t>
      </w:r>
      <w:r w:rsidRPr="00187C45">
        <w:rPr>
          <w:rFonts w:ascii="GHEA Grapalat" w:eastAsia="Calibri" w:hAnsi="GHEA Grapalat"/>
          <w:b/>
          <w:bCs/>
          <w:lang w:val="hy-AM"/>
        </w:rPr>
        <w:t>3</w:t>
      </w:r>
      <w:r w:rsidRPr="00187C45">
        <w:rPr>
          <w:rFonts w:ascii="GHEA Grapalat" w:eastAsia="Calibri" w:hAnsi="GHEA Grapalat"/>
          <w:b/>
          <w:bCs/>
          <w:lang w:val="af-ZA"/>
        </w:rPr>
        <w:t xml:space="preserve"> ԹՎԱԿԱՆԻ ԴԵԿՏԵՄԲԵՐԻ </w:t>
      </w:r>
      <w:r w:rsidRPr="00187C45">
        <w:rPr>
          <w:rFonts w:ascii="GHEA Grapalat" w:eastAsia="Calibri" w:hAnsi="GHEA Grapalat"/>
          <w:b/>
          <w:bCs/>
          <w:lang w:val="hy-AM"/>
        </w:rPr>
        <w:t>28</w:t>
      </w:r>
      <w:r w:rsidRPr="00187C45">
        <w:rPr>
          <w:rFonts w:ascii="GHEA Grapalat" w:eastAsia="Calibri" w:hAnsi="GHEA Grapalat"/>
          <w:b/>
          <w:bCs/>
          <w:lang w:val="af-ZA"/>
        </w:rPr>
        <w:t>-Ի N 2</w:t>
      </w:r>
      <w:r w:rsidRPr="00187C45">
        <w:rPr>
          <w:rFonts w:ascii="GHEA Grapalat" w:eastAsia="Calibri" w:hAnsi="GHEA Grapalat"/>
          <w:b/>
          <w:bCs/>
          <w:lang w:val="hy-AM"/>
        </w:rPr>
        <w:t>323</w:t>
      </w:r>
      <w:r w:rsidRPr="00187C45">
        <w:rPr>
          <w:rFonts w:ascii="GHEA Grapalat" w:eastAsia="Calibri" w:hAnsi="GHEA Grapalat"/>
          <w:b/>
          <w:bCs/>
          <w:lang w:val="af-ZA"/>
        </w:rPr>
        <w:t>-Ն ՈՐՈՇՄԱՆ ՄԵՋ</w:t>
      </w:r>
      <w:r w:rsidRPr="00187C45">
        <w:rPr>
          <w:rFonts w:ascii="GHEA Grapalat" w:eastAsia="Calibri" w:hAnsi="GHEA Grapalat"/>
          <w:b/>
          <w:bCs/>
          <w:lang w:val="hy-AM"/>
        </w:rPr>
        <w:t xml:space="preserve"> ՓՈՓՈԽՈՒԹՅՈՒՆՆԵՐ ԵՎ ԼՐԱՑՈՒՄՆԵՐ </w:t>
      </w:r>
      <w:r w:rsidRPr="00187C45">
        <w:rPr>
          <w:rFonts w:ascii="GHEA Grapalat" w:eastAsia="Calibri" w:hAnsi="GHEA Grapalat"/>
          <w:b/>
          <w:bCs/>
          <w:lang w:val="af-ZA"/>
        </w:rPr>
        <w:t>ԿԱՏԱՐԵԼՈՒ</w:t>
      </w:r>
      <w:r w:rsidRPr="00187C45">
        <w:rPr>
          <w:rFonts w:ascii="GHEA Grapalat" w:eastAsia="Calibri" w:hAnsi="GHEA Grapalat"/>
          <w:b/>
          <w:bCs/>
          <w:lang w:val="hy-AM"/>
        </w:rPr>
        <w:t xml:space="preserve"> </w:t>
      </w:r>
      <w:r w:rsidRPr="00187C45">
        <w:rPr>
          <w:rFonts w:ascii="GHEA Grapalat" w:eastAsia="Calibri" w:hAnsi="GHEA Grapalat"/>
          <w:b/>
          <w:bCs/>
          <w:lang w:val="af-ZA"/>
        </w:rPr>
        <w:t>ՄԱՍԻՆ</w:t>
      </w:r>
      <w:r w:rsidR="008758B4" w:rsidRPr="00187C45">
        <w:rPr>
          <w:rFonts w:ascii="GHEA Grapalat" w:eastAsia="Calibri" w:hAnsi="GHEA Grapalat"/>
          <w:b/>
          <w:bCs/>
          <w:lang w:val="hy-AM"/>
        </w:rPr>
        <w:t>» ՀԱՅԱՍՏԱՆԻ ՀԱՆՐԱՊԵՏՈՒԹՅԱՆ ԿԱՌԱՎԱՐՈՒԹՅԱՆ ՈՐՈՇՄԱՆ ՆԱԽԱԳԾԻ ԸՆԴՈՒՆՄԱՆ</w:t>
      </w:r>
    </w:p>
    <w:p w:rsidR="008C4943" w:rsidRPr="00187C45" w:rsidRDefault="008C4943" w:rsidP="00187C45">
      <w:pPr>
        <w:pStyle w:val="norm"/>
        <w:spacing w:line="360" w:lineRule="auto"/>
        <w:ind w:firstLine="567"/>
        <w:rPr>
          <w:rFonts w:ascii="GHEA Grapalat" w:eastAsia="Times New Roman" w:hAnsi="GHEA Grapalat" w:cs="Sylfaen"/>
          <w:sz w:val="24"/>
          <w:szCs w:val="24"/>
          <w:lang w:val="ro-RO"/>
        </w:rPr>
      </w:pPr>
      <w:r w:rsidRPr="00187C45">
        <w:rPr>
          <w:rFonts w:ascii="GHEA Grapalat" w:eastAsia="Times New Roman" w:hAnsi="GHEA Grapalat" w:cs="Sylfaen"/>
          <w:sz w:val="24"/>
          <w:szCs w:val="24"/>
          <w:lang w:val="ro-RO"/>
        </w:rPr>
        <w:t>Հայաստանի Հանրապետության վարչապետի աշխատակազմի</w:t>
      </w:r>
      <w:r w:rsidR="003A0E2D" w:rsidRPr="00187C45">
        <w:rPr>
          <w:rFonts w:ascii="GHEA Grapalat" w:eastAsia="Times New Roman" w:hAnsi="GHEA Grapalat" w:cs="Sylfaen"/>
          <w:sz w:val="24"/>
          <w:szCs w:val="24"/>
          <w:lang w:val="hy-AM"/>
        </w:rPr>
        <w:t xml:space="preserve"> </w:t>
      </w:r>
      <w:r w:rsidR="003A0E2D" w:rsidRPr="00187C45">
        <w:rPr>
          <w:rFonts w:ascii="GHEA Grapalat" w:hAnsi="GHEA Grapalat"/>
          <w:sz w:val="24"/>
          <w:szCs w:val="24"/>
          <w:lang w:val="hy-AM"/>
        </w:rPr>
        <w:t>և «Հանրային կապերի և տեղեկատվության կենտրոն» ՊՈԱԿ-ի</w:t>
      </w:r>
      <w:r w:rsidRPr="00187C45">
        <w:rPr>
          <w:rFonts w:ascii="GHEA Grapalat" w:eastAsia="Times New Roman" w:hAnsi="GHEA Grapalat" w:cs="Sylfaen"/>
          <w:sz w:val="24"/>
          <w:szCs w:val="24"/>
          <w:lang w:val="ro-RO"/>
        </w:rPr>
        <w:t xml:space="preserve"> տեխնիկական հագեցվածության բարելավման նպատակով անհրաժեշտություն է առաջացել ձեռք բերել  </w:t>
      </w:r>
      <w:r w:rsidR="003A0E2D" w:rsidRPr="00187C45">
        <w:rPr>
          <w:rFonts w:ascii="GHEA Grapalat" w:eastAsia="Times New Roman" w:hAnsi="GHEA Grapalat" w:cs="Sylfaen"/>
          <w:sz w:val="24"/>
          <w:szCs w:val="24"/>
          <w:lang w:val="ro-RO"/>
        </w:rPr>
        <w:t>գրասենյակային գույք</w:t>
      </w:r>
      <w:r w:rsidR="003A0E2D" w:rsidRPr="00187C45">
        <w:rPr>
          <w:rFonts w:ascii="GHEA Grapalat" w:hAnsi="GHEA Grapalat"/>
          <w:sz w:val="24"/>
          <w:szCs w:val="24"/>
          <w:lang w:val="hy-AM"/>
        </w:rPr>
        <w:t xml:space="preserve">, </w:t>
      </w:r>
      <w:r w:rsidR="003A0E2D" w:rsidRPr="00187C45">
        <w:rPr>
          <w:rFonts w:ascii="GHEA Grapalat" w:eastAsia="Times New Roman" w:hAnsi="GHEA Grapalat" w:cs="Sylfaen"/>
          <w:sz w:val="24"/>
          <w:szCs w:val="24"/>
          <w:lang w:val="ro-RO"/>
        </w:rPr>
        <w:t>համակարգչային տեխնիկա,</w:t>
      </w:r>
      <w:r w:rsidR="00326CFD" w:rsidRPr="00187C45">
        <w:rPr>
          <w:rFonts w:ascii="GHEA Grapalat" w:eastAsia="Times New Roman" w:hAnsi="GHEA Grapalat" w:cs="Sylfaen"/>
          <w:sz w:val="24"/>
          <w:szCs w:val="24"/>
          <w:lang w:val="ro-RO"/>
        </w:rPr>
        <w:t xml:space="preserve"> </w:t>
      </w:r>
      <w:r w:rsidRPr="00187C45">
        <w:rPr>
          <w:rFonts w:ascii="GHEA Grapalat" w:eastAsia="Times New Roman" w:hAnsi="GHEA Grapalat" w:cs="Sylfaen"/>
          <w:sz w:val="24"/>
          <w:szCs w:val="24"/>
          <w:lang w:val="ro-RO"/>
        </w:rPr>
        <w:t>էլեկտրոնային սարքեր և սարքավորումներ</w:t>
      </w:r>
      <w:r w:rsidR="001D24CF" w:rsidRPr="00187C45">
        <w:rPr>
          <w:rFonts w:ascii="GHEA Grapalat" w:eastAsia="Times New Roman" w:hAnsi="GHEA Grapalat" w:cs="Sylfaen"/>
          <w:sz w:val="24"/>
          <w:szCs w:val="24"/>
          <w:lang w:val="de-DE"/>
        </w:rPr>
        <w:t xml:space="preserve">, ինչպես նաև </w:t>
      </w:r>
      <w:r w:rsidR="001D24CF" w:rsidRPr="00187C45">
        <w:rPr>
          <w:rFonts w:ascii="GHEA Grapalat" w:eastAsia="Times New Roman" w:hAnsi="GHEA Grapalat" w:cs="Sylfaen"/>
          <w:sz w:val="24"/>
          <w:szCs w:val="24"/>
          <w:lang w:val="hy-AM"/>
        </w:rPr>
        <w:t xml:space="preserve">միջոցառումների հետ կապված ծառայություններ՝ </w:t>
      </w:r>
      <w:r w:rsidR="00697046">
        <w:rPr>
          <w:rFonts w:ascii="GHEA Grapalat" w:eastAsia="Times New Roman" w:hAnsi="GHEA Grapalat" w:cs="Sylfaen"/>
          <w:sz w:val="24"/>
          <w:szCs w:val="24"/>
          <w:lang w:val="hy-AM"/>
        </w:rPr>
        <w:t>«</w:t>
      </w:r>
      <w:r w:rsidR="000D3BCA" w:rsidRPr="00187C45">
        <w:rPr>
          <w:rFonts w:ascii="GHEA Grapalat" w:eastAsia="Times New Roman" w:hAnsi="GHEA Grapalat" w:cs="Sylfaen"/>
          <w:sz w:val="24"/>
          <w:szCs w:val="24"/>
          <w:lang w:val="hy-AM"/>
        </w:rPr>
        <w:t>TOUR DE SEVAN 2024</w:t>
      </w:r>
      <w:r w:rsidR="00697046">
        <w:rPr>
          <w:rFonts w:ascii="GHEA Grapalat" w:eastAsia="Times New Roman" w:hAnsi="GHEA Grapalat" w:cs="Sylfaen"/>
          <w:sz w:val="24"/>
          <w:szCs w:val="24"/>
          <w:lang w:val="hy-AM"/>
        </w:rPr>
        <w:t>»</w:t>
      </w:r>
      <w:r w:rsidR="000D3BCA" w:rsidRPr="00187C45">
        <w:rPr>
          <w:rFonts w:ascii="GHEA Grapalat" w:eastAsia="Times New Roman" w:hAnsi="GHEA Grapalat" w:cs="Sylfaen"/>
          <w:sz w:val="24"/>
          <w:szCs w:val="24"/>
          <w:lang w:val="hy-AM"/>
        </w:rPr>
        <w:t xml:space="preserve"> Սևանի շուրջ հեծանվարշավի </w:t>
      </w:r>
      <w:r w:rsidR="001D24CF" w:rsidRPr="00187C45">
        <w:rPr>
          <w:rFonts w:ascii="GHEA Grapalat" w:eastAsia="Times New Roman" w:hAnsi="GHEA Grapalat" w:cs="Sylfaen"/>
          <w:sz w:val="24"/>
          <w:szCs w:val="24"/>
          <w:lang w:val="hy-AM"/>
        </w:rPr>
        <w:t>կազմակերպման նպատակով:</w:t>
      </w:r>
      <w:r w:rsidR="001D24CF" w:rsidRPr="00187C45">
        <w:rPr>
          <w:rFonts w:ascii="GHEA Grapalat" w:eastAsia="Times New Roman" w:hAnsi="GHEA Grapalat" w:cs="Sylfaen"/>
          <w:sz w:val="24"/>
          <w:szCs w:val="24"/>
          <w:lang w:val="de-DE"/>
        </w:rPr>
        <w:t xml:space="preserve"> </w:t>
      </w:r>
    </w:p>
    <w:p w:rsidR="00326CFD" w:rsidRPr="00187C45" w:rsidRDefault="00911075" w:rsidP="00187C45">
      <w:pPr>
        <w:pStyle w:val="norm"/>
        <w:spacing w:line="360" w:lineRule="auto"/>
        <w:ind w:firstLine="567"/>
        <w:rPr>
          <w:rFonts w:ascii="GHEA Grapalat" w:eastAsia="Times New Roman" w:hAnsi="GHEA Grapalat" w:cs="Sylfaen"/>
          <w:sz w:val="24"/>
          <w:szCs w:val="24"/>
          <w:lang w:val="ro-RO"/>
        </w:rPr>
      </w:pPr>
      <w:r w:rsidRPr="00187C45">
        <w:rPr>
          <w:rFonts w:ascii="GHEA Grapalat" w:eastAsia="Times New Roman" w:hAnsi="GHEA Grapalat" w:cs="Sylfaen"/>
          <w:sz w:val="24"/>
          <w:szCs w:val="24"/>
          <w:lang w:val="ro-RO"/>
        </w:rPr>
        <w:t xml:space="preserve">Հայաստանի Հանրապետության վարչապետի աշխատակազմի կարիքների համար անհրաժեշտ </w:t>
      </w:r>
      <w:r w:rsidR="000669F2" w:rsidRPr="00187C45">
        <w:rPr>
          <w:rFonts w:ascii="GHEA Grapalat" w:eastAsia="Times New Roman" w:hAnsi="GHEA Grapalat" w:cs="Sylfaen"/>
          <w:sz w:val="24"/>
          <w:szCs w:val="24"/>
          <w:lang w:val="ro-RO"/>
        </w:rPr>
        <w:t>գ</w:t>
      </w:r>
      <w:r w:rsidR="00326CFD" w:rsidRPr="00187C45">
        <w:rPr>
          <w:rFonts w:ascii="GHEA Grapalat" w:eastAsia="Times New Roman" w:hAnsi="GHEA Grapalat" w:cs="Sylfaen"/>
          <w:sz w:val="24"/>
          <w:szCs w:val="24"/>
          <w:lang w:val="ro-RO"/>
        </w:rPr>
        <w:t>նման</w:t>
      </w:r>
      <w:r w:rsidR="000C55BD" w:rsidRPr="00187C45">
        <w:rPr>
          <w:rFonts w:ascii="GHEA Grapalat" w:eastAsia="Times New Roman" w:hAnsi="GHEA Grapalat" w:cs="Sylfaen"/>
          <w:sz w:val="24"/>
          <w:szCs w:val="24"/>
          <w:lang w:val="ro-RO"/>
        </w:rPr>
        <w:t xml:space="preserve"> առարկաների ձեռքբերման նպատակով</w:t>
      </w:r>
      <w:r w:rsidR="000C55BD" w:rsidRPr="00187C45">
        <w:rPr>
          <w:rFonts w:ascii="GHEA Grapalat" w:eastAsia="Times New Roman" w:hAnsi="GHEA Grapalat" w:cs="Sylfaen"/>
          <w:sz w:val="24"/>
          <w:szCs w:val="24"/>
          <w:lang w:val="hy-AM"/>
        </w:rPr>
        <w:t>,</w:t>
      </w:r>
      <w:r w:rsidR="00326CFD" w:rsidRPr="00187C45">
        <w:rPr>
          <w:rFonts w:ascii="GHEA Grapalat" w:eastAsia="Times New Roman" w:hAnsi="GHEA Grapalat" w:cs="Sylfaen"/>
          <w:sz w:val="24"/>
          <w:szCs w:val="24"/>
          <w:lang w:val="ro-RO"/>
        </w:rPr>
        <w:t xml:space="preserve"> «Գնումների մասին» ՀՀ օրենքի 15-րդ հոդվածի 6-րդ մասի համաձայն</w:t>
      </w:r>
      <w:r w:rsidR="000C55BD" w:rsidRPr="00187C45">
        <w:rPr>
          <w:rFonts w:ascii="GHEA Grapalat" w:eastAsia="Times New Roman" w:hAnsi="GHEA Grapalat" w:cs="Sylfaen"/>
          <w:sz w:val="24"/>
          <w:szCs w:val="24"/>
          <w:lang w:val="hy-AM"/>
        </w:rPr>
        <w:t>,</w:t>
      </w:r>
      <w:r w:rsidR="00326CFD" w:rsidRPr="00187C45">
        <w:rPr>
          <w:rFonts w:ascii="GHEA Grapalat" w:eastAsia="Times New Roman" w:hAnsi="GHEA Grapalat" w:cs="Sylfaen"/>
          <w:sz w:val="24"/>
          <w:szCs w:val="24"/>
          <w:lang w:val="ro-RO"/>
        </w:rPr>
        <w:t xml:space="preserve"> կազ</w:t>
      </w:r>
      <w:r w:rsidR="00715F9B" w:rsidRPr="00187C45">
        <w:rPr>
          <w:rFonts w:ascii="GHEA Grapalat" w:eastAsia="Times New Roman" w:hAnsi="GHEA Grapalat" w:cs="Sylfaen"/>
          <w:sz w:val="24"/>
          <w:szCs w:val="24"/>
          <w:lang w:val="ro-RO"/>
        </w:rPr>
        <w:t>մակերպվել են գնման ընթացակարգեր:</w:t>
      </w:r>
    </w:p>
    <w:p w:rsidR="003A0E2D" w:rsidRPr="00187C45" w:rsidRDefault="003A0E2D" w:rsidP="00187C45">
      <w:pPr>
        <w:pStyle w:val="NormalWeb"/>
        <w:shd w:val="clear" w:color="auto" w:fill="FFFFFF"/>
        <w:spacing w:before="0" w:beforeAutospacing="0" w:after="0" w:afterAutospacing="0" w:line="360" w:lineRule="auto"/>
        <w:ind w:firstLine="567"/>
        <w:jc w:val="both"/>
        <w:rPr>
          <w:rFonts w:ascii="GHEA Grapalat" w:hAnsi="GHEA Grapalat"/>
          <w:lang w:val="ro-RO"/>
        </w:rPr>
      </w:pPr>
      <w:r w:rsidRPr="00187C45">
        <w:rPr>
          <w:rFonts w:ascii="GHEA Grapalat" w:hAnsi="GHEA Grapalat" w:cs="Sylfaen"/>
          <w:lang w:val="ro-RO"/>
        </w:rPr>
        <w:t>Հայաստանի Հանրապետության վարչապետի աշխատակազմի</w:t>
      </w:r>
      <w:r w:rsidRPr="00187C45">
        <w:rPr>
          <w:rFonts w:ascii="GHEA Grapalat" w:hAnsi="GHEA Grapalat" w:cs="Sylfaen"/>
          <w:lang w:val="hy-AM"/>
        </w:rPr>
        <w:t xml:space="preserve"> կարիքների համար անհրաժեշտ ա</w:t>
      </w:r>
      <w:r w:rsidR="00D86C54" w:rsidRPr="00187C45">
        <w:rPr>
          <w:rFonts w:ascii="GHEA Grapalat" w:hAnsi="GHEA Grapalat" w:cs="Sylfaen"/>
          <w:lang w:val="ro-RO"/>
        </w:rPr>
        <w:t xml:space="preserve">պրանքները նախատեսվում </w:t>
      </w:r>
      <w:r w:rsidR="00715F9B" w:rsidRPr="00187C45">
        <w:rPr>
          <w:rFonts w:ascii="GHEA Grapalat" w:hAnsi="GHEA Grapalat" w:cs="Sylfaen"/>
          <w:lang w:val="ru-RU"/>
        </w:rPr>
        <w:t>են</w:t>
      </w:r>
      <w:r w:rsidR="00D86C54" w:rsidRPr="00187C45">
        <w:rPr>
          <w:rFonts w:ascii="GHEA Grapalat" w:hAnsi="GHEA Grapalat" w:cs="Sylfaen"/>
          <w:lang w:val="ro-RO"/>
        </w:rPr>
        <w:t xml:space="preserve"> ձեռք բերել ՀՀ 202</w:t>
      </w:r>
      <w:r w:rsidR="005C6D6A" w:rsidRPr="00187C45">
        <w:rPr>
          <w:rFonts w:ascii="GHEA Grapalat" w:hAnsi="GHEA Grapalat" w:cs="Sylfaen"/>
          <w:lang w:val="ro-RO"/>
        </w:rPr>
        <w:t>4</w:t>
      </w:r>
      <w:r w:rsidR="00D86C54" w:rsidRPr="00187C45">
        <w:rPr>
          <w:rFonts w:ascii="GHEA Grapalat" w:hAnsi="GHEA Grapalat" w:cs="Sylfaen"/>
          <w:lang w:val="ro-RO"/>
        </w:rPr>
        <w:t xml:space="preserve"> թվականի պետական բյուջեի «1136. ՀՀ Վարչապետի լիազորությունների իրականացման ապահովում» ծրագրի «31002. ՀՀ վարչապետի աշխատակազմի տեխնիկական հագեցվածության </w:t>
      </w:r>
      <w:r w:rsidR="00715F9B" w:rsidRPr="00187C45">
        <w:rPr>
          <w:rFonts w:ascii="GHEA Grapalat" w:hAnsi="GHEA Grapalat" w:cs="Sylfaen"/>
          <w:lang w:val="ro-RO"/>
        </w:rPr>
        <w:t>բարելավում» միջոցառումների շրջանակ</w:t>
      </w:r>
      <w:r w:rsidRPr="00187C45">
        <w:rPr>
          <w:rFonts w:ascii="GHEA Grapalat" w:hAnsi="GHEA Grapalat" w:cs="Sylfaen"/>
          <w:lang w:val="ro-RO"/>
        </w:rPr>
        <w:t>ներում</w:t>
      </w:r>
      <w:r w:rsidR="005C6D6A" w:rsidRPr="00187C45">
        <w:rPr>
          <w:rFonts w:ascii="GHEA Grapalat" w:hAnsi="GHEA Grapalat" w:cs="Sylfaen"/>
          <w:lang w:val="ro-RO"/>
        </w:rPr>
        <w:t>,</w:t>
      </w:r>
      <w:r w:rsidRPr="00187C45">
        <w:rPr>
          <w:rFonts w:ascii="GHEA Grapalat" w:hAnsi="GHEA Grapalat" w:cs="Sylfaen"/>
          <w:lang w:val="ro-RO"/>
        </w:rPr>
        <w:t xml:space="preserve"> իսկ </w:t>
      </w:r>
      <w:r w:rsidRPr="00187C45">
        <w:rPr>
          <w:rFonts w:ascii="GHEA Grapalat" w:hAnsi="GHEA Grapalat"/>
          <w:lang w:val="hy-AM"/>
        </w:rPr>
        <w:t xml:space="preserve">«Հանրային կապերի և տեղեկատվության կենտրոն» ՊՈԱԿ-ին </w:t>
      </w:r>
      <w:proofErr w:type="spellStart"/>
      <w:r w:rsidR="005C6D6A" w:rsidRPr="00187C45">
        <w:rPr>
          <w:rFonts w:ascii="GHEA Grapalat" w:hAnsi="GHEA Grapalat"/>
        </w:rPr>
        <w:t>դրամաշնորհի</w:t>
      </w:r>
      <w:proofErr w:type="spellEnd"/>
      <w:r w:rsidR="005C6D6A" w:rsidRPr="00187C45">
        <w:rPr>
          <w:rFonts w:ascii="GHEA Grapalat" w:hAnsi="GHEA Grapalat"/>
          <w:lang w:val="ro-RO"/>
        </w:rPr>
        <w:t xml:space="preserve"> </w:t>
      </w:r>
      <w:proofErr w:type="spellStart"/>
      <w:r w:rsidR="005C6D6A" w:rsidRPr="00187C45">
        <w:rPr>
          <w:rFonts w:ascii="GHEA Grapalat" w:hAnsi="GHEA Grapalat"/>
        </w:rPr>
        <w:t>ձևով</w:t>
      </w:r>
      <w:proofErr w:type="spellEnd"/>
      <w:r w:rsidR="005C6D6A" w:rsidRPr="00187C45">
        <w:rPr>
          <w:rFonts w:ascii="GHEA Grapalat" w:hAnsi="GHEA Grapalat"/>
          <w:lang w:val="ro-RO"/>
        </w:rPr>
        <w:t xml:space="preserve"> </w:t>
      </w:r>
      <w:proofErr w:type="spellStart"/>
      <w:r w:rsidR="005C6D6A" w:rsidRPr="00187C45">
        <w:rPr>
          <w:rFonts w:ascii="GHEA Grapalat" w:hAnsi="GHEA Grapalat"/>
        </w:rPr>
        <w:t>հատկացնել</w:t>
      </w:r>
      <w:proofErr w:type="spellEnd"/>
      <w:r w:rsidR="005C6D6A" w:rsidRPr="00187C45">
        <w:rPr>
          <w:rFonts w:ascii="GHEA Grapalat" w:hAnsi="GHEA Grapalat"/>
          <w:lang w:val="ro-RO"/>
        </w:rPr>
        <w:t xml:space="preserve"> </w:t>
      </w:r>
      <w:r w:rsidRPr="00187C45">
        <w:rPr>
          <w:rFonts w:ascii="GHEA Grapalat" w:hAnsi="GHEA Grapalat"/>
          <w:lang w:val="hy-AM"/>
        </w:rPr>
        <w:t>3 160 000 ՀՀ դրամ</w:t>
      </w:r>
      <w:r w:rsidR="005C6D6A" w:rsidRPr="00187C45">
        <w:rPr>
          <w:rFonts w:ascii="GHEA Grapalat" w:hAnsi="GHEA Grapalat"/>
          <w:lang w:val="ro-RO"/>
        </w:rPr>
        <w:t>:</w:t>
      </w:r>
    </w:p>
    <w:p w:rsidR="001D24CF" w:rsidRPr="00187C45" w:rsidRDefault="000D3BCA" w:rsidP="00187C45">
      <w:pPr>
        <w:pStyle w:val="NormalWeb"/>
        <w:shd w:val="clear" w:color="auto" w:fill="FFFFFF"/>
        <w:spacing w:before="0" w:beforeAutospacing="0" w:after="0" w:afterAutospacing="0" w:line="360" w:lineRule="auto"/>
        <w:ind w:firstLine="567"/>
        <w:jc w:val="both"/>
        <w:rPr>
          <w:rFonts w:ascii="GHEA Grapalat" w:hAnsi="GHEA Grapalat" w:cs="Sylfaen"/>
          <w:lang w:val="ro-RO"/>
        </w:rPr>
      </w:pPr>
      <w:r w:rsidRPr="00187C45">
        <w:rPr>
          <w:rFonts w:ascii="GHEA Grapalat" w:hAnsi="GHEA Grapalat" w:cs="Sylfaen"/>
          <w:lang w:val="ro-RO"/>
        </w:rPr>
        <w:t>TOUR DE SEVAN 2024 Սևանի շուրջ</w:t>
      </w:r>
      <w:r w:rsidR="001D24CF" w:rsidRPr="00187C45">
        <w:rPr>
          <w:rFonts w:ascii="GHEA Grapalat" w:hAnsi="GHEA Grapalat" w:cs="Sylfaen"/>
          <w:lang w:val="ro-RO"/>
        </w:rPr>
        <w:t xml:space="preserve"> հեծանվարշավի կազմակերպման նպատակով անհրաժեշտ ծառայությունների</w:t>
      </w:r>
      <w:r w:rsidR="007E179F" w:rsidRPr="00187C45">
        <w:rPr>
          <w:rFonts w:ascii="GHEA Grapalat" w:hAnsi="GHEA Grapalat" w:cs="Sylfaen"/>
          <w:lang w:val="ro-RO"/>
        </w:rPr>
        <w:t xml:space="preserve"> ձեռքբերման </w:t>
      </w:r>
      <w:r w:rsidR="00BF113E" w:rsidRPr="00187C45">
        <w:rPr>
          <w:rFonts w:ascii="GHEA Grapalat" w:hAnsi="GHEA Grapalat" w:cs="Sylfaen"/>
          <w:lang w:val="ro-RO"/>
        </w:rPr>
        <w:t>համար գնման ձև է ընտրվել հրատապության հիմքով մեկ անձից գնում կատարելու ընթացակարգը, քանի որ գնման որևէ մրցակցային ձևի կիրառումը ժամկետի առումով հնարավոր չէ:</w:t>
      </w:r>
    </w:p>
    <w:p w:rsidR="002750E6" w:rsidRPr="00187C45" w:rsidRDefault="00300886" w:rsidP="00187C45">
      <w:pPr>
        <w:pStyle w:val="norm"/>
        <w:spacing w:line="360" w:lineRule="auto"/>
        <w:ind w:firstLine="567"/>
        <w:rPr>
          <w:rFonts w:ascii="GHEA Grapalat" w:hAnsi="GHEA Grapalat" w:cs="Sylfaen"/>
          <w:b/>
          <w:sz w:val="24"/>
          <w:szCs w:val="24"/>
          <w:lang w:val="hy-AM"/>
        </w:rPr>
      </w:pPr>
      <w:r w:rsidRPr="00187C45">
        <w:rPr>
          <w:rFonts w:ascii="GHEA Grapalat" w:eastAsia="Times New Roman" w:hAnsi="GHEA Grapalat" w:cs="Sylfaen"/>
          <w:sz w:val="24"/>
          <w:szCs w:val="24"/>
          <w:lang w:val="ro-RO"/>
        </w:rPr>
        <w:t xml:space="preserve">Հաշվի առնելով վերոգրյալը՝ անհրաժեշտություն է առաջացել </w:t>
      </w:r>
      <w:r w:rsidR="002750E6" w:rsidRPr="00187C45">
        <w:rPr>
          <w:rFonts w:ascii="GHEA Grapalat" w:eastAsia="Calibri" w:hAnsi="GHEA Grapalat" w:cs="Cambria"/>
          <w:bCs/>
          <w:spacing w:val="-4"/>
          <w:sz w:val="24"/>
          <w:szCs w:val="24"/>
          <w:lang w:val="hy-AM"/>
        </w:rPr>
        <w:t xml:space="preserve">Հայաստանի Հանրապետության կառավարության 2023 թվականի դեկտեմբերի 28-ի </w:t>
      </w:r>
      <w:r w:rsidR="002750E6" w:rsidRPr="00697046">
        <w:rPr>
          <w:rFonts w:ascii="GHEA Grapalat" w:hAnsi="GHEA Grapalat"/>
          <w:sz w:val="24"/>
          <w:szCs w:val="24"/>
          <w:lang w:val="hy-AM"/>
        </w:rPr>
        <w:t>N</w:t>
      </w:r>
      <w:r w:rsidR="002750E6" w:rsidRPr="00187C45">
        <w:rPr>
          <w:rFonts w:ascii="GHEA Grapalat" w:eastAsia="Calibri" w:hAnsi="GHEA Grapalat" w:cs="Cambria"/>
          <w:bCs/>
          <w:spacing w:val="-4"/>
          <w:sz w:val="24"/>
          <w:szCs w:val="24"/>
          <w:lang w:val="hy-AM"/>
        </w:rPr>
        <w:t xml:space="preserve"> 2323-Ն որոշման մեջ </w:t>
      </w:r>
      <w:r w:rsidR="00715F9B" w:rsidRPr="00187C45">
        <w:rPr>
          <w:rFonts w:ascii="GHEA Grapalat" w:eastAsia="Calibri" w:hAnsi="GHEA Grapalat" w:cs="Cambria"/>
          <w:bCs/>
          <w:spacing w:val="-4"/>
          <w:sz w:val="24"/>
          <w:szCs w:val="24"/>
          <w:lang w:val="hy-AM"/>
        </w:rPr>
        <w:t xml:space="preserve">կատարել </w:t>
      </w:r>
      <w:r w:rsidR="002750E6" w:rsidRPr="00187C45">
        <w:rPr>
          <w:rFonts w:ascii="GHEA Grapalat" w:eastAsia="Calibri" w:hAnsi="GHEA Grapalat" w:cs="Cambria"/>
          <w:bCs/>
          <w:spacing w:val="-4"/>
          <w:sz w:val="24"/>
          <w:szCs w:val="24"/>
          <w:lang w:val="hy-AM"/>
        </w:rPr>
        <w:t>փոփոխություն</w:t>
      </w:r>
      <w:r w:rsidR="002750E6" w:rsidRPr="00187C45">
        <w:rPr>
          <w:rFonts w:ascii="GHEA Grapalat" w:eastAsia="Calibri" w:hAnsi="GHEA Grapalat" w:cs="Cambria"/>
          <w:bCs/>
          <w:spacing w:val="-4"/>
          <w:sz w:val="24"/>
          <w:szCs w:val="24"/>
          <w:lang w:val="ru-RU"/>
        </w:rPr>
        <w:t>ներ</w:t>
      </w:r>
      <w:r w:rsidR="002750E6" w:rsidRPr="00187C45">
        <w:rPr>
          <w:rFonts w:ascii="GHEA Grapalat" w:eastAsia="Calibri" w:hAnsi="GHEA Grapalat" w:cs="Cambria"/>
          <w:bCs/>
          <w:spacing w:val="-4"/>
          <w:sz w:val="24"/>
          <w:szCs w:val="24"/>
          <w:lang w:val="hy-AM"/>
        </w:rPr>
        <w:t xml:space="preserve"> և լրացումներ:</w:t>
      </w:r>
      <w:r w:rsidR="002750E6" w:rsidRPr="00187C45">
        <w:rPr>
          <w:rFonts w:ascii="GHEA Grapalat" w:hAnsi="GHEA Grapalat" w:cs="Sylfaen"/>
          <w:b/>
          <w:sz w:val="24"/>
          <w:szCs w:val="24"/>
          <w:lang w:val="hy-AM"/>
        </w:rPr>
        <w:t xml:space="preserve"> </w:t>
      </w:r>
    </w:p>
    <w:p w:rsidR="008758B4" w:rsidRPr="00187C45" w:rsidRDefault="008758B4" w:rsidP="00187C45">
      <w:pPr>
        <w:pStyle w:val="norm"/>
        <w:spacing w:line="360" w:lineRule="auto"/>
        <w:ind w:firstLine="567"/>
        <w:rPr>
          <w:rFonts w:ascii="GHEA Grapalat" w:hAnsi="GHEA Grapalat" w:cs="Sylfaen"/>
          <w:b/>
          <w:sz w:val="24"/>
          <w:szCs w:val="24"/>
          <w:lang w:val="hy-AM"/>
        </w:rPr>
      </w:pPr>
      <w:r w:rsidRPr="00187C45">
        <w:rPr>
          <w:rFonts w:ascii="GHEA Grapalat" w:hAnsi="GHEA Grapalat" w:cs="Sylfaen"/>
          <w:b/>
          <w:sz w:val="24"/>
          <w:szCs w:val="24"/>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187C45" w:rsidRDefault="008758B4" w:rsidP="00187C45">
      <w:pPr>
        <w:spacing w:line="360" w:lineRule="auto"/>
        <w:ind w:firstLine="567"/>
        <w:jc w:val="both"/>
        <w:rPr>
          <w:rFonts w:ascii="GHEA Grapalat" w:hAnsi="GHEA Grapalat" w:cs="Times Armenian"/>
          <w:sz w:val="24"/>
          <w:szCs w:val="24"/>
          <w:lang w:val="ro-RO"/>
        </w:rPr>
      </w:pPr>
      <w:r w:rsidRPr="00187C45">
        <w:rPr>
          <w:rFonts w:ascii="GHEA Grapalat" w:hAnsi="GHEA Grapalat" w:cs="Sylfaen"/>
          <w:sz w:val="24"/>
          <w:szCs w:val="24"/>
          <w:lang w:val="ro-RO"/>
        </w:rPr>
        <w:t>Հայաստանի</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Հանրապետության</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կառավարության</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որոշման</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նախա</w:t>
      </w:r>
      <w:r w:rsidRPr="00187C45">
        <w:rPr>
          <w:rFonts w:ascii="GHEA Grapalat" w:hAnsi="GHEA Grapalat" w:cs="Times Armenian"/>
          <w:sz w:val="24"/>
          <w:szCs w:val="24"/>
          <w:lang w:val="ro-RO"/>
        </w:rPr>
        <w:t>գ</w:t>
      </w:r>
      <w:r w:rsidRPr="00187C45">
        <w:rPr>
          <w:rFonts w:ascii="GHEA Grapalat" w:hAnsi="GHEA Grapalat" w:cs="Sylfaen"/>
          <w:sz w:val="24"/>
          <w:szCs w:val="24"/>
          <w:lang w:val="ro-RO"/>
        </w:rPr>
        <w:t>ծի</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ընդունումը</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ՀՀ</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պետական</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բյուջեի</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եկամուտներում</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և</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ծախսերում</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փոփոխություններ</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չի</w:t>
      </w:r>
      <w:r w:rsidRPr="00187C45">
        <w:rPr>
          <w:rFonts w:ascii="GHEA Grapalat" w:hAnsi="GHEA Grapalat" w:cs="Times Armenian"/>
          <w:sz w:val="24"/>
          <w:szCs w:val="24"/>
          <w:lang w:val="ro-RO"/>
        </w:rPr>
        <w:t xml:space="preserve"> </w:t>
      </w:r>
      <w:r w:rsidRPr="00187C45">
        <w:rPr>
          <w:rFonts w:ascii="GHEA Grapalat" w:hAnsi="GHEA Grapalat" w:cs="Sylfaen"/>
          <w:sz w:val="24"/>
          <w:szCs w:val="24"/>
          <w:lang w:val="ro-RO"/>
        </w:rPr>
        <w:t>առաջացնի</w:t>
      </w:r>
      <w:r w:rsidRPr="00187C45">
        <w:rPr>
          <w:rFonts w:ascii="GHEA Grapalat" w:hAnsi="GHEA Grapalat" w:cs="Times Armenian"/>
          <w:sz w:val="24"/>
          <w:szCs w:val="24"/>
          <w:lang w:val="ro-RO"/>
        </w:rPr>
        <w:t>:</w:t>
      </w:r>
    </w:p>
    <w:p w:rsidR="008758B4" w:rsidRPr="00187C45" w:rsidRDefault="008758B4" w:rsidP="00187C45">
      <w:pPr>
        <w:pStyle w:val="NormalWeb"/>
        <w:spacing w:before="0" w:beforeAutospacing="0" w:after="0" w:afterAutospacing="0" w:line="360" w:lineRule="auto"/>
        <w:ind w:firstLine="567"/>
        <w:jc w:val="both"/>
        <w:rPr>
          <w:rFonts w:ascii="GHEA Grapalat" w:hAnsi="GHEA Grapalat" w:cs="Sylfaen"/>
          <w:b/>
          <w:lang w:val="hy-AM"/>
        </w:rPr>
      </w:pPr>
      <w:r w:rsidRPr="00187C45">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0669F2" w:rsidRPr="00697046" w:rsidRDefault="000E6CCA" w:rsidP="00187C45">
      <w:pPr>
        <w:spacing w:line="360" w:lineRule="auto"/>
        <w:ind w:firstLine="567"/>
        <w:jc w:val="both"/>
        <w:rPr>
          <w:sz w:val="24"/>
          <w:szCs w:val="24"/>
          <w:lang w:val="de-DE"/>
        </w:rPr>
      </w:pPr>
      <w:bookmarkStart w:id="0" w:name="_GoBack"/>
      <w:r w:rsidRPr="00697046">
        <w:rPr>
          <w:rFonts w:ascii="GHEA Grapalat" w:hAnsi="GHEA Grapalat"/>
          <w:sz w:val="24"/>
          <w:szCs w:val="24"/>
          <w:lang w:val="hy-AM"/>
        </w:rPr>
        <w:t xml:space="preserve">Նախագիծը </w:t>
      </w:r>
      <w:r w:rsidR="001807E4" w:rsidRPr="00697046">
        <w:rPr>
          <w:rFonts w:ascii="GHEA Grapalat" w:hAnsi="GHEA Grapalat"/>
          <w:sz w:val="24"/>
          <w:szCs w:val="24"/>
          <w:lang w:val="hy-AM"/>
        </w:rPr>
        <w:t xml:space="preserve">միտված է </w:t>
      </w:r>
      <w:r w:rsidR="006714BC" w:rsidRPr="00697046">
        <w:rPr>
          <w:rFonts w:ascii="GHEA Grapalat" w:hAnsi="GHEA Grapalat"/>
          <w:sz w:val="24"/>
          <w:szCs w:val="24"/>
          <w:lang w:val="hy-AM"/>
        </w:rPr>
        <w:t>Հայաստանի Հանրապետության ֆիզիկական կուլտուրայի և սպորտի 2024-2030 թվականների զարգացման ռազմավարությամբ</w:t>
      </w:r>
      <w:r w:rsidR="001807E4" w:rsidRPr="00697046">
        <w:rPr>
          <w:rFonts w:ascii="GHEA Grapalat" w:hAnsi="GHEA Grapalat"/>
          <w:sz w:val="24"/>
          <w:szCs w:val="24"/>
          <w:lang w:val="hy-AM"/>
        </w:rPr>
        <w:t xml:space="preserve"> սահմանված </w:t>
      </w:r>
      <w:r w:rsidR="006714BC" w:rsidRPr="00697046">
        <w:rPr>
          <w:rFonts w:ascii="GHEA Grapalat" w:hAnsi="GHEA Grapalat"/>
          <w:sz w:val="24"/>
          <w:szCs w:val="24"/>
          <w:lang w:val="hy-AM"/>
        </w:rPr>
        <w:t>հանրության շրջանում առողջ ապրելակերպի և ակտիվ հանգստի արմատավորման քաղաքականության իրականացմանը</w:t>
      </w:r>
      <w:r w:rsidR="001807E4" w:rsidRPr="00697046">
        <w:rPr>
          <w:rFonts w:ascii="GHEA Grapalat" w:hAnsi="GHEA Grapalat"/>
          <w:sz w:val="24"/>
          <w:szCs w:val="24"/>
          <w:lang w:val="hy-AM"/>
        </w:rPr>
        <w:t>:</w:t>
      </w:r>
      <w:r w:rsidR="006714BC" w:rsidRPr="00697046">
        <w:rPr>
          <w:rFonts w:ascii="GHEA Grapalat" w:hAnsi="GHEA Grapalat"/>
          <w:sz w:val="24"/>
          <w:szCs w:val="24"/>
          <w:lang w:val="hy-AM"/>
        </w:rPr>
        <w:t xml:space="preserve"> Հաշվի առնելով այն հանգամանքը, որ</w:t>
      </w:r>
      <w:r w:rsidR="001807E4" w:rsidRPr="00697046">
        <w:rPr>
          <w:rFonts w:ascii="GHEA Grapalat" w:hAnsi="GHEA Grapalat"/>
          <w:sz w:val="24"/>
          <w:szCs w:val="24"/>
          <w:lang w:val="hy-AM"/>
        </w:rPr>
        <w:t xml:space="preserve"> հեծանվավազքի վարչապետի գավաթում տեղի են ունեցել փոփոխություններ և այսուհետ դրան մասնակցելու են միայն աշակերտները, </w:t>
      </w:r>
      <w:r w:rsidR="006714BC" w:rsidRPr="00697046">
        <w:rPr>
          <w:rFonts w:ascii="GHEA Grapalat" w:hAnsi="GHEA Grapalat"/>
          <w:sz w:val="24"/>
          <w:szCs w:val="24"/>
          <w:lang w:val="hy-AM"/>
        </w:rPr>
        <w:t>բնակչության մասնակցությունը զանգվածային մարզական միջոցառումներին խթանելու, բնակչության շրջանում ֆիզիկական ակտիվության, առողջ ապրելակերպի արմատավորման նպատակով</w:t>
      </w:r>
      <w:r w:rsidR="001807E4" w:rsidRPr="00697046">
        <w:rPr>
          <w:rFonts w:ascii="GHEA Grapalat" w:hAnsi="GHEA Grapalat"/>
          <w:sz w:val="24"/>
          <w:szCs w:val="24"/>
          <w:lang w:val="hy-AM"/>
        </w:rPr>
        <w:t xml:space="preserve"> կազմակերպվում է նաև </w:t>
      </w:r>
      <w:r w:rsidR="00697046" w:rsidRPr="00697046">
        <w:rPr>
          <w:rFonts w:ascii="GHEA Grapalat" w:hAnsi="GHEA Grapalat" w:cs="Sylfaen"/>
          <w:sz w:val="24"/>
          <w:szCs w:val="24"/>
          <w:lang w:val="hy-AM"/>
        </w:rPr>
        <w:t>«</w:t>
      </w:r>
      <w:r w:rsidR="001807E4" w:rsidRPr="00697046">
        <w:rPr>
          <w:rFonts w:ascii="GHEA Grapalat" w:hAnsi="GHEA Grapalat" w:cs="Sylfaen"/>
          <w:sz w:val="24"/>
          <w:szCs w:val="24"/>
          <w:lang w:val="hy-AM"/>
        </w:rPr>
        <w:t>TOUR DE SEVAN 2024</w:t>
      </w:r>
      <w:r w:rsidR="00697046" w:rsidRPr="00697046">
        <w:rPr>
          <w:rFonts w:ascii="GHEA Grapalat" w:hAnsi="GHEA Grapalat" w:cs="Sylfaen"/>
          <w:sz w:val="24"/>
          <w:szCs w:val="24"/>
          <w:lang w:val="hy-AM"/>
        </w:rPr>
        <w:t>»</w:t>
      </w:r>
      <w:r w:rsidR="001807E4" w:rsidRPr="00697046">
        <w:rPr>
          <w:rFonts w:ascii="GHEA Grapalat" w:hAnsi="GHEA Grapalat" w:cs="Sylfaen"/>
          <w:sz w:val="24"/>
          <w:szCs w:val="24"/>
          <w:lang w:val="hy-AM"/>
        </w:rPr>
        <w:t xml:space="preserve"> Սևանի շուրջ հեծանվարշավը</w:t>
      </w:r>
      <w:r w:rsidRPr="00697046">
        <w:rPr>
          <w:rFonts w:ascii="GHEA Grapalat" w:hAnsi="GHEA Grapalat"/>
          <w:sz w:val="24"/>
          <w:szCs w:val="24"/>
          <w:lang w:val="hy-AM"/>
        </w:rPr>
        <w:t>:</w:t>
      </w:r>
      <w:bookmarkEnd w:id="0"/>
    </w:p>
    <w:sectPr w:rsidR="000669F2" w:rsidRPr="00697046" w:rsidSect="00F12F40">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A9"/>
    <w:rsid w:val="00016BA7"/>
    <w:rsid w:val="00050AED"/>
    <w:rsid w:val="00052174"/>
    <w:rsid w:val="0005530F"/>
    <w:rsid w:val="00062EB0"/>
    <w:rsid w:val="000669F2"/>
    <w:rsid w:val="00080391"/>
    <w:rsid w:val="00081B0D"/>
    <w:rsid w:val="000849DB"/>
    <w:rsid w:val="000C55BD"/>
    <w:rsid w:val="000D3BCA"/>
    <w:rsid w:val="000D5556"/>
    <w:rsid w:val="000E08FB"/>
    <w:rsid w:val="000E6CCA"/>
    <w:rsid w:val="001074E4"/>
    <w:rsid w:val="001807E4"/>
    <w:rsid w:val="0018724F"/>
    <w:rsid w:val="00187C45"/>
    <w:rsid w:val="00193DDA"/>
    <w:rsid w:val="001B6413"/>
    <w:rsid w:val="001D24CF"/>
    <w:rsid w:val="00206617"/>
    <w:rsid w:val="002231C2"/>
    <w:rsid w:val="002267B0"/>
    <w:rsid w:val="002514E6"/>
    <w:rsid w:val="002750E6"/>
    <w:rsid w:val="00276B9E"/>
    <w:rsid w:val="00286546"/>
    <w:rsid w:val="00295ED4"/>
    <w:rsid w:val="002A5431"/>
    <w:rsid w:val="002A5C59"/>
    <w:rsid w:val="002E47ED"/>
    <w:rsid w:val="002E72A9"/>
    <w:rsid w:val="00300886"/>
    <w:rsid w:val="0030721F"/>
    <w:rsid w:val="0032100B"/>
    <w:rsid w:val="00326CFD"/>
    <w:rsid w:val="003941E8"/>
    <w:rsid w:val="00394F62"/>
    <w:rsid w:val="00397B59"/>
    <w:rsid w:val="003A0E2D"/>
    <w:rsid w:val="003D128A"/>
    <w:rsid w:val="003D402B"/>
    <w:rsid w:val="003E55BD"/>
    <w:rsid w:val="00442929"/>
    <w:rsid w:val="00450B9E"/>
    <w:rsid w:val="00471E4C"/>
    <w:rsid w:val="00474647"/>
    <w:rsid w:val="0049076A"/>
    <w:rsid w:val="004949F4"/>
    <w:rsid w:val="004E1836"/>
    <w:rsid w:val="005A2B17"/>
    <w:rsid w:val="005C1D77"/>
    <w:rsid w:val="005C6D6A"/>
    <w:rsid w:val="005F52DA"/>
    <w:rsid w:val="005F70F7"/>
    <w:rsid w:val="0062074F"/>
    <w:rsid w:val="006714BC"/>
    <w:rsid w:val="00694193"/>
    <w:rsid w:val="00697046"/>
    <w:rsid w:val="006A60B1"/>
    <w:rsid w:val="006B0D31"/>
    <w:rsid w:val="006B20D7"/>
    <w:rsid w:val="006E1176"/>
    <w:rsid w:val="006F15B0"/>
    <w:rsid w:val="00710E3E"/>
    <w:rsid w:val="007135C2"/>
    <w:rsid w:val="00715F9B"/>
    <w:rsid w:val="00744C6A"/>
    <w:rsid w:val="00753CE5"/>
    <w:rsid w:val="00780296"/>
    <w:rsid w:val="007B4030"/>
    <w:rsid w:val="007B6430"/>
    <w:rsid w:val="007D6254"/>
    <w:rsid w:val="007E179F"/>
    <w:rsid w:val="00813113"/>
    <w:rsid w:val="00813222"/>
    <w:rsid w:val="008517B5"/>
    <w:rsid w:val="008758B4"/>
    <w:rsid w:val="00892D09"/>
    <w:rsid w:val="008A2A50"/>
    <w:rsid w:val="008C4943"/>
    <w:rsid w:val="008F02B4"/>
    <w:rsid w:val="00911075"/>
    <w:rsid w:val="00920E82"/>
    <w:rsid w:val="009235BB"/>
    <w:rsid w:val="009435E6"/>
    <w:rsid w:val="0095046C"/>
    <w:rsid w:val="00993985"/>
    <w:rsid w:val="00A000DD"/>
    <w:rsid w:val="00A15A9B"/>
    <w:rsid w:val="00A26AEE"/>
    <w:rsid w:val="00A40D04"/>
    <w:rsid w:val="00A65E13"/>
    <w:rsid w:val="00AE695B"/>
    <w:rsid w:val="00B06C49"/>
    <w:rsid w:val="00B278A4"/>
    <w:rsid w:val="00B30EA4"/>
    <w:rsid w:val="00B7165B"/>
    <w:rsid w:val="00B71ACF"/>
    <w:rsid w:val="00B9760C"/>
    <w:rsid w:val="00BB3E24"/>
    <w:rsid w:val="00BD53AD"/>
    <w:rsid w:val="00BF113E"/>
    <w:rsid w:val="00BF3561"/>
    <w:rsid w:val="00BF73FC"/>
    <w:rsid w:val="00C4562B"/>
    <w:rsid w:val="00CB72E6"/>
    <w:rsid w:val="00CC1F4A"/>
    <w:rsid w:val="00CE5852"/>
    <w:rsid w:val="00D03E7E"/>
    <w:rsid w:val="00D0431C"/>
    <w:rsid w:val="00D800EB"/>
    <w:rsid w:val="00D86C54"/>
    <w:rsid w:val="00DA7FD4"/>
    <w:rsid w:val="00DF40BE"/>
    <w:rsid w:val="00E05656"/>
    <w:rsid w:val="00E27195"/>
    <w:rsid w:val="00E6679D"/>
    <w:rsid w:val="00E87CDB"/>
    <w:rsid w:val="00F12F40"/>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C7E2F-76AF-495A-BE55-39E43ADFC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2</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https:/mul2.gov.am/tasks/828115/oneclick/himnavorum.docx?token=d3e127bb897748457e71b27b491cff59</cp:keywords>
  <dc:description/>
  <cp:lastModifiedBy>Armenak Khachatryan</cp:lastModifiedBy>
  <cp:revision>22</cp:revision>
  <cp:lastPrinted>2024-08-06T06:52:00Z</cp:lastPrinted>
  <dcterms:created xsi:type="dcterms:W3CDTF">2023-07-27T05:27:00Z</dcterms:created>
  <dcterms:modified xsi:type="dcterms:W3CDTF">2024-08-15T05:37:00Z</dcterms:modified>
</cp:coreProperties>
</file>