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1E5C026" w:rsidR="00A80737" w:rsidRPr="0092383F" w:rsidRDefault="0092383F" w:rsidP="00FA710A">
      <w:pPr>
        <w:tabs>
          <w:tab w:val="left" w:pos="630"/>
          <w:tab w:val="left" w:pos="990"/>
          <w:tab w:val="left" w:pos="3420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ՀԱՅԱՍՏԱՆԻ ՀԱՆՐԱՊԵՏՈՒԹՅԱՆ 202</w:t>
      </w:r>
      <w:r w:rsidRPr="0092383F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4</w:t>
      </w:r>
      <w:r w:rsidRP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ԹՎԱԿԱՆԻ ՊԵՏԱԿԱՆ ԲՅՈՒՋԵԻ ՄԱՍԻՆ» ՕՐԵՆՔՈՒՄ ՎԵՐԱԲԱՇԽՈՒՄ, ՓՈՓՈԽՈՒԹՅՈՒՆ,ՀԱՅԱՍՏԱՆԻ ՀԱՆՐԱՊԵՏՈՒԹՅԱՆ ԿԱՌԱՎԱՐՈՒԹՅԱՆ 2023 ԹՎԱԿԱՆԻ ԴԵԿՏԵՄԲԵՐԻ 28-Ի N 2323-Ն ՈՐՈՇՄԱՆ ՄԵՋ ՓՈՓՈԽՈՒԹՅՈՒՆՆԵՐ ԵՎ ԼՐԱՑՈՒՄ ԿԱՏԱՐԵԼՈՒ  ՄԱՍԻՆ</w:t>
      </w:r>
      <w:r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»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2A9429E2" w:rsidR="00A80737" w:rsidRPr="002C0492" w:rsidRDefault="0022167A" w:rsidP="009238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9238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9238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4E627525" w:rsidR="00A80737" w:rsidRPr="002C0492" w:rsidRDefault="0092383F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8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01/8-3/14695-2024</w:t>
            </w:r>
          </w:p>
        </w:tc>
      </w:tr>
      <w:tr w:rsidR="007C439F" w:rsidRPr="0092383F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28ECA19D" w:rsidR="008B3B62" w:rsidRPr="008A5967" w:rsidRDefault="00132CBB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9238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="0092383F" w:rsidRPr="009238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ռաջարկում ենք N 4 հավելվածում ճշտել «Քրեակատարողական ծառայության տրանսպորտային միջոցներով ապահովվածության բարելավում» միջոցառման դասիչը </w:t>
            </w:r>
            <w:r w:rsidR="009238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bookmarkStart w:id="0" w:name="_GoBack"/>
            <w:bookmarkEnd w:id="0"/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800FE" w14:textId="1E4E6E2F" w:rsidR="004E67F3" w:rsidRPr="0059116B" w:rsidRDefault="0092383F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C0492"/>
    <w:rsid w:val="002D02BC"/>
    <w:rsid w:val="00355FCF"/>
    <w:rsid w:val="003B4BC9"/>
    <w:rsid w:val="003E094C"/>
    <w:rsid w:val="00412749"/>
    <w:rsid w:val="0043141F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2383F"/>
    <w:rsid w:val="009D2E32"/>
    <w:rsid w:val="00A1072E"/>
    <w:rsid w:val="00A80737"/>
    <w:rsid w:val="00A82682"/>
    <w:rsid w:val="00AB1433"/>
    <w:rsid w:val="00B142F3"/>
    <w:rsid w:val="00B14EFB"/>
    <w:rsid w:val="00B90FD5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2427D-F486-4742-BE8F-6C2E096D7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31</cp:revision>
  <dcterms:created xsi:type="dcterms:W3CDTF">2021-04-15T06:46:00Z</dcterms:created>
  <dcterms:modified xsi:type="dcterms:W3CDTF">2024-07-17T05:32:00Z</dcterms:modified>
</cp:coreProperties>
</file>