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1E3B" w:rsidRDefault="00031E3B" w:rsidP="00031E3B">
      <w:pPr>
        <w:pStyle w:val="Style3"/>
        <w:jc w:val="left"/>
        <w:rPr>
          <w:rFonts w:cs="Sylfaen"/>
          <w:lang w:val="tr-TR"/>
        </w:rPr>
      </w:pPr>
    </w:p>
    <w:p w:rsidR="00031E3B" w:rsidRDefault="00031E3B" w:rsidP="00031E3B">
      <w:pPr>
        <w:pStyle w:val="Style3"/>
        <w:jc w:val="left"/>
        <w:rPr>
          <w:lang w:val="tr-TR"/>
        </w:rPr>
      </w:pPr>
      <w:r>
        <w:rPr>
          <w:rFonts w:cs="Sylfaen"/>
          <w:lang w:val="hy-AM"/>
        </w:rPr>
        <w:t xml:space="preserve">                                      Հ</w:t>
      </w:r>
      <w:r>
        <w:rPr>
          <w:lang w:val="tr-TR"/>
        </w:rPr>
        <w:t xml:space="preserve"> </w:t>
      </w:r>
      <w:r>
        <w:rPr>
          <w:rFonts w:cs="Sylfaen"/>
          <w:lang w:val="hy-AM"/>
        </w:rPr>
        <w:t>Ի</w:t>
      </w:r>
      <w:r>
        <w:rPr>
          <w:lang w:val="tr-TR"/>
        </w:rPr>
        <w:t xml:space="preserve"> </w:t>
      </w:r>
      <w:r>
        <w:rPr>
          <w:rFonts w:cs="Sylfaen"/>
          <w:lang w:val="hy-AM"/>
        </w:rPr>
        <w:t>Մ</w:t>
      </w:r>
      <w:r>
        <w:rPr>
          <w:lang w:val="tr-TR"/>
        </w:rPr>
        <w:t xml:space="preserve"> </w:t>
      </w:r>
      <w:r>
        <w:rPr>
          <w:rFonts w:cs="Sylfaen"/>
          <w:lang w:val="hy-AM"/>
        </w:rPr>
        <w:t>Ն</w:t>
      </w:r>
      <w:r>
        <w:rPr>
          <w:lang w:val="tr-TR"/>
        </w:rPr>
        <w:t xml:space="preserve"> </w:t>
      </w:r>
      <w:r>
        <w:rPr>
          <w:rFonts w:cs="Sylfaen"/>
          <w:lang w:val="hy-AM"/>
        </w:rPr>
        <w:t>Ա</w:t>
      </w:r>
      <w:r>
        <w:rPr>
          <w:lang w:val="tr-TR"/>
        </w:rPr>
        <w:t xml:space="preserve"> </w:t>
      </w:r>
      <w:r>
        <w:rPr>
          <w:rFonts w:cs="Sylfaen"/>
          <w:lang w:val="hy-AM"/>
        </w:rPr>
        <w:t>Վ</w:t>
      </w:r>
      <w:r>
        <w:rPr>
          <w:lang w:val="tr-TR"/>
        </w:rPr>
        <w:t xml:space="preserve"> </w:t>
      </w:r>
      <w:r>
        <w:rPr>
          <w:rFonts w:cs="Sylfaen"/>
          <w:lang w:val="hy-AM"/>
        </w:rPr>
        <w:t>Ո</w:t>
      </w:r>
      <w:r>
        <w:rPr>
          <w:lang w:val="tr-TR"/>
        </w:rPr>
        <w:t xml:space="preserve"> </w:t>
      </w:r>
      <w:r>
        <w:rPr>
          <w:rFonts w:cs="Sylfaen"/>
          <w:lang w:val="hy-AM"/>
        </w:rPr>
        <w:t>Ր</w:t>
      </w:r>
      <w:r>
        <w:rPr>
          <w:lang w:val="tr-TR"/>
        </w:rPr>
        <w:t xml:space="preserve"> </w:t>
      </w:r>
      <w:r>
        <w:rPr>
          <w:rFonts w:cs="Sylfaen"/>
          <w:lang w:val="hy-AM"/>
        </w:rPr>
        <w:t>Ո</w:t>
      </w:r>
      <w:r>
        <w:rPr>
          <w:lang w:val="tr-TR"/>
        </w:rPr>
        <w:t xml:space="preserve"> </w:t>
      </w:r>
      <w:r>
        <w:rPr>
          <w:rFonts w:cs="Sylfaen"/>
          <w:lang w:val="hy-AM"/>
        </w:rPr>
        <w:t>Ւ</w:t>
      </w:r>
      <w:r>
        <w:rPr>
          <w:lang w:val="tr-TR"/>
        </w:rPr>
        <w:t xml:space="preserve"> </w:t>
      </w:r>
      <w:r>
        <w:rPr>
          <w:rFonts w:cs="Sylfaen"/>
          <w:lang w:val="hy-AM"/>
        </w:rPr>
        <w:t>Մ</w:t>
      </w:r>
    </w:p>
    <w:p w:rsidR="00031E3B" w:rsidRDefault="00031E3B" w:rsidP="00031E3B">
      <w:pPr>
        <w:pStyle w:val="NormalWeb"/>
        <w:spacing w:before="100" w:beforeAutospacing="1" w:after="100" w:afterAutospacing="1"/>
        <w:jc w:val="center"/>
        <w:rPr>
          <w:rFonts w:ascii="GHEA Grapalat" w:hAnsi="GHEA Grapalat" w:cs="Sylfaen"/>
          <w:b/>
          <w:bCs/>
          <w:color w:val="000000"/>
          <w:shd w:val="clear" w:color="auto" w:fill="FFFFFF"/>
          <w:lang w:val="af-ZA"/>
        </w:rPr>
      </w:pPr>
      <w:r>
        <w:rPr>
          <w:rFonts w:ascii="GHEA Grapalat" w:hAnsi="GHEA Grapalat"/>
          <w:b/>
          <w:bCs/>
          <w:color w:val="000000"/>
          <w:lang w:val="hy-AM"/>
        </w:rPr>
        <w:t>«ԵՐԵՐՈՒՅՔ», «ՀԻՆ ԽՆՁՈՐԵՍԿ», «ԲԵՐԴԿՈՒՆՔ ԱՄՐՈՑ» ԵՎ «ՆՈՐԱՏՈՒՍԻ ԽԱՉՔԱՐԵՐ» ՊԱՏՄԱՄՇԱԿՈՒԹԱՅԻՆ ԱՐԳԵԼՈՑՆԵՐ ՍՏԵՂԾԵԼՈՒ,  «ԵՐԵՐՈՒՅՔ», «ՀԻՆ ԽՆՁՈՐԵՍԿ», «ԲԵՐԴԿՈՒՆՔ ԱՄՐՈՑ» ԵՎ «ՆՈՐԱՏՈՒՍԻ ԽԱՉՔԱՐԵՐ» ՊԱՏՄԱՄՇԱԿՈՒԹԱՅԻՆ ԱՐԳԵԼՈՑ ՄԱՍՆԱՃՅՈՒՂԵՐ ՍՏԵՂԾԵԼՈՒ ԵՎ ՀԱՅԱՍՏԱՆԻ ՀԱՆՐԱՊԵՏՈՒԹՅԱՆ ԿԱՌԱՎԱՐՈՒԹՅԱՆ 2003 ԹՎԱԿԱՆԻ ՄԱՐՏԻ 7-Ի N 312-Ն ՈՐՈՇՄԱՆ ՄԵՋ ԼՐԱՑՈՒՄՆԵՐ ԿԱՏԱՐԵԼՈՒ ՄԱՍԻՆ</w:t>
      </w:r>
      <w:r>
        <w:rPr>
          <w:rStyle w:val="Strong"/>
          <w:rFonts w:ascii="GHEA Grapalat" w:hAnsi="GHEA Grapalat"/>
          <w:color w:val="000000"/>
          <w:lang w:val="hy-AM"/>
        </w:rPr>
        <w:t>»</w:t>
      </w: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ԿԱՌԱՎԱՐՈՒԹՅԱՆ</w:t>
      </w:r>
      <w:r>
        <w:rPr>
          <w:rFonts w:ascii="GHEA Grapalat" w:hAnsi="GHEA Grapalat"/>
          <w:b/>
          <w:lang w:val="tr-TR"/>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ՆԱԽԱԳԾԻ</w:t>
      </w:r>
      <w:r>
        <w:rPr>
          <w:rFonts w:ascii="GHEA Grapalat" w:hAnsi="GHEA Grapalat" w:cs="GHEA Grapalat"/>
          <w:b/>
          <w:lang w:val="af-ZA"/>
        </w:rPr>
        <w:t xml:space="preserve"> </w:t>
      </w:r>
      <w:r>
        <w:rPr>
          <w:rFonts w:ascii="GHEA Grapalat" w:hAnsi="GHEA Grapalat" w:cs="GHEA Grapalat"/>
          <w:b/>
          <w:lang w:val="hy-AM"/>
        </w:rPr>
        <w:t>ՎԵՐԱԲԵՐՅԱԼ</w:t>
      </w:r>
    </w:p>
    <w:p w:rsidR="00031E3B" w:rsidRDefault="00031E3B" w:rsidP="00031E3B">
      <w:pPr>
        <w:jc w:val="center"/>
        <w:rPr>
          <w:rFonts w:ascii="GHEA Grapalat" w:hAnsi="GHEA Grapalat"/>
          <w:b/>
          <w:bCs/>
          <w:sz w:val="24"/>
          <w:szCs w:val="24"/>
          <w:lang w:val="af-ZA"/>
        </w:rPr>
      </w:pPr>
    </w:p>
    <w:p w:rsidR="00031E3B" w:rsidRDefault="00031E3B" w:rsidP="00031E3B">
      <w:pPr>
        <w:numPr>
          <w:ilvl w:val="0"/>
          <w:numId w:val="1"/>
        </w:numPr>
        <w:autoSpaceDE w:val="0"/>
        <w:autoSpaceDN w:val="0"/>
        <w:adjustRightInd w:val="0"/>
        <w:spacing w:after="0" w:line="312" w:lineRule="auto"/>
        <w:jc w:val="both"/>
        <w:rPr>
          <w:rFonts w:ascii="GHEA Grapalat" w:hAnsi="GHEA Grapalat" w:cs="Sylfaen"/>
          <w:sz w:val="24"/>
          <w:szCs w:val="24"/>
          <w:u w:val="single"/>
        </w:rPr>
      </w:pPr>
      <w:r>
        <w:rPr>
          <w:rFonts w:ascii="GHEA Grapalat" w:hAnsi="GHEA Grapalat" w:cs="Sylfaen"/>
          <w:sz w:val="24"/>
          <w:szCs w:val="24"/>
          <w:u w:val="single"/>
        </w:rPr>
        <w:t>Իրավական</w:t>
      </w:r>
      <w:r>
        <w:rPr>
          <w:rFonts w:ascii="GHEA Grapalat" w:hAnsi="GHEA Grapalat" w:cs="Sylfaen"/>
          <w:sz w:val="24"/>
          <w:szCs w:val="24"/>
          <w:u w:val="single"/>
          <w:lang w:val="af-ZA"/>
        </w:rPr>
        <w:t xml:space="preserve"> </w:t>
      </w:r>
      <w:r>
        <w:rPr>
          <w:rFonts w:ascii="GHEA Grapalat" w:hAnsi="GHEA Grapalat" w:cs="Sylfaen"/>
          <w:sz w:val="24"/>
          <w:szCs w:val="24"/>
          <w:u w:val="single"/>
        </w:rPr>
        <w:t>ակտի</w:t>
      </w:r>
      <w:r>
        <w:rPr>
          <w:rFonts w:ascii="GHEA Grapalat" w:hAnsi="GHEA Grapalat" w:cs="Sylfaen"/>
          <w:sz w:val="24"/>
          <w:szCs w:val="24"/>
          <w:u w:val="single"/>
          <w:lang w:val="af-ZA"/>
        </w:rPr>
        <w:t xml:space="preserve"> </w:t>
      </w:r>
      <w:r>
        <w:rPr>
          <w:rFonts w:ascii="GHEA Grapalat" w:hAnsi="GHEA Grapalat" w:cs="Sylfaen"/>
          <w:sz w:val="24"/>
          <w:szCs w:val="24"/>
          <w:u w:val="single"/>
        </w:rPr>
        <w:t>անհրաժեշտությունը</w:t>
      </w:r>
      <w:r>
        <w:rPr>
          <w:rFonts w:ascii="GHEA Grapalat" w:hAnsi="GHEA Grapalat" w:cs="Sylfaen"/>
          <w:sz w:val="24"/>
          <w:szCs w:val="24"/>
          <w:u w:val="single"/>
          <w:lang w:val="af-ZA"/>
        </w:rPr>
        <w:t xml:space="preserve"> </w:t>
      </w:r>
    </w:p>
    <w:p w:rsidR="00031E3B" w:rsidRDefault="00031E3B" w:rsidP="00031E3B">
      <w:pPr>
        <w:pStyle w:val="NormalWeb"/>
        <w:spacing w:line="360" w:lineRule="auto"/>
        <w:ind w:firstLine="709"/>
        <w:jc w:val="both"/>
        <w:rPr>
          <w:rFonts w:ascii="GHEA Grapalat" w:hAnsi="GHEA Grapalat"/>
          <w:lang w:val="hy-AM"/>
        </w:rPr>
      </w:pPr>
      <w:r>
        <w:rPr>
          <w:rFonts w:ascii="GHEA Grapalat" w:hAnsi="GHEA Grapalat"/>
          <w:lang w:val="hy-AM"/>
        </w:rPr>
        <w:t xml:space="preserve">Ներկայում </w:t>
      </w:r>
      <w:r>
        <w:rPr>
          <w:rFonts w:ascii="GHEA Grapalat" w:hAnsi="GHEA Grapalat"/>
          <w:bCs/>
          <w:lang w:val="hy-AM"/>
        </w:rPr>
        <w:t>«Երերույք», «Հին Խնձորեսկ», «Բերդկունք ամրոց» և «Նորատուսի խաչքարեր»</w:t>
      </w:r>
      <w:r>
        <w:rPr>
          <w:rFonts w:ascii="GHEA Grapalat" w:hAnsi="GHEA Grapalat"/>
          <w:b/>
          <w:bCs/>
          <w:lang w:val="hy-AM"/>
        </w:rPr>
        <w:t xml:space="preserve"> </w:t>
      </w:r>
      <w:r>
        <w:rPr>
          <w:rFonts w:ascii="GHEA Grapalat" w:hAnsi="GHEA Grapalat"/>
          <w:lang w:val="hy-AM"/>
        </w:rPr>
        <w:t xml:space="preserve"> </w:t>
      </w:r>
      <w:r>
        <w:rPr>
          <w:rFonts w:ascii="GHEA Grapalat" w:hAnsi="GHEA Grapalat"/>
          <w:lang w:val="af-ZA"/>
        </w:rPr>
        <w:t xml:space="preserve"> </w:t>
      </w:r>
      <w:r>
        <w:rPr>
          <w:rFonts w:ascii="GHEA Grapalat" w:hAnsi="GHEA Grapalat"/>
        </w:rPr>
        <w:t>պատմամշակութային</w:t>
      </w:r>
      <w:r>
        <w:rPr>
          <w:rFonts w:ascii="GHEA Grapalat" w:hAnsi="GHEA Grapalat"/>
          <w:lang w:val="af-ZA"/>
        </w:rPr>
        <w:t xml:space="preserve"> </w:t>
      </w:r>
      <w:r>
        <w:rPr>
          <w:rFonts w:ascii="GHEA Grapalat" w:hAnsi="GHEA Grapalat"/>
        </w:rPr>
        <w:t>արգելոց</w:t>
      </w:r>
      <w:r>
        <w:rPr>
          <w:rFonts w:ascii="GHEA Grapalat" w:hAnsi="GHEA Grapalat"/>
          <w:lang w:val="hy-AM"/>
        </w:rPr>
        <w:t>ներ</w:t>
      </w:r>
      <w:r>
        <w:rPr>
          <w:rFonts w:ascii="GHEA Grapalat" w:hAnsi="GHEA Grapalat"/>
        </w:rPr>
        <w:t>ի</w:t>
      </w:r>
      <w:r>
        <w:rPr>
          <w:rFonts w:ascii="GHEA Grapalat" w:hAnsi="GHEA Grapalat"/>
          <w:lang w:val="af-ZA"/>
        </w:rPr>
        <w:t xml:space="preserve"> </w:t>
      </w:r>
      <w:r>
        <w:rPr>
          <w:rFonts w:ascii="GHEA Grapalat" w:hAnsi="GHEA Grapalat"/>
        </w:rPr>
        <w:t>ստեղծումը</w:t>
      </w:r>
      <w:r>
        <w:rPr>
          <w:rFonts w:ascii="GHEA Grapalat" w:hAnsi="GHEA Grapalat"/>
          <w:lang w:val="af-ZA"/>
        </w:rPr>
        <w:t xml:space="preserve"> </w:t>
      </w:r>
      <w:r>
        <w:rPr>
          <w:rFonts w:ascii="GHEA Grapalat" w:hAnsi="GHEA Grapalat"/>
        </w:rPr>
        <w:t>պայմանավորված</w:t>
      </w:r>
      <w:r>
        <w:rPr>
          <w:rFonts w:ascii="GHEA Grapalat" w:hAnsi="GHEA Grapalat"/>
          <w:lang w:val="af-ZA"/>
        </w:rPr>
        <w:t xml:space="preserve"> </w:t>
      </w:r>
      <w:r>
        <w:rPr>
          <w:rFonts w:ascii="GHEA Grapalat" w:hAnsi="GHEA Grapalat"/>
        </w:rPr>
        <w:t>է</w:t>
      </w:r>
      <w:r>
        <w:rPr>
          <w:rFonts w:ascii="GHEA Grapalat" w:hAnsi="GHEA Grapalat"/>
          <w:lang w:val="af-ZA"/>
        </w:rPr>
        <w:t xml:space="preserve"> </w:t>
      </w:r>
      <w:r>
        <w:rPr>
          <w:rFonts w:ascii="GHEA Grapalat" w:hAnsi="GHEA Grapalat"/>
        </w:rPr>
        <w:t>այն</w:t>
      </w:r>
      <w:r>
        <w:rPr>
          <w:rFonts w:ascii="GHEA Grapalat" w:hAnsi="GHEA Grapalat"/>
          <w:lang w:val="af-ZA"/>
        </w:rPr>
        <w:t xml:space="preserve"> </w:t>
      </w:r>
      <w:r>
        <w:rPr>
          <w:rFonts w:ascii="GHEA Grapalat" w:hAnsi="GHEA Grapalat"/>
        </w:rPr>
        <w:t>հանգամանքով</w:t>
      </w:r>
      <w:r>
        <w:rPr>
          <w:rFonts w:ascii="GHEA Grapalat" w:hAnsi="GHEA Grapalat"/>
          <w:lang w:val="af-ZA"/>
        </w:rPr>
        <w:t xml:space="preserve">, </w:t>
      </w:r>
      <w:r>
        <w:rPr>
          <w:rFonts w:ascii="GHEA Grapalat" w:hAnsi="GHEA Grapalat"/>
        </w:rPr>
        <w:t>որ</w:t>
      </w:r>
      <w:r>
        <w:rPr>
          <w:rFonts w:ascii="GHEA Grapalat" w:hAnsi="GHEA Grapalat"/>
          <w:lang w:val="af-ZA"/>
        </w:rPr>
        <w:t xml:space="preserve"> </w:t>
      </w:r>
      <w:r>
        <w:rPr>
          <w:rFonts w:ascii="GHEA Grapalat" w:hAnsi="GHEA Grapalat"/>
          <w:lang w:val="hy-AM"/>
        </w:rPr>
        <w:t>այն</w:t>
      </w:r>
      <w:r>
        <w:rPr>
          <w:rFonts w:ascii="GHEA Grapalat" w:hAnsi="GHEA Grapalat"/>
          <w:lang w:val="af-ZA"/>
        </w:rPr>
        <w:t xml:space="preserve"> </w:t>
      </w:r>
      <w:r>
        <w:rPr>
          <w:rFonts w:ascii="GHEA Grapalat" w:hAnsi="GHEA Grapalat"/>
        </w:rPr>
        <w:t>հանդիսանում</w:t>
      </w:r>
      <w:r>
        <w:rPr>
          <w:rFonts w:ascii="GHEA Grapalat" w:hAnsi="GHEA Grapalat"/>
          <w:lang w:val="af-ZA"/>
        </w:rPr>
        <w:t xml:space="preserve"> </w:t>
      </w:r>
      <w:r>
        <w:rPr>
          <w:rFonts w:ascii="GHEA Grapalat" w:hAnsi="GHEA Grapalat"/>
          <w:lang w:val="hy-AM"/>
        </w:rPr>
        <w:t>է</w:t>
      </w:r>
      <w:r>
        <w:rPr>
          <w:rFonts w:ascii="GHEA Grapalat" w:hAnsi="GHEA Grapalat"/>
          <w:lang w:val="af-ZA"/>
        </w:rPr>
        <w:t xml:space="preserve"> </w:t>
      </w:r>
      <w:r>
        <w:rPr>
          <w:rFonts w:ascii="GHEA Grapalat" w:hAnsi="GHEA Grapalat"/>
        </w:rPr>
        <w:t>հանրապետական</w:t>
      </w:r>
      <w:r>
        <w:rPr>
          <w:rFonts w:ascii="GHEA Grapalat" w:hAnsi="GHEA Grapalat"/>
          <w:lang w:val="af-ZA"/>
        </w:rPr>
        <w:t xml:space="preserve"> </w:t>
      </w:r>
      <w:r>
        <w:rPr>
          <w:rFonts w:ascii="GHEA Grapalat" w:hAnsi="GHEA Grapalat"/>
        </w:rPr>
        <w:t>նշանակության</w:t>
      </w:r>
      <w:r w:rsidRPr="00031E3B">
        <w:rPr>
          <w:rFonts w:ascii="GHEA Grapalat" w:hAnsi="GHEA Grapalat"/>
          <w:lang w:val="ru-RU"/>
        </w:rPr>
        <w:t xml:space="preserve"> </w:t>
      </w:r>
      <w:r>
        <w:rPr>
          <w:rFonts w:ascii="GHEA Grapalat" w:hAnsi="GHEA Grapalat"/>
        </w:rPr>
        <w:t>հուշարձան</w:t>
      </w:r>
      <w:r>
        <w:rPr>
          <w:rFonts w:ascii="GHEA Grapalat" w:hAnsi="GHEA Grapalat"/>
          <w:lang w:val="hy-AM"/>
        </w:rPr>
        <w:t>ներ</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ընդգրկված</w:t>
      </w:r>
      <w:r>
        <w:rPr>
          <w:rFonts w:ascii="GHEA Grapalat" w:hAnsi="GHEA Grapalat"/>
          <w:lang w:val="af-ZA"/>
        </w:rPr>
        <w:t xml:space="preserve"> </w:t>
      </w:r>
      <w:r>
        <w:rPr>
          <w:rFonts w:ascii="GHEA Grapalat" w:hAnsi="GHEA Grapalat"/>
          <w:lang w:val="hy-AM"/>
        </w:rPr>
        <w:t>են</w:t>
      </w:r>
      <w:r>
        <w:rPr>
          <w:rFonts w:ascii="GHEA Grapalat" w:hAnsi="GHEA Grapalat"/>
          <w:lang w:val="af-ZA"/>
        </w:rPr>
        <w:t xml:space="preserve"> </w:t>
      </w:r>
      <w:r>
        <w:rPr>
          <w:rFonts w:ascii="GHEA Grapalat" w:hAnsi="GHEA Grapalat"/>
        </w:rPr>
        <w:t>պետական</w:t>
      </w:r>
      <w:r>
        <w:rPr>
          <w:rFonts w:ascii="GHEA Grapalat" w:hAnsi="GHEA Grapalat"/>
          <w:lang w:val="af-ZA"/>
        </w:rPr>
        <w:t xml:space="preserve"> </w:t>
      </w:r>
      <w:r>
        <w:rPr>
          <w:rFonts w:ascii="GHEA Grapalat" w:hAnsi="GHEA Grapalat"/>
        </w:rPr>
        <w:t>ցուցակում</w:t>
      </w:r>
      <w:r w:rsidRPr="00031E3B">
        <w:rPr>
          <w:rFonts w:ascii="GHEA Grapalat" w:hAnsi="GHEA Grapalat"/>
          <w:lang w:val="ru-RU"/>
        </w:rPr>
        <w:t>:</w:t>
      </w:r>
      <w:r>
        <w:rPr>
          <w:rFonts w:ascii="GHEA Grapalat" w:hAnsi="GHEA Grapalat"/>
          <w:lang w:val="af-ZA"/>
        </w:rPr>
        <w:t xml:space="preserve"> </w:t>
      </w:r>
      <w:r>
        <w:rPr>
          <w:rFonts w:ascii="GHEA Grapalat" w:hAnsi="GHEA Grapalat"/>
        </w:rPr>
        <w:t>Այն</w:t>
      </w:r>
      <w:r>
        <w:rPr>
          <w:rFonts w:ascii="GHEA Grapalat" w:hAnsi="GHEA Grapalat"/>
          <w:lang w:val="af-ZA"/>
        </w:rPr>
        <w:t xml:space="preserve"> բխում է </w:t>
      </w:r>
      <w:r>
        <w:rPr>
          <w:rFonts w:ascii="GHEA Grapalat" w:hAnsi="GHEA Grapalat"/>
        </w:rPr>
        <w:t>նաև</w:t>
      </w:r>
      <w:r>
        <w:rPr>
          <w:rStyle w:val="apple-converted-space"/>
          <w:rFonts w:ascii="GHEA Grapalat" w:eastAsia="Calibri" w:hAnsi="GHEA Grapalat"/>
          <w:color w:val="000000"/>
          <w:shd w:val="clear" w:color="auto" w:fill="FFFFFF"/>
          <w:lang w:val="hy-AM"/>
        </w:rPr>
        <w:t xml:space="preserve"> </w:t>
      </w:r>
      <w:r>
        <w:rPr>
          <w:rFonts w:ascii="GHEA Grapalat" w:hAnsi="GHEA Grapalat"/>
        </w:rPr>
        <w:t>ՀՀ</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1</w:t>
      </w:r>
      <w:r>
        <w:rPr>
          <w:rFonts w:ascii="GHEA Grapalat" w:hAnsi="GHEA Grapalat"/>
          <w:lang w:val="hy-AM"/>
        </w:rPr>
        <w:t>8</w:t>
      </w:r>
      <w:r>
        <w:rPr>
          <w:rFonts w:ascii="GHEA Grapalat" w:hAnsi="GHEA Grapalat"/>
          <w:lang w:val="af-ZA"/>
        </w:rPr>
        <w:t>.</w:t>
      </w:r>
      <w:r>
        <w:rPr>
          <w:rFonts w:ascii="GHEA Grapalat" w:hAnsi="GHEA Grapalat"/>
          <w:lang w:val="hy-AM"/>
        </w:rPr>
        <w:t>11</w:t>
      </w:r>
      <w:r>
        <w:rPr>
          <w:rFonts w:ascii="GHEA Grapalat" w:hAnsi="GHEA Grapalat"/>
          <w:lang w:val="af-ZA"/>
        </w:rPr>
        <w:t>.20</w:t>
      </w:r>
      <w:r>
        <w:rPr>
          <w:rFonts w:ascii="GHEA Grapalat" w:hAnsi="GHEA Grapalat"/>
          <w:lang w:val="hy-AM"/>
        </w:rPr>
        <w:t>21</w:t>
      </w:r>
      <w:r>
        <w:rPr>
          <w:rFonts w:ascii="GHEA Grapalat" w:hAnsi="GHEA Grapalat"/>
        </w:rPr>
        <w:t>թ</w:t>
      </w:r>
      <w:r>
        <w:rPr>
          <w:rFonts w:ascii="GHEA Grapalat" w:hAnsi="GHEA Grapalat"/>
          <w:lang w:val="af-ZA"/>
        </w:rPr>
        <w:t>. «</w:t>
      </w:r>
      <w:r>
        <w:rPr>
          <w:rFonts w:ascii="GHEA Grapalat" w:hAnsi="GHEA Grapalat"/>
        </w:rPr>
        <w:t>Հայաստանի</w:t>
      </w:r>
      <w:r>
        <w:rPr>
          <w:rFonts w:ascii="GHEA Grapalat" w:hAnsi="GHEA Grapalat"/>
          <w:lang w:val="af-ZA"/>
        </w:rPr>
        <w:t xml:space="preserve"> </w:t>
      </w:r>
      <w:r>
        <w:rPr>
          <w:rFonts w:ascii="GHEA Grapalat" w:hAnsi="GHEA Grapalat"/>
        </w:rPr>
        <w:t>Հանրապետության</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20</w:t>
      </w:r>
      <w:r>
        <w:rPr>
          <w:rFonts w:ascii="GHEA Grapalat" w:hAnsi="GHEA Grapalat"/>
          <w:lang w:val="hy-AM"/>
        </w:rPr>
        <w:t>21</w:t>
      </w:r>
      <w:r>
        <w:rPr>
          <w:rFonts w:ascii="GHEA Grapalat" w:hAnsi="GHEA Grapalat"/>
          <w:lang w:val="af-ZA"/>
        </w:rPr>
        <w:t>-202</w:t>
      </w:r>
      <w:r>
        <w:rPr>
          <w:rFonts w:ascii="GHEA Grapalat" w:hAnsi="GHEA Grapalat"/>
          <w:lang w:val="hy-AM"/>
        </w:rPr>
        <w:t>6</w:t>
      </w:r>
      <w:r>
        <w:rPr>
          <w:rFonts w:ascii="GHEA Grapalat" w:hAnsi="GHEA Grapalat"/>
          <w:lang w:val="af-ZA"/>
        </w:rPr>
        <w:t xml:space="preserve"> </w:t>
      </w:r>
      <w:r>
        <w:rPr>
          <w:rFonts w:ascii="GHEA Grapalat" w:hAnsi="GHEA Grapalat"/>
        </w:rPr>
        <w:t>թվականների</w:t>
      </w:r>
      <w:r>
        <w:rPr>
          <w:rFonts w:ascii="GHEA Grapalat" w:hAnsi="GHEA Grapalat"/>
          <w:lang w:val="af-ZA"/>
        </w:rPr>
        <w:t xml:space="preserve"> </w:t>
      </w:r>
      <w:r>
        <w:rPr>
          <w:rFonts w:ascii="GHEA Grapalat" w:hAnsi="GHEA Grapalat"/>
        </w:rPr>
        <w:t>գործունեության</w:t>
      </w:r>
      <w:r>
        <w:rPr>
          <w:rFonts w:ascii="GHEA Grapalat" w:hAnsi="GHEA Grapalat"/>
          <w:lang w:val="af-ZA"/>
        </w:rPr>
        <w:t xml:space="preserve"> </w:t>
      </w:r>
      <w:r>
        <w:rPr>
          <w:rFonts w:ascii="GHEA Grapalat" w:hAnsi="GHEA Grapalat"/>
        </w:rPr>
        <w:t>միջոցառումների</w:t>
      </w:r>
      <w:r>
        <w:rPr>
          <w:rFonts w:ascii="GHEA Grapalat" w:hAnsi="GHEA Grapalat"/>
          <w:lang w:val="af-ZA"/>
        </w:rPr>
        <w:t xml:space="preserve"> </w:t>
      </w:r>
      <w:r>
        <w:rPr>
          <w:rFonts w:ascii="GHEA Grapalat" w:hAnsi="GHEA Grapalat"/>
        </w:rPr>
        <w:t>ծրագիրը</w:t>
      </w:r>
      <w:r>
        <w:rPr>
          <w:rFonts w:ascii="GHEA Grapalat" w:hAnsi="GHEA Grapalat"/>
          <w:lang w:val="af-ZA"/>
        </w:rPr>
        <w:t xml:space="preserve"> </w:t>
      </w:r>
      <w:r>
        <w:rPr>
          <w:rFonts w:ascii="GHEA Grapalat" w:hAnsi="GHEA Grapalat"/>
        </w:rPr>
        <w:t>հաստատելու</w:t>
      </w:r>
      <w:r>
        <w:rPr>
          <w:rFonts w:ascii="GHEA Grapalat" w:hAnsi="GHEA Grapalat"/>
          <w:lang w:val="af-ZA"/>
        </w:rPr>
        <w:t xml:space="preserve"> </w:t>
      </w:r>
      <w:r>
        <w:rPr>
          <w:rFonts w:ascii="GHEA Grapalat" w:hAnsi="GHEA Grapalat"/>
        </w:rPr>
        <w:t>մասին</w:t>
      </w:r>
      <w:r>
        <w:rPr>
          <w:rFonts w:ascii="GHEA Grapalat" w:hAnsi="GHEA Grapalat"/>
          <w:lang w:val="af-ZA"/>
        </w:rPr>
        <w:t>» N</w:t>
      </w:r>
      <w:r>
        <w:rPr>
          <w:rFonts w:ascii="GHEA Grapalat" w:hAnsi="GHEA Grapalat"/>
          <w:lang w:val="hy-AM"/>
        </w:rPr>
        <w:t xml:space="preserve"> 1902</w:t>
      </w:r>
      <w:r>
        <w:rPr>
          <w:rFonts w:ascii="GHEA Grapalat" w:hAnsi="GHEA Grapalat"/>
          <w:lang w:val="af-ZA"/>
        </w:rPr>
        <w:t>-</w:t>
      </w:r>
      <w:r>
        <w:rPr>
          <w:rFonts w:ascii="GHEA Grapalat" w:hAnsi="GHEA Grapalat"/>
        </w:rPr>
        <w:t>Լ</w:t>
      </w:r>
      <w:r>
        <w:rPr>
          <w:rFonts w:ascii="GHEA Grapalat" w:hAnsi="GHEA Grapalat"/>
          <w:lang w:val="af-ZA"/>
        </w:rPr>
        <w:t xml:space="preserve"> </w:t>
      </w:r>
      <w:r>
        <w:rPr>
          <w:rFonts w:ascii="GHEA Grapalat" w:hAnsi="GHEA Grapalat"/>
        </w:rPr>
        <w:t>որոշմա</w:t>
      </w:r>
      <w:r>
        <w:rPr>
          <w:rFonts w:ascii="GHEA Grapalat" w:hAnsi="GHEA Grapalat"/>
          <w:lang w:val="hy-AM"/>
        </w:rPr>
        <w:t>մբ հաստատված</w:t>
      </w:r>
      <w:r>
        <w:rPr>
          <w:rStyle w:val="apple-converted-space"/>
          <w:rFonts w:ascii="GHEA Grapalat" w:eastAsia="Calibri" w:hAnsi="GHEA Grapalat"/>
          <w:color w:val="000000"/>
          <w:shd w:val="clear" w:color="auto" w:fill="FFFFFF"/>
          <w:lang w:val="fr-FR"/>
        </w:rPr>
        <w:t xml:space="preserve"> </w:t>
      </w:r>
      <w:r>
        <w:rPr>
          <w:rFonts w:ascii="GHEA Grapalat" w:hAnsi="GHEA Grapalat" w:cs="Sylfaen"/>
        </w:rPr>
        <w:t>ծրագրից</w:t>
      </w:r>
      <w:r>
        <w:rPr>
          <w:rFonts w:ascii="GHEA Grapalat" w:hAnsi="GHEA Grapalat" w:cs="Sylfaen"/>
          <w:lang w:val="hy-AM"/>
        </w:rPr>
        <w:t>, ինչպես նաև   ՀՀ</w:t>
      </w:r>
      <w:r>
        <w:rPr>
          <w:rFonts w:ascii="GHEA Grapalat" w:hAnsi="GHEA Grapalat" w:cs="Sylfaen"/>
          <w:lang w:val="af-ZA"/>
        </w:rPr>
        <w:t xml:space="preserve"> </w:t>
      </w:r>
      <w:r>
        <w:rPr>
          <w:rFonts w:ascii="GHEA Grapalat" w:hAnsi="GHEA Grapalat" w:cs="Sylfaen"/>
          <w:lang w:val="hy-AM"/>
        </w:rPr>
        <w:t>կառավարության</w:t>
      </w:r>
      <w:r>
        <w:rPr>
          <w:rFonts w:ascii="GHEA Grapalat" w:hAnsi="GHEA Grapalat" w:cs="Sylfaen"/>
          <w:lang w:val="af-ZA"/>
        </w:rPr>
        <w:t xml:space="preserve"> </w:t>
      </w:r>
      <w:r>
        <w:rPr>
          <w:rFonts w:ascii="GHEA Grapalat" w:hAnsi="GHEA Grapalat" w:cs="Sylfaen"/>
          <w:lang w:val="hy-AM"/>
        </w:rPr>
        <w:t xml:space="preserve">կողմից 2023 թվականի նոյեմբերի 9-ի </w:t>
      </w:r>
      <w:r>
        <w:rPr>
          <w:rFonts w:ascii="GHEA Grapalat" w:hAnsi="GHEA Grapalat" w:cs="Sylfaen"/>
          <w:lang w:val="pt-PT"/>
        </w:rPr>
        <w:t>N</w:t>
      </w:r>
      <w:r>
        <w:rPr>
          <w:rFonts w:ascii="GHEA Grapalat" w:hAnsi="GHEA Grapalat" w:cs="Sylfaen"/>
          <w:lang w:val="hy-AM"/>
        </w:rPr>
        <w:t xml:space="preserve"> 1951-Լ որոշմամբ հաստատված Հայաստանի</w:t>
      </w:r>
      <w:r>
        <w:rPr>
          <w:rFonts w:ascii="GHEA Grapalat" w:hAnsi="GHEA Grapalat" w:cs="Sylfaen"/>
          <w:lang w:val="pt-PT"/>
        </w:rPr>
        <w:t xml:space="preserve"> </w:t>
      </w:r>
      <w:r>
        <w:rPr>
          <w:rFonts w:ascii="GHEA Grapalat" w:hAnsi="GHEA Grapalat" w:cs="Sylfaen"/>
          <w:lang w:val="hy-AM"/>
        </w:rPr>
        <w:t>Հանրապետության</w:t>
      </w:r>
      <w:r>
        <w:rPr>
          <w:rFonts w:ascii="GHEA Grapalat" w:hAnsi="GHEA Grapalat" w:cs="Sylfaen"/>
          <w:lang w:val="pt-PT"/>
        </w:rPr>
        <w:t xml:space="preserve"> </w:t>
      </w:r>
      <w:r>
        <w:rPr>
          <w:rFonts w:ascii="GHEA Grapalat" w:hAnsi="GHEA Grapalat" w:cs="Sylfaen"/>
          <w:lang w:val="hy-AM"/>
        </w:rPr>
        <w:t>մշակույթի</w:t>
      </w:r>
      <w:r>
        <w:rPr>
          <w:rFonts w:ascii="GHEA Grapalat" w:hAnsi="GHEA Grapalat" w:cs="Sylfaen"/>
          <w:lang w:val="pt-PT"/>
        </w:rPr>
        <w:t xml:space="preserve"> </w:t>
      </w:r>
      <w:r>
        <w:rPr>
          <w:rFonts w:ascii="GHEA Grapalat" w:hAnsi="GHEA Grapalat" w:cs="Sylfaen"/>
          <w:lang w:val="hy-AM"/>
        </w:rPr>
        <w:t>պահպանության</w:t>
      </w:r>
      <w:r>
        <w:rPr>
          <w:rFonts w:ascii="GHEA Grapalat" w:hAnsi="GHEA Grapalat" w:cs="Sylfaen"/>
          <w:lang w:val="pt-PT"/>
        </w:rPr>
        <w:t xml:space="preserve">, </w:t>
      </w:r>
      <w:r>
        <w:rPr>
          <w:rFonts w:ascii="GHEA Grapalat" w:hAnsi="GHEA Grapalat" w:cs="Sylfaen"/>
          <w:lang w:val="hy-AM"/>
        </w:rPr>
        <w:t>զարգացման</w:t>
      </w:r>
      <w:r>
        <w:rPr>
          <w:rFonts w:ascii="GHEA Grapalat" w:hAnsi="GHEA Grapalat" w:cs="Sylfaen"/>
          <w:lang w:val="pt-PT"/>
        </w:rPr>
        <w:t xml:space="preserve"> </w:t>
      </w:r>
      <w:r>
        <w:rPr>
          <w:rFonts w:ascii="GHEA Grapalat" w:hAnsi="GHEA Grapalat" w:cs="Sylfaen"/>
          <w:lang w:val="hy-AM"/>
        </w:rPr>
        <w:t>և</w:t>
      </w:r>
      <w:r>
        <w:rPr>
          <w:rFonts w:ascii="GHEA Grapalat" w:hAnsi="GHEA Grapalat" w:cs="Sylfaen"/>
          <w:lang w:val="pt-PT"/>
        </w:rPr>
        <w:t xml:space="preserve"> </w:t>
      </w:r>
      <w:r>
        <w:rPr>
          <w:rFonts w:ascii="GHEA Grapalat" w:hAnsi="GHEA Grapalat" w:cs="Sylfaen"/>
          <w:lang w:val="hy-AM"/>
        </w:rPr>
        <w:t>հանրահռչակման</w:t>
      </w:r>
      <w:r>
        <w:rPr>
          <w:rFonts w:ascii="GHEA Grapalat" w:hAnsi="GHEA Grapalat" w:cs="Sylfaen"/>
          <w:lang w:val="pt-PT"/>
        </w:rPr>
        <w:t xml:space="preserve"> 2023-2027 </w:t>
      </w:r>
      <w:r>
        <w:rPr>
          <w:rFonts w:ascii="GHEA Grapalat" w:hAnsi="GHEA Grapalat" w:cs="Sylfaen"/>
          <w:lang w:val="hy-AM"/>
        </w:rPr>
        <w:t>թվականների</w:t>
      </w:r>
      <w:r>
        <w:rPr>
          <w:rFonts w:ascii="GHEA Grapalat" w:hAnsi="GHEA Grapalat" w:cs="Sylfaen"/>
          <w:lang w:val="pt-PT"/>
        </w:rPr>
        <w:t xml:space="preserve"> </w:t>
      </w:r>
      <w:r>
        <w:rPr>
          <w:rFonts w:ascii="GHEA Grapalat" w:hAnsi="GHEA Grapalat" w:cs="Sylfaen"/>
          <w:lang w:val="hy-AM"/>
        </w:rPr>
        <w:t>ռազմավարության</w:t>
      </w:r>
      <w:r>
        <w:rPr>
          <w:rFonts w:ascii="GHEA Grapalat" w:hAnsi="GHEA Grapalat" w:cs="Sylfaen"/>
          <w:lang w:val="pt-PT"/>
        </w:rPr>
        <w:t xml:space="preserve"> </w:t>
      </w:r>
      <w:r>
        <w:rPr>
          <w:rFonts w:ascii="GHEA Grapalat" w:hAnsi="GHEA Grapalat" w:cs="Sylfaen"/>
          <w:lang w:val="hy-AM"/>
        </w:rPr>
        <w:t xml:space="preserve">պահանջով։ </w:t>
      </w:r>
      <w:r>
        <w:rPr>
          <w:rFonts w:ascii="GHEA Grapalat" w:hAnsi="GHEA Grapalat"/>
          <w:lang w:val="af-ZA"/>
        </w:rPr>
        <w:t xml:space="preserve"> </w:t>
      </w:r>
      <w:r>
        <w:rPr>
          <w:rFonts w:ascii="GHEA Grapalat" w:hAnsi="GHEA Grapalat"/>
        </w:rPr>
        <w:t>Միաժամանակ</w:t>
      </w:r>
      <w:r>
        <w:rPr>
          <w:rFonts w:ascii="GHEA Grapalat" w:hAnsi="GHEA Grapalat"/>
          <w:lang w:val="af-ZA"/>
        </w:rPr>
        <w:t xml:space="preserve">, </w:t>
      </w:r>
      <w:r>
        <w:rPr>
          <w:rFonts w:ascii="GHEA Grapalat" w:hAnsi="GHEA Grapalat"/>
        </w:rPr>
        <w:t>արգելոց</w:t>
      </w:r>
      <w:r>
        <w:rPr>
          <w:rFonts w:ascii="GHEA Grapalat" w:hAnsi="GHEA Grapalat"/>
          <w:lang w:val="hy-AM"/>
        </w:rPr>
        <w:t>ների</w:t>
      </w:r>
      <w:r>
        <w:rPr>
          <w:rFonts w:ascii="GHEA Grapalat" w:hAnsi="GHEA Grapalat"/>
          <w:lang w:val="af-ZA"/>
        </w:rPr>
        <w:t xml:space="preserve"> </w:t>
      </w:r>
      <w:r>
        <w:rPr>
          <w:rFonts w:ascii="GHEA Grapalat" w:hAnsi="GHEA Grapalat"/>
        </w:rPr>
        <w:t>ստեղծումը</w:t>
      </w:r>
      <w:r>
        <w:rPr>
          <w:rFonts w:ascii="GHEA Grapalat" w:hAnsi="GHEA Grapalat"/>
          <w:lang w:val="af-ZA"/>
        </w:rPr>
        <w:t xml:space="preserve"> </w:t>
      </w:r>
      <w:r>
        <w:rPr>
          <w:rFonts w:ascii="GHEA Grapalat" w:hAnsi="GHEA Grapalat"/>
        </w:rPr>
        <w:t>կնպաստի</w:t>
      </w:r>
      <w:r>
        <w:rPr>
          <w:rFonts w:ascii="GHEA Grapalat" w:hAnsi="GHEA Grapalat"/>
          <w:lang w:val="af-ZA"/>
        </w:rPr>
        <w:t xml:space="preserve"> </w:t>
      </w:r>
      <w:r>
        <w:rPr>
          <w:rFonts w:ascii="GHEA Grapalat" w:hAnsi="GHEA Grapalat"/>
        </w:rPr>
        <w:t>զբոսաշրջության</w:t>
      </w:r>
      <w:r>
        <w:rPr>
          <w:rFonts w:ascii="GHEA Grapalat" w:hAnsi="GHEA Grapalat"/>
          <w:lang w:val="af-ZA"/>
        </w:rPr>
        <w:t xml:space="preserve"> </w:t>
      </w:r>
      <w:r>
        <w:rPr>
          <w:rFonts w:ascii="GHEA Grapalat" w:hAnsi="GHEA Grapalat"/>
        </w:rPr>
        <w:t>զարգացմանը</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զբոսաշրջիկների</w:t>
      </w:r>
      <w:r>
        <w:rPr>
          <w:rFonts w:ascii="GHEA Grapalat" w:hAnsi="GHEA Grapalat"/>
          <w:lang w:val="af-ZA"/>
        </w:rPr>
        <w:t xml:space="preserve"> </w:t>
      </w:r>
      <w:r>
        <w:rPr>
          <w:rFonts w:ascii="GHEA Grapalat" w:hAnsi="GHEA Grapalat"/>
        </w:rPr>
        <w:t>թվի</w:t>
      </w:r>
      <w:r>
        <w:rPr>
          <w:rFonts w:ascii="GHEA Grapalat" w:hAnsi="GHEA Grapalat"/>
          <w:lang w:val="af-ZA"/>
        </w:rPr>
        <w:t xml:space="preserve"> </w:t>
      </w:r>
      <w:r>
        <w:rPr>
          <w:rFonts w:ascii="GHEA Grapalat" w:hAnsi="GHEA Grapalat"/>
        </w:rPr>
        <w:t>աճին</w:t>
      </w:r>
      <w:r>
        <w:rPr>
          <w:rFonts w:ascii="GHEA Grapalat" w:hAnsi="GHEA Grapalat"/>
          <w:lang w:val="af-ZA"/>
        </w:rPr>
        <w:t xml:space="preserve">: </w:t>
      </w:r>
      <w:r>
        <w:rPr>
          <w:rFonts w:ascii="GHEA Grapalat" w:hAnsi="GHEA Grapalat"/>
          <w:lang w:val="hy-AM"/>
        </w:rPr>
        <w:t xml:space="preserve">Արգելոցների ստեղծումը ամբողջությամբ համապատասխանում է </w:t>
      </w:r>
      <w:r>
        <w:rPr>
          <w:rFonts w:ascii="GHEA Grapalat" w:hAnsi="GHEA Grapalat"/>
          <w:b/>
          <w:lang w:val="hy-AM"/>
        </w:rPr>
        <w:t>«</w:t>
      </w:r>
      <w:r>
        <w:rPr>
          <w:rStyle w:val="Strong"/>
          <w:rFonts w:ascii="GHEA Grapalat" w:hAnsi="GHEA Grapalat"/>
          <w:b w:val="0"/>
          <w:color w:val="000000"/>
          <w:shd w:val="clear" w:color="auto" w:fill="FFFFFF"/>
          <w:lang w:val="hy-AM"/>
        </w:rPr>
        <w:t>Պատմության և մշակույթի անշարժ</w:t>
      </w:r>
      <w:r>
        <w:rPr>
          <w:rStyle w:val="apple-converted-space"/>
          <w:rFonts w:ascii="Courier New" w:hAnsi="Courier New" w:cs="Courier New"/>
          <w:b/>
          <w:bCs/>
          <w:color w:val="000000"/>
          <w:shd w:val="clear" w:color="auto" w:fill="FFFFFF"/>
          <w:lang w:val="hy-AM"/>
        </w:rPr>
        <w:t> </w:t>
      </w:r>
      <w:r>
        <w:rPr>
          <w:rStyle w:val="Strong"/>
          <w:rFonts w:ascii="GHEA Grapalat" w:hAnsi="GHEA Grapalat"/>
          <w:b w:val="0"/>
          <w:color w:val="000000"/>
          <w:shd w:val="clear" w:color="auto" w:fill="FFFFFF"/>
          <w:lang w:val="hy-AM"/>
        </w:rPr>
        <w:t>հուշարձանների ու պատմական միջավայրի պահպանության և օգտագործման մասին</w:t>
      </w:r>
      <w:r>
        <w:rPr>
          <w:rFonts w:ascii="GHEA Grapalat" w:hAnsi="GHEA Grapalat"/>
          <w:b/>
          <w:lang w:val="hy-AM"/>
        </w:rPr>
        <w:t>»</w:t>
      </w:r>
      <w:r>
        <w:rPr>
          <w:rFonts w:ascii="GHEA Grapalat" w:hAnsi="GHEA Grapalat"/>
          <w:lang w:val="fr-FR"/>
        </w:rPr>
        <w:t xml:space="preserve"> </w:t>
      </w:r>
      <w:r>
        <w:rPr>
          <w:rFonts w:ascii="GHEA Grapalat" w:hAnsi="GHEA Grapalat"/>
          <w:lang w:val="hy-AM"/>
        </w:rPr>
        <w:t>ՀՀ</w:t>
      </w:r>
      <w:r>
        <w:rPr>
          <w:rFonts w:ascii="GHEA Grapalat" w:hAnsi="GHEA Grapalat"/>
          <w:lang w:val="fr-FR"/>
        </w:rPr>
        <w:t xml:space="preserve"> </w:t>
      </w:r>
      <w:r>
        <w:rPr>
          <w:rFonts w:ascii="GHEA Grapalat" w:hAnsi="GHEA Grapalat"/>
          <w:lang w:val="hy-AM"/>
        </w:rPr>
        <w:t>օրենքի</w:t>
      </w:r>
      <w:r>
        <w:rPr>
          <w:rFonts w:ascii="GHEA Grapalat" w:hAnsi="GHEA Grapalat"/>
          <w:lang w:val="fr-FR"/>
        </w:rPr>
        <w:t xml:space="preserve"> 17-</w:t>
      </w:r>
      <w:r>
        <w:rPr>
          <w:rFonts w:ascii="GHEA Grapalat" w:hAnsi="GHEA Grapalat"/>
          <w:lang w:val="hy-AM"/>
        </w:rPr>
        <w:t>րդ</w:t>
      </w:r>
      <w:r>
        <w:rPr>
          <w:rFonts w:ascii="GHEA Grapalat" w:hAnsi="GHEA Grapalat"/>
          <w:lang w:val="fr-FR"/>
        </w:rPr>
        <w:t xml:space="preserve"> </w:t>
      </w:r>
      <w:r>
        <w:rPr>
          <w:rFonts w:ascii="GHEA Grapalat" w:hAnsi="GHEA Grapalat"/>
          <w:lang w:val="hy-AM"/>
        </w:rPr>
        <w:t>հոդվածի</w:t>
      </w:r>
      <w:r>
        <w:rPr>
          <w:rFonts w:ascii="GHEA Grapalat" w:hAnsi="GHEA Grapalat"/>
          <w:lang w:val="fr-FR"/>
        </w:rPr>
        <w:t xml:space="preserve"> </w:t>
      </w:r>
      <w:r>
        <w:rPr>
          <w:rFonts w:ascii="GHEA Grapalat" w:hAnsi="GHEA Grapalat"/>
          <w:lang w:val="hy-AM"/>
        </w:rPr>
        <w:t>պահանջներին</w:t>
      </w:r>
      <w:r>
        <w:rPr>
          <w:rFonts w:ascii="GHEA Grapalat" w:hAnsi="GHEA Grapalat"/>
          <w:lang w:val="fr-FR"/>
        </w:rPr>
        <w:t>, քանի որ նրանք ստեղծվում են պատմական միջավայրի և հուշարձանների շուրջը:</w:t>
      </w:r>
      <w:r>
        <w:rPr>
          <w:rFonts w:ascii="GHEA Grapalat" w:hAnsi="GHEA Grapalat"/>
          <w:lang w:val="hy-AM"/>
        </w:rPr>
        <w:t xml:space="preserve">                                       </w:t>
      </w:r>
      <w:r>
        <w:rPr>
          <w:rFonts w:ascii="GHEA Grapalat" w:hAnsi="GHEA Grapalat"/>
          <w:lang w:val="hy-AM"/>
        </w:rPr>
        <w:lastRenderedPageBreak/>
        <w:t xml:space="preserve">Հիշյալ հուշարձանները հանդիսանում են պետական սեփականություն և պատկանում են ՀՀ-ը ու պահպանվում են կառավարության՝ ի դեմս </w:t>
      </w:r>
      <w:r>
        <w:rPr>
          <w:rFonts w:ascii="GHEA Grapalat" w:hAnsi="GHEA Grapalat"/>
          <w:bCs/>
          <w:lang w:val="hy-AM"/>
        </w:rPr>
        <w:t>Հայաստանի Հանրապետության կրթության, գիտության,  մշակույթի և սպորտի նախարարության կողմից: Առկա են գույքի նկատմամբ իրավունքների պետական գրանցման վկայականները։</w:t>
      </w:r>
      <w:r>
        <w:rPr>
          <w:rFonts w:ascii="GHEA Grapalat" w:hAnsi="GHEA Grapalat"/>
          <w:lang w:val="hy-AM"/>
        </w:rPr>
        <w:t xml:space="preserve"> </w:t>
      </w:r>
    </w:p>
    <w:p w:rsidR="00031E3B" w:rsidRDefault="00031E3B" w:rsidP="00031E3B">
      <w:pPr>
        <w:pStyle w:val="NormalWeb"/>
        <w:spacing w:before="100" w:beforeAutospacing="1" w:after="100" w:afterAutospacing="1" w:line="360" w:lineRule="auto"/>
        <w:ind w:firstLine="709"/>
        <w:jc w:val="both"/>
        <w:rPr>
          <w:rFonts w:ascii="GHEA Grapalat" w:hAnsi="GHEA Grapalat" w:cs="Calibri"/>
          <w:lang w:val="hy-AM"/>
        </w:rPr>
      </w:pPr>
      <w:r>
        <w:rPr>
          <w:rFonts w:ascii="GHEA Grapalat" w:hAnsi="GHEA Grapalat"/>
          <w:lang w:val="hy-AM"/>
        </w:rPr>
        <w:t>Պատմամշակութային արգելոցները</w:t>
      </w:r>
      <w:r>
        <w:rPr>
          <w:rFonts w:ascii="Calibri" w:hAnsi="Calibri" w:cs="Calibri"/>
          <w:lang w:val="hy-AM"/>
        </w:rPr>
        <w:t> </w:t>
      </w:r>
      <w:r>
        <w:rPr>
          <w:rFonts w:ascii="GHEA Grapalat" w:hAnsi="GHEA Grapalat"/>
          <w:lang w:val="hy-AM"/>
        </w:rPr>
        <w:t>հուշարձանների</w:t>
      </w:r>
      <w:r>
        <w:rPr>
          <w:rFonts w:ascii="Calibri" w:hAnsi="Calibri" w:cs="Calibri"/>
          <w:lang w:val="hy-AM"/>
        </w:rPr>
        <w:t> </w:t>
      </w:r>
      <w:r>
        <w:rPr>
          <w:rFonts w:ascii="GHEA Grapalat" w:hAnsi="GHEA Grapalat" w:cs="GHEA Grapalat"/>
          <w:lang w:val="hy-AM"/>
        </w:rPr>
        <w:t>այն</w:t>
      </w:r>
      <w:r>
        <w:rPr>
          <w:rFonts w:ascii="GHEA Grapalat" w:hAnsi="GHEA Grapalat"/>
          <w:lang w:val="hy-AM"/>
        </w:rPr>
        <w:t xml:space="preserve"> </w:t>
      </w:r>
      <w:r>
        <w:rPr>
          <w:rFonts w:ascii="GHEA Grapalat" w:hAnsi="GHEA Grapalat" w:cs="GHEA Grapalat"/>
          <w:lang w:val="hy-AM"/>
        </w:rPr>
        <w:t>համակառույցները</w:t>
      </w:r>
      <w:r>
        <w:rPr>
          <w:rFonts w:ascii="GHEA Grapalat" w:hAnsi="GHEA Grapalat"/>
          <w:lang w:val="hy-AM"/>
        </w:rPr>
        <w:t xml:space="preserve">, </w:t>
      </w:r>
      <w:r>
        <w:rPr>
          <w:rFonts w:ascii="GHEA Grapalat" w:hAnsi="GHEA Grapalat" w:cs="GHEA Grapalat"/>
          <w:lang w:val="hy-AM"/>
        </w:rPr>
        <w:t>համալիրներն</w:t>
      </w:r>
      <w:r>
        <w:rPr>
          <w:rFonts w:ascii="Calibri" w:hAnsi="Calibri" w:cs="Calibri"/>
          <w:lang w:val="hy-AM"/>
        </w:rPr>
        <w:t> </w:t>
      </w:r>
      <w:r>
        <w:rPr>
          <w:rFonts w:ascii="GHEA Grapalat" w:hAnsi="GHEA Grapalat" w:cs="GHEA Grapalat"/>
          <w:lang w:val="hy-AM"/>
        </w:rPr>
        <w:t>ու</w:t>
      </w:r>
      <w:r>
        <w:rPr>
          <w:rFonts w:ascii="GHEA Grapalat" w:hAnsi="GHEA Grapalat"/>
          <w:lang w:val="hy-AM"/>
        </w:rPr>
        <w:t xml:space="preserve"> </w:t>
      </w:r>
      <w:r>
        <w:rPr>
          <w:rFonts w:ascii="GHEA Grapalat" w:hAnsi="GHEA Grapalat" w:cs="GHEA Grapalat"/>
          <w:lang w:val="hy-AM"/>
        </w:rPr>
        <w:t>հուշարձանախմբերն</w:t>
      </w:r>
      <w:r>
        <w:rPr>
          <w:rFonts w:ascii="GHEA Grapalat" w:hAnsi="GHEA Grapalat"/>
          <w:lang w:val="hy-AM"/>
        </w:rPr>
        <w:t xml:space="preserve"> </w:t>
      </w:r>
      <w:r>
        <w:rPr>
          <w:rFonts w:ascii="GHEA Grapalat" w:hAnsi="GHEA Grapalat" w:cs="GHEA Grapalat"/>
          <w:lang w:val="hy-AM"/>
        </w:rPr>
        <w:t>են</w:t>
      </w:r>
      <w:r>
        <w:rPr>
          <w:rFonts w:ascii="GHEA Grapalat" w:hAnsi="GHEA Grapalat"/>
          <w:lang w:val="hy-AM"/>
        </w:rPr>
        <w:t xml:space="preserve">` </w:t>
      </w:r>
      <w:r>
        <w:rPr>
          <w:rFonts w:ascii="GHEA Grapalat" w:hAnsi="GHEA Grapalat" w:cs="GHEA Grapalat"/>
          <w:lang w:val="hy-AM"/>
        </w:rPr>
        <w:t>իրենց</w:t>
      </w:r>
      <w:r>
        <w:rPr>
          <w:rFonts w:ascii="GHEA Grapalat" w:hAnsi="GHEA Grapalat"/>
          <w:lang w:val="hy-AM"/>
        </w:rPr>
        <w:t xml:space="preserve"> </w:t>
      </w:r>
      <w:r>
        <w:rPr>
          <w:rFonts w:ascii="GHEA Grapalat" w:hAnsi="GHEA Grapalat" w:cs="GHEA Grapalat"/>
          <w:lang w:val="hy-AM"/>
        </w:rPr>
        <w:t>շրջակա</w:t>
      </w:r>
      <w:r>
        <w:rPr>
          <w:rFonts w:ascii="GHEA Grapalat" w:hAnsi="GHEA Grapalat"/>
          <w:lang w:val="hy-AM"/>
        </w:rPr>
        <w:t xml:space="preserve"> </w:t>
      </w:r>
      <w:r>
        <w:rPr>
          <w:rFonts w:ascii="GHEA Grapalat" w:hAnsi="GHEA Grapalat" w:cs="GHEA Grapalat"/>
          <w:lang w:val="hy-AM"/>
        </w:rPr>
        <w:t>բնապատմական</w:t>
      </w:r>
      <w:r>
        <w:rPr>
          <w:rFonts w:ascii="GHEA Grapalat" w:hAnsi="GHEA Grapalat"/>
          <w:lang w:val="hy-AM"/>
        </w:rPr>
        <w:t xml:space="preserve"> </w:t>
      </w:r>
      <w:r>
        <w:rPr>
          <w:rFonts w:ascii="GHEA Grapalat" w:hAnsi="GHEA Grapalat" w:cs="GHEA Grapalat"/>
          <w:lang w:val="hy-AM"/>
        </w:rPr>
        <w:t>միջավայրով</w:t>
      </w:r>
      <w:r>
        <w:rPr>
          <w:rFonts w:ascii="GHEA Grapalat" w:hAnsi="GHEA Grapalat"/>
          <w:lang w:val="hy-AM"/>
        </w:rPr>
        <w:t xml:space="preserve">, </w:t>
      </w:r>
      <w:r>
        <w:rPr>
          <w:rFonts w:ascii="GHEA Grapalat" w:hAnsi="GHEA Grapalat" w:cs="GHEA Grapalat"/>
          <w:lang w:val="hy-AM"/>
        </w:rPr>
        <w:t>որոնք</w:t>
      </w:r>
      <w:r>
        <w:rPr>
          <w:rFonts w:ascii="GHEA Grapalat" w:hAnsi="GHEA Grapalat"/>
          <w:lang w:val="hy-AM"/>
        </w:rPr>
        <w:t xml:space="preserve"> </w:t>
      </w:r>
      <w:r>
        <w:rPr>
          <w:rFonts w:ascii="GHEA Grapalat" w:hAnsi="GHEA Grapalat" w:cs="GHEA Grapalat"/>
          <w:lang w:val="hy-AM"/>
        </w:rPr>
        <w:t>պատմական</w:t>
      </w:r>
      <w:r>
        <w:rPr>
          <w:rFonts w:ascii="GHEA Grapalat" w:hAnsi="GHEA Grapalat"/>
          <w:lang w:val="hy-AM"/>
        </w:rPr>
        <w:t xml:space="preserve">, </w:t>
      </w:r>
      <w:r>
        <w:rPr>
          <w:rFonts w:ascii="GHEA Grapalat" w:hAnsi="GHEA Grapalat" w:cs="GHEA Grapalat"/>
          <w:lang w:val="hy-AM"/>
        </w:rPr>
        <w:t>գիտական</w:t>
      </w:r>
      <w:r>
        <w:rPr>
          <w:rFonts w:ascii="GHEA Grapalat" w:hAnsi="GHEA Grapalat"/>
          <w:lang w:val="hy-AM"/>
        </w:rPr>
        <w:t xml:space="preserve">, </w:t>
      </w:r>
      <w:r>
        <w:rPr>
          <w:rFonts w:ascii="GHEA Grapalat" w:hAnsi="GHEA Grapalat" w:cs="GHEA Grapalat"/>
          <w:lang w:val="hy-AM"/>
        </w:rPr>
        <w:t>գեղարվեստական</w:t>
      </w:r>
      <w:r>
        <w:rPr>
          <w:rFonts w:ascii="GHEA Grapalat" w:hAnsi="GHEA Grapalat"/>
          <w:lang w:val="hy-AM"/>
        </w:rPr>
        <w:t xml:space="preserve">, </w:t>
      </w:r>
      <w:r>
        <w:rPr>
          <w:rFonts w:ascii="GHEA Grapalat" w:hAnsi="GHEA Grapalat" w:cs="GHEA Grapalat"/>
          <w:lang w:val="hy-AM"/>
        </w:rPr>
        <w:t>ազգագրական</w:t>
      </w:r>
      <w:r>
        <w:rPr>
          <w:rFonts w:ascii="GHEA Grapalat" w:hAnsi="GHEA Grapalat"/>
          <w:lang w:val="hy-AM"/>
        </w:rPr>
        <w:t xml:space="preserve"> </w:t>
      </w:r>
      <w:r>
        <w:rPr>
          <w:rFonts w:ascii="GHEA Grapalat" w:hAnsi="GHEA Grapalat" w:cs="GHEA Grapalat"/>
          <w:lang w:val="hy-AM"/>
        </w:rPr>
        <w:t>հատուկ</w:t>
      </w:r>
      <w:r>
        <w:rPr>
          <w:rFonts w:ascii="GHEA Grapalat" w:hAnsi="GHEA Grapalat"/>
          <w:lang w:val="hy-AM"/>
        </w:rPr>
        <w:t xml:space="preserve"> </w:t>
      </w:r>
      <w:r>
        <w:rPr>
          <w:rFonts w:ascii="GHEA Grapalat" w:hAnsi="GHEA Grapalat" w:cs="GHEA Grapalat"/>
          <w:lang w:val="hy-AM"/>
        </w:rPr>
        <w:t>արժեք</w:t>
      </w:r>
      <w:r>
        <w:rPr>
          <w:rFonts w:ascii="GHEA Grapalat" w:hAnsi="GHEA Grapalat"/>
          <w:lang w:val="hy-AM"/>
        </w:rPr>
        <w:t xml:space="preserve"> </w:t>
      </w:r>
      <w:r>
        <w:rPr>
          <w:rFonts w:ascii="GHEA Grapalat" w:hAnsi="GHEA Grapalat" w:cs="GHEA Grapalat"/>
          <w:lang w:val="hy-AM"/>
        </w:rPr>
        <w:t>են</w:t>
      </w:r>
      <w:r>
        <w:rPr>
          <w:rFonts w:ascii="GHEA Grapalat" w:hAnsi="GHEA Grapalat"/>
          <w:lang w:val="hy-AM"/>
        </w:rPr>
        <w:t xml:space="preserve"> </w:t>
      </w:r>
      <w:r>
        <w:rPr>
          <w:rFonts w:ascii="GHEA Grapalat" w:hAnsi="GHEA Grapalat" w:cs="GHEA Grapalat"/>
          <w:lang w:val="hy-AM"/>
        </w:rPr>
        <w:t>ներկայացնում</w:t>
      </w:r>
      <w:r>
        <w:rPr>
          <w:rFonts w:ascii="GHEA Grapalat" w:hAnsi="GHEA Grapalat"/>
          <w:lang w:val="hy-AM"/>
        </w:rPr>
        <w:t xml:space="preserve">: Ներկայումս հիշյալ հուշարձանների տարածքներում բացակայում են անհրաժեշտ ենթակառուցվածքները և շատերը չեն այցելում այդ վայրեր։ Արգելոցների ստեղծմամբ հնարավորություն կստեղծվի իրականացնել կրթական, գիտատեղեկատվական, մշակութային գործունեություն, բացի այդ </w:t>
      </w:r>
      <w:r>
        <w:rPr>
          <w:rFonts w:ascii="Calibri" w:hAnsi="Calibri" w:cs="Calibri"/>
          <w:lang w:val="hy-AM"/>
        </w:rPr>
        <w:t> </w:t>
      </w:r>
      <w:r>
        <w:rPr>
          <w:rFonts w:ascii="GHEA Grapalat" w:hAnsi="GHEA Grapalat" w:cs="Calibri"/>
          <w:lang w:val="hy-AM"/>
        </w:rPr>
        <w:t>արգելոցների ստեղծման արդյունքում ստեղծվելու են  ենթակառուցվածքներ, բարեկարգվելու է տարածքը, տեղադրվելու է տոմսային տնտեսություն (որը լրացուցիչ հարկային եկամուտներ է պետական բյուջե), աշխատելու է մշտական պահակ (հիմնականում տվյալ համայնքից), անցկացվելու է լուսավորություն։ Արգելոցների ստեղծման արդյունքում համայնքի ազգաբնակչությունը կարողանալու է իրացնել իրենց իսկ կողմից պատրաստված հուշանվերային արտադրանքը և ստանալ լրացուցիչ եկամուտ (ինչպես մյուս արգելոցների տարածքների համայնքների ազգաբնակչությունը)։ Բացի այդ հուշարձանների մեծ մասը ընդգրկված չեն զբոսաշրջային երթուղիներում, ուստի արգելոցների ստեղծման պարագայում իրականացվում է հանրահռչակման աշխատանքներ և դրանք ընդգրկվելու են զբոսաշրջային երթուղիներում։</w:t>
      </w:r>
      <w:r>
        <w:rPr>
          <w:rFonts w:ascii="GHEA Grapalat" w:hAnsi="GHEA Grapalat"/>
          <w:lang w:val="hy-AM"/>
        </w:rPr>
        <w:t xml:space="preserve"> </w:t>
      </w:r>
      <w:r>
        <w:rPr>
          <w:rFonts w:ascii="GHEA Grapalat" w:hAnsi="GHEA Grapalat" w:cs="Calibri"/>
          <w:lang w:val="hy-AM"/>
        </w:rPr>
        <w:t>Մշակութային զբոսաշրջության կայուն զարգացման և զբոսաշրջային արդյունքի որակի շարունակական ապահովման համար անհրաժեշտ է ստեղծել և զարգացնել ոլորտը սպասարկող ենթակառուցվածքներ, որոնք կդառնան նոր ուղղություններ։</w:t>
      </w:r>
    </w:p>
    <w:p w:rsidR="00031E3B" w:rsidRPr="00031E3B" w:rsidRDefault="00031E3B" w:rsidP="00031E3B">
      <w:pPr>
        <w:spacing w:line="360" w:lineRule="auto"/>
        <w:jc w:val="both"/>
        <w:rPr>
          <w:rStyle w:val="Strong"/>
          <w:b w:val="0"/>
          <w:spacing w:val="-8"/>
          <w:shd w:val="clear" w:color="auto" w:fill="FFFFFF"/>
          <w:lang w:val="hy-AM"/>
        </w:rPr>
      </w:pPr>
      <w:r>
        <w:rPr>
          <w:rFonts w:ascii="GHEA Grapalat" w:hAnsi="GHEA Grapalat"/>
          <w:sz w:val="24"/>
          <w:szCs w:val="24"/>
          <w:lang w:val="hy-AM"/>
        </w:rPr>
        <w:lastRenderedPageBreak/>
        <w:t xml:space="preserve">   Արգելոցների</w:t>
      </w:r>
      <w:r>
        <w:rPr>
          <w:rFonts w:ascii="GHEA Grapalat" w:hAnsi="GHEA Grapalat"/>
          <w:sz w:val="24"/>
          <w:szCs w:val="24"/>
          <w:lang w:val="af-ZA"/>
        </w:rPr>
        <w:t xml:space="preserve"> </w:t>
      </w:r>
      <w:r>
        <w:rPr>
          <w:rFonts w:ascii="GHEA Grapalat" w:hAnsi="GHEA Grapalat"/>
          <w:sz w:val="24"/>
          <w:szCs w:val="24"/>
          <w:lang w:val="hy-AM"/>
        </w:rPr>
        <w:t>ստեղծումը</w:t>
      </w:r>
      <w:r>
        <w:rPr>
          <w:rFonts w:ascii="GHEA Grapalat" w:hAnsi="GHEA Grapalat"/>
          <w:sz w:val="24"/>
          <w:szCs w:val="24"/>
          <w:lang w:val="af-ZA"/>
        </w:rPr>
        <w:t xml:space="preserve"> </w:t>
      </w:r>
      <w:r>
        <w:rPr>
          <w:rFonts w:ascii="GHEA Grapalat" w:hAnsi="GHEA Grapalat"/>
          <w:sz w:val="24"/>
          <w:szCs w:val="24"/>
          <w:lang w:val="hy-AM"/>
        </w:rPr>
        <w:t>չի</w:t>
      </w:r>
      <w:r>
        <w:rPr>
          <w:rFonts w:ascii="GHEA Grapalat" w:hAnsi="GHEA Grapalat"/>
          <w:sz w:val="24"/>
          <w:szCs w:val="24"/>
          <w:lang w:val="af-ZA"/>
        </w:rPr>
        <w:t xml:space="preserve"> </w:t>
      </w:r>
      <w:r>
        <w:rPr>
          <w:rFonts w:ascii="GHEA Grapalat" w:hAnsi="GHEA Grapalat"/>
          <w:sz w:val="24"/>
          <w:szCs w:val="24"/>
          <w:lang w:val="hy-AM"/>
        </w:rPr>
        <w:t>հանգեցնում</w:t>
      </w:r>
      <w:r>
        <w:rPr>
          <w:rFonts w:ascii="GHEA Grapalat" w:hAnsi="GHEA Grapalat"/>
          <w:sz w:val="24"/>
          <w:szCs w:val="24"/>
          <w:lang w:val="af-ZA"/>
        </w:rPr>
        <w:t xml:space="preserve"> </w:t>
      </w:r>
      <w:r>
        <w:rPr>
          <w:rFonts w:ascii="GHEA Grapalat" w:hAnsi="GHEA Grapalat"/>
          <w:sz w:val="24"/>
          <w:szCs w:val="24"/>
          <w:lang w:val="hy-AM"/>
        </w:rPr>
        <w:t>լրացուցիչ</w:t>
      </w:r>
      <w:r>
        <w:rPr>
          <w:rFonts w:ascii="GHEA Grapalat" w:hAnsi="GHEA Grapalat"/>
          <w:sz w:val="24"/>
          <w:szCs w:val="24"/>
          <w:lang w:val="af-ZA"/>
        </w:rPr>
        <w:t xml:space="preserve"> </w:t>
      </w:r>
      <w:r>
        <w:rPr>
          <w:rFonts w:ascii="GHEA Grapalat" w:hAnsi="GHEA Grapalat"/>
          <w:sz w:val="24"/>
          <w:szCs w:val="24"/>
          <w:lang w:val="hy-AM"/>
        </w:rPr>
        <w:t>ֆինանսական</w:t>
      </w:r>
      <w:r>
        <w:rPr>
          <w:rFonts w:ascii="GHEA Grapalat" w:hAnsi="GHEA Grapalat"/>
          <w:sz w:val="24"/>
          <w:szCs w:val="24"/>
          <w:lang w:val="af-ZA"/>
        </w:rPr>
        <w:t xml:space="preserve"> </w:t>
      </w:r>
      <w:r>
        <w:rPr>
          <w:rFonts w:ascii="GHEA Grapalat" w:hAnsi="GHEA Grapalat"/>
          <w:sz w:val="24"/>
          <w:szCs w:val="24"/>
          <w:lang w:val="hy-AM"/>
        </w:rPr>
        <w:t>պարտավորություն</w:t>
      </w:r>
      <w:r>
        <w:rPr>
          <w:rFonts w:ascii="GHEA Grapalat" w:hAnsi="GHEA Grapalat"/>
          <w:sz w:val="24"/>
          <w:szCs w:val="24"/>
          <w:lang w:val="af-ZA"/>
        </w:rPr>
        <w:t xml:space="preserve">: </w:t>
      </w:r>
      <w:r>
        <w:rPr>
          <w:rFonts w:ascii="GHEA Grapalat" w:hAnsi="GHEA Grapalat"/>
          <w:sz w:val="24"/>
          <w:szCs w:val="24"/>
          <w:lang w:val="hy-AM"/>
        </w:rPr>
        <w:t>Դրա</w:t>
      </w:r>
      <w:r>
        <w:rPr>
          <w:rFonts w:ascii="GHEA Grapalat" w:hAnsi="GHEA Grapalat"/>
          <w:sz w:val="24"/>
          <w:szCs w:val="24"/>
          <w:lang w:val="af-ZA"/>
        </w:rPr>
        <w:t xml:space="preserve"> </w:t>
      </w:r>
      <w:r>
        <w:rPr>
          <w:rFonts w:ascii="GHEA Grapalat" w:hAnsi="GHEA Grapalat"/>
          <w:sz w:val="24"/>
          <w:szCs w:val="24"/>
          <w:lang w:val="hy-AM"/>
        </w:rPr>
        <w:t>հետագա</w:t>
      </w:r>
      <w:r>
        <w:rPr>
          <w:rFonts w:ascii="GHEA Grapalat" w:hAnsi="GHEA Grapalat"/>
          <w:sz w:val="24"/>
          <w:szCs w:val="24"/>
          <w:lang w:val="af-ZA"/>
        </w:rPr>
        <w:t xml:space="preserve"> </w:t>
      </w:r>
      <w:r>
        <w:rPr>
          <w:rFonts w:ascii="GHEA Grapalat" w:hAnsi="GHEA Grapalat"/>
          <w:sz w:val="24"/>
          <w:szCs w:val="24"/>
          <w:lang w:val="hy-AM"/>
        </w:rPr>
        <w:t>պահպանությունն</w:t>
      </w:r>
      <w:r>
        <w:rPr>
          <w:rFonts w:ascii="GHEA Grapalat" w:hAnsi="GHEA Grapalat"/>
          <w:sz w:val="24"/>
          <w:szCs w:val="24"/>
          <w:lang w:val="af-ZA"/>
        </w:rPr>
        <w:t xml:space="preserve"> </w:t>
      </w:r>
      <w:r>
        <w:rPr>
          <w:rFonts w:ascii="GHEA Grapalat" w:hAnsi="GHEA Grapalat"/>
          <w:sz w:val="24"/>
          <w:szCs w:val="24"/>
          <w:lang w:val="hy-AM"/>
        </w:rPr>
        <w:t>ու</w:t>
      </w:r>
      <w:r>
        <w:rPr>
          <w:rFonts w:ascii="GHEA Grapalat" w:hAnsi="GHEA Grapalat"/>
          <w:sz w:val="24"/>
          <w:szCs w:val="24"/>
          <w:lang w:val="af-ZA"/>
        </w:rPr>
        <w:t xml:space="preserve"> </w:t>
      </w:r>
      <w:r>
        <w:rPr>
          <w:rFonts w:ascii="GHEA Grapalat" w:hAnsi="GHEA Grapalat"/>
          <w:sz w:val="24"/>
          <w:szCs w:val="24"/>
          <w:lang w:val="hy-AM"/>
        </w:rPr>
        <w:t>շահագործումն</w:t>
      </w:r>
      <w:r>
        <w:rPr>
          <w:rFonts w:ascii="GHEA Grapalat" w:hAnsi="GHEA Grapalat"/>
          <w:sz w:val="24"/>
          <w:szCs w:val="24"/>
          <w:lang w:val="af-ZA"/>
        </w:rPr>
        <w:t xml:space="preserve"> </w:t>
      </w:r>
      <w:r>
        <w:rPr>
          <w:rFonts w:ascii="GHEA Grapalat" w:hAnsi="GHEA Grapalat"/>
          <w:sz w:val="24"/>
          <w:szCs w:val="24"/>
          <w:lang w:val="hy-AM"/>
        </w:rPr>
        <w:t>իրականացվելու</w:t>
      </w:r>
      <w:r>
        <w:rPr>
          <w:rFonts w:ascii="GHEA Grapalat" w:hAnsi="GHEA Grapalat"/>
          <w:sz w:val="24"/>
          <w:szCs w:val="24"/>
          <w:lang w:val="af-ZA"/>
        </w:rPr>
        <w:t xml:space="preserve"> </w:t>
      </w:r>
      <w:r>
        <w:rPr>
          <w:rFonts w:ascii="GHEA Grapalat" w:hAnsi="GHEA Grapalat"/>
          <w:sz w:val="24"/>
          <w:szCs w:val="24"/>
          <w:lang w:val="hy-AM"/>
        </w:rPr>
        <w:t>է</w:t>
      </w:r>
      <w:r>
        <w:rPr>
          <w:rFonts w:ascii="GHEA Grapalat" w:hAnsi="GHEA Grapalat"/>
          <w:b/>
          <w:sz w:val="24"/>
          <w:szCs w:val="24"/>
          <w:lang w:val="af-ZA"/>
        </w:rPr>
        <w:t xml:space="preserve"> </w:t>
      </w:r>
      <w:r>
        <w:rPr>
          <w:rStyle w:val="Strong"/>
          <w:rFonts w:ascii="GHEA Grapalat" w:eastAsia="Times New Roman" w:hAnsi="GHEA Grapalat"/>
          <w:b w:val="0"/>
          <w:color w:val="000000"/>
          <w:sz w:val="24"/>
          <w:szCs w:val="24"/>
          <w:shd w:val="clear" w:color="auto" w:fill="FFFFFF"/>
          <w:lang w:val="hy-AM" w:eastAsia="ru-RU"/>
        </w:rPr>
        <w:t xml:space="preserve">«Պատմամշակութային արգելոց թանգարանների և պատմական միջավայրի պահպանության ծառայություն» ՊՈԱԿ-ի արտաբյուջետային միջոցների հաշվին՝ մասնավորապես արգելոցների ստեղծումից և տոմսային տնտեսության գործարկումից հետո ու զբոսաշրջիկներից ստացված միջոցներով է իրականացվելու հետագա պահպանությունը: Բացի այդ ՀՀ-ում </w:t>
      </w:r>
      <w:r>
        <w:rPr>
          <w:rFonts w:ascii="GHEA Grapalat" w:eastAsia="Times New Roman" w:hAnsi="GHEA Grapalat" w:cs="Times New Roman"/>
          <w:bCs/>
          <w:color w:val="000000"/>
          <w:sz w:val="24"/>
          <w:szCs w:val="24"/>
          <w:shd w:val="clear" w:color="auto" w:fill="FFFFFF"/>
          <w:lang w:val="hy-AM" w:eastAsia="ru-RU"/>
        </w:rPr>
        <w:t>ԱՄՆ</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դեսպանի</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Մշակութային</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արժեքների</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պահպանության</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հիմնադրամը</w:t>
      </w:r>
      <w:r>
        <w:rPr>
          <w:rFonts w:ascii="GHEA Grapalat" w:eastAsia="Times New Roman" w:hAnsi="GHEA Grapalat" w:cs="Times New Roman"/>
          <w:bCs/>
          <w:color w:val="000000"/>
          <w:sz w:val="24"/>
          <w:szCs w:val="24"/>
          <w:shd w:val="clear" w:color="auto" w:fill="FFFFFF"/>
          <w:lang w:val="af-ZA" w:eastAsia="ru-RU"/>
        </w:rPr>
        <w:t xml:space="preserve">» 175 </w:t>
      </w:r>
      <w:r>
        <w:rPr>
          <w:rFonts w:ascii="GHEA Grapalat" w:eastAsia="Times New Roman" w:hAnsi="GHEA Grapalat" w:cs="Times New Roman"/>
          <w:bCs/>
          <w:color w:val="000000"/>
          <w:sz w:val="24"/>
          <w:szCs w:val="24"/>
          <w:shd w:val="clear" w:color="auto" w:fill="FFFFFF"/>
          <w:lang w:val="hy-AM" w:eastAsia="ru-RU"/>
        </w:rPr>
        <w:t>հազար</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դոլար</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է հատկացրել</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Երերույքի</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տաճարում</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պահպանության</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աշխատանքների</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իրականացման</w:t>
      </w:r>
      <w:r>
        <w:rPr>
          <w:rFonts w:ascii="GHEA Grapalat" w:eastAsia="Times New Roman" w:hAnsi="GHEA Grapalat" w:cs="Times New Roman"/>
          <w:bCs/>
          <w:color w:val="000000"/>
          <w:sz w:val="24"/>
          <w:szCs w:val="24"/>
          <w:shd w:val="clear" w:color="auto" w:fill="FFFFFF"/>
          <w:lang w:val="af-ZA" w:eastAsia="ru-RU"/>
        </w:rPr>
        <w:t xml:space="preserve"> </w:t>
      </w:r>
      <w:r>
        <w:rPr>
          <w:rFonts w:ascii="GHEA Grapalat" w:eastAsia="Times New Roman" w:hAnsi="GHEA Grapalat" w:cs="Times New Roman"/>
          <w:bCs/>
          <w:color w:val="000000"/>
          <w:sz w:val="24"/>
          <w:szCs w:val="24"/>
          <w:shd w:val="clear" w:color="auto" w:fill="FFFFFF"/>
          <w:lang w:val="hy-AM" w:eastAsia="ru-RU"/>
        </w:rPr>
        <w:t>նպատակով։ Արգելոցների ստեղծման համար նաև հաշվի է առնվել Համաշխարհային բանկի Հարավային միջանցքի երկայնքով առկա մշակութային և բնության զբոսաշրջության վայրերի զարգացման ռազմավարությունը։</w:t>
      </w:r>
    </w:p>
    <w:p w:rsidR="00031E3B" w:rsidRDefault="00031E3B" w:rsidP="00031E3B">
      <w:pPr>
        <w:pStyle w:val="NormalWeb"/>
        <w:spacing w:before="100" w:beforeAutospacing="1" w:after="100" w:afterAutospacing="1" w:line="360" w:lineRule="auto"/>
        <w:jc w:val="both"/>
        <w:rPr>
          <w:lang w:val="fr-FR"/>
        </w:rPr>
      </w:pPr>
      <w:r>
        <w:rPr>
          <w:rFonts w:ascii="GHEA Grapalat" w:hAnsi="GHEA Grapalat"/>
          <w:lang w:val="hy-AM"/>
        </w:rPr>
        <w:t xml:space="preserve">      Զբոսաշրջության ժամանակակից արդյունաբերությունը հանդիսանում է համաշխարհային տնտեսության ամենախոշոր, արդյունավետ և առավել դինամիկ զարգացող ճյուղերից մեկը: Շահութաբեր այս ոլորտի զարգացման աննախադեպ տեմպերն իրենց ուղղակի ազդեցությունն են թողնում տնտեսության գրեթե բոլոր ճյուղերի համամասնական զարգացման վրա: Հայաստանը հանդիսանում է հարուստ զբոսաշրջային ներուժ ունեցող, սակայն միջազգային տուրիզմի շուկայում չափազանց համեստ տեղ գրավող պետություն:  </w:t>
      </w:r>
      <w:r>
        <w:rPr>
          <w:rFonts w:ascii="GHEA Grapalat" w:hAnsi="GHEA Grapalat"/>
          <w:lang w:val="af-ZA"/>
        </w:rPr>
        <w:t xml:space="preserve">  </w:t>
      </w:r>
    </w:p>
    <w:p w:rsidR="00031E3B" w:rsidRDefault="00031E3B" w:rsidP="00031E3B">
      <w:pPr>
        <w:autoSpaceDE w:val="0"/>
        <w:autoSpaceDN w:val="0"/>
        <w:adjustRightInd w:val="0"/>
        <w:spacing w:line="312" w:lineRule="auto"/>
        <w:ind w:firstLine="720"/>
        <w:jc w:val="both"/>
        <w:rPr>
          <w:rFonts w:ascii="GHEA Grapalat" w:hAnsi="GHEA Grapalat" w:cs="Sylfaen"/>
          <w:sz w:val="24"/>
          <w:szCs w:val="24"/>
          <w:u w:val="single"/>
          <w:lang w:val="hy-AM"/>
        </w:rPr>
      </w:pPr>
      <w:r>
        <w:rPr>
          <w:rFonts w:ascii="GHEA Grapalat" w:hAnsi="GHEA Grapalat" w:cs="Sylfaen"/>
          <w:sz w:val="24"/>
          <w:szCs w:val="24"/>
          <w:u w:val="single"/>
          <w:lang w:val="hy-AM"/>
        </w:rPr>
        <w:t>3. Նախագծի</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մշակման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գործընթացում</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ներգրավված</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ինստիտուտները</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և</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անձինք</w:t>
      </w:r>
    </w:p>
    <w:p w:rsidR="00031E3B" w:rsidRDefault="00031E3B" w:rsidP="00031E3B">
      <w:pPr>
        <w:autoSpaceDE w:val="0"/>
        <w:autoSpaceDN w:val="0"/>
        <w:adjustRightInd w:val="0"/>
        <w:spacing w:line="312" w:lineRule="auto"/>
        <w:ind w:firstLine="720"/>
        <w:jc w:val="both"/>
        <w:rPr>
          <w:rFonts w:ascii="GHEA Grapalat" w:hAnsi="GHEA Grapalat"/>
          <w:bCs/>
          <w:sz w:val="24"/>
          <w:szCs w:val="24"/>
          <w:lang w:val="hy-AM"/>
        </w:rPr>
      </w:pPr>
      <w:r>
        <w:rPr>
          <w:rFonts w:ascii="GHEA Grapalat" w:hAnsi="GHEA Grapalat"/>
          <w:bCs/>
          <w:sz w:val="24"/>
          <w:szCs w:val="24"/>
          <w:lang w:val="hy-AM"/>
        </w:rPr>
        <w:t>Նախագիծը մշակվել է Հայաստանի Հանրապետության կրթության, գիտության,  մշակույթի և սպորտի նախարարության կողմից:</w:t>
      </w:r>
    </w:p>
    <w:p w:rsidR="00031E3B" w:rsidRDefault="00031E3B" w:rsidP="00031E3B">
      <w:pPr>
        <w:autoSpaceDE w:val="0"/>
        <w:autoSpaceDN w:val="0"/>
        <w:adjustRightInd w:val="0"/>
        <w:spacing w:line="312" w:lineRule="auto"/>
        <w:ind w:firstLine="720"/>
        <w:jc w:val="both"/>
        <w:rPr>
          <w:rFonts w:ascii="GHEA Grapalat" w:hAnsi="GHEA Grapalat" w:cs="Sylfaen"/>
          <w:sz w:val="24"/>
          <w:szCs w:val="24"/>
          <w:u w:val="single"/>
          <w:lang w:val="af-ZA"/>
        </w:rPr>
      </w:pPr>
      <w:r>
        <w:rPr>
          <w:rFonts w:ascii="GHEA Grapalat" w:hAnsi="GHEA Grapalat" w:cs="Sylfaen"/>
          <w:sz w:val="24"/>
          <w:szCs w:val="24"/>
          <w:u w:val="single"/>
          <w:lang w:val="af-ZA"/>
        </w:rPr>
        <w:t xml:space="preserve">4. </w:t>
      </w:r>
      <w:r>
        <w:rPr>
          <w:rFonts w:ascii="GHEA Grapalat" w:hAnsi="GHEA Grapalat" w:cs="Sylfaen"/>
          <w:sz w:val="24"/>
          <w:szCs w:val="24"/>
          <w:u w:val="single"/>
          <w:lang w:val="hy-AM"/>
        </w:rPr>
        <w:t>Իրավական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ակտի</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կիրառման</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դեպքում</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ակնկալվող</w:t>
      </w:r>
      <w:r>
        <w:rPr>
          <w:rFonts w:ascii="GHEA Grapalat" w:hAnsi="GHEA Grapalat" w:cs="Sylfaen"/>
          <w:sz w:val="24"/>
          <w:szCs w:val="24"/>
          <w:u w:val="single"/>
          <w:lang w:val="af-ZA"/>
        </w:rPr>
        <w:t xml:space="preserve"> </w:t>
      </w:r>
      <w:r>
        <w:rPr>
          <w:rFonts w:ascii="GHEA Grapalat" w:hAnsi="GHEA Grapalat" w:cs="Sylfaen"/>
          <w:sz w:val="24"/>
          <w:szCs w:val="24"/>
          <w:u w:val="single"/>
          <w:lang w:val="hy-AM"/>
        </w:rPr>
        <w:t>արդյունքը</w:t>
      </w:r>
    </w:p>
    <w:p w:rsidR="00031E3B" w:rsidRDefault="00031E3B" w:rsidP="00031E3B">
      <w:pPr>
        <w:spacing w:line="360" w:lineRule="auto"/>
        <w:ind w:firstLine="708"/>
        <w:jc w:val="both"/>
        <w:rPr>
          <w:rFonts w:ascii="GHEA Grapalat" w:hAnsi="GHEA Grapalat"/>
          <w:sz w:val="24"/>
          <w:szCs w:val="24"/>
          <w:lang w:val="hy-AM"/>
        </w:rPr>
      </w:pPr>
      <w:r>
        <w:rPr>
          <w:rFonts w:ascii="GHEA Grapalat" w:hAnsi="GHEA Grapalat"/>
          <w:sz w:val="24"/>
          <w:szCs w:val="24"/>
          <w:lang w:val="hy-AM"/>
        </w:rPr>
        <w:lastRenderedPageBreak/>
        <w:t xml:space="preserve">Նախագծի ընդունման արդյունքում </w:t>
      </w:r>
      <w:r>
        <w:rPr>
          <w:rFonts w:ascii="GHEA Grapalat" w:hAnsi="GHEA Grapalat"/>
          <w:sz w:val="24"/>
          <w:szCs w:val="24"/>
        </w:rPr>
        <w:t>ա</w:t>
      </w:r>
      <w:r>
        <w:rPr>
          <w:rFonts w:ascii="GHEA Grapalat" w:hAnsi="GHEA Grapalat"/>
          <w:sz w:val="24"/>
          <w:szCs w:val="24"/>
          <w:lang w:val="hy-AM"/>
        </w:rPr>
        <w:t>րգելոցները կապահովվեն</w:t>
      </w:r>
      <w:r>
        <w:rPr>
          <w:rFonts w:ascii="GHEA Grapalat" w:hAnsi="GHEA Grapalat"/>
          <w:sz w:val="24"/>
          <w:szCs w:val="24"/>
          <w:lang w:val="af-ZA"/>
        </w:rPr>
        <w:t xml:space="preserve"> </w:t>
      </w:r>
      <w:r>
        <w:rPr>
          <w:rFonts w:ascii="GHEA Grapalat" w:hAnsi="GHEA Grapalat"/>
          <w:sz w:val="24"/>
          <w:szCs w:val="24"/>
          <w:lang w:val="hy-AM"/>
        </w:rPr>
        <w:t>հուշարձանների ամբողջ տա</w:t>
      </w:r>
      <w:r>
        <w:rPr>
          <w:rFonts w:ascii="GHEA Grapalat" w:hAnsi="GHEA Grapalat"/>
          <w:sz w:val="24"/>
          <w:szCs w:val="24"/>
          <w:lang w:val="hy-AM"/>
        </w:rPr>
        <w:softHyphen/>
        <w:t>րած</w:t>
      </w:r>
      <w:r>
        <w:rPr>
          <w:rFonts w:ascii="GHEA Grapalat" w:hAnsi="GHEA Grapalat"/>
          <w:sz w:val="24"/>
          <w:szCs w:val="24"/>
          <w:lang w:val="hy-AM"/>
        </w:rPr>
        <w:softHyphen/>
        <w:t>քի պատշաճ մշտական պահպանությունը, մասնագիտական ամբողջական ուսումնասիր</w:t>
      </w:r>
      <w:r>
        <w:rPr>
          <w:rFonts w:ascii="GHEA Grapalat" w:hAnsi="GHEA Grapalat"/>
          <w:sz w:val="24"/>
          <w:szCs w:val="24"/>
          <w:lang w:val="hy-AM"/>
        </w:rPr>
        <w:softHyphen/>
        <w:t xml:space="preserve">ման ու հանրահռչակման հնարավորությունը, զբոսաշրջային երթուղիներում արգելոցների տարածքի ներգրավումը։ </w:t>
      </w:r>
      <w:r>
        <w:rPr>
          <w:rFonts w:ascii="GHEA Grapalat" w:hAnsi="GHEA Grapalat"/>
          <w:sz w:val="24"/>
          <w:szCs w:val="24"/>
          <w:lang w:val="af-ZA"/>
        </w:rPr>
        <w:t>Արգելոց</w:t>
      </w:r>
      <w:r>
        <w:rPr>
          <w:rFonts w:ascii="GHEA Grapalat" w:hAnsi="GHEA Grapalat"/>
          <w:sz w:val="24"/>
          <w:szCs w:val="24"/>
          <w:lang w:val="hy-AM"/>
        </w:rPr>
        <w:t>ներ</w:t>
      </w:r>
      <w:r>
        <w:rPr>
          <w:rFonts w:ascii="GHEA Grapalat" w:hAnsi="GHEA Grapalat"/>
          <w:sz w:val="24"/>
          <w:szCs w:val="24"/>
          <w:lang w:val="af-ZA"/>
        </w:rPr>
        <w:t xml:space="preserve">ի ստեղծումը </w:t>
      </w:r>
      <w:r>
        <w:rPr>
          <w:rFonts w:ascii="GHEA Grapalat" w:hAnsi="GHEA Grapalat"/>
          <w:sz w:val="24"/>
          <w:szCs w:val="24"/>
          <w:lang w:val="hy-AM"/>
        </w:rPr>
        <w:t>միտված է պատմական, հնագիտական, ճարտարապետական անշարժ հուշարձանների, հուշարձանների համալիրների, հուշարձանախմբերի, պատմական և բնապատմական միջավայրի, մշակութային այլ արժեքների ուսումնասիրման և հանրահռչակման աշխատանքների արդյունավետության բարձրացմանը: Արգելոցների ստեղծման արդյունքում նաև կաշխուժանան հիշյալ համայնքները և կստեղծվեն նոր աշխատատեղեր։</w:t>
      </w:r>
      <w:r>
        <w:rPr>
          <w:rFonts w:ascii="GHEA Grapalat" w:hAnsi="GHEA Grapalat" w:cs="Calibri"/>
          <w:lang w:val="hy-AM"/>
        </w:rPr>
        <w:t xml:space="preserve"> Ա</w:t>
      </w:r>
      <w:r>
        <w:rPr>
          <w:rFonts w:ascii="GHEA Grapalat" w:hAnsi="GHEA Grapalat"/>
          <w:sz w:val="24"/>
          <w:szCs w:val="24"/>
          <w:lang w:val="hy-AM"/>
        </w:rPr>
        <w:t xml:space="preserve">րգելոցների ստեղծման արդյունքում ստեղծվելու են նոր ենթակառուցվածքներ, բարեկարգվելու է տարածքը, տեղադրվելու է տոմսային տնտեսություն և անցկացվելու է լուսավորություն, ինչը իր հերթին աշխուժացնելու է զբոսաշրջային հոսքերը հիշյալ համայնքներ։ Արգելոցների ստեղծմամբ ստեղծվում է մարդկանց համար կենսագործունեության բարենպաստ և բավարարող հանգստի ու ժամանցի անցկացման մշակութային միջավայր։ </w:t>
      </w:r>
    </w:p>
    <w:p w:rsidR="00031E3B" w:rsidRDefault="00031E3B" w:rsidP="00031E3B">
      <w:pPr>
        <w:spacing w:line="360" w:lineRule="auto"/>
        <w:ind w:firstLine="539"/>
        <w:jc w:val="both"/>
        <w:rPr>
          <w:rFonts w:ascii="GHEA Grapalat" w:hAnsi="GHEA Grapalat" w:cs="GHEA Grapalat"/>
          <w:sz w:val="24"/>
          <w:szCs w:val="24"/>
          <w:lang w:val="hy-AM"/>
        </w:rPr>
      </w:pPr>
      <w:r>
        <w:rPr>
          <w:rFonts w:ascii="GHEA Grapalat" w:hAnsi="GHEA Grapalat" w:cs="GHEA Grapalat"/>
          <w:sz w:val="24"/>
          <w:szCs w:val="24"/>
          <w:lang w:val="hy-AM"/>
        </w:rPr>
        <w:t>Միևնույն ժամանակ տեղեկացնում ենք, որ ՀՀ կառավարության կողմից 2009 թվականի հունիսի 26-ի N 853-Ն և 2010 թվականի սեպտեմբերի 16-ի N 1426-Ն,  2017 թվականի մայիսի 18-ի N 541-Ն,  08.06.2018 թ. N 642 – Ն,  26 մայիսի 2022 թվականի N 731-Ն, իսկ 2023 թվականի ապրիլի N 418-Ն  որոշումներով ստեղծվել են «Զորաց քարեր բնակատեղի», «Լոռի բերդ քաղաքատեղի», «Ամբերդ ամրոց» և «Բերդ», «Բջնի-ամրոց», «Սմբատաբերդ»</w:t>
      </w:r>
      <w:r>
        <w:rPr>
          <w:rFonts w:ascii="Calibri" w:hAnsi="Calibri" w:cs="Calibri"/>
          <w:sz w:val="24"/>
          <w:szCs w:val="24"/>
          <w:lang w:val="hy-AM"/>
        </w:rPr>
        <w:t> </w:t>
      </w:r>
      <w:r>
        <w:rPr>
          <w:rFonts w:ascii="GHEA Grapalat" w:hAnsi="GHEA Grapalat" w:cs="GHEA Grapalat"/>
          <w:sz w:val="24"/>
          <w:szCs w:val="24"/>
          <w:lang w:val="hy-AM"/>
        </w:rPr>
        <w:t xml:space="preserve"> Դաշտադեմ ամրոց», «Մայրաքաղաք Դվին» և «Արտաշատ Մայրաքաղաք»պատմամշակութային արգելոցները, որոնք դարձել են «</w:t>
      </w:r>
      <w:r>
        <w:rPr>
          <w:rFonts w:ascii="GHEA Grapalat" w:hAnsi="GHEA Grapalat" w:cs="GHEA Grapalat"/>
          <w:bCs/>
          <w:sz w:val="24"/>
          <w:szCs w:val="24"/>
          <w:lang w:val="hy-AM"/>
        </w:rPr>
        <w:t>Պատմամշակութային արգելոց թանգարանների և պատմական միջավայրի պահպանության ծառայություն» ՊՈԱԿ-ի</w:t>
      </w:r>
      <w:r>
        <w:rPr>
          <w:rFonts w:ascii="GHEA Grapalat" w:hAnsi="GHEA Grapalat" w:cs="GHEA Grapalat"/>
          <w:b/>
          <w:bCs/>
          <w:sz w:val="24"/>
          <w:szCs w:val="24"/>
          <w:lang w:val="hy-AM"/>
        </w:rPr>
        <w:t xml:space="preserve"> </w:t>
      </w:r>
      <w:r>
        <w:rPr>
          <w:rFonts w:ascii="GHEA Grapalat" w:hAnsi="GHEA Grapalat" w:cs="GHEA Grapalat"/>
          <w:sz w:val="24"/>
          <w:szCs w:val="24"/>
          <w:lang w:val="hy-AM"/>
        </w:rPr>
        <w:t xml:space="preserve">մասնաճյուղեր նպատակ ունենալով </w:t>
      </w:r>
      <w:r>
        <w:rPr>
          <w:rFonts w:ascii="GHEA Grapalat" w:hAnsi="GHEA Grapalat" w:cs="GHEA Grapalat"/>
          <w:sz w:val="24"/>
          <w:szCs w:val="24"/>
          <w:lang w:val="hy-AM"/>
        </w:rPr>
        <w:lastRenderedPageBreak/>
        <w:t>բարձրացնել կառավարման արդյունա</w:t>
      </w:r>
      <w:r>
        <w:rPr>
          <w:rFonts w:ascii="GHEA Grapalat" w:hAnsi="GHEA Grapalat" w:cs="GHEA Grapalat"/>
          <w:sz w:val="24"/>
          <w:szCs w:val="24"/>
          <w:lang w:val="hy-AM"/>
        </w:rPr>
        <w:softHyphen/>
        <w:t>վետությունը և ապահովել լրացուցիչ  ֆինանսական միջոցներ:</w:t>
      </w:r>
    </w:p>
    <w:p w:rsidR="00031E3B" w:rsidRDefault="00031E3B" w:rsidP="00031E3B">
      <w:pPr>
        <w:pStyle w:val="NormalWeb"/>
        <w:spacing w:before="100" w:after="240" w:line="360" w:lineRule="auto"/>
        <w:ind w:left="-180" w:right="-337" w:firstLine="567"/>
        <w:rPr>
          <w:rFonts w:ascii="GHEA Grapalat" w:hAnsi="GHEA Grapalat"/>
          <w:b/>
          <w:color w:val="000000"/>
          <w:lang w:val="hy-AM"/>
        </w:rPr>
      </w:pPr>
      <w:r>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031E3B" w:rsidRDefault="00031E3B" w:rsidP="00031E3B">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031E3B" w:rsidRDefault="00031E3B" w:rsidP="00031E3B">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 xml:space="preserve"> Այլ իրավական ակտերում փոփոխությունների և/կամ լրացումների անհրաժեշտությունը.</w:t>
      </w:r>
    </w:p>
    <w:p w:rsidR="00031E3B" w:rsidRDefault="00031E3B" w:rsidP="00031E3B">
      <w:pPr>
        <w:spacing w:line="360" w:lineRule="auto"/>
        <w:ind w:firstLine="851"/>
        <w:jc w:val="both"/>
        <w:rPr>
          <w:rFonts w:ascii="GHEA Grapalat" w:hAnsi="GHEA Grapalat" w:cs="Sylfaen"/>
          <w:noProof/>
          <w:sz w:val="24"/>
          <w:szCs w:val="24"/>
          <w:lang w:val="hy-AM"/>
        </w:rPr>
      </w:pPr>
      <w:r>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031E3B" w:rsidRDefault="00031E3B" w:rsidP="00031E3B">
      <w:pPr>
        <w:spacing w:line="360" w:lineRule="auto"/>
        <w:jc w:val="both"/>
        <w:rPr>
          <w:rFonts w:ascii="GHEA Grapalat" w:eastAsia="GHEA Grapalat" w:hAnsi="GHEA Grapalat" w:cs="GHEA Grapalat"/>
          <w:b/>
          <w:sz w:val="24"/>
          <w:szCs w:val="24"/>
          <w:u w:val="single"/>
          <w:lang w:val="hy-AM"/>
        </w:rPr>
      </w:pPr>
      <w:r>
        <w:rPr>
          <w:rFonts w:ascii="GHEA Grapalat" w:eastAsia="GHEA Grapalat" w:hAnsi="GHEA Grapalat" w:cs="GHEA Grapalat"/>
          <w:b/>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Times New Roman" w:eastAsia="GHEA Grapalat" w:hAnsi="Times New Roman" w:cs="Times New Roman"/>
          <w:b/>
          <w:sz w:val="24"/>
          <w:szCs w:val="24"/>
          <w:u w:val="single"/>
          <w:lang w:val="hy-AM"/>
        </w:rPr>
        <w:t>․</w:t>
      </w:r>
      <w:r>
        <w:rPr>
          <w:rFonts w:ascii="GHEA Grapalat" w:eastAsia="GHEA Grapalat" w:hAnsi="GHEA Grapalat" w:cs="GHEA Grapalat"/>
          <w:b/>
          <w:sz w:val="24"/>
          <w:szCs w:val="24"/>
          <w:u w:val="single"/>
          <w:lang w:val="hy-AM"/>
        </w:rPr>
        <w:t xml:space="preserve"> </w:t>
      </w:r>
    </w:p>
    <w:p w:rsidR="00DA724E" w:rsidRPr="00844017" w:rsidRDefault="00031E3B" w:rsidP="00844017">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ab/>
      </w:r>
      <w:r>
        <w:rPr>
          <w:rFonts w:ascii="GHEA Grapalat" w:eastAsia="GHEA Grapalat" w:hAnsi="GHEA Grapalat" w:cs="GHEA Grapalat"/>
          <w:sz w:val="24"/>
          <w:szCs w:val="24"/>
          <w:lang w:val="hy-AM"/>
        </w:rPr>
        <w:t>Նախագծի ընդունումը բխում է ՀՀ Կառավարության 2021 թվականի թվականի օգոստոսի 18-ի N 1363-Ա որոշմամբ հաստատված հավելվածով 4</w:t>
      </w:r>
      <w:r>
        <w:rPr>
          <w:rFonts w:ascii="Times New Roman" w:eastAsia="GHEA Grapalat" w:hAnsi="Times New Roman" w:cs="Times New Roman"/>
          <w:sz w:val="24"/>
          <w:szCs w:val="24"/>
          <w:lang w:val="hy-AM"/>
        </w:rPr>
        <w:t>․</w:t>
      </w:r>
      <w:r>
        <w:rPr>
          <w:rFonts w:ascii="GHEA Grapalat" w:eastAsia="GHEA Grapalat" w:hAnsi="GHEA Grapalat" w:cs="GHEA Grapalat"/>
          <w:sz w:val="24"/>
          <w:szCs w:val="24"/>
          <w:lang w:val="hy-AM"/>
        </w:rPr>
        <w:t xml:space="preserve">9 կետի </w:t>
      </w:r>
      <w:r>
        <w:rPr>
          <w:rFonts w:ascii="GHEA Grapalat" w:hAnsi="GHEA Grapalat"/>
          <w:sz w:val="24"/>
          <w:szCs w:val="24"/>
          <w:lang w:val="hy-AM"/>
        </w:rPr>
        <w:t>մշակութային զբոսաշրջության զարգացմանն ուղղված ծրագրերի իրականացումը և միջազգային զբոսաշրջային շուկայի համար Հայաստանի հասանելիության բարձրացումը պարբերությունից։</w:t>
      </w:r>
      <w:bookmarkStart w:id="0" w:name="_GoBack"/>
      <w:bookmarkEnd w:id="0"/>
    </w:p>
    <w:sectPr w:rsidR="00DA724E" w:rsidRPr="008440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5138"/>
    <w:multiLevelType w:val="hybridMultilevel"/>
    <w:tmpl w:val="18502A94"/>
    <w:lvl w:ilvl="0" w:tplc="FFB8DB6A">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444"/>
    <w:rsid w:val="0000085A"/>
    <w:rsid w:val="00001614"/>
    <w:rsid w:val="000017C1"/>
    <w:rsid w:val="0000248B"/>
    <w:rsid w:val="00003170"/>
    <w:rsid w:val="0000387E"/>
    <w:rsid w:val="000039F9"/>
    <w:rsid w:val="00003AF3"/>
    <w:rsid w:val="00004336"/>
    <w:rsid w:val="00004FE1"/>
    <w:rsid w:val="0000510E"/>
    <w:rsid w:val="0000526D"/>
    <w:rsid w:val="000058BF"/>
    <w:rsid w:val="00005A51"/>
    <w:rsid w:val="00005AEB"/>
    <w:rsid w:val="000065FE"/>
    <w:rsid w:val="00006F26"/>
    <w:rsid w:val="00007302"/>
    <w:rsid w:val="000106DA"/>
    <w:rsid w:val="00010B02"/>
    <w:rsid w:val="00010D45"/>
    <w:rsid w:val="0001183B"/>
    <w:rsid w:val="00011C65"/>
    <w:rsid w:val="00012B5B"/>
    <w:rsid w:val="00012D5F"/>
    <w:rsid w:val="00013B67"/>
    <w:rsid w:val="00014065"/>
    <w:rsid w:val="000145A2"/>
    <w:rsid w:val="00014B2D"/>
    <w:rsid w:val="00014C75"/>
    <w:rsid w:val="00015DA0"/>
    <w:rsid w:val="000161C8"/>
    <w:rsid w:val="00017540"/>
    <w:rsid w:val="00017C2F"/>
    <w:rsid w:val="000204BA"/>
    <w:rsid w:val="000206AE"/>
    <w:rsid w:val="00020716"/>
    <w:rsid w:val="00020937"/>
    <w:rsid w:val="00020D49"/>
    <w:rsid w:val="0002110B"/>
    <w:rsid w:val="00021209"/>
    <w:rsid w:val="000213EF"/>
    <w:rsid w:val="00022583"/>
    <w:rsid w:val="0002267C"/>
    <w:rsid w:val="00022A0B"/>
    <w:rsid w:val="00022B8B"/>
    <w:rsid w:val="00023E34"/>
    <w:rsid w:val="00025BD4"/>
    <w:rsid w:val="000276BF"/>
    <w:rsid w:val="00027AC7"/>
    <w:rsid w:val="00031AFA"/>
    <w:rsid w:val="00031E3B"/>
    <w:rsid w:val="000327C1"/>
    <w:rsid w:val="0003380E"/>
    <w:rsid w:val="00033E0E"/>
    <w:rsid w:val="0003437A"/>
    <w:rsid w:val="00035A23"/>
    <w:rsid w:val="00035CB9"/>
    <w:rsid w:val="00036E28"/>
    <w:rsid w:val="00037961"/>
    <w:rsid w:val="00041211"/>
    <w:rsid w:val="00041899"/>
    <w:rsid w:val="00041CF1"/>
    <w:rsid w:val="00042FD1"/>
    <w:rsid w:val="00043546"/>
    <w:rsid w:val="0004446D"/>
    <w:rsid w:val="00044954"/>
    <w:rsid w:val="000449C0"/>
    <w:rsid w:val="00044C05"/>
    <w:rsid w:val="00045CBA"/>
    <w:rsid w:val="000460D7"/>
    <w:rsid w:val="0004610E"/>
    <w:rsid w:val="00046BDA"/>
    <w:rsid w:val="000477D5"/>
    <w:rsid w:val="00050685"/>
    <w:rsid w:val="000509AB"/>
    <w:rsid w:val="00051E5A"/>
    <w:rsid w:val="00052502"/>
    <w:rsid w:val="00052522"/>
    <w:rsid w:val="000537FF"/>
    <w:rsid w:val="000548D1"/>
    <w:rsid w:val="0005497B"/>
    <w:rsid w:val="000549C3"/>
    <w:rsid w:val="00054CFA"/>
    <w:rsid w:val="0005540C"/>
    <w:rsid w:val="00055950"/>
    <w:rsid w:val="00055F37"/>
    <w:rsid w:val="0005633B"/>
    <w:rsid w:val="00057349"/>
    <w:rsid w:val="00057B2B"/>
    <w:rsid w:val="00060205"/>
    <w:rsid w:val="00060AE4"/>
    <w:rsid w:val="0006236C"/>
    <w:rsid w:val="0006240E"/>
    <w:rsid w:val="0006250A"/>
    <w:rsid w:val="000631E2"/>
    <w:rsid w:val="0006394E"/>
    <w:rsid w:val="00063B18"/>
    <w:rsid w:val="00064223"/>
    <w:rsid w:val="00064686"/>
    <w:rsid w:val="00065444"/>
    <w:rsid w:val="00065CDD"/>
    <w:rsid w:val="00067709"/>
    <w:rsid w:val="00067A23"/>
    <w:rsid w:val="000707E6"/>
    <w:rsid w:val="0007167B"/>
    <w:rsid w:val="000716D4"/>
    <w:rsid w:val="00071816"/>
    <w:rsid w:val="00072268"/>
    <w:rsid w:val="000723FD"/>
    <w:rsid w:val="000730E8"/>
    <w:rsid w:val="000742BE"/>
    <w:rsid w:val="00074872"/>
    <w:rsid w:val="00074BCC"/>
    <w:rsid w:val="0007596C"/>
    <w:rsid w:val="000768B7"/>
    <w:rsid w:val="0007728C"/>
    <w:rsid w:val="000777BB"/>
    <w:rsid w:val="00077989"/>
    <w:rsid w:val="00077AC3"/>
    <w:rsid w:val="000805B5"/>
    <w:rsid w:val="00080678"/>
    <w:rsid w:val="00080968"/>
    <w:rsid w:val="00081AEA"/>
    <w:rsid w:val="0008203D"/>
    <w:rsid w:val="00082363"/>
    <w:rsid w:val="000824A7"/>
    <w:rsid w:val="0008297B"/>
    <w:rsid w:val="000839DA"/>
    <w:rsid w:val="00084B15"/>
    <w:rsid w:val="00084CB1"/>
    <w:rsid w:val="000866B6"/>
    <w:rsid w:val="00086D42"/>
    <w:rsid w:val="00086DFC"/>
    <w:rsid w:val="0008702D"/>
    <w:rsid w:val="00087460"/>
    <w:rsid w:val="00090A9B"/>
    <w:rsid w:val="00091415"/>
    <w:rsid w:val="00091B8C"/>
    <w:rsid w:val="00091DAA"/>
    <w:rsid w:val="000926D4"/>
    <w:rsid w:val="00092A02"/>
    <w:rsid w:val="00092D6B"/>
    <w:rsid w:val="000940F5"/>
    <w:rsid w:val="0009478F"/>
    <w:rsid w:val="00094A85"/>
    <w:rsid w:val="00094B49"/>
    <w:rsid w:val="000950E6"/>
    <w:rsid w:val="00096271"/>
    <w:rsid w:val="00096707"/>
    <w:rsid w:val="000967F2"/>
    <w:rsid w:val="00097DE1"/>
    <w:rsid w:val="000A033E"/>
    <w:rsid w:val="000A09F4"/>
    <w:rsid w:val="000A1BB7"/>
    <w:rsid w:val="000A1D80"/>
    <w:rsid w:val="000A2029"/>
    <w:rsid w:val="000A2BC9"/>
    <w:rsid w:val="000A2FE0"/>
    <w:rsid w:val="000A359B"/>
    <w:rsid w:val="000A35EC"/>
    <w:rsid w:val="000A3AE4"/>
    <w:rsid w:val="000A3D41"/>
    <w:rsid w:val="000A4339"/>
    <w:rsid w:val="000A4949"/>
    <w:rsid w:val="000A56BC"/>
    <w:rsid w:val="000A6049"/>
    <w:rsid w:val="000A6B44"/>
    <w:rsid w:val="000A6C5F"/>
    <w:rsid w:val="000A7548"/>
    <w:rsid w:val="000A7C33"/>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C7236"/>
    <w:rsid w:val="000D06FE"/>
    <w:rsid w:val="000D0FEA"/>
    <w:rsid w:val="000D1931"/>
    <w:rsid w:val="000D2CB3"/>
    <w:rsid w:val="000D385A"/>
    <w:rsid w:val="000D4855"/>
    <w:rsid w:val="000D5322"/>
    <w:rsid w:val="000D55AE"/>
    <w:rsid w:val="000D5B10"/>
    <w:rsid w:val="000D5E28"/>
    <w:rsid w:val="000D6D59"/>
    <w:rsid w:val="000D7D11"/>
    <w:rsid w:val="000E117D"/>
    <w:rsid w:val="000E135F"/>
    <w:rsid w:val="000E1393"/>
    <w:rsid w:val="000E1458"/>
    <w:rsid w:val="000E18B8"/>
    <w:rsid w:val="000E1BF0"/>
    <w:rsid w:val="000E1CE9"/>
    <w:rsid w:val="000E229A"/>
    <w:rsid w:val="000E28EB"/>
    <w:rsid w:val="000E29B1"/>
    <w:rsid w:val="000E364A"/>
    <w:rsid w:val="000E3A58"/>
    <w:rsid w:val="000E4DD5"/>
    <w:rsid w:val="000E5711"/>
    <w:rsid w:val="000E6780"/>
    <w:rsid w:val="000E7C47"/>
    <w:rsid w:val="000E7F83"/>
    <w:rsid w:val="000F01C9"/>
    <w:rsid w:val="000F06A4"/>
    <w:rsid w:val="000F0AEC"/>
    <w:rsid w:val="000F0F18"/>
    <w:rsid w:val="000F205A"/>
    <w:rsid w:val="000F250C"/>
    <w:rsid w:val="000F2D85"/>
    <w:rsid w:val="000F2E17"/>
    <w:rsid w:val="000F3408"/>
    <w:rsid w:val="000F41F6"/>
    <w:rsid w:val="000F471F"/>
    <w:rsid w:val="000F4949"/>
    <w:rsid w:val="000F4A0C"/>
    <w:rsid w:val="000F4CD8"/>
    <w:rsid w:val="000F5C57"/>
    <w:rsid w:val="000F6A21"/>
    <w:rsid w:val="000F6B0C"/>
    <w:rsid w:val="000F6B2D"/>
    <w:rsid w:val="00100B01"/>
    <w:rsid w:val="00100E2E"/>
    <w:rsid w:val="00101A72"/>
    <w:rsid w:val="00101ABC"/>
    <w:rsid w:val="00101B58"/>
    <w:rsid w:val="00102667"/>
    <w:rsid w:val="001039B4"/>
    <w:rsid w:val="00104981"/>
    <w:rsid w:val="00105A64"/>
    <w:rsid w:val="00106513"/>
    <w:rsid w:val="0010678A"/>
    <w:rsid w:val="0010681F"/>
    <w:rsid w:val="00106C21"/>
    <w:rsid w:val="001072D8"/>
    <w:rsid w:val="001101BE"/>
    <w:rsid w:val="00110D41"/>
    <w:rsid w:val="0011156A"/>
    <w:rsid w:val="00111638"/>
    <w:rsid w:val="00111911"/>
    <w:rsid w:val="00111A60"/>
    <w:rsid w:val="00112708"/>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4BBC"/>
    <w:rsid w:val="00125042"/>
    <w:rsid w:val="0012688B"/>
    <w:rsid w:val="0012729C"/>
    <w:rsid w:val="001277B6"/>
    <w:rsid w:val="00130A51"/>
    <w:rsid w:val="001319FA"/>
    <w:rsid w:val="001324EF"/>
    <w:rsid w:val="00132BA1"/>
    <w:rsid w:val="00132F5B"/>
    <w:rsid w:val="001338DE"/>
    <w:rsid w:val="00134E5C"/>
    <w:rsid w:val="00137397"/>
    <w:rsid w:val="001374FF"/>
    <w:rsid w:val="00140348"/>
    <w:rsid w:val="00141657"/>
    <w:rsid w:val="00141714"/>
    <w:rsid w:val="0014183A"/>
    <w:rsid w:val="001438AE"/>
    <w:rsid w:val="001447AA"/>
    <w:rsid w:val="00144D3E"/>
    <w:rsid w:val="00145363"/>
    <w:rsid w:val="00145775"/>
    <w:rsid w:val="00145CCF"/>
    <w:rsid w:val="00146988"/>
    <w:rsid w:val="00147FC7"/>
    <w:rsid w:val="00150248"/>
    <w:rsid w:val="00150AB8"/>
    <w:rsid w:val="00150BE2"/>
    <w:rsid w:val="001512CF"/>
    <w:rsid w:val="0015219D"/>
    <w:rsid w:val="00152362"/>
    <w:rsid w:val="00152542"/>
    <w:rsid w:val="00152CEE"/>
    <w:rsid w:val="00152E59"/>
    <w:rsid w:val="001538B3"/>
    <w:rsid w:val="0015407C"/>
    <w:rsid w:val="00154253"/>
    <w:rsid w:val="00154EA2"/>
    <w:rsid w:val="00155583"/>
    <w:rsid w:val="001577EF"/>
    <w:rsid w:val="00162CFE"/>
    <w:rsid w:val="00163138"/>
    <w:rsid w:val="001643BF"/>
    <w:rsid w:val="00164809"/>
    <w:rsid w:val="00164CF6"/>
    <w:rsid w:val="001650EB"/>
    <w:rsid w:val="001655FD"/>
    <w:rsid w:val="00165DA1"/>
    <w:rsid w:val="0016700B"/>
    <w:rsid w:val="001670A4"/>
    <w:rsid w:val="0016798F"/>
    <w:rsid w:val="00167A7A"/>
    <w:rsid w:val="00170308"/>
    <w:rsid w:val="0017049B"/>
    <w:rsid w:val="00170D76"/>
    <w:rsid w:val="00172C65"/>
    <w:rsid w:val="00172C82"/>
    <w:rsid w:val="001732E4"/>
    <w:rsid w:val="00173600"/>
    <w:rsid w:val="00173F29"/>
    <w:rsid w:val="00173FCA"/>
    <w:rsid w:val="0017442E"/>
    <w:rsid w:val="001746A0"/>
    <w:rsid w:val="0017513A"/>
    <w:rsid w:val="00175213"/>
    <w:rsid w:val="00176341"/>
    <w:rsid w:val="001764A0"/>
    <w:rsid w:val="00176740"/>
    <w:rsid w:val="00176C3F"/>
    <w:rsid w:val="00177403"/>
    <w:rsid w:val="001774C5"/>
    <w:rsid w:val="00177672"/>
    <w:rsid w:val="00180225"/>
    <w:rsid w:val="00180A94"/>
    <w:rsid w:val="00181346"/>
    <w:rsid w:val="00181988"/>
    <w:rsid w:val="00181A5E"/>
    <w:rsid w:val="001822B8"/>
    <w:rsid w:val="00183096"/>
    <w:rsid w:val="001831A2"/>
    <w:rsid w:val="00183645"/>
    <w:rsid w:val="00183CF3"/>
    <w:rsid w:val="00184676"/>
    <w:rsid w:val="0018491F"/>
    <w:rsid w:val="00184FAE"/>
    <w:rsid w:val="00185124"/>
    <w:rsid w:val="00185EF5"/>
    <w:rsid w:val="001860B5"/>
    <w:rsid w:val="00186894"/>
    <w:rsid w:val="00187CBC"/>
    <w:rsid w:val="00190C96"/>
    <w:rsid w:val="001912FD"/>
    <w:rsid w:val="00191E51"/>
    <w:rsid w:val="00193003"/>
    <w:rsid w:val="00193C4D"/>
    <w:rsid w:val="00194A53"/>
    <w:rsid w:val="00194B1A"/>
    <w:rsid w:val="00194CBD"/>
    <w:rsid w:val="0019670B"/>
    <w:rsid w:val="00196CC3"/>
    <w:rsid w:val="001975F2"/>
    <w:rsid w:val="0019787B"/>
    <w:rsid w:val="00197B20"/>
    <w:rsid w:val="001A084F"/>
    <w:rsid w:val="001A16A7"/>
    <w:rsid w:val="001A1C93"/>
    <w:rsid w:val="001A2EFA"/>
    <w:rsid w:val="001A3319"/>
    <w:rsid w:val="001A3799"/>
    <w:rsid w:val="001A3E8E"/>
    <w:rsid w:val="001A434F"/>
    <w:rsid w:val="001A43BE"/>
    <w:rsid w:val="001A488D"/>
    <w:rsid w:val="001A5CC9"/>
    <w:rsid w:val="001A687E"/>
    <w:rsid w:val="001A70F8"/>
    <w:rsid w:val="001A7F6D"/>
    <w:rsid w:val="001B10D3"/>
    <w:rsid w:val="001B1BCC"/>
    <w:rsid w:val="001B1D58"/>
    <w:rsid w:val="001B23BA"/>
    <w:rsid w:val="001B24B5"/>
    <w:rsid w:val="001B2804"/>
    <w:rsid w:val="001B298F"/>
    <w:rsid w:val="001B2AD8"/>
    <w:rsid w:val="001B35D6"/>
    <w:rsid w:val="001B37E8"/>
    <w:rsid w:val="001B3D41"/>
    <w:rsid w:val="001B540F"/>
    <w:rsid w:val="001B57E6"/>
    <w:rsid w:val="001B5D36"/>
    <w:rsid w:val="001B5DB7"/>
    <w:rsid w:val="001B5E31"/>
    <w:rsid w:val="001B6212"/>
    <w:rsid w:val="001B6723"/>
    <w:rsid w:val="001B7E9C"/>
    <w:rsid w:val="001C041B"/>
    <w:rsid w:val="001C0A7A"/>
    <w:rsid w:val="001C1441"/>
    <w:rsid w:val="001C19C6"/>
    <w:rsid w:val="001C1F8A"/>
    <w:rsid w:val="001C29E8"/>
    <w:rsid w:val="001C2F6D"/>
    <w:rsid w:val="001C3264"/>
    <w:rsid w:val="001C33C5"/>
    <w:rsid w:val="001C36DE"/>
    <w:rsid w:val="001C3D40"/>
    <w:rsid w:val="001C4E43"/>
    <w:rsid w:val="001C5025"/>
    <w:rsid w:val="001C59F7"/>
    <w:rsid w:val="001C5FE4"/>
    <w:rsid w:val="001C60E3"/>
    <w:rsid w:val="001C62C4"/>
    <w:rsid w:val="001C6846"/>
    <w:rsid w:val="001C6B1E"/>
    <w:rsid w:val="001C6EC7"/>
    <w:rsid w:val="001C7C89"/>
    <w:rsid w:val="001D0B73"/>
    <w:rsid w:val="001D0F15"/>
    <w:rsid w:val="001D1A81"/>
    <w:rsid w:val="001D1B8C"/>
    <w:rsid w:val="001D21B7"/>
    <w:rsid w:val="001D2F8F"/>
    <w:rsid w:val="001D34FF"/>
    <w:rsid w:val="001D398E"/>
    <w:rsid w:val="001D3F75"/>
    <w:rsid w:val="001D4E7B"/>
    <w:rsid w:val="001D64F6"/>
    <w:rsid w:val="001D652D"/>
    <w:rsid w:val="001D7292"/>
    <w:rsid w:val="001D7843"/>
    <w:rsid w:val="001E03D1"/>
    <w:rsid w:val="001E19B6"/>
    <w:rsid w:val="001E2A58"/>
    <w:rsid w:val="001E2F1F"/>
    <w:rsid w:val="001E3237"/>
    <w:rsid w:val="001E38F1"/>
    <w:rsid w:val="001E397B"/>
    <w:rsid w:val="001E3A15"/>
    <w:rsid w:val="001E5C1C"/>
    <w:rsid w:val="001E5FDB"/>
    <w:rsid w:val="001E6560"/>
    <w:rsid w:val="001E6A66"/>
    <w:rsid w:val="001E766A"/>
    <w:rsid w:val="001E77FF"/>
    <w:rsid w:val="001E7B9C"/>
    <w:rsid w:val="001F0355"/>
    <w:rsid w:val="001F094F"/>
    <w:rsid w:val="001F0CFD"/>
    <w:rsid w:val="001F11D6"/>
    <w:rsid w:val="001F175F"/>
    <w:rsid w:val="001F21C9"/>
    <w:rsid w:val="001F230B"/>
    <w:rsid w:val="001F2DB2"/>
    <w:rsid w:val="001F31A8"/>
    <w:rsid w:val="001F439C"/>
    <w:rsid w:val="001F5F8C"/>
    <w:rsid w:val="001F6A42"/>
    <w:rsid w:val="001F6D9B"/>
    <w:rsid w:val="001F7B35"/>
    <w:rsid w:val="0020062B"/>
    <w:rsid w:val="00200A86"/>
    <w:rsid w:val="0020327F"/>
    <w:rsid w:val="0020354E"/>
    <w:rsid w:val="00204D0C"/>
    <w:rsid w:val="002052AC"/>
    <w:rsid w:val="00205350"/>
    <w:rsid w:val="00205683"/>
    <w:rsid w:val="002065E7"/>
    <w:rsid w:val="00206B3E"/>
    <w:rsid w:val="002071A3"/>
    <w:rsid w:val="00211F52"/>
    <w:rsid w:val="0021257B"/>
    <w:rsid w:val="002127A6"/>
    <w:rsid w:val="00213157"/>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3E94"/>
    <w:rsid w:val="00224A09"/>
    <w:rsid w:val="00224B31"/>
    <w:rsid w:val="002256E0"/>
    <w:rsid w:val="002258A4"/>
    <w:rsid w:val="002265C0"/>
    <w:rsid w:val="0022739D"/>
    <w:rsid w:val="0022767F"/>
    <w:rsid w:val="00227EED"/>
    <w:rsid w:val="00230184"/>
    <w:rsid w:val="002316EA"/>
    <w:rsid w:val="0023262C"/>
    <w:rsid w:val="00232745"/>
    <w:rsid w:val="00232999"/>
    <w:rsid w:val="00232C0B"/>
    <w:rsid w:val="00232C2F"/>
    <w:rsid w:val="00233933"/>
    <w:rsid w:val="002349E4"/>
    <w:rsid w:val="00235A70"/>
    <w:rsid w:val="00235EE7"/>
    <w:rsid w:val="0023616B"/>
    <w:rsid w:val="0023639F"/>
    <w:rsid w:val="0024040B"/>
    <w:rsid w:val="002404F0"/>
    <w:rsid w:val="00240904"/>
    <w:rsid w:val="00240E53"/>
    <w:rsid w:val="002410E7"/>
    <w:rsid w:val="00241921"/>
    <w:rsid w:val="00242A07"/>
    <w:rsid w:val="00242D9B"/>
    <w:rsid w:val="00242DDA"/>
    <w:rsid w:val="00243166"/>
    <w:rsid w:val="002436D1"/>
    <w:rsid w:val="002439C9"/>
    <w:rsid w:val="00244920"/>
    <w:rsid w:val="00245A42"/>
    <w:rsid w:val="00245CA8"/>
    <w:rsid w:val="00246E10"/>
    <w:rsid w:val="00246F87"/>
    <w:rsid w:val="00247022"/>
    <w:rsid w:val="0024792F"/>
    <w:rsid w:val="002479D7"/>
    <w:rsid w:val="00247A34"/>
    <w:rsid w:val="00247B8E"/>
    <w:rsid w:val="00247CE9"/>
    <w:rsid w:val="0025032B"/>
    <w:rsid w:val="00250426"/>
    <w:rsid w:val="00250A92"/>
    <w:rsid w:val="00250B0F"/>
    <w:rsid w:val="00250E5C"/>
    <w:rsid w:val="00251060"/>
    <w:rsid w:val="00251260"/>
    <w:rsid w:val="00251DA2"/>
    <w:rsid w:val="00253695"/>
    <w:rsid w:val="00253B2E"/>
    <w:rsid w:val="00253DE5"/>
    <w:rsid w:val="00254CE1"/>
    <w:rsid w:val="00254D9B"/>
    <w:rsid w:val="00254F0E"/>
    <w:rsid w:val="00255241"/>
    <w:rsid w:val="002557A9"/>
    <w:rsid w:val="00256576"/>
    <w:rsid w:val="0025678B"/>
    <w:rsid w:val="002568C3"/>
    <w:rsid w:val="00257C5D"/>
    <w:rsid w:val="00257E48"/>
    <w:rsid w:val="002604FF"/>
    <w:rsid w:val="0026080C"/>
    <w:rsid w:val="00260E5A"/>
    <w:rsid w:val="0026159E"/>
    <w:rsid w:val="002618F3"/>
    <w:rsid w:val="0026294F"/>
    <w:rsid w:val="002636C3"/>
    <w:rsid w:val="00263784"/>
    <w:rsid w:val="0026494C"/>
    <w:rsid w:val="0026551B"/>
    <w:rsid w:val="00266D4B"/>
    <w:rsid w:val="002719AA"/>
    <w:rsid w:val="0027224A"/>
    <w:rsid w:val="002727BC"/>
    <w:rsid w:val="00272E71"/>
    <w:rsid w:val="00273F34"/>
    <w:rsid w:val="002743EF"/>
    <w:rsid w:val="00274A56"/>
    <w:rsid w:val="002763F8"/>
    <w:rsid w:val="002766A6"/>
    <w:rsid w:val="002768C9"/>
    <w:rsid w:val="00276A62"/>
    <w:rsid w:val="00276F65"/>
    <w:rsid w:val="0027707E"/>
    <w:rsid w:val="002824FF"/>
    <w:rsid w:val="002837F2"/>
    <w:rsid w:val="002838FC"/>
    <w:rsid w:val="002851DC"/>
    <w:rsid w:val="002852E8"/>
    <w:rsid w:val="00285466"/>
    <w:rsid w:val="00285975"/>
    <w:rsid w:val="00285990"/>
    <w:rsid w:val="00291650"/>
    <w:rsid w:val="00291A06"/>
    <w:rsid w:val="002922E6"/>
    <w:rsid w:val="00292439"/>
    <w:rsid w:val="00292FDB"/>
    <w:rsid w:val="00293637"/>
    <w:rsid w:val="00293D9A"/>
    <w:rsid w:val="002952C3"/>
    <w:rsid w:val="0029631B"/>
    <w:rsid w:val="0029780A"/>
    <w:rsid w:val="002A0D46"/>
    <w:rsid w:val="002A142F"/>
    <w:rsid w:val="002A1EB2"/>
    <w:rsid w:val="002A2206"/>
    <w:rsid w:val="002A4780"/>
    <w:rsid w:val="002A4E7A"/>
    <w:rsid w:val="002A5D21"/>
    <w:rsid w:val="002A5D64"/>
    <w:rsid w:val="002A700B"/>
    <w:rsid w:val="002A74E4"/>
    <w:rsid w:val="002A7F4C"/>
    <w:rsid w:val="002B0325"/>
    <w:rsid w:val="002B0500"/>
    <w:rsid w:val="002B10EF"/>
    <w:rsid w:val="002B110D"/>
    <w:rsid w:val="002B2DE6"/>
    <w:rsid w:val="002B32C7"/>
    <w:rsid w:val="002B3DCF"/>
    <w:rsid w:val="002B3EDD"/>
    <w:rsid w:val="002B4968"/>
    <w:rsid w:val="002B4B2B"/>
    <w:rsid w:val="002B4DA7"/>
    <w:rsid w:val="002B4E6B"/>
    <w:rsid w:val="002B51E1"/>
    <w:rsid w:val="002B57C0"/>
    <w:rsid w:val="002B5EEE"/>
    <w:rsid w:val="002B6588"/>
    <w:rsid w:val="002B6884"/>
    <w:rsid w:val="002B748E"/>
    <w:rsid w:val="002B778E"/>
    <w:rsid w:val="002C096B"/>
    <w:rsid w:val="002C0F67"/>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D6F6F"/>
    <w:rsid w:val="002E0225"/>
    <w:rsid w:val="002E0FC7"/>
    <w:rsid w:val="002E14DE"/>
    <w:rsid w:val="002E17B9"/>
    <w:rsid w:val="002E2CC2"/>
    <w:rsid w:val="002E34A5"/>
    <w:rsid w:val="002E3882"/>
    <w:rsid w:val="002E3DDF"/>
    <w:rsid w:val="002E454E"/>
    <w:rsid w:val="002E61E0"/>
    <w:rsid w:val="002E6AD1"/>
    <w:rsid w:val="002E7EEE"/>
    <w:rsid w:val="002F0EB4"/>
    <w:rsid w:val="002F25D5"/>
    <w:rsid w:val="002F353C"/>
    <w:rsid w:val="002F376B"/>
    <w:rsid w:val="002F3F7E"/>
    <w:rsid w:val="002F4531"/>
    <w:rsid w:val="002F46C0"/>
    <w:rsid w:val="002F4AB3"/>
    <w:rsid w:val="002F520A"/>
    <w:rsid w:val="002F52E2"/>
    <w:rsid w:val="002F58CE"/>
    <w:rsid w:val="002F5F34"/>
    <w:rsid w:val="002F6928"/>
    <w:rsid w:val="002F6A23"/>
    <w:rsid w:val="002F6F4D"/>
    <w:rsid w:val="002F725D"/>
    <w:rsid w:val="002F77FA"/>
    <w:rsid w:val="002F7F3C"/>
    <w:rsid w:val="002F7FD8"/>
    <w:rsid w:val="0030045B"/>
    <w:rsid w:val="00300A2E"/>
    <w:rsid w:val="00300A39"/>
    <w:rsid w:val="00301099"/>
    <w:rsid w:val="0030251E"/>
    <w:rsid w:val="00302594"/>
    <w:rsid w:val="00302DD2"/>
    <w:rsid w:val="00304039"/>
    <w:rsid w:val="003050E2"/>
    <w:rsid w:val="003055DC"/>
    <w:rsid w:val="0030577B"/>
    <w:rsid w:val="003059A4"/>
    <w:rsid w:val="00306975"/>
    <w:rsid w:val="00306B31"/>
    <w:rsid w:val="00310396"/>
    <w:rsid w:val="00310464"/>
    <w:rsid w:val="0031068E"/>
    <w:rsid w:val="003107AC"/>
    <w:rsid w:val="003116FF"/>
    <w:rsid w:val="00314169"/>
    <w:rsid w:val="00314290"/>
    <w:rsid w:val="00316DDB"/>
    <w:rsid w:val="0032040A"/>
    <w:rsid w:val="00320CE5"/>
    <w:rsid w:val="003216A5"/>
    <w:rsid w:val="00322816"/>
    <w:rsid w:val="00323191"/>
    <w:rsid w:val="00323463"/>
    <w:rsid w:val="00323871"/>
    <w:rsid w:val="00324008"/>
    <w:rsid w:val="00324F26"/>
    <w:rsid w:val="003252E2"/>
    <w:rsid w:val="00325FBF"/>
    <w:rsid w:val="003264D5"/>
    <w:rsid w:val="00326566"/>
    <w:rsid w:val="0033042F"/>
    <w:rsid w:val="0033068D"/>
    <w:rsid w:val="00330909"/>
    <w:rsid w:val="003326D6"/>
    <w:rsid w:val="0033288B"/>
    <w:rsid w:val="00333491"/>
    <w:rsid w:val="00333EF2"/>
    <w:rsid w:val="003344F9"/>
    <w:rsid w:val="00334777"/>
    <w:rsid w:val="003363F9"/>
    <w:rsid w:val="00336A06"/>
    <w:rsid w:val="0033747C"/>
    <w:rsid w:val="00340D6F"/>
    <w:rsid w:val="00340F95"/>
    <w:rsid w:val="0034149E"/>
    <w:rsid w:val="0034152E"/>
    <w:rsid w:val="00341B48"/>
    <w:rsid w:val="00342155"/>
    <w:rsid w:val="00342796"/>
    <w:rsid w:val="00342AE2"/>
    <w:rsid w:val="00343926"/>
    <w:rsid w:val="00344398"/>
    <w:rsid w:val="00344749"/>
    <w:rsid w:val="00344C5B"/>
    <w:rsid w:val="00345F21"/>
    <w:rsid w:val="00346D1D"/>
    <w:rsid w:val="00346D6D"/>
    <w:rsid w:val="00346F5F"/>
    <w:rsid w:val="0035078C"/>
    <w:rsid w:val="00350DFC"/>
    <w:rsid w:val="00350EF5"/>
    <w:rsid w:val="00351D1D"/>
    <w:rsid w:val="00352338"/>
    <w:rsid w:val="00352B47"/>
    <w:rsid w:val="003543DC"/>
    <w:rsid w:val="0035491B"/>
    <w:rsid w:val="00354DF3"/>
    <w:rsid w:val="003555BD"/>
    <w:rsid w:val="0035571B"/>
    <w:rsid w:val="0035597A"/>
    <w:rsid w:val="00356CF4"/>
    <w:rsid w:val="0035736D"/>
    <w:rsid w:val="0035772C"/>
    <w:rsid w:val="0036020C"/>
    <w:rsid w:val="00360D70"/>
    <w:rsid w:val="0036116B"/>
    <w:rsid w:val="00361397"/>
    <w:rsid w:val="00361887"/>
    <w:rsid w:val="003619C2"/>
    <w:rsid w:val="003621ED"/>
    <w:rsid w:val="0036266F"/>
    <w:rsid w:val="00362C43"/>
    <w:rsid w:val="00362D7A"/>
    <w:rsid w:val="00363383"/>
    <w:rsid w:val="00363A69"/>
    <w:rsid w:val="003645FF"/>
    <w:rsid w:val="003669DB"/>
    <w:rsid w:val="00366AC2"/>
    <w:rsid w:val="00370628"/>
    <w:rsid w:val="00370D52"/>
    <w:rsid w:val="003710C9"/>
    <w:rsid w:val="00371324"/>
    <w:rsid w:val="0037163C"/>
    <w:rsid w:val="00371C4D"/>
    <w:rsid w:val="003725B4"/>
    <w:rsid w:val="003725D4"/>
    <w:rsid w:val="003732AE"/>
    <w:rsid w:val="00373884"/>
    <w:rsid w:val="003746BA"/>
    <w:rsid w:val="00374713"/>
    <w:rsid w:val="00374B8C"/>
    <w:rsid w:val="00374CBF"/>
    <w:rsid w:val="00375E72"/>
    <w:rsid w:val="003769C4"/>
    <w:rsid w:val="00376BEE"/>
    <w:rsid w:val="00377032"/>
    <w:rsid w:val="003773A1"/>
    <w:rsid w:val="00377D21"/>
    <w:rsid w:val="00380AA3"/>
    <w:rsid w:val="00381418"/>
    <w:rsid w:val="003816D1"/>
    <w:rsid w:val="003820AC"/>
    <w:rsid w:val="00382365"/>
    <w:rsid w:val="00382934"/>
    <w:rsid w:val="00383B98"/>
    <w:rsid w:val="00383C32"/>
    <w:rsid w:val="003847D9"/>
    <w:rsid w:val="00384F44"/>
    <w:rsid w:val="003861EE"/>
    <w:rsid w:val="00386310"/>
    <w:rsid w:val="00387CBF"/>
    <w:rsid w:val="00387F20"/>
    <w:rsid w:val="003909E0"/>
    <w:rsid w:val="00390A43"/>
    <w:rsid w:val="00390C3E"/>
    <w:rsid w:val="00390E7B"/>
    <w:rsid w:val="00391D45"/>
    <w:rsid w:val="00391E37"/>
    <w:rsid w:val="00392049"/>
    <w:rsid w:val="00392483"/>
    <w:rsid w:val="0039261C"/>
    <w:rsid w:val="003927C9"/>
    <w:rsid w:val="00393F36"/>
    <w:rsid w:val="00394901"/>
    <w:rsid w:val="003953A1"/>
    <w:rsid w:val="00395722"/>
    <w:rsid w:val="00396C28"/>
    <w:rsid w:val="00396E5F"/>
    <w:rsid w:val="00397A8A"/>
    <w:rsid w:val="00397CDD"/>
    <w:rsid w:val="003A0207"/>
    <w:rsid w:val="003A0CA3"/>
    <w:rsid w:val="003A1087"/>
    <w:rsid w:val="003A2455"/>
    <w:rsid w:val="003A4D7E"/>
    <w:rsid w:val="003A69CB"/>
    <w:rsid w:val="003A74CB"/>
    <w:rsid w:val="003A7512"/>
    <w:rsid w:val="003B0935"/>
    <w:rsid w:val="003B0B4E"/>
    <w:rsid w:val="003B137F"/>
    <w:rsid w:val="003B1B2A"/>
    <w:rsid w:val="003B1D89"/>
    <w:rsid w:val="003B2E42"/>
    <w:rsid w:val="003B39DD"/>
    <w:rsid w:val="003B3E40"/>
    <w:rsid w:val="003B461D"/>
    <w:rsid w:val="003B49EF"/>
    <w:rsid w:val="003B5590"/>
    <w:rsid w:val="003B681A"/>
    <w:rsid w:val="003B68E5"/>
    <w:rsid w:val="003B6CA7"/>
    <w:rsid w:val="003B7699"/>
    <w:rsid w:val="003B79E5"/>
    <w:rsid w:val="003B7C81"/>
    <w:rsid w:val="003C007C"/>
    <w:rsid w:val="003C02BF"/>
    <w:rsid w:val="003C02DE"/>
    <w:rsid w:val="003C0922"/>
    <w:rsid w:val="003C0FBD"/>
    <w:rsid w:val="003C1E13"/>
    <w:rsid w:val="003C1EF3"/>
    <w:rsid w:val="003C1FED"/>
    <w:rsid w:val="003C28F2"/>
    <w:rsid w:val="003C3A73"/>
    <w:rsid w:val="003C4518"/>
    <w:rsid w:val="003C4A73"/>
    <w:rsid w:val="003C6337"/>
    <w:rsid w:val="003C64DF"/>
    <w:rsid w:val="003C6C40"/>
    <w:rsid w:val="003C6F0C"/>
    <w:rsid w:val="003C7A92"/>
    <w:rsid w:val="003C7BBB"/>
    <w:rsid w:val="003D0242"/>
    <w:rsid w:val="003D16AF"/>
    <w:rsid w:val="003D18EA"/>
    <w:rsid w:val="003D1E52"/>
    <w:rsid w:val="003D4160"/>
    <w:rsid w:val="003D49D2"/>
    <w:rsid w:val="003D5A3D"/>
    <w:rsid w:val="003D760F"/>
    <w:rsid w:val="003D7E00"/>
    <w:rsid w:val="003E000C"/>
    <w:rsid w:val="003E198A"/>
    <w:rsid w:val="003E1DE3"/>
    <w:rsid w:val="003E1F9B"/>
    <w:rsid w:val="003E32AA"/>
    <w:rsid w:val="003E39A6"/>
    <w:rsid w:val="003E47E8"/>
    <w:rsid w:val="003E486D"/>
    <w:rsid w:val="003E581F"/>
    <w:rsid w:val="003E6E58"/>
    <w:rsid w:val="003E7C79"/>
    <w:rsid w:val="003E7F73"/>
    <w:rsid w:val="003F174D"/>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0704E"/>
    <w:rsid w:val="0040758B"/>
    <w:rsid w:val="004101FB"/>
    <w:rsid w:val="00411119"/>
    <w:rsid w:val="00411B3B"/>
    <w:rsid w:val="00413032"/>
    <w:rsid w:val="004143C8"/>
    <w:rsid w:val="00414838"/>
    <w:rsid w:val="004149EF"/>
    <w:rsid w:val="00414C6B"/>
    <w:rsid w:val="00414CB4"/>
    <w:rsid w:val="00414E37"/>
    <w:rsid w:val="004155C6"/>
    <w:rsid w:val="0041616D"/>
    <w:rsid w:val="0041651C"/>
    <w:rsid w:val="00416952"/>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4CA8"/>
    <w:rsid w:val="004351E7"/>
    <w:rsid w:val="00435C01"/>
    <w:rsid w:val="00436D69"/>
    <w:rsid w:val="00436F43"/>
    <w:rsid w:val="0043793A"/>
    <w:rsid w:val="00437DBF"/>
    <w:rsid w:val="00437F1E"/>
    <w:rsid w:val="004402EE"/>
    <w:rsid w:val="004407DC"/>
    <w:rsid w:val="00440934"/>
    <w:rsid w:val="00440A1E"/>
    <w:rsid w:val="0044112B"/>
    <w:rsid w:val="00441F2F"/>
    <w:rsid w:val="00442677"/>
    <w:rsid w:val="004429C0"/>
    <w:rsid w:val="00443A91"/>
    <w:rsid w:val="00443B2A"/>
    <w:rsid w:val="00443E0E"/>
    <w:rsid w:val="00444429"/>
    <w:rsid w:val="0044549D"/>
    <w:rsid w:val="00445564"/>
    <w:rsid w:val="00446062"/>
    <w:rsid w:val="00447181"/>
    <w:rsid w:val="00447BC8"/>
    <w:rsid w:val="0045074D"/>
    <w:rsid w:val="00450BD7"/>
    <w:rsid w:val="00451034"/>
    <w:rsid w:val="00451444"/>
    <w:rsid w:val="004514FC"/>
    <w:rsid w:val="004517F8"/>
    <w:rsid w:val="00451C5E"/>
    <w:rsid w:val="0045316F"/>
    <w:rsid w:val="00453740"/>
    <w:rsid w:val="00453822"/>
    <w:rsid w:val="00453B84"/>
    <w:rsid w:val="00454279"/>
    <w:rsid w:val="00454583"/>
    <w:rsid w:val="00454AF1"/>
    <w:rsid w:val="004555BC"/>
    <w:rsid w:val="004559B6"/>
    <w:rsid w:val="00456275"/>
    <w:rsid w:val="0045704C"/>
    <w:rsid w:val="0045781D"/>
    <w:rsid w:val="00457952"/>
    <w:rsid w:val="00457F51"/>
    <w:rsid w:val="00460D8E"/>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10B"/>
    <w:rsid w:val="00473B6A"/>
    <w:rsid w:val="00473F8D"/>
    <w:rsid w:val="0047406C"/>
    <w:rsid w:val="004741B7"/>
    <w:rsid w:val="00474B6D"/>
    <w:rsid w:val="00475659"/>
    <w:rsid w:val="0047596A"/>
    <w:rsid w:val="00476005"/>
    <w:rsid w:val="0047706E"/>
    <w:rsid w:val="00480180"/>
    <w:rsid w:val="00481233"/>
    <w:rsid w:val="004822E7"/>
    <w:rsid w:val="00482925"/>
    <w:rsid w:val="00482B8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3E1"/>
    <w:rsid w:val="00492614"/>
    <w:rsid w:val="0049357F"/>
    <w:rsid w:val="00493621"/>
    <w:rsid w:val="00493F7D"/>
    <w:rsid w:val="0049461E"/>
    <w:rsid w:val="0049470E"/>
    <w:rsid w:val="00494BE5"/>
    <w:rsid w:val="00494D36"/>
    <w:rsid w:val="00495402"/>
    <w:rsid w:val="00495A37"/>
    <w:rsid w:val="00495B07"/>
    <w:rsid w:val="00495DD2"/>
    <w:rsid w:val="00495FE6"/>
    <w:rsid w:val="004965FD"/>
    <w:rsid w:val="00496689"/>
    <w:rsid w:val="00496934"/>
    <w:rsid w:val="004976B3"/>
    <w:rsid w:val="004A0434"/>
    <w:rsid w:val="004A05D1"/>
    <w:rsid w:val="004A0A11"/>
    <w:rsid w:val="004A0F07"/>
    <w:rsid w:val="004A1169"/>
    <w:rsid w:val="004A157A"/>
    <w:rsid w:val="004A1BA5"/>
    <w:rsid w:val="004A2E2E"/>
    <w:rsid w:val="004A313D"/>
    <w:rsid w:val="004A38CD"/>
    <w:rsid w:val="004A3D6D"/>
    <w:rsid w:val="004A3EAA"/>
    <w:rsid w:val="004A4586"/>
    <w:rsid w:val="004A55EF"/>
    <w:rsid w:val="004A6F51"/>
    <w:rsid w:val="004A72CA"/>
    <w:rsid w:val="004B0CD2"/>
    <w:rsid w:val="004B214C"/>
    <w:rsid w:val="004B2C37"/>
    <w:rsid w:val="004B4109"/>
    <w:rsid w:val="004B4DDA"/>
    <w:rsid w:val="004B6254"/>
    <w:rsid w:val="004B6A06"/>
    <w:rsid w:val="004B6DA1"/>
    <w:rsid w:val="004C0123"/>
    <w:rsid w:val="004C029D"/>
    <w:rsid w:val="004C052C"/>
    <w:rsid w:val="004C13A3"/>
    <w:rsid w:val="004C2034"/>
    <w:rsid w:val="004C214D"/>
    <w:rsid w:val="004C37DD"/>
    <w:rsid w:val="004C3DD8"/>
    <w:rsid w:val="004C3E7B"/>
    <w:rsid w:val="004C44D6"/>
    <w:rsid w:val="004C5007"/>
    <w:rsid w:val="004C57FB"/>
    <w:rsid w:val="004C6297"/>
    <w:rsid w:val="004C718E"/>
    <w:rsid w:val="004D112B"/>
    <w:rsid w:val="004D16F8"/>
    <w:rsid w:val="004D27B3"/>
    <w:rsid w:val="004D2CA4"/>
    <w:rsid w:val="004D36B7"/>
    <w:rsid w:val="004D387A"/>
    <w:rsid w:val="004D3BC0"/>
    <w:rsid w:val="004D3D07"/>
    <w:rsid w:val="004D4408"/>
    <w:rsid w:val="004D4D3B"/>
    <w:rsid w:val="004D57F0"/>
    <w:rsid w:val="004D6726"/>
    <w:rsid w:val="004D77C0"/>
    <w:rsid w:val="004D77C5"/>
    <w:rsid w:val="004D7BA5"/>
    <w:rsid w:val="004E17FE"/>
    <w:rsid w:val="004E277F"/>
    <w:rsid w:val="004E28B1"/>
    <w:rsid w:val="004E4538"/>
    <w:rsid w:val="004E4F80"/>
    <w:rsid w:val="004E4F85"/>
    <w:rsid w:val="004E5089"/>
    <w:rsid w:val="004E614F"/>
    <w:rsid w:val="004E7058"/>
    <w:rsid w:val="004E7098"/>
    <w:rsid w:val="004F0C2C"/>
    <w:rsid w:val="004F1028"/>
    <w:rsid w:val="004F2EA0"/>
    <w:rsid w:val="004F3642"/>
    <w:rsid w:val="004F3D26"/>
    <w:rsid w:val="004F5050"/>
    <w:rsid w:val="004F65AE"/>
    <w:rsid w:val="004F6ED0"/>
    <w:rsid w:val="004F71B6"/>
    <w:rsid w:val="004F7447"/>
    <w:rsid w:val="00500523"/>
    <w:rsid w:val="00502AA9"/>
    <w:rsid w:val="00502F22"/>
    <w:rsid w:val="00503097"/>
    <w:rsid w:val="005031DC"/>
    <w:rsid w:val="00503C4A"/>
    <w:rsid w:val="0050415A"/>
    <w:rsid w:val="005049BE"/>
    <w:rsid w:val="00504B0C"/>
    <w:rsid w:val="00504B9F"/>
    <w:rsid w:val="00505A97"/>
    <w:rsid w:val="005068C2"/>
    <w:rsid w:val="00507275"/>
    <w:rsid w:val="0050780B"/>
    <w:rsid w:val="00507DE6"/>
    <w:rsid w:val="00507FFC"/>
    <w:rsid w:val="005100E5"/>
    <w:rsid w:val="00510749"/>
    <w:rsid w:val="00511017"/>
    <w:rsid w:val="0051111B"/>
    <w:rsid w:val="00512302"/>
    <w:rsid w:val="00512B59"/>
    <w:rsid w:val="00513389"/>
    <w:rsid w:val="00514B30"/>
    <w:rsid w:val="005152A6"/>
    <w:rsid w:val="005157B5"/>
    <w:rsid w:val="0051627B"/>
    <w:rsid w:val="00516795"/>
    <w:rsid w:val="0051744A"/>
    <w:rsid w:val="00517CAF"/>
    <w:rsid w:val="0052032C"/>
    <w:rsid w:val="005203DC"/>
    <w:rsid w:val="005208F3"/>
    <w:rsid w:val="00520B6B"/>
    <w:rsid w:val="00521179"/>
    <w:rsid w:val="00521417"/>
    <w:rsid w:val="00521929"/>
    <w:rsid w:val="00521C08"/>
    <w:rsid w:val="00522C11"/>
    <w:rsid w:val="00523204"/>
    <w:rsid w:val="00523699"/>
    <w:rsid w:val="00523BD3"/>
    <w:rsid w:val="00523E65"/>
    <w:rsid w:val="00525081"/>
    <w:rsid w:val="00525900"/>
    <w:rsid w:val="00526706"/>
    <w:rsid w:val="00526E4E"/>
    <w:rsid w:val="005275F1"/>
    <w:rsid w:val="0053119A"/>
    <w:rsid w:val="005315AC"/>
    <w:rsid w:val="00532B34"/>
    <w:rsid w:val="00533649"/>
    <w:rsid w:val="00533677"/>
    <w:rsid w:val="005339EF"/>
    <w:rsid w:val="005340D0"/>
    <w:rsid w:val="00534A99"/>
    <w:rsid w:val="00534C3A"/>
    <w:rsid w:val="005400FE"/>
    <w:rsid w:val="00540332"/>
    <w:rsid w:val="00540968"/>
    <w:rsid w:val="005433F0"/>
    <w:rsid w:val="00543808"/>
    <w:rsid w:val="00543ED5"/>
    <w:rsid w:val="005456D6"/>
    <w:rsid w:val="005459E3"/>
    <w:rsid w:val="00546160"/>
    <w:rsid w:val="005468DD"/>
    <w:rsid w:val="00546930"/>
    <w:rsid w:val="00546A43"/>
    <w:rsid w:val="005471B8"/>
    <w:rsid w:val="00547B77"/>
    <w:rsid w:val="0055049A"/>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5EB"/>
    <w:rsid w:val="00566A46"/>
    <w:rsid w:val="00567B90"/>
    <w:rsid w:val="00567FC3"/>
    <w:rsid w:val="00570266"/>
    <w:rsid w:val="00570394"/>
    <w:rsid w:val="00570CC8"/>
    <w:rsid w:val="00570D30"/>
    <w:rsid w:val="0057117F"/>
    <w:rsid w:val="005714FE"/>
    <w:rsid w:val="00571C8A"/>
    <w:rsid w:val="00572967"/>
    <w:rsid w:val="00572C88"/>
    <w:rsid w:val="00573C05"/>
    <w:rsid w:val="00573EBA"/>
    <w:rsid w:val="005744BF"/>
    <w:rsid w:val="00574797"/>
    <w:rsid w:val="00575255"/>
    <w:rsid w:val="00577444"/>
    <w:rsid w:val="005774C4"/>
    <w:rsid w:val="00577D4D"/>
    <w:rsid w:val="00580FCC"/>
    <w:rsid w:val="00581F18"/>
    <w:rsid w:val="00584A44"/>
    <w:rsid w:val="00584B60"/>
    <w:rsid w:val="005851BE"/>
    <w:rsid w:val="0058533E"/>
    <w:rsid w:val="00585765"/>
    <w:rsid w:val="005858AC"/>
    <w:rsid w:val="005859F1"/>
    <w:rsid w:val="0058632B"/>
    <w:rsid w:val="00586AD2"/>
    <w:rsid w:val="00586BDD"/>
    <w:rsid w:val="00586C5F"/>
    <w:rsid w:val="00587AD1"/>
    <w:rsid w:val="00587E23"/>
    <w:rsid w:val="00590222"/>
    <w:rsid w:val="0059026E"/>
    <w:rsid w:val="0059035A"/>
    <w:rsid w:val="00592553"/>
    <w:rsid w:val="00595791"/>
    <w:rsid w:val="00596558"/>
    <w:rsid w:val="00596570"/>
    <w:rsid w:val="00596D88"/>
    <w:rsid w:val="005976E8"/>
    <w:rsid w:val="005A1E50"/>
    <w:rsid w:val="005A260C"/>
    <w:rsid w:val="005A2E6D"/>
    <w:rsid w:val="005A450E"/>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3D41"/>
    <w:rsid w:val="005B4457"/>
    <w:rsid w:val="005B4A21"/>
    <w:rsid w:val="005B4CE7"/>
    <w:rsid w:val="005B4F02"/>
    <w:rsid w:val="005B5215"/>
    <w:rsid w:val="005B573F"/>
    <w:rsid w:val="005B579C"/>
    <w:rsid w:val="005B5CD9"/>
    <w:rsid w:val="005B5F71"/>
    <w:rsid w:val="005B613C"/>
    <w:rsid w:val="005B63E8"/>
    <w:rsid w:val="005C01C0"/>
    <w:rsid w:val="005C03C2"/>
    <w:rsid w:val="005C0D64"/>
    <w:rsid w:val="005C1094"/>
    <w:rsid w:val="005C2520"/>
    <w:rsid w:val="005C5C0B"/>
    <w:rsid w:val="005C6277"/>
    <w:rsid w:val="005C63CA"/>
    <w:rsid w:val="005C71F6"/>
    <w:rsid w:val="005C79FA"/>
    <w:rsid w:val="005D0B5F"/>
    <w:rsid w:val="005D16F7"/>
    <w:rsid w:val="005D1845"/>
    <w:rsid w:val="005D1C63"/>
    <w:rsid w:val="005D1F51"/>
    <w:rsid w:val="005D25F9"/>
    <w:rsid w:val="005D2986"/>
    <w:rsid w:val="005D2C68"/>
    <w:rsid w:val="005D3F31"/>
    <w:rsid w:val="005D4D77"/>
    <w:rsid w:val="005D5048"/>
    <w:rsid w:val="005D5182"/>
    <w:rsid w:val="005D5FDC"/>
    <w:rsid w:val="005D6969"/>
    <w:rsid w:val="005D6C65"/>
    <w:rsid w:val="005D741C"/>
    <w:rsid w:val="005E1500"/>
    <w:rsid w:val="005E1811"/>
    <w:rsid w:val="005E1AE0"/>
    <w:rsid w:val="005E1C8C"/>
    <w:rsid w:val="005E24F4"/>
    <w:rsid w:val="005E3263"/>
    <w:rsid w:val="005E3A2E"/>
    <w:rsid w:val="005E4159"/>
    <w:rsid w:val="005E4703"/>
    <w:rsid w:val="005E56ED"/>
    <w:rsid w:val="005E5ADE"/>
    <w:rsid w:val="005E6128"/>
    <w:rsid w:val="005E63ED"/>
    <w:rsid w:val="005E654F"/>
    <w:rsid w:val="005E68E9"/>
    <w:rsid w:val="005E6D47"/>
    <w:rsid w:val="005E6E10"/>
    <w:rsid w:val="005E7915"/>
    <w:rsid w:val="005E7A0A"/>
    <w:rsid w:val="005E7CC2"/>
    <w:rsid w:val="005E7D4B"/>
    <w:rsid w:val="005F0139"/>
    <w:rsid w:val="005F03AB"/>
    <w:rsid w:val="005F03B3"/>
    <w:rsid w:val="005F1038"/>
    <w:rsid w:val="005F1134"/>
    <w:rsid w:val="005F13FB"/>
    <w:rsid w:val="005F1A1B"/>
    <w:rsid w:val="005F250E"/>
    <w:rsid w:val="005F2961"/>
    <w:rsid w:val="005F2A69"/>
    <w:rsid w:val="005F337A"/>
    <w:rsid w:val="005F386C"/>
    <w:rsid w:val="005F3C58"/>
    <w:rsid w:val="005F6029"/>
    <w:rsid w:val="005F6843"/>
    <w:rsid w:val="005F6B10"/>
    <w:rsid w:val="00600B95"/>
    <w:rsid w:val="006018A7"/>
    <w:rsid w:val="00601FA2"/>
    <w:rsid w:val="00602FAD"/>
    <w:rsid w:val="00603A0F"/>
    <w:rsid w:val="00603B3F"/>
    <w:rsid w:val="006055B2"/>
    <w:rsid w:val="00606446"/>
    <w:rsid w:val="00606C9C"/>
    <w:rsid w:val="00607218"/>
    <w:rsid w:val="0060721F"/>
    <w:rsid w:val="00607945"/>
    <w:rsid w:val="00610498"/>
    <w:rsid w:val="00610ED6"/>
    <w:rsid w:val="0061148B"/>
    <w:rsid w:val="00611C25"/>
    <w:rsid w:val="00611EC7"/>
    <w:rsid w:val="00612721"/>
    <w:rsid w:val="0061304D"/>
    <w:rsid w:val="0061354E"/>
    <w:rsid w:val="006138E1"/>
    <w:rsid w:val="00613A10"/>
    <w:rsid w:val="00614068"/>
    <w:rsid w:val="006155F1"/>
    <w:rsid w:val="006161D1"/>
    <w:rsid w:val="00616AFA"/>
    <w:rsid w:val="00617603"/>
    <w:rsid w:val="006179B5"/>
    <w:rsid w:val="00617B42"/>
    <w:rsid w:val="006205D8"/>
    <w:rsid w:val="00621C3C"/>
    <w:rsid w:val="0062310D"/>
    <w:rsid w:val="0062397E"/>
    <w:rsid w:val="00623AEC"/>
    <w:rsid w:val="00624530"/>
    <w:rsid w:val="00624937"/>
    <w:rsid w:val="00624F36"/>
    <w:rsid w:val="0062583F"/>
    <w:rsid w:val="00626494"/>
    <w:rsid w:val="00626F27"/>
    <w:rsid w:val="00627032"/>
    <w:rsid w:val="00627123"/>
    <w:rsid w:val="00627267"/>
    <w:rsid w:val="00631015"/>
    <w:rsid w:val="00631198"/>
    <w:rsid w:val="0063164D"/>
    <w:rsid w:val="006318D1"/>
    <w:rsid w:val="00631A76"/>
    <w:rsid w:val="006327E9"/>
    <w:rsid w:val="00633397"/>
    <w:rsid w:val="00633949"/>
    <w:rsid w:val="006344F4"/>
    <w:rsid w:val="0063490C"/>
    <w:rsid w:val="00635975"/>
    <w:rsid w:val="00636A05"/>
    <w:rsid w:val="00636E8F"/>
    <w:rsid w:val="00637187"/>
    <w:rsid w:val="00637189"/>
    <w:rsid w:val="0063790D"/>
    <w:rsid w:val="006410C4"/>
    <w:rsid w:val="006412D0"/>
    <w:rsid w:val="00641501"/>
    <w:rsid w:val="0064166A"/>
    <w:rsid w:val="00641F8A"/>
    <w:rsid w:val="006420B2"/>
    <w:rsid w:val="00642DBE"/>
    <w:rsid w:val="006433DA"/>
    <w:rsid w:val="006441DF"/>
    <w:rsid w:val="006450EB"/>
    <w:rsid w:val="0064572C"/>
    <w:rsid w:val="006459AB"/>
    <w:rsid w:val="00645DF5"/>
    <w:rsid w:val="00646167"/>
    <w:rsid w:val="006502A4"/>
    <w:rsid w:val="006505E3"/>
    <w:rsid w:val="00650776"/>
    <w:rsid w:val="00650973"/>
    <w:rsid w:val="0065217D"/>
    <w:rsid w:val="00652BFB"/>
    <w:rsid w:val="006535BA"/>
    <w:rsid w:val="0065517D"/>
    <w:rsid w:val="006563BC"/>
    <w:rsid w:val="00657F63"/>
    <w:rsid w:val="00660317"/>
    <w:rsid w:val="006607AC"/>
    <w:rsid w:val="00660872"/>
    <w:rsid w:val="00661559"/>
    <w:rsid w:val="006626B9"/>
    <w:rsid w:val="006630AD"/>
    <w:rsid w:val="006635CD"/>
    <w:rsid w:val="00663A1C"/>
    <w:rsid w:val="00664406"/>
    <w:rsid w:val="006646CD"/>
    <w:rsid w:val="00664DD2"/>
    <w:rsid w:val="00665F75"/>
    <w:rsid w:val="006674C8"/>
    <w:rsid w:val="0067069A"/>
    <w:rsid w:val="00672130"/>
    <w:rsid w:val="006724B6"/>
    <w:rsid w:val="0067272C"/>
    <w:rsid w:val="00672C29"/>
    <w:rsid w:val="00672D7C"/>
    <w:rsid w:val="00672F40"/>
    <w:rsid w:val="006731EF"/>
    <w:rsid w:val="006739BA"/>
    <w:rsid w:val="00675198"/>
    <w:rsid w:val="006755DF"/>
    <w:rsid w:val="00675CF9"/>
    <w:rsid w:val="006776AB"/>
    <w:rsid w:val="00680934"/>
    <w:rsid w:val="00681A97"/>
    <w:rsid w:val="00682C1A"/>
    <w:rsid w:val="00682E4B"/>
    <w:rsid w:val="00683E08"/>
    <w:rsid w:val="006842F0"/>
    <w:rsid w:val="006847BF"/>
    <w:rsid w:val="00684C66"/>
    <w:rsid w:val="00684DCF"/>
    <w:rsid w:val="00684F87"/>
    <w:rsid w:val="006850E8"/>
    <w:rsid w:val="00685225"/>
    <w:rsid w:val="00685C03"/>
    <w:rsid w:val="0068683F"/>
    <w:rsid w:val="00687893"/>
    <w:rsid w:val="00687A41"/>
    <w:rsid w:val="00687D44"/>
    <w:rsid w:val="00687F2E"/>
    <w:rsid w:val="006908EC"/>
    <w:rsid w:val="00690CFA"/>
    <w:rsid w:val="006912A1"/>
    <w:rsid w:val="00691954"/>
    <w:rsid w:val="00691983"/>
    <w:rsid w:val="00691E68"/>
    <w:rsid w:val="00692364"/>
    <w:rsid w:val="00692928"/>
    <w:rsid w:val="00692A0E"/>
    <w:rsid w:val="00693581"/>
    <w:rsid w:val="006938FE"/>
    <w:rsid w:val="0069473E"/>
    <w:rsid w:val="006947BB"/>
    <w:rsid w:val="0069495A"/>
    <w:rsid w:val="00695DB0"/>
    <w:rsid w:val="00695E13"/>
    <w:rsid w:val="006965BF"/>
    <w:rsid w:val="006966FB"/>
    <w:rsid w:val="00696B69"/>
    <w:rsid w:val="006972FC"/>
    <w:rsid w:val="006A0802"/>
    <w:rsid w:val="006A0B2F"/>
    <w:rsid w:val="006A1FC6"/>
    <w:rsid w:val="006A23C6"/>
    <w:rsid w:val="006A3934"/>
    <w:rsid w:val="006A4C97"/>
    <w:rsid w:val="006A54D4"/>
    <w:rsid w:val="006A57F2"/>
    <w:rsid w:val="006A61CB"/>
    <w:rsid w:val="006A6407"/>
    <w:rsid w:val="006A69F8"/>
    <w:rsid w:val="006A6ADB"/>
    <w:rsid w:val="006A6D91"/>
    <w:rsid w:val="006A6E60"/>
    <w:rsid w:val="006B082E"/>
    <w:rsid w:val="006B15DD"/>
    <w:rsid w:val="006B21A5"/>
    <w:rsid w:val="006B34C9"/>
    <w:rsid w:val="006B3615"/>
    <w:rsid w:val="006B36C1"/>
    <w:rsid w:val="006B39A4"/>
    <w:rsid w:val="006B39A9"/>
    <w:rsid w:val="006B3D5A"/>
    <w:rsid w:val="006B4227"/>
    <w:rsid w:val="006B4262"/>
    <w:rsid w:val="006B43B9"/>
    <w:rsid w:val="006B56CB"/>
    <w:rsid w:val="006B5703"/>
    <w:rsid w:val="006B5749"/>
    <w:rsid w:val="006B641E"/>
    <w:rsid w:val="006B6CC3"/>
    <w:rsid w:val="006B6E33"/>
    <w:rsid w:val="006B6F5D"/>
    <w:rsid w:val="006B7C1A"/>
    <w:rsid w:val="006B7C23"/>
    <w:rsid w:val="006B7CB0"/>
    <w:rsid w:val="006C00CA"/>
    <w:rsid w:val="006C0531"/>
    <w:rsid w:val="006C0CB1"/>
    <w:rsid w:val="006C1187"/>
    <w:rsid w:val="006C181E"/>
    <w:rsid w:val="006C1D43"/>
    <w:rsid w:val="006C3607"/>
    <w:rsid w:val="006C4792"/>
    <w:rsid w:val="006C4B04"/>
    <w:rsid w:val="006C551D"/>
    <w:rsid w:val="006C57C0"/>
    <w:rsid w:val="006C6962"/>
    <w:rsid w:val="006C6E46"/>
    <w:rsid w:val="006C77FA"/>
    <w:rsid w:val="006C7941"/>
    <w:rsid w:val="006D0357"/>
    <w:rsid w:val="006D0636"/>
    <w:rsid w:val="006D0CD0"/>
    <w:rsid w:val="006D0CEC"/>
    <w:rsid w:val="006D0EFF"/>
    <w:rsid w:val="006D1216"/>
    <w:rsid w:val="006D1B37"/>
    <w:rsid w:val="006D355F"/>
    <w:rsid w:val="006D3598"/>
    <w:rsid w:val="006D37A9"/>
    <w:rsid w:val="006D39F2"/>
    <w:rsid w:val="006D3A25"/>
    <w:rsid w:val="006D3DFF"/>
    <w:rsid w:val="006D4287"/>
    <w:rsid w:val="006D47FD"/>
    <w:rsid w:val="006D4F3B"/>
    <w:rsid w:val="006D51BC"/>
    <w:rsid w:val="006D653C"/>
    <w:rsid w:val="006D7004"/>
    <w:rsid w:val="006E0CBF"/>
    <w:rsid w:val="006E0D74"/>
    <w:rsid w:val="006E2135"/>
    <w:rsid w:val="006E3C58"/>
    <w:rsid w:val="006E3DDF"/>
    <w:rsid w:val="006E4483"/>
    <w:rsid w:val="006E49F3"/>
    <w:rsid w:val="006E4ED4"/>
    <w:rsid w:val="006E542C"/>
    <w:rsid w:val="006E62BE"/>
    <w:rsid w:val="006E6568"/>
    <w:rsid w:val="006E666B"/>
    <w:rsid w:val="006E6BC5"/>
    <w:rsid w:val="006E788F"/>
    <w:rsid w:val="006F03FA"/>
    <w:rsid w:val="006F05A0"/>
    <w:rsid w:val="006F0722"/>
    <w:rsid w:val="006F078F"/>
    <w:rsid w:val="006F0A3A"/>
    <w:rsid w:val="006F0D54"/>
    <w:rsid w:val="006F1C32"/>
    <w:rsid w:val="006F1C9E"/>
    <w:rsid w:val="006F1D11"/>
    <w:rsid w:val="006F1EAE"/>
    <w:rsid w:val="006F2299"/>
    <w:rsid w:val="006F235A"/>
    <w:rsid w:val="006F24F1"/>
    <w:rsid w:val="006F3164"/>
    <w:rsid w:val="006F3399"/>
    <w:rsid w:val="006F4327"/>
    <w:rsid w:val="006F4B0C"/>
    <w:rsid w:val="006F5BD4"/>
    <w:rsid w:val="006F5D8A"/>
    <w:rsid w:val="006F5FA9"/>
    <w:rsid w:val="006F79B5"/>
    <w:rsid w:val="0070005A"/>
    <w:rsid w:val="00700142"/>
    <w:rsid w:val="00700B3E"/>
    <w:rsid w:val="0070245D"/>
    <w:rsid w:val="00702C8F"/>
    <w:rsid w:val="00703BDA"/>
    <w:rsid w:val="00703D54"/>
    <w:rsid w:val="00704CF5"/>
    <w:rsid w:val="0070511C"/>
    <w:rsid w:val="00705484"/>
    <w:rsid w:val="00706071"/>
    <w:rsid w:val="007064D3"/>
    <w:rsid w:val="007065AB"/>
    <w:rsid w:val="007067CB"/>
    <w:rsid w:val="00706B38"/>
    <w:rsid w:val="007112D4"/>
    <w:rsid w:val="00711CF1"/>
    <w:rsid w:val="00712682"/>
    <w:rsid w:val="007130EB"/>
    <w:rsid w:val="00713494"/>
    <w:rsid w:val="00713AF1"/>
    <w:rsid w:val="00713AFE"/>
    <w:rsid w:val="00713DFF"/>
    <w:rsid w:val="00714211"/>
    <w:rsid w:val="0071448B"/>
    <w:rsid w:val="0071455C"/>
    <w:rsid w:val="00714644"/>
    <w:rsid w:val="0071482B"/>
    <w:rsid w:val="007148A3"/>
    <w:rsid w:val="00714BBA"/>
    <w:rsid w:val="00714DB1"/>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139A"/>
    <w:rsid w:val="00731444"/>
    <w:rsid w:val="007319FB"/>
    <w:rsid w:val="007321E2"/>
    <w:rsid w:val="0073315D"/>
    <w:rsid w:val="0073376F"/>
    <w:rsid w:val="007341CC"/>
    <w:rsid w:val="00734334"/>
    <w:rsid w:val="00735662"/>
    <w:rsid w:val="00735968"/>
    <w:rsid w:val="00735CA0"/>
    <w:rsid w:val="00736060"/>
    <w:rsid w:val="00736063"/>
    <w:rsid w:val="007371E9"/>
    <w:rsid w:val="00737DEF"/>
    <w:rsid w:val="0074039C"/>
    <w:rsid w:val="007406BC"/>
    <w:rsid w:val="007410CA"/>
    <w:rsid w:val="007411E4"/>
    <w:rsid w:val="00741313"/>
    <w:rsid w:val="00741C19"/>
    <w:rsid w:val="007428CE"/>
    <w:rsid w:val="00742C65"/>
    <w:rsid w:val="00743141"/>
    <w:rsid w:val="00743176"/>
    <w:rsid w:val="00743C71"/>
    <w:rsid w:val="00743D2F"/>
    <w:rsid w:val="00744AD9"/>
    <w:rsid w:val="00744CA8"/>
    <w:rsid w:val="00745814"/>
    <w:rsid w:val="00746479"/>
    <w:rsid w:val="00746D44"/>
    <w:rsid w:val="007470D2"/>
    <w:rsid w:val="00747F14"/>
    <w:rsid w:val="007505C2"/>
    <w:rsid w:val="007511E9"/>
    <w:rsid w:val="007514E8"/>
    <w:rsid w:val="007520C4"/>
    <w:rsid w:val="00752268"/>
    <w:rsid w:val="00752686"/>
    <w:rsid w:val="00752DF2"/>
    <w:rsid w:val="00753037"/>
    <w:rsid w:val="0075330C"/>
    <w:rsid w:val="0075342A"/>
    <w:rsid w:val="0075438E"/>
    <w:rsid w:val="007551D2"/>
    <w:rsid w:val="00755D3F"/>
    <w:rsid w:val="007569EC"/>
    <w:rsid w:val="00756A20"/>
    <w:rsid w:val="00756CDD"/>
    <w:rsid w:val="00757072"/>
    <w:rsid w:val="00757166"/>
    <w:rsid w:val="00760172"/>
    <w:rsid w:val="00760D75"/>
    <w:rsid w:val="0076169A"/>
    <w:rsid w:val="00763A8A"/>
    <w:rsid w:val="00763DC3"/>
    <w:rsid w:val="00763DE1"/>
    <w:rsid w:val="007642C4"/>
    <w:rsid w:val="007643D1"/>
    <w:rsid w:val="0076477B"/>
    <w:rsid w:val="00764BBC"/>
    <w:rsid w:val="00765ACE"/>
    <w:rsid w:val="0076615C"/>
    <w:rsid w:val="0076641B"/>
    <w:rsid w:val="00766640"/>
    <w:rsid w:val="007668F4"/>
    <w:rsid w:val="00766D13"/>
    <w:rsid w:val="00767006"/>
    <w:rsid w:val="00770599"/>
    <w:rsid w:val="007705D3"/>
    <w:rsid w:val="007724C0"/>
    <w:rsid w:val="00773969"/>
    <w:rsid w:val="00773C6D"/>
    <w:rsid w:val="00773FE0"/>
    <w:rsid w:val="0077488D"/>
    <w:rsid w:val="00776BF2"/>
    <w:rsid w:val="00777588"/>
    <w:rsid w:val="00777703"/>
    <w:rsid w:val="00777AA0"/>
    <w:rsid w:val="00780DFD"/>
    <w:rsid w:val="007819F6"/>
    <w:rsid w:val="00781C08"/>
    <w:rsid w:val="00781E20"/>
    <w:rsid w:val="0078205E"/>
    <w:rsid w:val="007824E5"/>
    <w:rsid w:val="007827E1"/>
    <w:rsid w:val="00782CEF"/>
    <w:rsid w:val="0078306B"/>
    <w:rsid w:val="007835B9"/>
    <w:rsid w:val="00783819"/>
    <w:rsid w:val="007846FD"/>
    <w:rsid w:val="00784820"/>
    <w:rsid w:val="007849FB"/>
    <w:rsid w:val="007851B1"/>
    <w:rsid w:val="00785A76"/>
    <w:rsid w:val="00786A1B"/>
    <w:rsid w:val="007870C7"/>
    <w:rsid w:val="007874E5"/>
    <w:rsid w:val="00792454"/>
    <w:rsid w:val="0079280E"/>
    <w:rsid w:val="00794119"/>
    <w:rsid w:val="00794396"/>
    <w:rsid w:val="00794520"/>
    <w:rsid w:val="00794645"/>
    <w:rsid w:val="00794CBC"/>
    <w:rsid w:val="00794DE6"/>
    <w:rsid w:val="00794EB0"/>
    <w:rsid w:val="00795F53"/>
    <w:rsid w:val="007960AF"/>
    <w:rsid w:val="00796B0D"/>
    <w:rsid w:val="00796BF2"/>
    <w:rsid w:val="00796D4F"/>
    <w:rsid w:val="007977D0"/>
    <w:rsid w:val="00797805"/>
    <w:rsid w:val="00797C0E"/>
    <w:rsid w:val="00797FEA"/>
    <w:rsid w:val="007A062F"/>
    <w:rsid w:val="007A349E"/>
    <w:rsid w:val="007A3A5C"/>
    <w:rsid w:val="007A4199"/>
    <w:rsid w:val="007A4F7A"/>
    <w:rsid w:val="007A6D1A"/>
    <w:rsid w:val="007A6E01"/>
    <w:rsid w:val="007A6F4D"/>
    <w:rsid w:val="007A736F"/>
    <w:rsid w:val="007B01DC"/>
    <w:rsid w:val="007B1843"/>
    <w:rsid w:val="007B1AE1"/>
    <w:rsid w:val="007B2954"/>
    <w:rsid w:val="007B3000"/>
    <w:rsid w:val="007B3B8A"/>
    <w:rsid w:val="007B3E1C"/>
    <w:rsid w:val="007B4C86"/>
    <w:rsid w:val="007B5AEA"/>
    <w:rsid w:val="007B5B7C"/>
    <w:rsid w:val="007B5BD1"/>
    <w:rsid w:val="007B5E7A"/>
    <w:rsid w:val="007B62BD"/>
    <w:rsid w:val="007B64FE"/>
    <w:rsid w:val="007B6A1F"/>
    <w:rsid w:val="007B6E7C"/>
    <w:rsid w:val="007B7012"/>
    <w:rsid w:val="007B78DD"/>
    <w:rsid w:val="007C00A0"/>
    <w:rsid w:val="007C1C64"/>
    <w:rsid w:val="007C1FAC"/>
    <w:rsid w:val="007C2474"/>
    <w:rsid w:val="007C43FA"/>
    <w:rsid w:val="007C515C"/>
    <w:rsid w:val="007C564C"/>
    <w:rsid w:val="007C5A02"/>
    <w:rsid w:val="007C602C"/>
    <w:rsid w:val="007C6574"/>
    <w:rsid w:val="007C6D82"/>
    <w:rsid w:val="007C6ED8"/>
    <w:rsid w:val="007C7F77"/>
    <w:rsid w:val="007D0B74"/>
    <w:rsid w:val="007D3DB6"/>
    <w:rsid w:val="007D447F"/>
    <w:rsid w:val="007D457E"/>
    <w:rsid w:val="007D66DA"/>
    <w:rsid w:val="007D66E8"/>
    <w:rsid w:val="007D6890"/>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A15"/>
    <w:rsid w:val="007E6BBC"/>
    <w:rsid w:val="007F141E"/>
    <w:rsid w:val="007F1995"/>
    <w:rsid w:val="007F3E56"/>
    <w:rsid w:val="007F488B"/>
    <w:rsid w:val="007F6215"/>
    <w:rsid w:val="007F6861"/>
    <w:rsid w:val="007F6A00"/>
    <w:rsid w:val="008004B3"/>
    <w:rsid w:val="0080085D"/>
    <w:rsid w:val="00800A6C"/>
    <w:rsid w:val="00801289"/>
    <w:rsid w:val="0080139F"/>
    <w:rsid w:val="0080210F"/>
    <w:rsid w:val="00802D54"/>
    <w:rsid w:val="008032F5"/>
    <w:rsid w:val="008041E7"/>
    <w:rsid w:val="00804386"/>
    <w:rsid w:val="00804F01"/>
    <w:rsid w:val="00806830"/>
    <w:rsid w:val="00806F87"/>
    <w:rsid w:val="008108EB"/>
    <w:rsid w:val="008119F9"/>
    <w:rsid w:val="0081267A"/>
    <w:rsid w:val="0081349F"/>
    <w:rsid w:val="00813C36"/>
    <w:rsid w:val="00813E20"/>
    <w:rsid w:val="008143AA"/>
    <w:rsid w:val="00814B6B"/>
    <w:rsid w:val="008150FD"/>
    <w:rsid w:val="00815315"/>
    <w:rsid w:val="00815DED"/>
    <w:rsid w:val="0081605C"/>
    <w:rsid w:val="008163F1"/>
    <w:rsid w:val="00816834"/>
    <w:rsid w:val="00816A14"/>
    <w:rsid w:val="008173AF"/>
    <w:rsid w:val="00817437"/>
    <w:rsid w:val="00817814"/>
    <w:rsid w:val="00817969"/>
    <w:rsid w:val="00817EF7"/>
    <w:rsid w:val="00822CFE"/>
    <w:rsid w:val="008235FC"/>
    <w:rsid w:val="008243BD"/>
    <w:rsid w:val="008246B2"/>
    <w:rsid w:val="00824896"/>
    <w:rsid w:val="00824A34"/>
    <w:rsid w:val="00825469"/>
    <w:rsid w:val="00825D41"/>
    <w:rsid w:val="008260C4"/>
    <w:rsid w:val="00826BF1"/>
    <w:rsid w:val="00827109"/>
    <w:rsid w:val="008273EB"/>
    <w:rsid w:val="00827DA6"/>
    <w:rsid w:val="00827EE9"/>
    <w:rsid w:val="00830796"/>
    <w:rsid w:val="008310A6"/>
    <w:rsid w:val="00831378"/>
    <w:rsid w:val="008326FF"/>
    <w:rsid w:val="008327FD"/>
    <w:rsid w:val="00832B75"/>
    <w:rsid w:val="00833A67"/>
    <w:rsid w:val="0083419D"/>
    <w:rsid w:val="0083470D"/>
    <w:rsid w:val="00834839"/>
    <w:rsid w:val="00834A89"/>
    <w:rsid w:val="00834BCC"/>
    <w:rsid w:val="00835CC4"/>
    <w:rsid w:val="00836B5A"/>
    <w:rsid w:val="00836C24"/>
    <w:rsid w:val="00840351"/>
    <w:rsid w:val="0084089F"/>
    <w:rsid w:val="00840C0C"/>
    <w:rsid w:val="00840D45"/>
    <w:rsid w:val="00840E42"/>
    <w:rsid w:val="00840F58"/>
    <w:rsid w:val="00840FDC"/>
    <w:rsid w:val="008415A3"/>
    <w:rsid w:val="00842664"/>
    <w:rsid w:val="00842FBF"/>
    <w:rsid w:val="0084309F"/>
    <w:rsid w:val="00843251"/>
    <w:rsid w:val="00844017"/>
    <w:rsid w:val="008453D4"/>
    <w:rsid w:val="00845CD8"/>
    <w:rsid w:val="00846117"/>
    <w:rsid w:val="00847226"/>
    <w:rsid w:val="008479A1"/>
    <w:rsid w:val="00847A4F"/>
    <w:rsid w:val="00847E1E"/>
    <w:rsid w:val="0085042A"/>
    <w:rsid w:val="00850D48"/>
    <w:rsid w:val="00850E7F"/>
    <w:rsid w:val="00850F58"/>
    <w:rsid w:val="00851000"/>
    <w:rsid w:val="00851532"/>
    <w:rsid w:val="008523AA"/>
    <w:rsid w:val="00852516"/>
    <w:rsid w:val="008535B6"/>
    <w:rsid w:val="0085501A"/>
    <w:rsid w:val="00856AC5"/>
    <w:rsid w:val="00856F52"/>
    <w:rsid w:val="00857805"/>
    <w:rsid w:val="00857811"/>
    <w:rsid w:val="00862C1C"/>
    <w:rsid w:val="00862D82"/>
    <w:rsid w:val="00862F64"/>
    <w:rsid w:val="00863D0D"/>
    <w:rsid w:val="00864597"/>
    <w:rsid w:val="00865783"/>
    <w:rsid w:val="0086579A"/>
    <w:rsid w:val="008658F7"/>
    <w:rsid w:val="008669B0"/>
    <w:rsid w:val="00866E39"/>
    <w:rsid w:val="00866FD7"/>
    <w:rsid w:val="00867A0E"/>
    <w:rsid w:val="0087145E"/>
    <w:rsid w:val="008717B9"/>
    <w:rsid w:val="00871E53"/>
    <w:rsid w:val="00872833"/>
    <w:rsid w:val="008748D4"/>
    <w:rsid w:val="008750C7"/>
    <w:rsid w:val="00875116"/>
    <w:rsid w:val="0087656B"/>
    <w:rsid w:val="00876FAD"/>
    <w:rsid w:val="00877FCA"/>
    <w:rsid w:val="00880180"/>
    <w:rsid w:val="00880472"/>
    <w:rsid w:val="00880F39"/>
    <w:rsid w:val="0088180E"/>
    <w:rsid w:val="00881D4D"/>
    <w:rsid w:val="00881D72"/>
    <w:rsid w:val="008825FA"/>
    <w:rsid w:val="008828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38A1"/>
    <w:rsid w:val="008944AE"/>
    <w:rsid w:val="008948E8"/>
    <w:rsid w:val="00896896"/>
    <w:rsid w:val="00897352"/>
    <w:rsid w:val="00897D50"/>
    <w:rsid w:val="008A036A"/>
    <w:rsid w:val="008A04E0"/>
    <w:rsid w:val="008A17C8"/>
    <w:rsid w:val="008A1C42"/>
    <w:rsid w:val="008A24F5"/>
    <w:rsid w:val="008A2F7C"/>
    <w:rsid w:val="008A3FD0"/>
    <w:rsid w:val="008A50CC"/>
    <w:rsid w:val="008A552E"/>
    <w:rsid w:val="008A5897"/>
    <w:rsid w:val="008A5BB6"/>
    <w:rsid w:val="008A5E4C"/>
    <w:rsid w:val="008B0882"/>
    <w:rsid w:val="008B0F50"/>
    <w:rsid w:val="008B29E2"/>
    <w:rsid w:val="008B2F5D"/>
    <w:rsid w:val="008B37DD"/>
    <w:rsid w:val="008B4B29"/>
    <w:rsid w:val="008B4CC3"/>
    <w:rsid w:val="008B6EBB"/>
    <w:rsid w:val="008B778B"/>
    <w:rsid w:val="008B7CC6"/>
    <w:rsid w:val="008C0E09"/>
    <w:rsid w:val="008C0EBE"/>
    <w:rsid w:val="008C2D49"/>
    <w:rsid w:val="008C373F"/>
    <w:rsid w:val="008C37A1"/>
    <w:rsid w:val="008C47B0"/>
    <w:rsid w:val="008C4937"/>
    <w:rsid w:val="008C5B23"/>
    <w:rsid w:val="008C6DEE"/>
    <w:rsid w:val="008C714C"/>
    <w:rsid w:val="008C73F5"/>
    <w:rsid w:val="008C74BA"/>
    <w:rsid w:val="008C7B83"/>
    <w:rsid w:val="008C7CAB"/>
    <w:rsid w:val="008D1950"/>
    <w:rsid w:val="008D1C22"/>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364F"/>
    <w:rsid w:val="008E3F7F"/>
    <w:rsid w:val="008E42EF"/>
    <w:rsid w:val="008E5B1F"/>
    <w:rsid w:val="008E6203"/>
    <w:rsid w:val="008E6242"/>
    <w:rsid w:val="008E670F"/>
    <w:rsid w:val="008E710E"/>
    <w:rsid w:val="008F1095"/>
    <w:rsid w:val="008F12A6"/>
    <w:rsid w:val="008F1CF5"/>
    <w:rsid w:val="008F1E5E"/>
    <w:rsid w:val="008F2B8F"/>
    <w:rsid w:val="008F3157"/>
    <w:rsid w:val="008F3595"/>
    <w:rsid w:val="008F3AC7"/>
    <w:rsid w:val="008F4A84"/>
    <w:rsid w:val="008F4B99"/>
    <w:rsid w:val="008F4CF6"/>
    <w:rsid w:val="008F5567"/>
    <w:rsid w:val="008F56FE"/>
    <w:rsid w:val="008F675B"/>
    <w:rsid w:val="008F70F2"/>
    <w:rsid w:val="008F770E"/>
    <w:rsid w:val="008F7D41"/>
    <w:rsid w:val="008F7E94"/>
    <w:rsid w:val="00900AFD"/>
    <w:rsid w:val="00901179"/>
    <w:rsid w:val="00902053"/>
    <w:rsid w:val="00902AF8"/>
    <w:rsid w:val="0090328B"/>
    <w:rsid w:val="00903B04"/>
    <w:rsid w:val="00903DE3"/>
    <w:rsid w:val="00905AEC"/>
    <w:rsid w:val="00906050"/>
    <w:rsid w:val="00906119"/>
    <w:rsid w:val="0090671B"/>
    <w:rsid w:val="009073E8"/>
    <w:rsid w:val="00907B41"/>
    <w:rsid w:val="00910543"/>
    <w:rsid w:val="00910B5D"/>
    <w:rsid w:val="00911B6F"/>
    <w:rsid w:val="00912252"/>
    <w:rsid w:val="00912DB4"/>
    <w:rsid w:val="00912FBC"/>
    <w:rsid w:val="00913110"/>
    <w:rsid w:val="009149C0"/>
    <w:rsid w:val="00915617"/>
    <w:rsid w:val="009156E5"/>
    <w:rsid w:val="0092014D"/>
    <w:rsid w:val="009204E7"/>
    <w:rsid w:val="00920E37"/>
    <w:rsid w:val="00921BFD"/>
    <w:rsid w:val="009223E8"/>
    <w:rsid w:val="0092294A"/>
    <w:rsid w:val="00923540"/>
    <w:rsid w:val="009235E5"/>
    <w:rsid w:val="009238D0"/>
    <w:rsid w:val="00923D3E"/>
    <w:rsid w:val="00924566"/>
    <w:rsid w:val="00924B11"/>
    <w:rsid w:val="00924F72"/>
    <w:rsid w:val="009250F5"/>
    <w:rsid w:val="0092575A"/>
    <w:rsid w:val="0092614C"/>
    <w:rsid w:val="0092693E"/>
    <w:rsid w:val="009304EB"/>
    <w:rsid w:val="00930674"/>
    <w:rsid w:val="00930B5B"/>
    <w:rsid w:val="00931574"/>
    <w:rsid w:val="00931678"/>
    <w:rsid w:val="00931A03"/>
    <w:rsid w:val="00931C19"/>
    <w:rsid w:val="00933073"/>
    <w:rsid w:val="00933404"/>
    <w:rsid w:val="00933D3C"/>
    <w:rsid w:val="0093445E"/>
    <w:rsid w:val="009344B1"/>
    <w:rsid w:val="00934EFC"/>
    <w:rsid w:val="00935446"/>
    <w:rsid w:val="00935B8C"/>
    <w:rsid w:val="00936694"/>
    <w:rsid w:val="00937888"/>
    <w:rsid w:val="00940190"/>
    <w:rsid w:val="00941E4A"/>
    <w:rsid w:val="0094257E"/>
    <w:rsid w:val="009429C7"/>
    <w:rsid w:val="00942B9D"/>
    <w:rsid w:val="00942C6A"/>
    <w:rsid w:val="00942E02"/>
    <w:rsid w:val="0094375D"/>
    <w:rsid w:val="00943C90"/>
    <w:rsid w:val="009441E6"/>
    <w:rsid w:val="00944D1B"/>
    <w:rsid w:val="00944E68"/>
    <w:rsid w:val="00945991"/>
    <w:rsid w:val="009464A7"/>
    <w:rsid w:val="00946963"/>
    <w:rsid w:val="009470A1"/>
    <w:rsid w:val="00947221"/>
    <w:rsid w:val="00947A17"/>
    <w:rsid w:val="00947CD5"/>
    <w:rsid w:val="0095013D"/>
    <w:rsid w:val="009503E6"/>
    <w:rsid w:val="009503E8"/>
    <w:rsid w:val="00950818"/>
    <w:rsid w:val="00950FC1"/>
    <w:rsid w:val="00951744"/>
    <w:rsid w:val="00951E65"/>
    <w:rsid w:val="0095208C"/>
    <w:rsid w:val="0095210A"/>
    <w:rsid w:val="00952CAA"/>
    <w:rsid w:val="00953171"/>
    <w:rsid w:val="0095387D"/>
    <w:rsid w:val="00953AA8"/>
    <w:rsid w:val="00954880"/>
    <w:rsid w:val="00954C70"/>
    <w:rsid w:val="00954C81"/>
    <w:rsid w:val="00955BAF"/>
    <w:rsid w:val="00956B1C"/>
    <w:rsid w:val="00957312"/>
    <w:rsid w:val="00957867"/>
    <w:rsid w:val="00960137"/>
    <w:rsid w:val="009607B0"/>
    <w:rsid w:val="00960B8C"/>
    <w:rsid w:val="0096233E"/>
    <w:rsid w:val="009625B9"/>
    <w:rsid w:val="009626A4"/>
    <w:rsid w:val="00962CD1"/>
    <w:rsid w:val="00962FD3"/>
    <w:rsid w:val="009634FC"/>
    <w:rsid w:val="009636A2"/>
    <w:rsid w:val="00963867"/>
    <w:rsid w:val="00964263"/>
    <w:rsid w:val="00965810"/>
    <w:rsid w:val="00965C18"/>
    <w:rsid w:val="00966484"/>
    <w:rsid w:val="00966966"/>
    <w:rsid w:val="0096747E"/>
    <w:rsid w:val="00967CF9"/>
    <w:rsid w:val="00967E4A"/>
    <w:rsid w:val="00970803"/>
    <w:rsid w:val="00970D99"/>
    <w:rsid w:val="00971A75"/>
    <w:rsid w:val="00972318"/>
    <w:rsid w:val="009725FF"/>
    <w:rsid w:val="00972F53"/>
    <w:rsid w:val="00973434"/>
    <w:rsid w:val="0097346B"/>
    <w:rsid w:val="00973519"/>
    <w:rsid w:val="0097414E"/>
    <w:rsid w:val="00974799"/>
    <w:rsid w:val="00975421"/>
    <w:rsid w:val="009755E8"/>
    <w:rsid w:val="009756E3"/>
    <w:rsid w:val="00975AAB"/>
    <w:rsid w:val="00975D3F"/>
    <w:rsid w:val="00976315"/>
    <w:rsid w:val="0097702C"/>
    <w:rsid w:val="00977E1E"/>
    <w:rsid w:val="009814FE"/>
    <w:rsid w:val="0098161C"/>
    <w:rsid w:val="00982232"/>
    <w:rsid w:val="00982C2F"/>
    <w:rsid w:val="00984BBE"/>
    <w:rsid w:val="00985C08"/>
    <w:rsid w:val="00985EB1"/>
    <w:rsid w:val="009861D3"/>
    <w:rsid w:val="00986E31"/>
    <w:rsid w:val="009872F7"/>
    <w:rsid w:val="009872FB"/>
    <w:rsid w:val="0098745E"/>
    <w:rsid w:val="00990144"/>
    <w:rsid w:val="0099082B"/>
    <w:rsid w:val="00990BC3"/>
    <w:rsid w:val="00992273"/>
    <w:rsid w:val="0099231A"/>
    <w:rsid w:val="009930B0"/>
    <w:rsid w:val="009932BA"/>
    <w:rsid w:val="00995254"/>
    <w:rsid w:val="009956B2"/>
    <w:rsid w:val="00995CB3"/>
    <w:rsid w:val="00995FF7"/>
    <w:rsid w:val="00996326"/>
    <w:rsid w:val="009964F3"/>
    <w:rsid w:val="009A033D"/>
    <w:rsid w:val="009A039A"/>
    <w:rsid w:val="009A078E"/>
    <w:rsid w:val="009A0AC0"/>
    <w:rsid w:val="009A0D4D"/>
    <w:rsid w:val="009A18F4"/>
    <w:rsid w:val="009A1AC7"/>
    <w:rsid w:val="009A210D"/>
    <w:rsid w:val="009A27DD"/>
    <w:rsid w:val="009A406E"/>
    <w:rsid w:val="009A42FF"/>
    <w:rsid w:val="009A4A72"/>
    <w:rsid w:val="009A53B2"/>
    <w:rsid w:val="009A6640"/>
    <w:rsid w:val="009A692C"/>
    <w:rsid w:val="009A6D7B"/>
    <w:rsid w:val="009A775A"/>
    <w:rsid w:val="009A7AF6"/>
    <w:rsid w:val="009B006A"/>
    <w:rsid w:val="009B1031"/>
    <w:rsid w:val="009B1C61"/>
    <w:rsid w:val="009B2C15"/>
    <w:rsid w:val="009B3AD7"/>
    <w:rsid w:val="009B3F6F"/>
    <w:rsid w:val="009B420E"/>
    <w:rsid w:val="009B4302"/>
    <w:rsid w:val="009B4C92"/>
    <w:rsid w:val="009B5005"/>
    <w:rsid w:val="009B58ED"/>
    <w:rsid w:val="009B5EFA"/>
    <w:rsid w:val="009B6023"/>
    <w:rsid w:val="009B73F0"/>
    <w:rsid w:val="009C153B"/>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5D2"/>
    <w:rsid w:val="009D4A7B"/>
    <w:rsid w:val="009D5059"/>
    <w:rsid w:val="009D51E0"/>
    <w:rsid w:val="009D5284"/>
    <w:rsid w:val="009D57B0"/>
    <w:rsid w:val="009E022A"/>
    <w:rsid w:val="009E02E6"/>
    <w:rsid w:val="009E2094"/>
    <w:rsid w:val="009E4D57"/>
    <w:rsid w:val="009E4E46"/>
    <w:rsid w:val="009E55B0"/>
    <w:rsid w:val="009E60D2"/>
    <w:rsid w:val="009E6169"/>
    <w:rsid w:val="009E6767"/>
    <w:rsid w:val="009E6A7B"/>
    <w:rsid w:val="009E6FED"/>
    <w:rsid w:val="009E7346"/>
    <w:rsid w:val="009E7759"/>
    <w:rsid w:val="009F04B6"/>
    <w:rsid w:val="009F1564"/>
    <w:rsid w:val="009F1E25"/>
    <w:rsid w:val="009F295B"/>
    <w:rsid w:val="009F2A84"/>
    <w:rsid w:val="009F30D7"/>
    <w:rsid w:val="009F35F1"/>
    <w:rsid w:val="009F3F03"/>
    <w:rsid w:val="009F51B5"/>
    <w:rsid w:val="009F5FA0"/>
    <w:rsid w:val="009F7DF9"/>
    <w:rsid w:val="00A003CB"/>
    <w:rsid w:val="00A00AC2"/>
    <w:rsid w:val="00A00FF7"/>
    <w:rsid w:val="00A01379"/>
    <w:rsid w:val="00A013D6"/>
    <w:rsid w:val="00A01415"/>
    <w:rsid w:val="00A015A9"/>
    <w:rsid w:val="00A01A72"/>
    <w:rsid w:val="00A01B16"/>
    <w:rsid w:val="00A01E7F"/>
    <w:rsid w:val="00A02543"/>
    <w:rsid w:val="00A02F0D"/>
    <w:rsid w:val="00A032A7"/>
    <w:rsid w:val="00A03711"/>
    <w:rsid w:val="00A044F5"/>
    <w:rsid w:val="00A055F0"/>
    <w:rsid w:val="00A068F0"/>
    <w:rsid w:val="00A06CB6"/>
    <w:rsid w:val="00A074A1"/>
    <w:rsid w:val="00A078F3"/>
    <w:rsid w:val="00A10817"/>
    <w:rsid w:val="00A111B2"/>
    <w:rsid w:val="00A1164B"/>
    <w:rsid w:val="00A11A93"/>
    <w:rsid w:val="00A11C48"/>
    <w:rsid w:val="00A12D54"/>
    <w:rsid w:val="00A1366A"/>
    <w:rsid w:val="00A14487"/>
    <w:rsid w:val="00A1484A"/>
    <w:rsid w:val="00A148C9"/>
    <w:rsid w:val="00A14CD4"/>
    <w:rsid w:val="00A152EF"/>
    <w:rsid w:val="00A15547"/>
    <w:rsid w:val="00A1645D"/>
    <w:rsid w:val="00A164C0"/>
    <w:rsid w:val="00A16A0A"/>
    <w:rsid w:val="00A16ABC"/>
    <w:rsid w:val="00A16AEF"/>
    <w:rsid w:val="00A16EFF"/>
    <w:rsid w:val="00A178CD"/>
    <w:rsid w:val="00A17A71"/>
    <w:rsid w:val="00A209FF"/>
    <w:rsid w:val="00A20F71"/>
    <w:rsid w:val="00A222DC"/>
    <w:rsid w:val="00A2323F"/>
    <w:rsid w:val="00A23CC2"/>
    <w:rsid w:val="00A24AC0"/>
    <w:rsid w:val="00A2550E"/>
    <w:rsid w:val="00A259CE"/>
    <w:rsid w:val="00A25A0F"/>
    <w:rsid w:val="00A25A9D"/>
    <w:rsid w:val="00A2635C"/>
    <w:rsid w:val="00A2671C"/>
    <w:rsid w:val="00A276BB"/>
    <w:rsid w:val="00A30673"/>
    <w:rsid w:val="00A30B21"/>
    <w:rsid w:val="00A318C7"/>
    <w:rsid w:val="00A31CF0"/>
    <w:rsid w:val="00A3285E"/>
    <w:rsid w:val="00A32C19"/>
    <w:rsid w:val="00A33E79"/>
    <w:rsid w:val="00A340B2"/>
    <w:rsid w:val="00A34296"/>
    <w:rsid w:val="00A34502"/>
    <w:rsid w:val="00A34806"/>
    <w:rsid w:val="00A34ECC"/>
    <w:rsid w:val="00A3537F"/>
    <w:rsid w:val="00A356B6"/>
    <w:rsid w:val="00A35754"/>
    <w:rsid w:val="00A3619B"/>
    <w:rsid w:val="00A400BE"/>
    <w:rsid w:val="00A40A50"/>
    <w:rsid w:val="00A4170E"/>
    <w:rsid w:val="00A42D03"/>
    <w:rsid w:val="00A42F30"/>
    <w:rsid w:val="00A4336E"/>
    <w:rsid w:val="00A43C6F"/>
    <w:rsid w:val="00A44172"/>
    <w:rsid w:val="00A446BC"/>
    <w:rsid w:val="00A44D9E"/>
    <w:rsid w:val="00A450ED"/>
    <w:rsid w:val="00A4604A"/>
    <w:rsid w:val="00A46064"/>
    <w:rsid w:val="00A4677F"/>
    <w:rsid w:val="00A47258"/>
    <w:rsid w:val="00A473E3"/>
    <w:rsid w:val="00A475FF"/>
    <w:rsid w:val="00A47F8A"/>
    <w:rsid w:val="00A505D6"/>
    <w:rsid w:val="00A50693"/>
    <w:rsid w:val="00A506F4"/>
    <w:rsid w:val="00A5325B"/>
    <w:rsid w:val="00A535D1"/>
    <w:rsid w:val="00A53D2A"/>
    <w:rsid w:val="00A53E0D"/>
    <w:rsid w:val="00A551ED"/>
    <w:rsid w:val="00A56F18"/>
    <w:rsid w:val="00A56F3D"/>
    <w:rsid w:val="00A57277"/>
    <w:rsid w:val="00A5749B"/>
    <w:rsid w:val="00A60C57"/>
    <w:rsid w:val="00A621B3"/>
    <w:rsid w:val="00A62FA0"/>
    <w:rsid w:val="00A63114"/>
    <w:rsid w:val="00A63155"/>
    <w:rsid w:val="00A6496D"/>
    <w:rsid w:val="00A64A39"/>
    <w:rsid w:val="00A662DF"/>
    <w:rsid w:val="00A66348"/>
    <w:rsid w:val="00A6717C"/>
    <w:rsid w:val="00A7096B"/>
    <w:rsid w:val="00A70EC0"/>
    <w:rsid w:val="00A711AF"/>
    <w:rsid w:val="00A714A0"/>
    <w:rsid w:val="00A7188A"/>
    <w:rsid w:val="00A71B2A"/>
    <w:rsid w:val="00A72236"/>
    <w:rsid w:val="00A73331"/>
    <w:rsid w:val="00A73D2F"/>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52E9"/>
    <w:rsid w:val="00A864F5"/>
    <w:rsid w:val="00A86797"/>
    <w:rsid w:val="00A86D29"/>
    <w:rsid w:val="00A86EF1"/>
    <w:rsid w:val="00A86F15"/>
    <w:rsid w:val="00A872EA"/>
    <w:rsid w:val="00A900C8"/>
    <w:rsid w:val="00A90233"/>
    <w:rsid w:val="00A916E8"/>
    <w:rsid w:val="00A91DEA"/>
    <w:rsid w:val="00A92288"/>
    <w:rsid w:val="00A926CC"/>
    <w:rsid w:val="00A92C6E"/>
    <w:rsid w:val="00A935F8"/>
    <w:rsid w:val="00A9385F"/>
    <w:rsid w:val="00A94A00"/>
    <w:rsid w:val="00A953A6"/>
    <w:rsid w:val="00A95B20"/>
    <w:rsid w:val="00A95FD7"/>
    <w:rsid w:val="00A96618"/>
    <w:rsid w:val="00A96A2D"/>
    <w:rsid w:val="00A96F1F"/>
    <w:rsid w:val="00A975B5"/>
    <w:rsid w:val="00AA05F8"/>
    <w:rsid w:val="00AA1237"/>
    <w:rsid w:val="00AA2078"/>
    <w:rsid w:val="00AA2B62"/>
    <w:rsid w:val="00AA399D"/>
    <w:rsid w:val="00AA496C"/>
    <w:rsid w:val="00AA4AD2"/>
    <w:rsid w:val="00AA540C"/>
    <w:rsid w:val="00AA5E5D"/>
    <w:rsid w:val="00AA6DF0"/>
    <w:rsid w:val="00AA70E0"/>
    <w:rsid w:val="00AA77EA"/>
    <w:rsid w:val="00AA7DA6"/>
    <w:rsid w:val="00AB06DE"/>
    <w:rsid w:val="00AB1898"/>
    <w:rsid w:val="00AB20C9"/>
    <w:rsid w:val="00AB294B"/>
    <w:rsid w:val="00AB3DFD"/>
    <w:rsid w:val="00AB3E25"/>
    <w:rsid w:val="00AB3E2E"/>
    <w:rsid w:val="00AB4555"/>
    <w:rsid w:val="00AB465D"/>
    <w:rsid w:val="00AB479B"/>
    <w:rsid w:val="00AB4954"/>
    <w:rsid w:val="00AB4D4D"/>
    <w:rsid w:val="00AB4D65"/>
    <w:rsid w:val="00AB5B30"/>
    <w:rsid w:val="00AB5FDF"/>
    <w:rsid w:val="00AB5FE1"/>
    <w:rsid w:val="00AB6358"/>
    <w:rsid w:val="00AB702E"/>
    <w:rsid w:val="00AB7254"/>
    <w:rsid w:val="00AC00E5"/>
    <w:rsid w:val="00AC0222"/>
    <w:rsid w:val="00AC08FA"/>
    <w:rsid w:val="00AC0CAB"/>
    <w:rsid w:val="00AC172E"/>
    <w:rsid w:val="00AC20A1"/>
    <w:rsid w:val="00AC28BD"/>
    <w:rsid w:val="00AC3203"/>
    <w:rsid w:val="00AC3303"/>
    <w:rsid w:val="00AC39AB"/>
    <w:rsid w:val="00AC3D4C"/>
    <w:rsid w:val="00AC3E52"/>
    <w:rsid w:val="00AC4217"/>
    <w:rsid w:val="00AC60B0"/>
    <w:rsid w:val="00AC65B2"/>
    <w:rsid w:val="00AC6C88"/>
    <w:rsid w:val="00AC7357"/>
    <w:rsid w:val="00AC7D1F"/>
    <w:rsid w:val="00AC7D3D"/>
    <w:rsid w:val="00AD14B8"/>
    <w:rsid w:val="00AD1BD1"/>
    <w:rsid w:val="00AD34C4"/>
    <w:rsid w:val="00AD360D"/>
    <w:rsid w:val="00AD489E"/>
    <w:rsid w:val="00AD51A6"/>
    <w:rsid w:val="00AD53A6"/>
    <w:rsid w:val="00AD62D1"/>
    <w:rsid w:val="00AD637E"/>
    <w:rsid w:val="00AD6596"/>
    <w:rsid w:val="00AD6801"/>
    <w:rsid w:val="00AD6C60"/>
    <w:rsid w:val="00AD7272"/>
    <w:rsid w:val="00AE0228"/>
    <w:rsid w:val="00AE12E3"/>
    <w:rsid w:val="00AE1B28"/>
    <w:rsid w:val="00AE287B"/>
    <w:rsid w:val="00AE2F02"/>
    <w:rsid w:val="00AE33A7"/>
    <w:rsid w:val="00AE36E0"/>
    <w:rsid w:val="00AE3A00"/>
    <w:rsid w:val="00AE421E"/>
    <w:rsid w:val="00AE51C0"/>
    <w:rsid w:val="00AE5362"/>
    <w:rsid w:val="00AE6794"/>
    <w:rsid w:val="00AE694F"/>
    <w:rsid w:val="00AE6C75"/>
    <w:rsid w:val="00AF0AE3"/>
    <w:rsid w:val="00AF146E"/>
    <w:rsid w:val="00AF1E9E"/>
    <w:rsid w:val="00AF2813"/>
    <w:rsid w:val="00AF2F55"/>
    <w:rsid w:val="00AF3C84"/>
    <w:rsid w:val="00AF558F"/>
    <w:rsid w:val="00AF57FB"/>
    <w:rsid w:val="00AF5EB8"/>
    <w:rsid w:val="00AF6574"/>
    <w:rsid w:val="00AF658B"/>
    <w:rsid w:val="00AF66F7"/>
    <w:rsid w:val="00AF6D00"/>
    <w:rsid w:val="00AF6F14"/>
    <w:rsid w:val="00AF70A6"/>
    <w:rsid w:val="00B0014D"/>
    <w:rsid w:val="00B0015D"/>
    <w:rsid w:val="00B00C89"/>
    <w:rsid w:val="00B01C22"/>
    <w:rsid w:val="00B01C79"/>
    <w:rsid w:val="00B020C9"/>
    <w:rsid w:val="00B02F84"/>
    <w:rsid w:val="00B02FAF"/>
    <w:rsid w:val="00B03162"/>
    <w:rsid w:val="00B03EC7"/>
    <w:rsid w:val="00B04291"/>
    <w:rsid w:val="00B0487E"/>
    <w:rsid w:val="00B049E2"/>
    <w:rsid w:val="00B04E6A"/>
    <w:rsid w:val="00B05F5D"/>
    <w:rsid w:val="00B0677B"/>
    <w:rsid w:val="00B079B3"/>
    <w:rsid w:val="00B12373"/>
    <w:rsid w:val="00B127F0"/>
    <w:rsid w:val="00B129A7"/>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432"/>
    <w:rsid w:val="00B2751C"/>
    <w:rsid w:val="00B27533"/>
    <w:rsid w:val="00B30561"/>
    <w:rsid w:val="00B30611"/>
    <w:rsid w:val="00B31B54"/>
    <w:rsid w:val="00B31E69"/>
    <w:rsid w:val="00B3212F"/>
    <w:rsid w:val="00B322B4"/>
    <w:rsid w:val="00B323AE"/>
    <w:rsid w:val="00B32FE2"/>
    <w:rsid w:val="00B33CD8"/>
    <w:rsid w:val="00B34DCA"/>
    <w:rsid w:val="00B3521B"/>
    <w:rsid w:val="00B3522D"/>
    <w:rsid w:val="00B363EA"/>
    <w:rsid w:val="00B36B68"/>
    <w:rsid w:val="00B36D65"/>
    <w:rsid w:val="00B375EB"/>
    <w:rsid w:val="00B40182"/>
    <w:rsid w:val="00B40DAE"/>
    <w:rsid w:val="00B40E75"/>
    <w:rsid w:val="00B418F1"/>
    <w:rsid w:val="00B43EFA"/>
    <w:rsid w:val="00B45357"/>
    <w:rsid w:val="00B455C7"/>
    <w:rsid w:val="00B45DB7"/>
    <w:rsid w:val="00B462E0"/>
    <w:rsid w:val="00B46773"/>
    <w:rsid w:val="00B474D6"/>
    <w:rsid w:val="00B50054"/>
    <w:rsid w:val="00B50C2C"/>
    <w:rsid w:val="00B50CC0"/>
    <w:rsid w:val="00B50E84"/>
    <w:rsid w:val="00B529B8"/>
    <w:rsid w:val="00B52AF8"/>
    <w:rsid w:val="00B535DE"/>
    <w:rsid w:val="00B53F68"/>
    <w:rsid w:val="00B54367"/>
    <w:rsid w:val="00B5468A"/>
    <w:rsid w:val="00B5478A"/>
    <w:rsid w:val="00B54B58"/>
    <w:rsid w:val="00B5585C"/>
    <w:rsid w:val="00B5618B"/>
    <w:rsid w:val="00B561E3"/>
    <w:rsid w:val="00B563CF"/>
    <w:rsid w:val="00B56477"/>
    <w:rsid w:val="00B5741E"/>
    <w:rsid w:val="00B609B0"/>
    <w:rsid w:val="00B61631"/>
    <w:rsid w:val="00B622FB"/>
    <w:rsid w:val="00B65185"/>
    <w:rsid w:val="00B651CD"/>
    <w:rsid w:val="00B653C2"/>
    <w:rsid w:val="00B65BD0"/>
    <w:rsid w:val="00B65FBB"/>
    <w:rsid w:val="00B66897"/>
    <w:rsid w:val="00B66965"/>
    <w:rsid w:val="00B66A07"/>
    <w:rsid w:val="00B66DC2"/>
    <w:rsid w:val="00B67FFC"/>
    <w:rsid w:val="00B7009C"/>
    <w:rsid w:val="00B70685"/>
    <w:rsid w:val="00B71D5B"/>
    <w:rsid w:val="00B7202D"/>
    <w:rsid w:val="00B72B13"/>
    <w:rsid w:val="00B72D67"/>
    <w:rsid w:val="00B7329B"/>
    <w:rsid w:val="00B741D2"/>
    <w:rsid w:val="00B74FA9"/>
    <w:rsid w:val="00B75E6C"/>
    <w:rsid w:val="00B75FBB"/>
    <w:rsid w:val="00B76227"/>
    <w:rsid w:val="00B77597"/>
    <w:rsid w:val="00B8077B"/>
    <w:rsid w:val="00B80B95"/>
    <w:rsid w:val="00B813CB"/>
    <w:rsid w:val="00B8178D"/>
    <w:rsid w:val="00B81A4E"/>
    <w:rsid w:val="00B81E6C"/>
    <w:rsid w:val="00B82182"/>
    <w:rsid w:val="00B83A5B"/>
    <w:rsid w:val="00B840ED"/>
    <w:rsid w:val="00B841A0"/>
    <w:rsid w:val="00B84200"/>
    <w:rsid w:val="00B85EEF"/>
    <w:rsid w:val="00B86217"/>
    <w:rsid w:val="00B86D86"/>
    <w:rsid w:val="00B9013B"/>
    <w:rsid w:val="00B909E7"/>
    <w:rsid w:val="00B91319"/>
    <w:rsid w:val="00B9205E"/>
    <w:rsid w:val="00B92608"/>
    <w:rsid w:val="00B931AA"/>
    <w:rsid w:val="00B93A61"/>
    <w:rsid w:val="00B93F73"/>
    <w:rsid w:val="00B94846"/>
    <w:rsid w:val="00B94E1A"/>
    <w:rsid w:val="00B96927"/>
    <w:rsid w:val="00B9733D"/>
    <w:rsid w:val="00BA06F3"/>
    <w:rsid w:val="00BA0ACF"/>
    <w:rsid w:val="00BA147E"/>
    <w:rsid w:val="00BA14B0"/>
    <w:rsid w:val="00BA1B0A"/>
    <w:rsid w:val="00BA1B5F"/>
    <w:rsid w:val="00BA2285"/>
    <w:rsid w:val="00BA2C6A"/>
    <w:rsid w:val="00BA3540"/>
    <w:rsid w:val="00BA47E8"/>
    <w:rsid w:val="00BA4C0D"/>
    <w:rsid w:val="00BA4C5C"/>
    <w:rsid w:val="00BA4DCA"/>
    <w:rsid w:val="00BA5735"/>
    <w:rsid w:val="00BA5ED4"/>
    <w:rsid w:val="00BA6EA6"/>
    <w:rsid w:val="00BA7F84"/>
    <w:rsid w:val="00BB0504"/>
    <w:rsid w:val="00BB0B67"/>
    <w:rsid w:val="00BB0E9E"/>
    <w:rsid w:val="00BB0FED"/>
    <w:rsid w:val="00BB17C9"/>
    <w:rsid w:val="00BB1BDD"/>
    <w:rsid w:val="00BB1C08"/>
    <w:rsid w:val="00BB1DCE"/>
    <w:rsid w:val="00BB2F90"/>
    <w:rsid w:val="00BB3543"/>
    <w:rsid w:val="00BB471D"/>
    <w:rsid w:val="00BB55C0"/>
    <w:rsid w:val="00BB5817"/>
    <w:rsid w:val="00BB6250"/>
    <w:rsid w:val="00BB701B"/>
    <w:rsid w:val="00BB7D86"/>
    <w:rsid w:val="00BC0B08"/>
    <w:rsid w:val="00BC1856"/>
    <w:rsid w:val="00BC1DF5"/>
    <w:rsid w:val="00BC22CB"/>
    <w:rsid w:val="00BC2392"/>
    <w:rsid w:val="00BC2A53"/>
    <w:rsid w:val="00BC3374"/>
    <w:rsid w:val="00BC359F"/>
    <w:rsid w:val="00BC366F"/>
    <w:rsid w:val="00BC3CDC"/>
    <w:rsid w:val="00BC4016"/>
    <w:rsid w:val="00BC4AC9"/>
    <w:rsid w:val="00BC59BA"/>
    <w:rsid w:val="00BC5CF8"/>
    <w:rsid w:val="00BC641B"/>
    <w:rsid w:val="00BC70DE"/>
    <w:rsid w:val="00BC7189"/>
    <w:rsid w:val="00BC78BC"/>
    <w:rsid w:val="00BD0AF6"/>
    <w:rsid w:val="00BD1118"/>
    <w:rsid w:val="00BD1534"/>
    <w:rsid w:val="00BD2006"/>
    <w:rsid w:val="00BD235D"/>
    <w:rsid w:val="00BD31CF"/>
    <w:rsid w:val="00BD3974"/>
    <w:rsid w:val="00BD407B"/>
    <w:rsid w:val="00BD43CB"/>
    <w:rsid w:val="00BD46C3"/>
    <w:rsid w:val="00BD471D"/>
    <w:rsid w:val="00BD4A62"/>
    <w:rsid w:val="00BD4C59"/>
    <w:rsid w:val="00BD50ED"/>
    <w:rsid w:val="00BD716A"/>
    <w:rsid w:val="00BD733C"/>
    <w:rsid w:val="00BD77F7"/>
    <w:rsid w:val="00BD78C6"/>
    <w:rsid w:val="00BE01FF"/>
    <w:rsid w:val="00BE04CD"/>
    <w:rsid w:val="00BE0D23"/>
    <w:rsid w:val="00BE1D6B"/>
    <w:rsid w:val="00BE256B"/>
    <w:rsid w:val="00BE2FF2"/>
    <w:rsid w:val="00BE3CE2"/>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3E33"/>
    <w:rsid w:val="00BF43BE"/>
    <w:rsid w:val="00BF4C28"/>
    <w:rsid w:val="00BF4E59"/>
    <w:rsid w:val="00BF5B1E"/>
    <w:rsid w:val="00BF68CF"/>
    <w:rsid w:val="00BF6A03"/>
    <w:rsid w:val="00BF73D9"/>
    <w:rsid w:val="00BF7FC1"/>
    <w:rsid w:val="00C002E6"/>
    <w:rsid w:val="00C01107"/>
    <w:rsid w:val="00C020B8"/>
    <w:rsid w:val="00C022C6"/>
    <w:rsid w:val="00C025B5"/>
    <w:rsid w:val="00C02A96"/>
    <w:rsid w:val="00C02CC1"/>
    <w:rsid w:val="00C038FE"/>
    <w:rsid w:val="00C03A93"/>
    <w:rsid w:val="00C04077"/>
    <w:rsid w:val="00C04DCB"/>
    <w:rsid w:val="00C05CD4"/>
    <w:rsid w:val="00C07604"/>
    <w:rsid w:val="00C07697"/>
    <w:rsid w:val="00C1029F"/>
    <w:rsid w:val="00C1124C"/>
    <w:rsid w:val="00C119EB"/>
    <w:rsid w:val="00C1219F"/>
    <w:rsid w:val="00C1232D"/>
    <w:rsid w:val="00C128C2"/>
    <w:rsid w:val="00C12C54"/>
    <w:rsid w:val="00C13951"/>
    <w:rsid w:val="00C13A3D"/>
    <w:rsid w:val="00C13C84"/>
    <w:rsid w:val="00C14226"/>
    <w:rsid w:val="00C14700"/>
    <w:rsid w:val="00C14E75"/>
    <w:rsid w:val="00C162D2"/>
    <w:rsid w:val="00C1785F"/>
    <w:rsid w:val="00C2069C"/>
    <w:rsid w:val="00C22038"/>
    <w:rsid w:val="00C23043"/>
    <w:rsid w:val="00C23275"/>
    <w:rsid w:val="00C23F53"/>
    <w:rsid w:val="00C2424F"/>
    <w:rsid w:val="00C24953"/>
    <w:rsid w:val="00C2508B"/>
    <w:rsid w:val="00C25993"/>
    <w:rsid w:val="00C26348"/>
    <w:rsid w:val="00C2675C"/>
    <w:rsid w:val="00C27258"/>
    <w:rsid w:val="00C279D0"/>
    <w:rsid w:val="00C27E49"/>
    <w:rsid w:val="00C300C9"/>
    <w:rsid w:val="00C30C25"/>
    <w:rsid w:val="00C31E85"/>
    <w:rsid w:val="00C33849"/>
    <w:rsid w:val="00C338AF"/>
    <w:rsid w:val="00C33939"/>
    <w:rsid w:val="00C33AC0"/>
    <w:rsid w:val="00C34054"/>
    <w:rsid w:val="00C34D2A"/>
    <w:rsid w:val="00C352C3"/>
    <w:rsid w:val="00C36C31"/>
    <w:rsid w:val="00C37ACB"/>
    <w:rsid w:val="00C37ACD"/>
    <w:rsid w:val="00C37D81"/>
    <w:rsid w:val="00C40294"/>
    <w:rsid w:val="00C41478"/>
    <w:rsid w:val="00C42401"/>
    <w:rsid w:val="00C4294F"/>
    <w:rsid w:val="00C43E0A"/>
    <w:rsid w:val="00C443A9"/>
    <w:rsid w:val="00C4460B"/>
    <w:rsid w:val="00C4475D"/>
    <w:rsid w:val="00C44A39"/>
    <w:rsid w:val="00C44C60"/>
    <w:rsid w:val="00C44E9D"/>
    <w:rsid w:val="00C457CD"/>
    <w:rsid w:val="00C4600D"/>
    <w:rsid w:val="00C46257"/>
    <w:rsid w:val="00C4680E"/>
    <w:rsid w:val="00C46872"/>
    <w:rsid w:val="00C47345"/>
    <w:rsid w:val="00C4762F"/>
    <w:rsid w:val="00C50455"/>
    <w:rsid w:val="00C509AF"/>
    <w:rsid w:val="00C50B3E"/>
    <w:rsid w:val="00C50C94"/>
    <w:rsid w:val="00C50D60"/>
    <w:rsid w:val="00C50E77"/>
    <w:rsid w:val="00C51653"/>
    <w:rsid w:val="00C51727"/>
    <w:rsid w:val="00C52425"/>
    <w:rsid w:val="00C5248C"/>
    <w:rsid w:val="00C53383"/>
    <w:rsid w:val="00C53FED"/>
    <w:rsid w:val="00C54640"/>
    <w:rsid w:val="00C54DD7"/>
    <w:rsid w:val="00C55E00"/>
    <w:rsid w:val="00C56F82"/>
    <w:rsid w:val="00C5714C"/>
    <w:rsid w:val="00C574A8"/>
    <w:rsid w:val="00C57874"/>
    <w:rsid w:val="00C57BFC"/>
    <w:rsid w:val="00C57EE6"/>
    <w:rsid w:val="00C57FEA"/>
    <w:rsid w:val="00C60531"/>
    <w:rsid w:val="00C609A2"/>
    <w:rsid w:val="00C60D3C"/>
    <w:rsid w:val="00C6284F"/>
    <w:rsid w:val="00C63270"/>
    <w:rsid w:val="00C64511"/>
    <w:rsid w:val="00C64BD5"/>
    <w:rsid w:val="00C64D2F"/>
    <w:rsid w:val="00C6775E"/>
    <w:rsid w:val="00C67A76"/>
    <w:rsid w:val="00C70255"/>
    <w:rsid w:val="00C710F6"/>
    <w:rsid w:val="00C71268"/>
    <w:rsid w:val="00C722C4"/>
    <w:rsid w:val="00C72DF1"/>
    <w:rsid w:val="00C73025"/>
    <w:rsid w:val="00C73082"/>
    <w:rsid w:val="00C73368"/>
    <w:rsid w:val="00C73916"/>
    <w:rsid w:val="00C7473B"/>
    <w:rsid w:val="00C74F13"/>
    <w:rsid w:val="00C752FD"/>
    <w:rsid w:val="00C75D3E"/>
    <w:rsid w:val="00C7628F"/>
    <w:rsid w:val="00C76862"/>
    <w:rsid w:val="00C76CB8"/>
    <w:rsid w:val="00C77094"/>
    <w:rsid w:val="00C77CD3"/>
    <w:rsid w:val="00C80D9D"/>
    <w:rsid w:val="00C813C5"/>
    <w:rsid w:val="00C81CEB"/>
    <w:rsid w:val="00C82365"/>
    <w:rsid w:val="00C83F37"/>
    <w:rsid w:val="00C844FE"/>
    <w:rsid w:val="00C85C57"/>
    <w:rsid w:val="00C85EB0"/>
    <w:rsid w:val="00C86FF0"/>
    <w:rsid w:val="00C875DC"/>
    <w:rsid w:val="00C90ED7"/>
    <w:rsid w:val="00C9104F"/>
    <w:rsid w:val="00C91C25"/>
    <w:rsid w:val="00C91E4E"/>
    <w:rsid w:val="00C91EEA"/>
    <w:rsid w:val="00C926EC"/>
    <w:rsid w:val="00C928CD"/>
    <w:rsid w:val="00C92AFA"/>
    <w:rsid w:val="00C93236"/>
    <w:rsid w:val="00C93425"/>
    <w:rsid w:val="00C9361C"/>
    <w:rsid w:val="00C9408C"/>
    <w:rsid w:val="00C946DC"/>
    <w:rsid w:val="00C94C1B"/>
    <w:rsid w:val="00C954DB"/>
    <w:rsid w:val="00C958F1"/>
    <w:rsid w:val="00C96AAC"/>
    <w:rsid w:val="00C9751A"/>
    <w:rsid w:val="00CA0E2E"/>
    <w:rsid w:val="00CA2037"/>
    <w:rsid w:val="00CA23D0"/>
    <w:rsid w:val="00CA28CA"/>
    <w:rsid w:val="00CB007D"/>
    <w:rsid w:val="00CB0416"/>
    <w:rsid w:val="00CB0531"/>
    <w:rsid w:val="00CB05DC"/>
    <w:rsid w:val="00CB0A15"/>
    <w:rsid w:val="00CB135A"/>
    <w:rsid w:val="00CB142C"/>
    <w:rsid w:val="00CB19F5"/>
    <w:rsid w:val="00CB27C2"/>
    <w:rsid w:val="00CB2811"/>
    <w:rsid w:val="00CB297A"/>
    <w:rsid w:val="00CB2BF5"/>
    <w:rsid w:val="00CB348C"/>
    <w:rsid w:val="00CB3FDF"/>
    <w:rsid w:val="00CB4CA6"/>
    <w:rsid w:val="00CB503C"/>
    <w:rsid w:val="00CB52E0"/>
    <w:rsid w:val="00CB590A"/>
    <w:rsid w:val="00CB596F"/>
    <w:rsid w:val="00CB5EC8"/>
    <w:rsid w:val="00CB6023"/>
    <w:rsid w:val="00CB74B3"/>
    <w:rsid w:val="00CC0567"/>
    <w:rsid w:val="00CC1909"/>
    <w:rsid w:val="00CC22D4"/>
    <w:rsid w:val="00CC2EE4"/>
    <w:rsid w:val="00CC2FAB"/>
    <w:rsid w:val="00CC3211"/>
    <w:rsid w:val="00CC34B3"/>
    <w:rsid w:val="00CC3859"/>
    <w:rsid w:val="00CC3A9B"/>
    <w:rsid w:val="00CC3CE3"/>
    <w:rsid w:val="00CC3D56"/>
    <w:rsid w:val="00CC518F"/>
    <w:rsid w:val="00CC55DD"/>
    <w:rsid w:val="00CC5BB3"/>
    <w:rsid w:val="00CD05BD"/>
    <w:rsid w:val="00CD08FD"/>
    <w:rsid w:val="00CD09F7"/>
    <w:rsid w:val="00CD0F97"/>
    <w:rsid w:val="00CD1147"/>
    <w:rsid w:val="00CD136B"/>
    <w:rsid w:val="00CD1E8E"/>
    <w:rsid w:val="00CD1F97"/>
    <w:rsid w:val="00CD2B9F"/>
    <w:rsid w:val="00CD2E5D"/>
    <w:rsid w:val="00CD3A1C"/>
    <w:rsid w:val="00CD3F15"/>
    <w:rsid w:val="00CD401F"/>
    <w:rsid w:val="00CD49E6"/>
    <w:rsid w:val="00CD4C68"/>
    <w:rsid w:val="00CD571C"/>
    <w:rsid w:val="00CD61AE"/>
    <w:rsid w:val="00CD6DE9"/>
    <w:rsid w:val="00CD741B"/>
    <w:rsid w:val="00CD7700"/>
    <w:rsid w:val="00CE027E"/>
    <w:rsid w:val="00CE0517"/>
    <w:rsid w:val="00CE07FE"/>
    <w:rsid w:val="00CE0B82"/>
    <w:rsid w:val="00CE1974"/>
    <w:rsid w:val="00CE25E9"/>
    <w:rsid w:val="00CE294F"/>
    <w:rsid w:val="00CE3D39"/>
    <w:rsid w:val="00CE3F01"/>
    <w:rsid w:val="00CE4426"/>
    <w:rsid w:val="00CE4790"/>
    <w:rsid w:val="00CE4EF7"/>
    <w:rsid w:val="00CE57F2"/>
    <w:rsid w:val="00CE5A61"/>
    <w:rsid w:val="00CE5B19"/>
    <w:rsid w:val="00CE5CAE"/>
    <w:rsid w:val="00CE62CE"/>
    <w:rsid w:val="00CE6D74"/>
    <w:rsid w:val="00CE739D"/>
    <w:rsid w:val="00CE7477"/>
    <w:rsid w:val="00CE78E0"/>
    <w:rsid w:val="00CE7DF5"/>
    <w:rsid w:val="00CF179C"/>
    <w:rsid w:val="00CF17E4"/>
    <w:rsid w:val="00CF2716"/>
    <w:rsid w:val="00CF287A"/>
    <w:rsid w:val="00CF2929"/>
    <w:rsid w:val="00CF2DF8"/>
    <w:rsid w:val="00CF2EDE"/>
    <w:rsid w:val="00CF4667"/>
    <w:rsid w:val="00CF4923"/>
    <w:rsid w:val="00CF498D"/>
    <w:rsid w:val="00CF59E6"/>
    <w:rsid w:val="00CF74DD"/>
    <w:rsid w:val="00CF7B4D"/>
    <w:rsid w:val="00CF7DC4"/>
    <w:rsid w:val="00CF7DD0"/>
    <w:rsid w:val="00D007D8"/>
    <w:rsid w:val="00D00C0A"/>
    <w:rsid w:val="00D00CC0"/>
    <w:rsid w:val="00D0152F"/>
    <w:rsid w:val="00D023B2"/>
    <w:rsid w:val="00D04ED8"/>
    <w:rsid w:val="00D05A83"/>
    <w:rsid w:val="00D05B52"/>
    <w:rsid w:val="00D06967"/>
    <w:rsid w:val="00D07166"/>
    <w:rsid w:val="00D07D15"/>
    <w:rsid w:val="00D108AF"/>
    <w:rsid w:val="00D10E15"/>
    <w:rsid w:val="00D115FD"/>
    <w:rsid w:val="00D11FB2"/>
    <w:rsid w:val="00D11FF0"/>
    <w:rsid w:val="00D12665"/>
    <w:rsid w:val="00D128A9"/>
    <w:rsid w:val="00D128C3"/>
    <w:rsid w:val="00D12BE7"/>
    <w:rsid w:val="00D12DFF"/>
    <w:rsid w:val="00D13469"/>
    <w:rsid w:val="00D138ED"/>
    <w:rsid w:val="00D13C95"/>
    <w:rsid w:val="00D141C2"/>
    <w:rsid w:val="00D14A85"/>
    <w:rsid w:val="00D14DB0"/>
    <w:rsid w:val="00D154E8"/>
    <w:rsid w:val="00D16970"/>
    <w:rsid w:val="00D1726C"/>
    <w:rsid w:val="00D1790C"/>
    <w:rsid w:val="00D207E3"/>
    <w:rsid w:val="00D20D14"/>
    <w:rsid w:val="00D20F5D"/>
    <w:rsid w:val="00D20FD1"/>
    <w:rsid w:val="00D21D8F"/>
    <w:rsid w:val="00D21EBC"/>
    <w:rsid w:val="00D2293C"/>
    <w:rsid w:val="00D23A0D"/>
    <w:rsid w:val="00D23A47"/>
    <w:rsid w:val="00D23CB5"/>
    <w:rsid w:val="00D23F60"/>
    <w:rsid w:val="00D24396"/>
    <w:rsid w:val="00D2469B"/>
    <w:rsid w:val="00D26CA3"/>
    <w:rsid w:val="00D2703F"/>
    <w:rsid w:val="00D30B34"/>
    <w:rsid w:val="00D324EF"/>
    <w:rsid w:val="00D3347A"/>
    <w:rsid w:val="00D334E8"/>
    <w:rsid w:val="00D33735"/>
    <w:rsid w:val="00D33AB7"/>
    <w:rsid w:val="00D342DA"/>
    <w:rsid w:val="00D3448F"/>
    <w:rsid w:val="00D34746"/>
    <w:rsid w:val="00D35020"/>
    <w:rsid w:val="00D355E1"/>
    <w:rsid w:val="00D35931"/>
    <w:rsid w:val="00D35E33"/>
    <w:rsid w:val="00D36969"/>
    <w:rsid w:val="00D378BF"/>
    <w:rsid w:val="00D37F2D"/>
    <w:rsid w:val="00D40058"/>
    <w:rsid w:val="00D407CA"/>
    <w:rsid w:val="00D40F13"/>
    <w:rsid w:val="00D41A96"/>
    <w:rsid w:val="00D41CE5"/>
    <w:rsid w:val="00D41E26"/>
    <w:rsid w:val="00D43E7C"/>
    <w:rsid w:val="00D444ED"/>
    <w:rsid w:val="00D44C05"/>
    <w:rsid w:val="00D459CB"/>
    <w:rsid w:val="00D45C20"/>
    <w:rsid w:val="00D45D15"/>
    <w:rsid w:val="00D45F7B"/>
    <w:rsid w:val="00D4684D"/>
    <w:rsid w:val="00D46BF0"/>
    <w:rsid w:val="00D46F5C"/>
    <w:rsid w:val="00D470F2"/>
    <w:rsid w:val="00D473AA"/>
    <w:rsid w:val="00D50D22"/>
    <w:rsid w:val="00D510D3"/>
    <w:rsid w:val="00D51561"/>
    <w:rsid w:val="00D51673"/>
    <w:rsid w:val="00D51D54"/>
    <w:rsid w:val="00D52E93"/>
    <w:rsid w:val="00D53914"/>
    <w:rsid w:val="00D53DE9"/>
    <w:rsid w:val="00D54107"/>
    <w:rsid w:val="00D541D2"/>
    <w:rsid w:val="00D544D5"/>
    <w:rsid w:val="00D54760"/>
    <w:rsid w:val="00D54EEB"/>
    <w:rsid w:val="00D556BD"/>
    <w:rsid w:val="00D55BB0"/>
    <w:rsid w:val="00D5741B"/>
    <w:rsid w:val="00D60232"/>
    <w:rsid w:val="00D602A5"/>
    <w:rsid w:val="00D613BD"/>
    <w:rsid w:val="00D61671"/>
    <w:rsid w:val="00D61EF0"/>
    <w:rsid w:val="00D61F7C"/>
    <w:rsid w:val="00D622A9"/>
    <w:rsid w:val="00D624C4"/>
    <w:rsid w:val="00D63BB5"/>
    <w:rsid w:val="00D65836"/>
    <w:rsid w:val="00D665B8"/>
    <w:rsid w:val="00D66BCB"/>
    <w:rsid w:val="00D66CC8"/>
    <w:rsid w:val="00D67285"/>
    <w:rsid w:val="00D707DE"/>
    <w:rsid w:val="00D70BA4"/>
    <w:rsid w:val="00D70BC8"/>
    <w:rsid w:val="00D70E95"/>
    <w:rsid w:val="00D7123A"/>
    <w:rsid w:val="00D71C57"/>
    <w:rsid w:val="00D72211"/>
    <w:rsid w:val="00D74E05"/>
    <w:rsid w:val="00D7569B"/>
    <w:rsid w:val="00D75801"/>
    <w:rsid w:val="00D76177"/>
    <w:rsid w:val="00D764AE"/>
    <w:rsid w:val="00D766C4"/>
    <w:rsid w:val="00D76A5C"/>
    <w:rsid w:val="00D76AA4"/>
    <w:rsid w:val="00D77C9E"/>
    <w:rsid w:val="00D77DD4"/>
    <w:rsid w:val="00D80AC7"/>
    <w:rsid w:val="00D80E67"/>
    <w:rsid w:val="00D80F95"/>
    <w:rsid w:val="00D815B7"/>
    <w:rsid w:val="00D816B6"/>
    <w:rsid w:val="00D81772"/>
    <w:rsid w:val="00D82940"/>
    <w:rsid w:val="00D82C64"/>
    <w:rsid w:val="00D82C6D"/>
    <w:rsid w:val="00D82D45"/>
    <w:rsid w:val="00D830DC"/>
    <w:rsid w:val="00D83459"/>
    <w:rsid w:val="00D837B2"/>
    <w:rsid w:val="00D84804"/>
    <w:rsid w:val="00D84806"/>
    <w:rsid w:val="00D86531"/>
    <w:rsid w:val="00D86927"/>
    <w:rsid w:val="00D86D77"/>
    <w:rsid w:val="00D877C9"/>
    <w:rsid w:val="00D9088F"/>
    <w:rsid w:val="00D9365C"/>
    <w:rsid w:val="00D9550D"/>
    <w:rsid w:val="00D9776B"/>
    <w:rsid w:val="00D977CC"/>
    <w:rsid w:val="00DA0479"/>
    <w:rsid w:val="00DA066A"/>
    <w:rsid w:val="00DA0749"/>
    <w:rsid w:val="00DA0AE2"/>
    <w:rsid w:val="00DA183D"/>
    <w:rsid w:val="00DA1C22"/>
    <w:rsid w:val="00DA2228"/>
    <w:rsid w:val="00DA2B86"/>
    <w:rsid w:val="00DA3796"/>
    <w:rsid w:val="00DA3C50"/>
    <w:rsid w:val="00DA3D66"/>
    <w:rsid w:val="00DA3E18"/>
    <w:rsid w:val="00DA3E90"/>
    <w:rsid w:val="00DA413A"/>
    <w:rsid w:val="00DA510C"/>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683"/>
    <w:rsid w:val="00DC6B6D"/>
    <w:rsid w:val="00DC700A"/>
    <w:rsid w:val="00DD01DE"/>
    <w:rsid w:val="00DD11F3"/>
    <w:rsid w:val="00DD2163"/>
    <w:rsid w:val="00DD2BD3"/>
    <w:rsid w:val="00DD37B0"/>
    <w:rsid w:val="00DD37CF"/>
    <w:rsid w:val="00DD3EF9"/>
    <w:rsid w:val="00DD435E"/>
    <w:rsid w:val="00DD618B"/>
    <w:rsid w:val="00DD64B9"/>
    <w:rsid w:val="00DD6926"/>
    <w:rsid w:val="00DD7AE1"/>
    <w:rsid w:val="00DE04A9"/>
    <w:rsid w:val="00DE04B1"/>
    <w:rsid w:val="00DE069F"/>
    <w:rsid w:val="00DE0740"/>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3D3"/>
    <w:rsid w:val="00DF4E52"/>
    <w:rsid w:val="00DF504E"/>
    <w:rsid w:val="00DF5288"/>
    <w:rsid w:val="00DF5ADD"/>
    <w:rsid w:val="00DF61D7"/>
    <w:rsid w:val="00DF6E7C"/>
    <w:rsid w:val="00DF754E"/>
    <w:rsid w:val="00DF7836"/>
    <w:rsid w:val="00E00BF6"/>
    <w:rsid w:val="00E00D10"/>
    <w:rsid w:val="00E0112B"/>
    <w:rsid w:val="00E01950"/>
    <w:rsid w:val="00E025A3"/>
    <w:rsid w:val="00E026B8"/>
    <w:rsid w:val="00E02C64"/>
    <w:rsid w:val="00E04222"/>
    <w:rsid w:val="00E059BB"/>
    <w:rsid w:val="00E101BC"/>
    <w:rsid w:val="00E10574"/>
    <w:rsid w:val="00E10628"/>
    <w:rsid w:val="00E10DE8"/>
    <w:rsid w:val="00E117EB"/>
    <w:rsid w:val="00E11BC6"/>
    <w:rsid w:val="00E1216E"/>
    <w:rsid w:val="00E12196"/>
    <w:rsid w:val="00E13184"/>
    <w:rsid w:val="00E131B8"/>
    <w:rsid w:val="00E13A69"/>
    <w:rsid w:val="00E13C28"/>
    <w:rsid w:val="00E14193"/>
    <w:rsid w:val="00E1553C"/>
    <w:rsid w:val="00E15DCF"/>
    <w:rsid w:val="00E1639F"/>
    <w:rsid w:val="00E16E9A"/>
    <w:rsid w:val="00E17199"/>
    <w:rsid w:val="00E17390"/>
    <w:rsid w:val="00E17AA6"/>
    <w:rsid w:val="00E20260"/>
    <w:rsid w:val="00E20FA9"/>
    <w:rsid w:val="00E221D6"/>
    <w:rsid w:val="00E230BC"/>
    <w:rsid w:val="00E23897"/>
    <w:rsid w:val="00E23CEA"/>
    <w:rsid w:val="00E23EDD"/>
    <w:rsid w:val="00E25084"/>
    <w:rsid w:val="00E26357"/>
    <w:rsid w:val="00E269A2"/>
    <w:rsid w:val="00E26D48"/>
    <w:rsid w:val="00E26DB2"/>
    <w:rsid w:val="00E26F0F"/>
    <w:rsid w:val="00E2730E"/>
    <w:rsid w:val="00E27D76"/>
    <w:rsid w:val="00E3027F"/>
    <w:rsid w:val="00E3089C"/>
    <w:rsid w:val="00E30C19"/>
    <w:rsid w:val="00E31987"/>
    <w:rsid w:val="00E329F8"/>
    <w:rsid w:val="00E32BE3"/>
    <w:rsid w:val="00E32D37"/>
    <w:rsid w:val="00E3328E"/>
    <w:rsid w:val="00E340B5"/>
    <w:rsid w:val="00E34448"/>
    <w:rsid w:val="00E346B5"/>
    <w:rsid w:val="00E35513"/>
    <w:rsid w:val="00E36BA9"/>
    <w:rsid w:val="00E36C14"/>
    <w:rsid w:val="00E370F5"/>
    <w:rsid w:val="00E371B7"/>
    <w:rsid w:val="00E374A5"/>
    <w:rsid w:val="00E378C8"/>
    <w:rsid w:val="00E40D9C"/>
    <w:rsid w:val="00E4180E"/>
    <w:rsid w:val="00E41DBA"/>
    <w:rsid w:val="00E43C6D"/>
    <w:rsid w:val="00E43D92"/>
    <w:rsid w:val="00E44437"/>
    <w:rsid w:val="00E44AB5"/>
    <w:rsid w:val="00E44CBD"/>
    <w:rsid w:val="00E4602F"/>
    <w:rsid w:val="00E4641D"/>
    <w:rsid w:val="00E46F70"/>
    <w:rsid w:val="00E504F6"/>
    <w:rsid w:val="00E51178"/>
    <w:rsid w:val="00E513A4"/>
    <w:rsid w:val="00E51416"/>
    <w:rsid w:val="00E51AF8"/>
    <w:rsid w:val="00E52379"/>
    <w:rsid w:val="00E5278E"/>
    <w:rsid w:val="00E52FC8"/>
    <w:rsid w:val="00E53B4A"/>
    <w:rsid w:val="00E547D7"/>
    <w:rsid w:val="00E55318"/>
    <w:rsid w:val="00E555CF"/>
    <w:rsid w:val="00E55679"/>
    <w:rsid w:val="00E55731"/>
    <w:rsid w:val="00E55D34"/>
    <w:rsid w:val="00E5629B"/>
    <w:rsid w:val="00E566E1"/>
    <w:rsid w:val="00E5783A"/>
    <w:rsid w:val="00E60390"/>
    <w:rsid w:val="00E605AB"/>
    <w:rsid w:val="00E607BB"/>
    <w:rsid w:val="00E60EC5"/>
    <w:rsid w:val="00E614BA"/>
    <w:rsid w:val="00E61B0F"/>
    <w:rsid w:val="00E62354"/>
    <w:rsid w:val="00E625F9"/>
    <w:rsid w:val="00E62913"/>
    <w:rsid w:val="00E63767"/>
    <w:rsid w:val="00E63E60"/>
    <w:rsid w:val="00E63F6D"/>
    <w:rsid w:val="00E65136"/>
    <w:rsid w:val="00E66454"/>
    <w:rsid w:val="00E66724"/>
    <w:rsid w:val="00E66837"/>
    <w:rsid w:val="00E6698C"/>
    <w:rsid w:val="00E66A99"/>
    <w:rsid w:val="00E67EDA"/>
    <w:rsid w:val="00E70317"/>
    <w:rsid w:val="00E70389"/>
    <w:rsid w:val="00E704E8"/>
    <w:rsid w:val="00E70E43"/>
    <w:rsid w:val="00E7110F"/>
    <w:rsid w:val="00E7166A"/>
    <w:rsid w:val="00E72755"/>
    <w:rsid w:val="00E7276B"/>
    <w:rsid w:val="00E72BCC"/>
    <w:rsid w:val="00E73C54"/>
    <w:rsid w:val="00E769C9"/>
    <w:rsid w:val="00E777BE"/>
    <w:rsid w:val="00E77EA2"/>
    <w:rsid w:val="00E80030"/>
    <w:rsid w:val="00E8012A"/>
    <w:rsid w:val="00E80182"/>
    <w:rsid w:val="00E804FB"/>
    <w:rsid w:val="00E80AA5"/>
    <w:rsid w:val="00E80D4A"/>
    <w:rsid w:val="00E8139C"/>
    <w:rsid w:val="00E81704"/>
    <w:rsid w:val="00E82468"/>
    <w:rsid w:val="00E84738"/>
    <w:rsid w:val="00E84772"/>
    <w:rsid w:val="00E84CE9"/>
    <w:rsid w:val="00E84D27"/>
    <w:rsid w:val="00E852C0"/>
    <w:rsid w:val="00E85619"/>
    <w:rsid w:val="00E91980"/>
    <w:rsid w:val="00E92A03"/>
    <w:rsid w:val="00E92D88"/>
    <w:rsid w:val="00E9329C"/>
    <w:rsid w:val="00E93486"/>
    <w:rsid w:val="00E938DC"/>
    <w:rsid w:val="00E93BBF"/>
    <w:rsid w:val="00E94125"/>
    <w:rsid w:val="00E9665D"/>
    <w:rsid w:val="00E9686A"/>
    <w:rsid w:val="00E9717B"/>
    <w:rsid w:val="00E978A5"/>
    <w:rsid w:val="00E97A14"/>
    <w:rsid w:val="00E97EF0"/>
    <w:rsid w:val="00EA0E71"/>
    <w:rsid w:val="00EA1B79"/>
    <w:rsid w:val="00EA2822"/>
    <w:rsid w:val="00EA2A57"/>
    <w:rsid w:val="00EA2DD2"/>
    <w:rsid w:val="00EA2EF5"/>
    <w:rsid w:val="00EA490B"/>
    <w:rsid w:val="00EA4A7E"/>
    <w:rsid w:val="00EA59E1"/>
    <w:rsid w:val="00EA5F1A"/>
    <w:rsid w:val="00EA67BE"/>
    <w:rsid w:val="00EA6F7F"/>
    <w:rsid w:val="00EA70FA"/>
    <w:rsid w:val="00EA7900"/>
    <w:rsid w:val="00EA7EA4"/>
    <w:rsid w:val="00EB0271"/>
    <w:rsid w:val="00EB1203"/>
    <w:rsid w:val="00EB1B84"/>
    <w:rsid w:val="00EB2DCF"/>
    <w:rsid w:val="00EB33EE"/>
    <w:rsid w:val="00EB36E3"/>
    <w:rsid w:val="00EB3BB4"/>
    <w:rsid w:val="00EB3BD4"/>
    <w:rsid w:val="00EB3F86"/>
    <w:rsid w:val="00EB4728"/>
    <w:rsid w:val="00EB5717"/>
    <w:rsid w:val="00EB5842"/>
    <w:rsid w:val="00EB5BC6"/>
    <w:rsid w:val="00EB6267"/>
    <w:rsid w:val="00EB6A46"/>
    <w:rsid w:val="00EB7E94"/>
    <w:rsid w:val="00EB7FB5"/>
    <w:rsid w:val="00EC0278"/>
    <w:rsid w:val="00EC0B49"/>
    <w:rsid w:val="00EC1A8B"/>
    <w:rsid w:val="00EC2487"/>
    <w:rsid w:val="00EC2DEC"/>
    <w:rsid w:val="00EC36B7"/>
    <w:rsid w:val="00EC373F"/>
    <w:rsid w:val="00EC3F3E"/>
    <w:rsid w:val="00EC3FB8"/>
    <w:rsid w:val="00EC495F"/>
    <w:rsid w:val="00EC4E24"/>
    <w:rsid w:val="00EC5535"/>
    <w:rsid w:val="00EC61F1"/>
    <w:rsid w:val="00EC628F"/>
    <w:rsid w:val="00EC6EAD"/>
    <w:rsid w:val="00ED09E5"/>
    <w:rsid w:val="00ED0DCD"/>
    <w:rsid w:val="00ED13B5"/>
    <w:rsid w:val="00ED1529"/>
    <w:rsid w:val="00ED183F"/>
    <w:rsid w:val="00ED1BE0"/>
    <w:rsid w:val="00ED32C0"/>
    <w:rsid w:val="00ED3D3B"/>
    <w:rsid w:val="00ED3DB4"/>
    <w:rsid w:val="00ED400B"/>
    <w:rsid w:val="00ED431B"/>
    <w:rsid w:val="00ED4777"/>
    <w:rsid w:val="00ED5D71"/>
    <w:rsid w:val="00ED67A7"/>
    <w:rsid w:val="00ED75F6"/>
    <w:rsid w:val="00EE0146"/>
    <w:rsid w:val="00EE0CEE"/>
    <w:rsid w:val="00EE11D2"/>
    <w:rsid w:val="00EE1E6C"/>
    <w:rsid w:val="00EE205E"/>
    <w:rsid w:val="00EE2309"/>
    <w:rsid w:val="00EE254C"/>
    <w:rsid w:val="00EE33D7"/>
    <w:rsid w:val="00EE35CF"/>
    <w:rsid w:val="00EE3F1A"/>
    <w:rsid w:val="00EE4313"/>
    <w:rsid w:val="00EE4625"/>
    <w:rsid w:val="00EE50BA"/>
    <w:rsid w:val="00EE56C8"/>
    <w:rsid w:val="00EE5981"/>
    <w:rsid w:val="00EE63EC"/>
    <w:rsid w:val="00EE65C6"/>
    <w:rsid w:val="00EE68E4"/>
    <w:rsid w:val="00EE6E30"/>
    <w:rsid w:val="00EE7595"/>
    <w:rsid w:val="00EE7698"/>
    <w:rsid w:val="00EF0F6E"/>
    <w:rsid w:val="00EF1208"/>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5C76"/>
    <w:rsid w:val="00F0609A"/>
    <w:rsid w:val="00F06308"/>
    <w:rsid w:val="00F06AA2"/>
    <w:rsid w:val="00F070F9"/>
    <w:rsid w:val="00F07D0E"/>
    <w:rsid w:val="00F07D7B"/>
    <w:rsid w:val="00F07D7C"/>
    <w:rsid w:val="00F11002"/>
    <w:rsid w:val="00F11CF2"/>
    <w:rsid w:val="00F12274"/>
    <w:rsid w:val="00F12359"/>
    <w:rsid w:val="00F14C4D"/>
    <w:rsid w:val="00F15343"/>
    <w:rsid w:val="00F15779"/>
    <w:rsid w:val="00F165A8"/>
    <w:rsid w:val="00F16E9F"/>
    <w:rsid w:val="00F179CD"/>
    <w:rsid w:val="00F17F94"/>
    <w:rsid w:val="00F201FD"/>
    <w:rsid w:val="00F20BED"/>
    <w:rsid w:val="00F20C2D"/>
    <w:rsid w:val="00F20D0E"/>
    <w:rsid w:val="00F21357"/>
    <w:rsid w:val="00F2142E"/>
    <w:rsid w:val="00F2176F"/>
    <w:rsid w:val="00F21E34"/>
    <w:rsid w:val="00F22380"/>
    <w:rsid w:val="00F229B9"/>
    <w:rsid w:val="00F22C1F"/>
    <w:rsid w:val="00F23610"/>
    <w:rsid w:val="00F23742"/>
    <w:rsid w:val="00F2408E"/>
    <w:rsid w:val="00F24933"/>
    <w:rsid w:val="00F24BCA"/>
    <w:rsid w:val="00F25000"/>
    <w:rsid w:val="00F2505D"/>
    <w:rsid w:val="00F25408"/>
    <w:rsid w:val="00F25590"/>
    <w:rsid w:val="00F25F6C"/>
    <w:rsid w:val="00F265F1"/>
    <w:rsid w:val="00F26666"/>
    <w:rsid w:val="00F26DBC"/>
    <w:rsid w:val="00F276F2"/>
    <w:rsid w:val="00F303D6"/>
    <w:rsid w:val="00F3087B"/>
    <w:rsid w:val="00F30FDE"/>
    <w:rsid w:val="00F313FB"/>
    <w:rsid w:val="00F31607"/>
    <w:rsid w:val="00F32BA7"/>
    <w:rsid w:val="00F33832"/>
    <w:rsid w:val="00F3417A"/>
    <w:rsid w:val="00F34515"/>
    <w:rsid w:val="00F346E5"/>
    <w:rsid w:val="00F34854"/>
    <w:rsid w:val="00F3602C"/>
    <w:rsid w:val="00F375C2"/>
    <w:rsid w:val="00F4021E"/>
    <w:rsid w:val="00F408A9"/>
    <w:rsid w:val="00F40C5B"/>
    <w:rsid w:val="00F41276"/>
    <w:rsid w:val="00F418D5"/>
    <w:rsid w:val="00F4220A"/>
    <w:rsid w:val="00F4256F"/>
    <w:rsid w:val="00F42743"/>
    <w:rsid w:val="00F43063"/>
    <w:rsid w:val="00F43C09"/>
    <w:rsid w:val="00F440C0"/>
    <w:rsid w:val="00F44C36"/>
    <w:rsid w:val="00F44F1D"/>
    <w:rsid w:val="00F454A2"/>
    <w:rsid w:val="00F45CD7"/>
    <w:rsid w:val="00F4653E"/>
    <w:rsid w:val="00F46558"/>
    <w:rsid w:val="00F465EB"/>
    <w:rsid w:val="00F46801"/>
    <w:rsid w:val="00F46D79"/>
    <w:rsid w:val="00F46ED2"/>
    <w:rsid w:val="00F476CE"/>
    <w:rsid w:val="00F47839"/>
    <w:rsid w:val="00F47DB0"/>
    <w:rsid w:val="00F509DF"/>
    <w:rsid w:val="00F5198B"/>
    <w:rsid w:val="00F51A4A"/>
    <w:rsid w:val="00F55820"/>
    <w:rsid w:val="00F559C7"/>
    <w:rsid w:val="00F5682D"/>
    <w:rsid w:val="00F57638"/>
    <w:rsid w:val="00F57836"/>
    <w:rsid w:val="00F578EC"/>
    <w:rsid w:val="00F579E3"/>
    <w:rsid w:val="00F57A49"/>
    <w:rsid w:val="00F60025"/>
    <w:rsid w:val="00F6040C"/>
    <w:rsid w:val="00F6050E"/>
    <w:rsid w:val="00F60A56"/>
    <w:rsid w:val="00F61834"/>
    <w:rsid w:val="00F6208D"/>
    <w:rsid w:val="00F62195"/>
    <w:rsid w:val="00F62461"/>
    <w:rsid w:val="00F62A02"/>
    <w:rsid w:val="00F639E7"/>
    <w:rsid w:val="00F653C8"/>
    <w:rsid w:val="00F65F16"/>
    <w:rsid w:val="00F66717"/>
    <w:rsid w:val="00F66FFC"/>
    <w:rsid w:val="00F672E6"/>
    <w:rsid w:val="00F67B32"/>
    <w:rsid w:val="00F70583"/>
    <w:rsid w:val="00F70F4F"/>
    <w:rsid w:val="00F70F56"/>
    <w:rsid w:val="00F71646"/>
    <w:rsid w:val="00F718BE"/>
    <w:rsid w:val="00F7196F"/>
    <w:rsid w:val="00F71C14"/>
    <w:rsid w:val="00F7232D"/>
    <w:rsid w:val="00F72755"/>
    <w:rsid w:val="00F72E0D"/>
    <w:rsid w:val="00F7326E"/>
    <w:rsid w:val="00F732B4"/>
    <w:rsid w:val="00F745B2"/>
    <w:rsid w:val="00F750DB"/>
    <w:rsid w:val="00F759D1"/>
    <w:rsid w:val="00F75B6A"/>
    <w:rsid w:val="00F7609F"/>
    <w:rsid w:val="00F767C8"/>
    <w:rsid w:val="00F76F66"/>
    <w:rsid w:val="00F774F2"/>
    <w:rsid w:val="00F77CC7"/>
    <w:rsid w:val="00F8048F"/>
    <w:rsid w:val="00F811FF"/>
    <w:rsid w:val="00F81E9D"/>
    <w:rsid w:val="00F81FE6"/>
    <w:rsid w:val="00F8208C"/>
    <w:rsid w:val="00F82199"/>
    <w:rsid w:val="00F82709"/>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49BD"/>
    <w:rsid w:val="00F952F6"/>
    <w:rsid w:val="00F954FE"/>
    <w:rsid w:val="00F96F18"/>
    <w:rsid w:val="00FA0139"/>
    <w:rsid w:val="00FA049D"/>
    <w:rsid w:val="00FA1538"/>
    <w:rsid w:val="00FA222B"/>
    <w:rsid w:val="00FA3162"/>
    <w:rsid w:val="00FA39FF"/>
    <w:rsid w:val="00FA4B30"/>
    <w:rsid w:val="00FA52DA"/>
    <w:rsid w:val="00FA5EAF"/>
    <w:rsid w:val="00FA6532"/>
    <w:rsid w:val="00FA6B19"/>
    <w:rsid w:val="00FA6C6B"/>
    <w:rsid w:val="00FA6F5D"/>
    <w:rsid w:val="00FA79BB"/>
    <w:rsid w:val="00FA7B59"/>
    <w:rsid w:val="00FB0A71"/>
    <w:rsid w:val="00FB271E"/>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8F"/>
    <w:rsid w:val="00FC28F0"/>
    <w:rsid w:val="00FC2910"/>
    <w:rsid w:val="00FC29BD"/>
    <w:rsid w:val="00FC2C7A"/>
    <w:rsid w:val="00FC31F6"/>
    <w:rsid w:val="00FC32FA"/>
    <w:rsid w:val="00FC4D43"/>
    <w:rsid w:val="00FC4FE2"/>
    <w:rsid w:val="00FC5758"/>
    <w:rsid w:val="00FC5876"/>
    <w:rsid w:val="00FC5C7F"/>
    <w:rsid w:val="00FC5F4A"/>
    <w:rsid w:val="00FC66B4"/>
    <w:rsid w:val="00FC6703"/>
    <w:rsid w:val="00FC6B2F"/>
    <w:rsid w:val="00FC6B66"/>
    <w:rsid w:val="00FC6E97"/>
    <w:rsid w:val="00FD0056"/>
    <w:rsid w:val="00FD0878"/>
    <w:rsid w:val="00FD0B81"/>
    <w:rsid w:val="00FD16FB"/>
    <w:rsid w:val="00FD1F9B"/>
    <w:rsid w:val="00FD2CE2"/>
    <w:rsid w:val="00FD2EF9"/>
    <w:rsid w:val="00FD381B"/>
    <w:rsid w:val="00FD5089"/>
    <w:rsid w:val="00FD5666"/>
    <w:rsid w:val="00FD5ADA"/>
    <w:rsid w:val="00FD5D85"/>
    <w:rsid w:val="00FD5E12"/>
    <w:rsid w:val="00FD75A9"/>
    <w:rsid w:val="00FD7E1C"/>
    <w:rsid w:val="00FE02AA"/>
    <w:rsid w:val="00FE0531"/>
    <w:rsid w:val="00FE0920"/>
    <w:rsid w:val="00FE0B39"/>
    <w:rsid w:val="00FE10FB"/>
    <w:rsid w:val="00FE245A"/>
    <w:rsid w:val="00FE276D"/>
    <w:rsid w:val="00FE2AA8"/>
    <w:rsid w:val="00FE2AEA"/>
    <w:rsid w:val="00FE368F"/>
    <w:rsid w:val="00FE3A66"/>
    <w:rsid w:val="00FE424C"/>
    <w:rsid w:val="00FE4525"/>
    <w:rsid w:val="00FE4A67"/>
    <w:rsid w:val="00FE5126"/>
    <w:rsid w:val="00FE56B5"/>
    <w:rsid w:val="00FE5DF7"/>
    <w:rsid w:val="00FE6A62"/>
    <w:rsid w:val="00FE6BDF"/>
    <w:rsid w:val="00FE771C"/>
    <w:rsid w:val="00FE77D7"/>
    <w:rsid w:val="00FF0AD0"/>
    <w:rsid w:val="00FF1E18"/>
    <w:rsid w:val="00FF22D4"/>
    <w:rsid w:val="00FF287F"/>
    <w:rsid w:val="00FF2F2C"/>
    <w:rsid w:val="00FF3182"/>
    <w:rsid w:val="00FF31C4"/>
    <w:rsid w:val="00FF3D2A"/>
    <w:rsid w:val="00FF4869"/>
    <w:rsid w:val="00FF5AA8"/>
    <w:rsid w:val="00FF7343"/>
    <w:rsid w:val="00FF760B"/>
    <w:rsid w:val="00FF7715"/>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EE6B2"/>
  <w15:chartTrackingRefBased/>
  <w15:docId w15:val="{DEAB9BED-A588-4B0B-9104-B2774E435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E3B"/>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semiHidden/>
    <w:locked/>
    <w:rsid w:val="00031E3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next w:val="Normal"/>
    <w:link w:val="NormalWebChar"/>
    <w:semiHidden/>
    <w:unhideWhenUsed/>
    <w:qFormat/>
    <w:rsid w:val="00031E3B"/>
    <w:pPr>
      <w:spacing w:after="0" w:line="240" w:lineRule="auto"/>
      <w:contextualSpacing/>
    </w:pPr>
    <w:rPr>
      <w:rFonts w:ascii="Times New Roman" w:eastAsia="Times New Roman" w:hAnsi="Times New Roman" w:cs="Times New Roman"/>
      <w:sz w:val="24"/>
      <w:szCs w:val="24"/>
      <w:lang w:val="en-US" w:eastAsia="ru-RU"/>
    </w:rPr>
  </w:style>
  <w:style w:type="paragraph" w:customStyle="1" w:styleId="Style3">
    <w:name w:val="Style3"/>
    <w:basedOn w:val="Title"/>
    <w:autoRedefine/>
    <w:qFormat/>
    <w:rsid w:val="00031E3B"/>
    <w:pPr>
      <w:spacing w:line="360" w:lineRule="auto"/>
      <w:contextualSpacing w:val="0"/>
      <w:jc w:val="center"/>
      <w:outlineLvl w:val="0"/>
    </w:pPr>
    <w:rPr>
      <w:rFonts w:ascii="GHEA Grapalat" w:eastAsia="Times New Roman" w:hAnsi="GHEA Grapalat" w:cs="Arial Armenian"/>
      <w:b/>
      <w:bCs/>
      <w:spacing w:val="0"/>
      <w:kern w:val="0"/>
      <w:sz w:val="24"/>
      <w:szCs w:val="24"/>
      <w:lang w:val="en-GB"/>
    </w:rPr>
  </w:style>
  <w:style w:type="character" w:customStyle="1" w:styleId="apple-converted-space">
    <w:name w:val="apple-converted-space"/>
    <w:basedOn w:val="DefaultParagraphFont"/>
    <w:rsid w:val="00031E3B"/>
  </w:style>
  <w:style w:type="character" w:styleId="Strong">
    <w:name w:val="Strong"/>
    <w:basedOn w:val="DefaultParagraphFont"/>
    <w:uiPriority w:val="22"/>
    <w:qFormat/>
    <w:rsid w:val="00031E3B"/>
    <w:rPr>
      <w:b/>
      <w:bCs/>
    </w:rPr>
  </w:style>
  <w:style w:type="paragraph" w:styleId="Title">
    <w:name w:val="Title"/>
    <w:basedOn w:val="Normal"/>
    <w:next w:val="Normal"/>
    <w:link w:val="TitleChar"/>
    <w:uiPriority w:val="10"/>
    <w:qFormat/>
    <w:rsid w:val="00031E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1E3B"/>
    <w:rPr>
      <w:rFonts w:asciiTheme="majorHAnsi" w:eastAsiaTheme="majorEastAsia" w:hAnsiTheme="majorHAnsi" w:cstheme="majorBidi"/>
      <w:spacing w:val="-10"/>
      <w:kern w:val="28"/>
      <w:sz w:val="56"/>
      <w:szCs w:val="5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04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1088</Words>
  <Characters>6205</Characters>
  <Application>Microsoft Office Word</Application>
  <DocSecurity>0</DocSecurity>
  <Lines>51</Lines>
  <Paragraphs>14</Paragraphs>
  <ScaleCrop>false</ScaleCrop>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Kristine Hakobyan</cp:lastModifiedBy>
  <cp:revision>3</cp:revision>
  <dcterms:created xsi:type="dcterms:W3CDTF">2024-08-16T06:26:00Z</dcterms:created>
  <dcterms:modified xsi:type="dcterms:W3CDTF">2024-08-16T06:27:00Z</dcterms:modified>
</cp:coreProperties>
</file>