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4B29F" w14:textId="77777777" w:rsidR="00944D17" w:rsidRPr="002D376F" w:rsidRDefault="00944D17" w:rsidP="00E7021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2D376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48AD665" w14:textId="3B619093" w:rsidR="00766D49" w:rsidRPr="002D376F" w:rsidRDefault="006D6082" w:rsidP="00E7021B">
      <w:pPr>
        <w:shd w:val="clear" w:color="auto" w:fill="FFFFFF"/>
        <w:spacing w:line="276" w:lineRule="auto"/>
        <w:ind w:firstLine="475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160190820"/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ՀԱՅԱՍՏԱՆԻ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ՀԱՆՐԱՊԵՏՈՒԹՅԱՆ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2024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ԹՎԱԿԱՆԻ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ՊԵՏԱԿԱՆ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ԲՅՈՒՋԵԻ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ՄԱՍԻՆ</w:t>
      </w:r>
      <w:r w:rsidRPr="002D376F">
        <w:rPr>
          <w:rFonts w:ascii="GHEA Grapalat" w:hAnsi="GHEA Grapalat" w:cs="Yu Gothic"/>
          <w:b/>
          <w:bCs/>
          <w:color w:val="000000"/>
          <w:shd w:val="clear" w:color="auto" w:fill="FFFFFF"/>
          <w:lang w:val="hy-AM"/>
        </w:rPr>
        <w:t>»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ՕՐԵՆՔՈՒՄ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ՎԵՐԱԲԱՇԽՈՒՄ</w:t>
      </w:r>
      <w:r w:rsidR="00A96DA5"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, ԼՐԱՑՈՒՄ</w:t>
      </w:r>
      <w:r w:rsidR="00E30CA2"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ՆԵՐ</w:t>
      </w:r>
      <w:r w:rsidR="003C5DEC"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,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ՀԱՅԱՍՏԱՆԻ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ՀԱՆՐԱՊԵՏՈՒԹՅԱՆ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ԿԱՌԱՎԱՐՈՒԹՅԱՆ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2023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ԹՎԱԿԱՆԻ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ԴԵԿՏԵՄԲԵՐԻ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28-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Ի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C5DEC"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2323-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ՈՐՈՇՄԱՆ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ՄԵՋ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ՓՈՓՈԽՈՒԹՅՈՒՆՆԵՐ</w:t>
      </w:r>
      <w:r w:rsidR="00B41950"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ԵՎ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ԼՐԱՑՈՒՄ</w:t>
      </w:r>
      <w:r w:rsidR="00A96DA5"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ՆԵՐ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ԿԱՏԱՐԵԼՈՒ</w:t>
      </w:r>
      <w:r w:rsidRPr="002D3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D376F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ՄԱՍԻՆ</w:t>
      </w:r>
      <w:r w:rsidRPr="002D376F">
        <w:rPr>
          <w:rFonts w:ascii="GHEA Grapalat" w:hAnsi="GHEA Grapalat" w:cs="Yu Gothic"/>
          <w:b/>
          <w:bCs/>
          <w:color w:val="000000"/>
          <w:shd w:val="clear" w:color="auto" w:fill="FFFFFF"/>
          <w:lang w:val="hy-AM"/>
        </w:rPr>
        <w:t xml:space="preserve">» </w:t>
      </w:r>
      <w:r w:rsidRPr="002D376F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="00FF7839">
        <w:rPr>
          <w:rFonts w:ascii="GHEA Grapalat" w:hAnsi="GHEA Grapalat" w:cs="Sylfaen"/>
          <w:b/>
          <w:bCs/>
          <w:lang w:val="hy-AM"/>
        </w:rPr>
        <w:t xml:space="preserve"> </w:t>
      </w:r>
      <w:r w:rsidRPr="002D376F">
        <w:rPr>
          <w:rFonts w:ascii="GHEA Grapalat" w:hAnsi="GHEA Grapalat" w:cs="Sylfaen"/>
          <w:b/>
          <w:bCs/>
          <w:lang w:val="hy-AM"/>
        </w:rPr>
        <w:t>ՈՐՈՇՄԱՆ ՆԱԽԱԳԾԻ</w:t>
      </w:r>
      <w:bookmarkEnd w:id="0"/>
      <w:r w:rsidRPr="002D376F">
        <w:rPr>
          <w:rFonts w:ascii="GHEA Grapalat" w:hAnsi="GHEA Grapalat" w:cs="Sylfaen"/>
          <w:b/>
          <w:bCs/>
          <w:lang w:val="hy-AM"/>
        </w:rPr>
        <w:t xml:space="preserve"> ԸՆԴՈՒՆՄԱՆ</w:t>
      </w:r>
    </w:p>
    <w:p w14:paraId="3CFDA810" w14:textId="77777777" w:rsidR="00543BCA" w:rsidRPr="002D376F" w:rsidRDefault="00543BCA" w:rsidP="00B41950">
      <w:pPr>
        <w:shd w:val="clear" w:color="auto" w:fill="FFFFFF"/>
        <w:spacing w:line="276" w:lineRule="auto"/>
        <w:ind w:firstLine="475"/>
        <w:jc w:val="center"/>
        <w:rPr>
          <w:rFonts w:ascii="GHEA Grapalat" w:hAnsi="GHEA Grapalat" w:cs="Sylfaen"/>
          <w:b/>
          <w:bCs/>
          <w:lang w:val="hy-AM"/>
        </w:rPr>
      </w:pPr>
    </w:p>
    <w:p w14:paraId="7572F6BB" w14:textId="77777777" w:rsidR="00944D17" w:rsidRPr="002D376F" w:rsidRDefault="00944D17" w:rsidP="008B56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56704B7C" w14:textId="1927A017" w:rsidR="001571F8" w:rsidRPr="002D376F" w:rsidRDefault="00D3523A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lang w:val="af-ZA"/>
        </w:rPr>
      </w:pPr>
      <w:bookmarkStart w:id="1" w:name="_Hlk44359539"/>
      <w:r w:rsidRPr="002D376F">
        <w:rPr>
          <w:rStyle w:val="Strong"/>
          <w:rFonts w:ascii="GHEA Grapalat" w:hAnsi="GHEA Grapalat" w:cs="Sylfaen"/>
          <w:lang w:val="hy-AM"/>
        </w:rPr>
        <w:t>1</w:t>
      </w:r>
      <w:r w:rsidRPr="002D376F">
        <w:rPr>
          <w:rStyle w:val="Strong"/>
          <w:rFonts w:ascii="Microsoft JhengHei" w:eastAsia="Microsoft JhengHei" w:hAnsi="Microsoft JhengHei" w:cs="Microsoft JhengHei" w:hint="eastAsia"/>
          <w:lang w:val="hy-AM"/>
        </w:rPr>
        <w:t>․</w:t>
      </w:r>
      <w:r w:rsidRPr="002D376F">
        <w:rPr>
          <w:rStyle w:val="Strong"/>
          <w:rFonts w:ascii="GHEA Grapalat" w:hAnsi="GHEA Grapalat" w:cs="Sylfaen"/>
          <w:lang w:val="hy-AM"/>
        </w:rPr>
        <w:t xml:space="preserve"> </w:t>
      </w:r>
      <w:r w:rsidR="001571F8" w:rsidRPr="002D376F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9C04A5" w:rsidRPr="002D376F">
        <w:rPr>
          <w:rStyle w:val="Strong"/>
          <w:rFonts w:ascii="GHEA Grapalat" w:hAnsi="GHEA Grapalat" w:cs="Sylfaen"/>
          <w:lang w:val="af-ZA"/>
        </w:rPr>
        <w:t>.</w:t>
      </w:r>
    </w:p>
    <w:p w14:paraId="5AA5AD11" w14:textId="42773F29" w:rsidR="001571F8" w:rsidRPr="00F01F47" w:rsidRDefault="001571F8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2D376F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D1699B" w:rsidRPr="002D376F">
        <w:rPr>
          <w:rFonts w:ascii="GHEA Grapalat" w:hAnsi="GHEA Grapalat"/>
          <w:lang w:val="hy-AM"/>
        </w:rPr>
        <w:t xml:space="preserve"> Կ</w:t>
      </w:r>
      <w:r w:rsidR="00F078D9" w:rsidRPr="002D376F">
        <w:rPr>
          <w:rFonts w:ascii="GHEA Grapalat" w:hAnsi="GHEA Grapalat" w:cs="Sylfaen"/>
          <w:color w:val="000000"/>
          <w:lang w:val="hy-AM"/>
        </w:rPr>
        <w:t xml:space="preserve">առավարության </w:t>
      </w:r>
      <w:r w:rsidR="00F078D9" w:rsidRPr="00F01F47">
        <w:rPr>
          <w:rFonts w:ascii="GHEA Grapalat" w:hAnsi="GHEA Grapalat" w:cs="Sylfaen"/>
          <w:color w:val="000000"/>
          <w:lang w:val="hy-AM"/>
        </w:rPr>
        <w:t>2020</w:t>
      </w:r>
      <w:r w:rsidR="00790042" w:rsidRPr="00F01F47">
        <w:rPr>
          <w:rFonts w:ascii="GHEA Grapalat" w:hAnsi="GHEA Grapalat" w:cs="Sylfaen"/>
          <w:color w:val="000000"/>
          <w:lang w:val="hy-AM"/>
        </w:rPr>
        <w:t xml:space="preserve"> թվականի</w:t>
      </w:r>
      <w:r w:rsidR="00CB1D0B" w:rsidRPr="00F01F47">
        <w:rPr>
          <w:rFonts w:ascii="GHEA Grapalat" w:hAnsi="GHEA Grapalat" w:cs="Sylfaen"/>
          <w:color w:val="000000"/>
          <w:lang w:val="hy-AM"/>
        </w:rPr>
        <w:t xml:space="preserve"> մարտի 26-ի </w:t>
      </w:r>
      <w:r w:rsidR="003C5DEC" w:rsidRPr="00F01F47">
        <w:rPr>
          <w:rFonts w:ascii="GHEA Grapalat" w:hAnsi="GHEA Grapalat" w:cs="Sylfaen"/>
          <w:color w:val="000000"/>
          <w:lang w:val="hy-AM"/>
        </w:rPr>
        <w:t>N</w:t>
      </w:r>
      <w:r w:rsidR="00CB1D0B" w:rsidRPr="00F01F47">
        <w:rPr>
          <w:rFonts w:ascii="GHEA Grapalat" w:hAnsi="GHEA Grapalat" w:cs="Sylfaen"/>
          <w:color w:val="000000"/>
          <w:lang w:val="hy-AM"/>
        </w:rPr>
        <w:t>355-Լ որոշման 2-րդ հավելվածով հաստատված</w:t>
      </w:r>
      <w:r w:rsidR="00703E5A" w:rsidRPr="00F01F47">
        <w:rPr>
          <w:rFonts w:ascii="GHEA Grapalat" w:hAnsi="GHEA Grapalat" w:cs="Sylfaen"/>
          <w:color w:val="000000"/>
          <w:lang w:val="hy-AM"/>
        </w:rPr>
        <w:t>՝</w:t>
      </w:r>
      <w:r w:rsidR="00747DA0" w:rsidRPr="00F01F47">
        <w:rPr>
          <w:rFonts w:ascii="GHEA Grapalat" w:hAnsi="GHEA Grapalat" w:cs="Sylfaen"/>
          <w:color w:val="000000"/>
          <w:lang w:val="hy-AM"/>
        </w:rPr>
        <w:t xml:space="preserve"> (այսուհետ՝ </w:t>
      </w:r>
      <w:r w:rsidR="00276F3B" w:rsidRPr="00F01F47">
        <w:rPr>
          <w:rFonts w:ascii="GHEA Grapalat" w:hAnsi="GHEA Grapalat" w:cs="Sylfaen"/>
          <w:color w:val="000000"/>
          <w:lang w:val="hy-AM"/>
        </w:rPr>
        <w:t>Ո</w:t>
      </w:r>
      <w:r w:rsidR="00747DA0" w:rsidRPr="00F01F47">
        <w:rPr>
          <w:rFonts w:ascii="GHEA Grapalat" w:hAnsi="GHEA Grapalat" w:cs="Sylfaen"/>
          <w:color w:val="000000"/>
          <w:lang w:val="hy-AM"/>
        </w:rPr>
        <w:t>րոշում)</w:t>
      </w:r>
      <w:r w:rsidR="00CB1D0B" w:rsidRPr="00F01F47">
        <w:rPr>
          <w:rFonts w:ascii="GHEA Grapalat" w:hAnsi="GHEA Grapalat" w:cs="Sylfaen"/>
          <w:color w:val="000000"/>
          <w:lang w:val="hy-AM"/>
        </w:rPr>
        <w:t xml:space="preserve"> Բարձր որակավորում ունեցող մասնագետների ներգրավման նպատակային ծրագրի իրականացման բնականոն ընթացքի ապահովմամբ։</w:t>
      </w:r>
    </w:p>
    <w:p w14:paraId="5A848DC3" w14:textId="77777777" w:rsidR="00F01F47" w:rsidRPr="00F01F47" w:rsidRDefault="00F01F47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bookmarkEnd w:id="1"/>
    <w:p w14:paraId="1F1E38AB" w14:textId="77777777" w:rsidR="00E7021B" w:rsidRPr="00F01F47" w:rsidRDefault="00D3523A" w:rsidP="00E7021B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F01F47">
        <w:rPr>
          <w:rFonts w:ascii="GHEA Grapalat" w:hAnsi="GHEA Grapalat" w:cs="Sylfaen"/>
          <w:b/>
          <w:bCs/>
          <w:lang w:val="hy-AM"/>
        </w:rPr>
        <w:t>2</w:t>
      </w:r>
      <w:r w:rsidRPr="00F01F47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F01F4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F01F47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  <w:r w:rsidR="009C04A5" w:rsidRPr="00F01F47">
        <w:rPr>
          <w:rFonts w:ascii="GHEA Grapalat" w:hAnsi="GHEA Grapalat" w:cs="Sylfaen"/>
          <w:b/>
          <w:bCs/>
          <w:lang w:val="hy-AM"/>
        </w:rPr>
        <w:t>.</w:t>
      </w:r>
    </w:p>
    <w:p w14:paraId="182017E3" w14:textId="316C9601" w:rsidR="005376D8" w:rsidRPr="002D376F" w:rsidRDefault="00E7021B" w:rsidP="00E7021B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F01F47">
        <w:rPr>
          <w:rFonts w:ascii="GHEA Grapalat" w:hAnsi="GHEA Grapalat" w:cs="Sylfaen"/>
          <w:color w:val="000000"/>
          <w:lang w:val="hy-AM"/>
        </w:rPr>
        <w:t>Որոշմամբ</w:t>
      </w:r>
      <w:r w:rsidR="005376D8" w:rsidRPr="00F01F47">
        <w:rPr>
          <w:rFonts w:ascii="GHEA Grapalat" w:hAnsi="GHEA Grapalat" w:cs="Sylfaen"/>
          <w:color w:val="000000"/>
          <w:lang w:val="hy-AM"/>
        </w:rPr>
        <w:t xml:space="preserve"> հաստատված</w:t>
      </w:r>
      <w:r w:rsidR="00703E5A" w:rsidRPr="00F01F47">
        <w:rPr>
          <w:rFonts w:ascii="GHEA Grapalat" w:hAnsi="GHEA Grapalat" w:cs="Sylfaen"/>
          <w:color w:val="000000"/>
          <w:lang w:val="hy-AM"/>
        </w:rPr>
        <w:t>՝</w:t>
      </w:r>
      <w:r w:rsidR="005376D8" w:rsidRPr="00F01F47">
        <w:rPr>
          <w:rFonts w:ascii="GHEA Grapalat" w:hAnsi="GHEA Grapalat" w:cs="Sylfaen"/>
          <w:color w:val="000000"/>
          <w:lang w:val="hy-AM"/>
        </w:rPr>
        <w:t xml:space="preserve"> </w:t>
      </w:r>
      <w:r w:rsidR="005376D8" w:rsidRPr="00F01F47">
        <w:rPr>
          <w:rFonts w:ascii="GHEA Grapalat" w:hAnsi="GHEA Grapalat"/>
          <w:lang w:val="hy-AM"/>
        </w:rPr>
        <w:t>«Բ</w:t>
      </w:r>
      <w:r w:rsidR="005376D8" w:rsidRPr="00F01F47">
        <w:rPr>
          <w:rFonts w:ascii="GHEA Grapalat" w:hAnsi="GHEA Grapalat" w:cs="Sylfaen"/>
          <w:lang w:val="hy-AM"/>
        </w:rPr>
        <w:t xml:space="preserve">արձր որակավորում ունեցող մասնագետների ներգրավման նպատակային ծրագրի» </w:t>
      </w:r>
      <w:r w:rsidR="005376D8" w:rsidRPr="00F01F47">
        <w:rPr>
          <w:rFonts w:ascii="GHEA Grapalat" w:hAnsi="GHEA Grapalat" w:cs="Sylfaen"/>
          <w:bCs/>
          <w:kern w:val="16"/>
          <w:lang w:val="hy-AM"/>
        </w:rPr>
        <w:t>(այսուհետ՝ Ծրագիր)</w:t>
      </w:r>
      <w:r w:rsidR="005376D8" w:rsidRPr="00F01F47">
        <w:rPr>
          <w:rFonts w:ascii="GHEA Grapalat" w:hAnsi="GHEA Grapalat" w:cs="Sylfaen"/>
          <w:lang w:val="hy-AM"/>
        </w:rPr>
        <w:t xml:space="preserve"> իրականացումն ապահովելու նպատակով 2023 թվականի փետրվարի 28-ին Էկոնոմիկայի նախարարությունը պայմանագիր է ստորագրել «Նորամուծության և ձեռներեցության ազգային կենտրոն» ՊՈԱԿ-ի (այսուհետ՝ ՊՈԱԿ) հետ։ 2023 թվականին պետական բյուջեով հաստատված 1,573,200</w:t>
      </w:r>
      <w:r w:rsidR="005376D8" w:rsidRPr="00F01F47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5376D8" w:rsidRPr="00F01F47">
        <w:rPr>
          <w:rFonts w:ascii="GHEA Grapalat" w:hAnsi="GHEA Grapalat" w:cs="Sylfaen"/>
          <w:lang w:val="hy-AM"/>
        </w:rPr>
        <w:t>0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="00D1699B" w:rsidRPr="00F01F47">
        <w:rPr>
          <w:rFonts w:ascii="GHEA Grapalat" w:hAnsi="GHEA Grapalat" w:cs="Sylfaen"/>
          <w:lang w:val="hy-AM"/>
        </w:rPr>
        <w:t xml:space="preserve"> </w:t>
      </w:r>
      <w:r w:rsidR="005376D8" w:rsidRPr="00F01F47">
        <w:rPr>
          <w:rFonts w:ascii="GHEA Grapalat" w:hAnsi="GHEA Grapalat" w:cs="GHEA Grapalat"/>
          <w:lang w:val="hy-AM"/>
        </w:rPr>
        <w:t>դրամ միջոցները</w:t>
      </w:r>
      <w:r w:rsidR="005376D8" w:rsidRPr="002D376F">
        <w:rPr>
          <w:rFonts w:ascii="GHEA Grapalat" w:hAnsi="GHEA Grapalat" w:cs="GHEA Grapalat"/>
          <w:lang w:val="hy-AM"/>
        </w:rPr>
        <w:t xml:space="preserve"> նպատակաուղղված էին </w:t>
      </w:r>
      <w:r w:rsidR="005376D8" w:rsidRPr="002D376F">
        <w:rPr>
          <w:rFonts w:ascii="GHEA Grapalat" w:hAnsi="GHEA Grapalat" w:cs="Sylfaen"/>
          <w:lang w:val="hy-AM"/>
        </w:rPr>
        <w:t>Ծրագրի պահանջներին բավարարող տնտեսավարողներին՝ ներգրա</w:t>
      </w:r>
      <w:r w:rsidR="00703E5A" w:rsidRPr="002D376F">
        <w:rPr>
          <w:rFonts w:ascii="GHEA Grapalat" w:hAnsi="GHEA Grapalat" w:cs="Sylfaen"/>
          <w:lang w:val="hy-AM"/>
        </w:rPr>
        <w:t>վ</w:t>
      </w:r>
      <w:r w:rsidR="005376D8" w:rsidRPr="002D376F">
        <w:rPr>
          <w:rFonts w:ascii="GHEA Grapalat" w:hAnsi="GHEA Grapalat" w:cs="Sylfaen"/>
          <w:lang w:val="hy-AM"/>
        </w:rPr>
        <w:t>ված բարձր որակավորում ունեցող մասնագետների աշխատավարձի և դրան հավասարեցված վճարների փոխատուցման համար։</w:t>
      </w:r>
    </w:p>
    <w:p w14:paraId="224119C3" w14:textId="4009BFD9" w:rsidR="005376D8" w:rsidRPr="002D376F" w:rsidRDefault="005376D8" w:rsidP="00BB5FC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Sylfaen"/>
          <w:lang w:val="hy-AM"/>
        </w:rPr>
        <w:t>Համաձայն Ծրագրով նախատեսված պահանջների</w:t>
      </w:r>
      <w:r w:rsidR="00703E5A" w:rsidRPr="002D376F">
        <w:rPr>
          <w:rFonts w:ascii="GHEA Grapalat" w:hAnsi="GHEA Grapalat" w:cs="Sylfaen"/>
          <w:lang w:val="hy-AM"/>
        </w:rPr>
        <w:t>՝</w:t>
      </w:r>
      <w:r w:rsidRPr="002D376F">
        <w:rPr>
          <w:rFonts w:ascii="GHEA Grapalat" w:hAnsi="GHEA Grapalat" w:cs="Sylfaen"/>
          <w:lang w:val="hy-AM"/>
        </w:rPr>
        <w:t xml:space="preserve"> </w:t>
      </w:r>
      <w:r w:rsidRPr="002D376F">
        <w:rPr>
          <w:rFonts w:ascii="GHEA Grapalat" w:hAnsi="GHEA Grapalat" w:cs="Sylfaen"/>
          <w:bCs/>
          <w:kern w:val="16"/>
          <w:lang w:val="hy-AM"/>
        </w:rPr>
        <w:t xml:space="preserve">տնտեսավարողներին աշխատավարձի փոխհատուցումը պետք է </w:t>
      </w:r>
      <w:r w:rsidRPr="002D376F">
        <w:rPr>
          <w:rFonts w:ascii="GHEA Grapalat" w:hAnsi="GHEA Grapalat" w:cs="Sylfaen"/>
          <w:lang w:val="hy-AM"/>
        </w:rPr>
        <w:t>իրականացվի յուրաքանչյուր եռամսյակի ավարտին հաջորդող 15 օրվա ընթացքում։ Մինչդեռ</w:t>
      </w:r>
      <w:r w:rsidR="00703E5A" w:rsidRPr="002D376F">
        <w:rPr>
          <w:rFonts w:ascii="GHEA Grapalat" w:hAnsi="GHEA Grapalat" w:cs="Sylfaen"/>
          <w:lang w:val="hy-AM"/>
        </w:rPr>
        <w:t>,</w:t>
      </w:r>
      <w:r w:rsidRPr="002D376F">
        <w:rPr>
          <w:rFonts w:ascii="GHEA Grapalat" w:hAnsi="GHEA Grapalat" w:cs="Sylfaen"/>
          <w:lang w:val="hy-AM"/>
        </w:rPr>
        <w:t xml:space="preserve"> ՊՈԱԿ-ի կողմից 2023 թվականին չեն պահպանվել Ծրագրով նախատեսված պարտավորությունների կատարման կարգն ու ժամկետները, ինչի արդյունքում</w:t>
      </w:r>
      <w:r w:rsidRPr="002D376F">
        <w:rPr>
          <w:rFonts w:ascii="GHEA Grapalat" w:hAnsi="GHEA Grapalat" w:cs="GHEA Grapalat"/>
          <w:lang w:val="hy-AM"/>
        </w:rPr>
        <w:t>, համաձայն Էկոնոմիկայի նախարարություն</w:t>
      </w:r>
      <w:r w:rsidRPr="002D376F">
        <w:rPr>
          <w:rFonts w:ascii="GHEA Grapalat" w:hAnsi="GHEA Grapalat" w:cs="Sylfaen"/>
          <w:lang w:val="hy-AM"/>
        </w:rPr>
        <w:t xml:space="preserve"> ներկայացված հայտերի, ՊՈԱԿ փոխանցվել է ընդամենը 790,922</w:t>
      </w:r>
      <w:r w:rsidR="009B0490" w:rsidRPr="009B0490">
        <w:rPr>
          <w:rFonts w:ascii="GHEA Grapalat" w:hAnsi="GHEA Grapalat" w:cs="Sylfaen"/>
          <w:lang w:val="hy-AM"/>
        </w:rPr>
        <w:t>.</w:t>
      </w:r>
      <w:r w:rsidRPr="002D376F">
        <w:rPr>
          <w:rFonts w:ascii="GHEA Grapalat" w:hAnsi="GHEA Grapalat" w:cs="Sylfaen"/>
          <w:lang w:val="hy-AM"/>
        </w:rPr>
        <w:t>6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դրամ՝ ապահովելով Ծրագրից օգտվող տնտեսավարողների միայն հունվար-հուլիս ամիսների փոխհատուցումը։ Փաստացի, 2023 </w:t>
      </w:r>
      <w:r w:rsidRPr="002D376F">
        <w:rPr>
          <w:rFonts w:ascii="GHEA Grapalat" w:hAnsi="GHEA Grapalat" w:cs="Sylfaen"/>
          <w:lang w:val="hy-AM"/>
        </w:rPr>
        <w:lastRenderedPageBreak/>
        <w:t>թվականին Ծրագրի իրականացման համար հատկացված 783</w:t>
      </w:r>
      <w:r w:rsidR="00103290" w:rsidRPr="002D376F">
        <w:rPr>
          <w:rFonts w:ascii="GHEA Grapalat" w:hAnsi="GHEA Grapalat" w:cs="Sylfaen"/>
          <w:lang w:val="hy-AM"/>
        </w:rPr>
        <w:t>,000.0</w:t>
      </w:r>
      <w:r w:rsidR="009B0490">
        <w:rPr>
          <w:rFonts w:ascii="GHEA Grapalat" w:hAnsi="GHEA Grapalat" w:cs="Sylfaen"/>
          <w:lang w:val="hy-AM"/>
        </w:rPr>
        <w:t xml:space="preserve"> հազ</w:t>
      </w:r>
      <w:r w:rsidR="009B0490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 միջոցները չեն ծախսվել և տարեվերջին, սահմանված կարգով, հետ են վերադարձվել ՀՀ պետական բյուջե, ինչի արդյունքում խաթարվել է Ծրագրի շրջանակում տնտեսավարողներին փոխհատուցման բնականոն գործընթացը։</w:t>
      </w:r>
    </w:p>
    <w:p w14:paraId="049796AB" w14:textId="639F8A57" w:rsidR="00CC561E" w:rsidRPr="0055295C" w:rsidRDefault="00851653" w:rsidP="005376D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Arial"/>
          <w:lang w:val="hy-AM"/>
        </w:rPr>
        <w:t>ՀՀ 2024</w:t>
      </w:r>
      <w:r w:rsidR="00CF551E" w:rsidRPr="002D376F">
        <w:rPr>
          <w:rFonts w:ascii="GHEA Grapalat" w:hAnsi="GHEA Grapalat" w:cs="Arial"/>
          <w:lang w:val="hy-AM"/>
        </w:rPr>
        <w:t xml:space="preserve"> </w:t>
      </w:r>
      <w:r w:rsidRPr="002D376F">
        <w:rPr>
          <w:rFonts w:ascii="GHEA Grapalat" w:hAnsi="GHEA Grapalat" w:cs="Arial"/>
          <w:lang w:val="hy-AM"/>
        </w:rPr>
        <w:t>թ</w:t>
      </w:r>
      <w:r w:rsidR="00CF551E" w:rsidRPr="002D376F">
        <w:rPr>
          <w:rFonts w:ascii="GHEA Grapalat" w:hAnsi="GHEA Grapalat" w:cs="Arial"/>
          <w:lang w:val="hy-AM"/>
        </w:rPr>
        <w:t xml:space="preserve">վականի </w:t>
      </w:r>
      <w:r w:rsidRPr="002D376F">
        <w:rPr>
          <w:rFonts w:ascii="GHEA Grapalat" w:hAnsi="GHEA Grapalat" w:cs="Arial"/>
          <w:lang w:val="hy-AM"/>
        </w:rPr>
        <w:t>պետական բյուջեով վերոնշյալ միջոցառման համար նախատեսվել է 1,573</w:t>
      </w:r>
      <w:r w:rsidR="000A0739" w:rsidRPr="002D376F">
        <w:rPr>
          <w:rFonts w:ascii="GHEA Grapalat" w:hAnsi="GHEA Grapalat" w:cs="Arial"/>
          <w:lang w:val="hy-AM"/>
        </w:rPr>
        <w:t>,</w:t>
      </w:r>
      <w:r w:rsidRPr="002D376F">
        <w:rPr>
          <w:rFonts w:ascii="GHEA Grapalat" w:hAnsi="GHEA Grapalat" w:cs="Arial"/>
          <w:lang w:val="hy-AM"/>
        </w:rPr>
        <w:t>2</w:t>
      </w:r>
      <w:r w:rsidR="000A0739" w:rsidRPr="002D376F">
        <w:rPr>
          <w:rFonts w:ascii="GHEA Grapalat" w:hAnsi="GHEA Grapalat" w:cs="Arial"/>
          <w:lang w:val="hy-AM"/>
        </w:rPr>
        <w:t>00</w:t>
      </w:r>
      <w:r w:rsidR="00C75029">
        <w:rPr>
          <w:rFonts w:ascii="Cambria Math" w:hAnsi="Cambria Math" w:cs="Arial"/>
          <w:lang w:val="hy-AM"/>
        </w:rPr>
        <w:t>․</w:t>
      </w:r>
      <w:r w:rsidR="00D9443E">
        <w:rPr>
          <w:rFonts w:ascii="GHEA Grapalat" w:hAnsi="GHEA Grapalat" w:cs="Arial"/>
          <w:lang w:val="hy-AM"/>
        </w:rPr>
        <w:t>0</w:t>
      </w:r>
      <w:r w:rsidR="00C75029">
        <w:rPr>
          <w:rFonts w:ascii="GHEA Grapalat" w:hAnsi="GHEA Grapalat" w:cs="Arial"/>
          <w:lang w:val="hy-AM"/>
        </w:rPr>
        <w:t xml:space="preserve"> </w:t>
      </w:r>
      <w:r w:rsidR="00C75029">
        <w:rPr>
          <w:rFonts w:ascii="GHEA Grapalat" w:hAnsi="GHEA Grapalat" w:cs="Sylfaen"/>
          <w:lang w:val="hy-AM"/>
        </w:rPr>
        <w:t>հազ</w:t>
      </w:r>
      <w:r w:rsidR="00C75029">
        <w:rPr>
          <w:rFonts w:ascii="Cambria Math" w:hAnsi="Cambria Math" w:cs="Sylfaen"/>
          <w:lang w:val="hy-AM"/>
        </w:rPr>
        <w:t>․</w:t>
      </w:r>
      <w:r w:rsidR="00D9443E">
        <w:rPr>
          <w:rFonts w:ascii="GHEA Grapalat" w:hAnsi="GHEA Grapalat" w:cs="Arial"/>
          <w:lang w:val="hy-AM"/>
        </w:rPr>
        <w:t xml:space="preserve"> </w:t>
      </w:r>
      <w:r w:rsidRPr="002D376F">
        <w:rPr>
          <w:rFonts w:ascii="GHEA Grapalat" w:hAnsi="GHEA Grapalat" w:cs="Arial"/>
          <w:lang w:val="hy-AM"/>
        </w:rPr>
        <w:t xml:space="preserve">դրամ </w:t>
      </w:r>
      <w:r w:rsidRPr="002D376F">
        <w:rPr>
          <w:rFonts w:ascii="GHEA Grapalat" w:hAnsi="GHEA Grapalat" w:cs="Calibri"/>
          <w:lang w:val="hy-AM"/>
        </w:rPr>
        <w:t>(</w:t>
      </w:r>
      <w:r w:rsidRPr="002D376F">
        <w:rPr>
          <w:rFonts w:ascii="GHEA Grapalat" w:hAnsi="GHEA Grapalat" w:cs="Arial"/>
          <w:lang w:val="hy-AM"/>
        </w:rPr>
        <w:t>կիսամյակի համար՝ 680</w:t>
      </w:r>
      <w:r w:rsidR="00D9443E">
        <w:rPr>
          <w:rFonts w:ascii="GHEA Grapalat" w:hAnsi="GHEA Grapalat" w:cs="Arial"/>
          <w:lang w:val="hy-AM"/>
        </w:rPr>
        <w:t>,000</w:t>
      </w:r>
      <w:r w:rsidRPr="002D376F">
        <w:rPr>
          <w:rFonts w:ascii="GHEA Grapalat" w:hAnsi="GHEA Grapalat" w:cs="Arial"/>
          <w:lang w:val="hy-AM"/>
        </w:rPr>
        <w:t>.0</w:t>
      </w:r>
      <w:r w:rsidR="00C75029">
        <w:rPr>
          <w:rFonts w:ascii="GHEA Grapalat" w:hAnsi="GHEA Grapalat" w:cs="Arial"/>
          <w:lang w:val="hy-AM"/>
        </w:rPr>
        <w:t xml:space="preserve"> </w:t>
      </w:r>
      <w:r w:rsidR="00C75029">
        <w:rPr>
          <w:rFonts w:ascii="GHEA Grapalat" w:hAnsi="GHEA Grapalat" w:cs="Sylfaen"/>
          <w:lang w:val="hy-AM"/>
        </w:rPr>
        <w:t>հազ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Arial"/>
          <w:lang w:val="hy-AM"/>
        </w:rPr>
        <w:t xml:space="preserve"> դրամ):</w:t>
      </w:r>
      <w:r w:rsidR="000E31D7" w:rsidRPr="002D376F">
        <w:rPr>
          <w:rFonts w:ascii="GHEA Grapalat" w:hAnsi="GHEA Grapalat" w:cs="Arial"/>
          <w:lang w:val="hy-AM"/>
        </w:rPr>
        <w:t xml:space="preserve"> </w:t>
      </w:r>
      <w:r w:rsidR="00CC561E" w:rsidRPr="0055295C">
        <w:rPr>
          <w:rFonts w:ascii="GHEA Grapalat" w:hAnsi="GHEA Grapalat" w:cs="Sylfaen"/>
          <w:lang w:val="hy-AM"/>
        </w:rPr>
        <w:t>2024 թվականի ապրիլ ամսին</w:t>
      </w:r>
      <w:r w:rsidR="00CF551E" w:rsidRPr="0055295C">
        <w:rPr>
          <w:rFonts w:ascii="GHEA Grapalat" w:hAnsi="GHEA Grapalat" w:cs="Sylfaen"/>
          <w:lang w:val="hy-AM"/>
        </w:rPr>
        <w:t xml:space="preserve"> </w:t>
      </w:r>
      <w:r w:rsidR="00CC561E" w:rsidRPr="0055295C">
        <w:rPr>
          <w:rFonts w:ascii="GHEA Grapalat" w:hAnsi="GHEA Grapalat" w:cs="Sylfaen"/>
          <w:lang w:val="hy-AM"/>
        </w:rPr>
        <w:t>ՊՈԱԿ-ի կողմից ստացվել է 2023 թվականի օգոստոս-դեկտեմբեր</w:t>
      </w:r>
      <w:r w:rsidR="0055295C" w:rsidRPr="0055295C">
        <w:rPr>
          <w:rFonts w:ascii="GHEA Grapalat" w:hAnsi="GHEA Grapalat" w:cs="Sylfaen"/>
          <w:lang w:val="hy-AM"/>
        </w:rPr>
        <w:t xml:space="preserve"> (</w:t>
      </w:r>
      <w:r w:rsidR="0055295C" w:rsidRPr="0055295C">
        <w:rPr>
          <w:rFonts w:ascii="GHEA Grapalat" w:hAnsi="GHEA Grapalat" w:cs="Arial"/>
          <w:lang w:val="hy-AM"/>
        </w:rPr>
        <w:t>994,230</w:t>
      </w:r>
      <w:r w:rsidR="0055295C" w:rsidRPr="0055295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55295C" w:rsidRPr="0055295C">
        <w:rPr>
          <w:rFonts w:ascii="GHEA Grapalat" w:eastAsia="Microsoft JhengHei" w:hAnsi="GHEA Grapalat" w:cs="Microsoft JhengHei"/>
          <w:lang w:val="hy-AM"/>
        </w:rPr>
        <w:t>0</w:t>
      </w:r>
      <w:r w:rsidR="00C75029">
        <w:rPr>
          <w:rFonts w:ascii="GHEA Grapalat" w:eastAsia="Microsoft JhengHei" w:hAnsi="GHEA Grapalat" w:cs="Microsoft JhengHei"/>
          <w:lang w:val="hy-AM"/>
        </w:rPr>
        <w:t xml:space="preserve"> </w:t>
      </w:r>
      <w:r w:rsidR="00C75029">
        <w:rPr>
          <w:rFonts w:ascii="GHEA Grapalat" w:hAnsi="GHEA Grapalat" w:cs="Sylfaen"/>
          <w:lang w:val="hy-AM"/>
        </w:rPr>
        <w:t>հազ</w:t>
      </w:r>
      <w:r w:rsidR="00C75029">
        <w:rPr>
          <w:rFonts w:ascii="Cambria Math" w:hAnsi="Cambria Math" w:cs="Sylfaen"/>
          <w:lang w:val="hy-AM"/>
        </w:rPr>
        <w:t>․</w:t>
      </w:r>
      <w:r w:rsidR="0055295C" w:rsidRPr="0055295C">
        <w:rPr>
          <w:rFonts w:ascii="GHEA Grapalat" w:eastAsia="Microsoft JhengHei" w:hAnsi="GHEA Grapalat" w:cs="Microsoft JhengHei"/>
          <w:lang w:val="hy-AM"/>
        </w:rPr>
        <w:t xml:space="preserve"> </w:t>
      </w:r>
      <w:r w:rsidR="0055295C" w:rsidRPr="0055295C">
        <w:rPr>
          <w:rFonts w:ascii="GHEA Grapalat" w:hAnsi="GHEA Grapalat" w:cs="Arial"/>
          <w:lang w:val="hy-AM"/>
        </w:rPr>
        <w:t>դրամ</w:t>
      </w:r>
      <w:r w:rsidR="0055295C" w:rsidRPr="0055295C">
        <w:rPr>
          <w:rFonts w:ascii="GHEA Grapalat" w:hAnsi="GHEA Grapalat" w:cs="Sylfaen"/>
          <w:lang w:val="hy-AM"/>
        </w:rPr>
        <w:t>)</w:t>
      </w:r>
      <w:r w:rsidR="00CC561E" w:rsidRPr="0055295C">
        <w:rPr>
          <w:rFonts w:ascii="GHEA Grapalat" w:hAnsi="GHEA Grapalat" w:cs="Sylfaen"/>
          <w:lang w:val="hy-AM"/>
        </w:rPr>
        <w:t xml:space="preserve"> և 2024 թվականի հունվար </w:t>
      </w:r>
      <w:r w:rsidR="0055295C" w:rsidRPr="0055295C">
        <w:rPr>
          <w:rFonts w:ascii="GHEA Grapalat" w:hAnsi="GHEA Grapalat" w:cs="Sylfaen"/>
          <w:lang w:val="hy-AM"/>
        </w:rPr>
        <w:t>(221,490</w:t>
      </w:r>
      <w:r w:rsidR="0055295C" w:rsidRPr="0055295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55295C" w:rsidRPr="0055295C">
        <w:rPr>
          <w:rFonts w:ascii="GHEA Grapalat" w:hAnsi="GHEA Grapalat" w:cs="Sylfaen"/>
          <w:lang w:val="hy-AM"/>
        </w:rPr>
        <w:t>2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="0055295C" w:rsidRPr="0055295C">
        <w:rPr>
          <w:rFonts w:ascii="GHEA Grapalat" w:hAnsi="GHEA Grapalat" w:cs="Sylfaen"/>
          <w:lang w:val="hy-AM"/>
        </w:rPr>
        <w:t xml:space="preserve"> դրամ) </w:t>
      </w:r>
      <w:r w:rsidR="00CC561E" w:rsidRPr="0055295C">
        <w:rPr>
          <w:rFonts w:ascii="GHEA Grapalat" w:hAnsi="GHEA Grapalat" w:cs="Sylfaen"/>
          <w:lang w:val="hy-AM"/>
        </w:rPr>
        <w:t>ամիսների՝ շահառու կազմակերպություններին փոխհատուցման ենթակա գումարների վերաբերյալ հայտը, ընդ որում հետևյալ բաշխվածքով՝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5"/>
        <w:gridCol w:w="5305"/>
      </w:tblGrid>
      <w:tr w:rsidR="00CC561E" w:rsidRPr="002D376F" w14:paraId="42BDA0C7" w14:textId="77777777" w:rsidTr="00CC561E">
        <w:tc>
          <w:tcPr>
            <w:tcW w:w="5305" w:type="dxa"/>
            <w:shd w:val="clear" w:color="auto" w:fill="1F497D" w:themeFill="text2"/>
          </w:tcPr>
          <w:p w14:paraId="7E409129" w14:textId="1356AA0F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>Ամիս</w:t>
            </w:r>
          </w:p>
        </w:tc>
        <w:tc>
          <w:tcPr>
            <w:tcW w:w="5305" w:type="dxa"/>
            <w:shd w:val="clear" w:color="auto" w:fill="1F497D" w:themeFill="text2"/>
          </w:tcPr>
          <w:p w14:paraId="0E0DCEA7" w14:textId="58F24C44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>Փոխհատուցման ենթակա գումարի չափ</w:t>
            </w:r>
          </w:p>
        </w:tc>
      </w:tr>
      <w:tr w:rsidR="00CC561E" w:rsidRPr="002D376F" w14:paraId="232A816A" w14:textId="77777777" w:rsidTr="00CC561E">
        <w:tc>
          <w:tcPr>
            <w:tcW w:w="5305" w:type="dxa"/>
          </w:tcPr>
          <w:p w14:paraId="7FCDD066" w14:textId="4DC691B1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08.2023</w:t>
            </w:r>
          </w:p>
        </w:tc>
        <w:tc>
          <w:tcPr>
            <w:tcW w:w="5305" w:type="dxa"/>
          </w:tcPr>
          <w:p w14:paraId="15C0DEA8" w14:textId="23F7F7DA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177</w:t>
            </w:r>
            <w:r w:rsidRPr="002D376F">
              <w:rPr>
                <w:rFonts w:ascii="GHEA Grapalat" w:hAnsi="GHEA Grapalat" w:cs="Sylfaen"/>
                <w:lang w:val="en-US"/>
              </w:rPr>
              <w:t>,</w:t>
            </w:r>
            <w:r w:rsidRPr="002D376F">
              <w:rPr>
                <w:rFonts w:ascii="GHEA Grapalat" w:hAnsi="GHEA Grapalat" w:cs="Sylfaen"/>
                <w:lang w:val="hy-AM"/>
              </w:rPr>
              <w:t>091</w:t>
            </w:r>
            <w:r w:rsidRPr="002D376F">
              <w:rPr>
                <w:rFonts w:ascii="GHEA Grapalat" w:hAnsi="GHEA Grapalat" w:cs="Sylfaen"/>
                <w:lang w:val="en-US"/>
              </w:rPr>
              <w:t>,</w:t>
            </w:r>
            <w:r w:rsidRPr="002D376F">
              <w:rPr>
                <w:rFonts w:ascii="GHEA Grapalat" w:hAnsi="GHEA Grapalat" w:cs="Sylfaen"/>
                <w:lang w:val="hy-AM"/>
              </w:rPr>
              <w:t>937</w:t>
            </w:r>
            <w:r w:rsidRPr="002D376F">
              <w:rPr>
                <w:rFonts w:ascii="GHEA Grapalat" w:hAnsi="GHEA Grapalat" w:cs="Sylfaen"/>
                <w:lang w:val="en-US"/>
              </w:rPr>
              <w:t xml:space="preserve">.00 </w:t>
            </w:r>
          </w:p>
        </w:tc>
      </w:tr>
      <w:tr w:rsidR="00CC561E" w:rsidRPr="002D376F" w14:paraId="53F81E5A" w14:textId="77777777" w:rsidTr="00CC561E">
        <w:tc>
          <w:tcPr>
            <w:tcW w:w="5305" w:type="dxa"/>
          </w:tcPr>
          <w:p w14:paraId="30B383B2" w14:textId="6DE5A00D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09.2023</w:t>
            </w:r>
          </w:p>
        </w:tc>
        <w:tc>
          <w:tcPr>
            <w:tcW w:w="5305" w:type="dxa"/>
          </w:tcPr>
          <w:p w14:paraId="71D00260" w14:textId="0BA48B5B" w:rsidR="00CC561E" w:rsidRPr="002D376F" w:rsidRDefault="00CC561E" w:rsidP="00CC561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189,679,843.9</w:t>
            </w:r>
          </w:p>
        </w:tc>
      </w:tr>
      <w:tr w:rsidR="00CC561E" w:rsidRPr="002D376F" w14:paraId="704AC096" w14:textId="77777777" w:rsidTr="00CC561E">
        <w:tc>
          <w:tcPr>
            <w:tcW w:w="5305" w:type="dxa"/>
          </w:tcPr>
          <w:p w14:paraId="70B137BC" w14:textId="2F10EED2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10.2023</w:t>
            </w:r>
          </w:p>
        </w:tc>
        <w:tc>
          <w:tcPr>
            <w:tcW w:w="5305" w:type="dxa"/>
          </w:tcPr>
          <w:p w14:paraId="59B42DB8" w14:textId="0F196D45" w:rsidR="00CC561E" w:rsidRPr="002D376F" w:rsidRDefault="00CC561E" w:rsidP="00CC561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195,195,573.0</w:t>
            </w:r>
          </w:p>
        </w:tc>
      </w:tr>
      <w:tr w:rsidR="00CC561E" w:rsidRPr="002D376F" w14:paraId="3511420C" w14:textId="77777777" w:rsidTr="00CC561E">
        <w:tc>
          <w:tcPr>
            <w:tcW w:w="5305" w:type="dxa"/>
          </w:tcPr>
          <w:p w14:paraId="7ECB2509" w14:textId="7FBACA71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11.2023</w:t>
            </w:r>
          </w:p>
        </w:tc>
        <w:tc>
          <w:tcPr>
            <w:tcW w:w="5305" w:type="dxa"/>
          </w:tcPr>
          <w:p w14:paraId="5258D5DC" w14:textId="4775E88E" w:rsidR="00CC561E" w:rsidRPr="002D376F" w:rsidRDefault="00CC561E" w:rsidP="00CC561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196,608,547.61</w:t>
            </w:r>
          </w:p>
        </w:tc>
      </w:tr>
      <w:tr w:rsidR="00CC561E" w:rsidRPr="002D376F" w14:paraId="6AB47AD9" w14:textId="77777777" w:rsidTr="00CC561E">
        <w:tc>
          <w:tcPr>
            <w:tcW w:w="5305" w:type="dxa"/>
          </w:tcPr>
          <w:p w14:paraId="721F9A20" w14:textId="7D0C1BCC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12.2023</w:t>
            </w:r>
          </w:p>
        </w:tc>
        <w:tc>
          <w:tcPr>
            <w:tcW w:w="5305" w:type="dxa"/>
          </w:tcPr>
          <w:p w14:paraId="4168C0AD" w14:textId="1B229219" w:rsidR="00CC561E" w:rsidRPr="002D376F" w:rsidRDefault="00CC561E" w:rsidP="00CC561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235,654,601.76</w:t>
            </w:r>
          </w:p>
        </w:tc>
      </w:tr>
      <w:tr w:rsidR="00CC561E" w:rsidRPr="002D376F" w14:paraId="2EE3DD00" w14:textId="77777777" w:rsidTr="00CC561E">
        <w:tc>
          <w:tcPr>
            <w:tcW w:w="5305" w:type="dxa"/>
            <w:shd w:val="clear" w:color="auto" w:fill="1F497D" w:themeFill="text2"/>
          </w:tcPr>
          <w:p w14:paraId="28D9B40B" w14:textId="59C6790D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FFFFFF" w:themeColor="background1"/>
                <w:lang w:val="en-US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 xml:space="preserve">Ընդամենը </w:t>
            </w: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en-US"/>
              </w:rPr>
              <w:t>2023</w:t>
            </w:r>
          </w:p>
        </w:tc>
        <w:tc>
          <w:tcPr>
            <w:tcW w:w="5305" w:type="dxa"/>
            <w:shd w:val="clear" w:color="auto" w:fill="1F497D" w:themeFill="text2"/>
          </w:tcPr>
          <w:p w14:paraId="42DCE256" w14:textId="1A31E935" w:rsidR="00CC561E" w:rsidRPr="002D376F" w:rsidRDefault="00CC561E" w:rsidP="00CC561E">
            <w:pPr>
              <w:jc w:val="both"/>
              <w:rPr>
                <w:rFonts w:ascii="GHEA Grapalat" w:hAnsi="GHEA Grapalat"/>
                <w:b/>
                <w:bCs/>
                <w:color w:val="FFFFFF" w:themeColor="background1"/>
                <w:sz w:val="20"/>
                <w:szCs w:val="20"/>
                <w:lang w:val="en-US" w:eastAsia="en-US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>994,230,503.2</w:t>
            </w: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en-US"/>
              </w:rPr>
              <w:t>6</w:t>
            </w:r>
          </w:p>
        </w:tc>
      </w:tr>
      <w:tr w:rsidR="00CC561E" w:rsidRPr="002D376F" w14:paraId="07849708" w14:textId="77777777" w:rsidTr="00CC561E">
        <w:tc>
          <w:tcPr>
            <w:tcW w:w="5305" w:type="dxa"/>
          </w:tcPr>
          <w:p w14:paraId="76A22815" w14:textId="54AA782B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2D376F">
              <w:rPr>
                <w:rFonts w:ascii="GHEA Grapalat" w:hAnsi="GHEA Grapalat" w:cs="Sylfaen"/>
                <w:lang w:val="en-US"/>
              </w:rPr>
              <w:t>01.2024</w:t>
            </w:r>
          </w:p>
        </w:tc>
        <w:tc>
          <w:tcPr>
            <w:tcW w:w="5305" w:type="dxa"/>
          </w:tcPr>
          <w:p w14:paraId="45E89AB9" w14:textId="473ECFED" w:rsidR="00CC561E" w:rsidRPr="002D376F" w:rsidRDefault="00CC561E" w:rsidP="00CC561E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2D376F">
              <w:rPr>
                <w:rFonts w:ascii="GHEA Grapalat" w:hAnsi="GHEA Grapalat" w:cs="Sylfaen"/>
                <w:lang w:val="hy-AM"/>
              </w:rPr>
              <w:t>221,490,615.2</w:t>
            </w:r>
          </w:p>
        </w:tc>
      </w:tr>
      <w:tr w:rsidR="00CC561E" w:rsidRPr="002D376F" w14:paraId="7D7AA9E2" w14:textId="77777777" w:rsidTr="00CC561E">
        <w:tc>
          <w:tcPr>
            <w:tcW w:w="5305" w:type="dxa"/>
            <w:shd w:val="clear" w:color="auto" w:fill="1F497D" w:themeFill="text2"/>
          </w:tcPr>
          <w:p w14:paraId="41F34845" w14:textId="03BF2E2C" w:rsidR="00CC561E" w:rsidRPr="002D376F" w:rsidRDefault="00CC561E" w:rsidP="005376D8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color w:val="FFFFFF" w:themeColor="background1"/>
                <w:lang w:val="en-US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 xml:space="preserve">Ընդամենը </w:t>
            </w: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en-US"/>
              </w:rPr>
              <w:t>2024</w:t>
            </w:r>
          </w:p>
        </w:tc>
        <w:tc>
          <w:tcPr>
            <w:tcW w:w="5305" w:type="dxa"/>
            <w:shd w:val="clear" w:color="auto" w:fill="1F497D" w:themeFill="text2"/>
          </w:tcPr>
          <w:p w14:paraId="2D2848B9" w14:textId="4D0A3FB9" w:rsidR="00CC561E" w:rsidRPr="002D376F" w:rsidRDefault="00CC561E" w:rsidP="00CC561E">
            <w:pPr>
              <w:jc w:val="both"/>
              <w:rPr>
                <w:rFonts w:ascii="GHEA Grapalat" w:hAnsi="GHEA Grapalat"/>
                <w:b/>
                <w:bCs/>
                <w:color w:val="FFFFFF" w:themeColor="background1"/>
                <w:sz w:val="20"/>
                <w:szCs w:val="20"/>
                <w:lang w:val="en-US" w:eastAsia="en-US"/>
              </w:rPr>
            </w:pPr>
            <w:r w:rsidRPr="002D376F">
              <w:rPr>
                <w:rFonts w:ascii="GHEA Grapalat" w:hAnsi="GHEA Grapalat" w:cs="Sylfaen"/>
                <w:b/>
                <w:bCs/>
                <w:color w:val="FFFFFF" w:themeColor="background1"/>
                <w:lang w:val="hy-AM"/>
              </w:rPr>
              <w:t>221,490,615.2</w:t>
            </w:r>
          </w:p>
        </w:tc>
      </w:tr>
    </w:tbl>
    <w:p w14:paraId="61042C17" w14:textId="0DBDC0A3" w:rsidR="00CC561E" w:rsidRPr="002D376F" w:rsidRDefault="00CC561E" w:rsidP="005376D8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8522AE0" w14:textId="0FDE770A" w:rsidR="0025748E" w:rsidRPr="002D376F" w:rsidRDefault="0025748E" w:rsidP="0025748E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2D376F">
        <w:rPr>
          <w:rFonts w:ascii="GHEA Grapalat" w:hAnsi="GHEA Grapalat" w:cs="Sylfaen"/>
          <w:lang w:val="hy-AM"/>
        </w:rPr>
        <w:t>ՀՀ 2024</w:t>
      </w:r>
      <w:r w:rsidR="00E7021B" w:rsidRPr="002D376F">
        <w:rPr>
          <w:rFonts w:ascii="GHEA Grapalat" w:hAnsi="GHEA Grapalat" w:cs="Sylfaen"/>
          <w:lang w:val="hy-AM"/>
        </w:rPr>
        <w:t xml:space="preserve"> </w:t>
      </w:r>
      <w:r w:rsidRPr="002D376F">
        <w:rPr>
          <w:rFonts w:ascii="GHEA Grapalat" w:hAnsi="GHEA Grapalat" w:cs="Sylfaen"/>
          <w:lang w:val="hy-AM"/>
        </w:rPr>
        <w:t>թ</w:t>
      </w:r>
      <w:r w:rsidR="00E7021B" w:rsidRPr="002D376F">
        <w:rPr>
          <w:rFonts w:ascii="GHEA Grapalat" w:hAnsi="GHEA Grapalat" w:cs="Sylfaen"/>
          <w:lang w:val="hy-AM"/>
        </w:rPr>
        <w:t>վականի</w:t>
      </w:r>
      <w:r w:rsidRPr="002D376F">
        <w:rPr>
          <w:rFonts w:ascii="GHEA Grapalat" w:hAnsi="GHEA Grapalat" w:cs="Sylfaen"/>
          <w:lang w:val="hy-AM"/>
        </w:rPr>
        <w:t xml:space="preserve"> պետական բյուջեով 1104 ծրագրի </w:t>
      </w:r>
      <w:r w:rsidR="00D12D5D">
        <w:rPr>
          <w:rFonts w:ascii="GHEA Grapalat" w:hAnsi="GHEA Grapalat" w:cs="Sylfaen"/>
          <w:lang w:val="hy-AM"/>
        </w:rPr>
        <w:t>«</w:t>
      </w:r>
      <w:r w:rsidRPr="002D376F">
        <w:rPr>
          <w:rFonts w:ascii="GHEA Grapalat" w:hAnsi="GHEA Grapalat" w:cs="Sylfaen"/>
          <w:lang w:val="hy-AM"/>
        </w:rPr>
        <w:t>11002</w:t>
      </w:r>
      <w:r w:rsidR="00D12D5D">
        <w:rPr>
          <w:rFonts w:ascii="GHEA Grapalat" w:hAnsi="GHEA Grapalat" w:cs="Sylfaen"/>
          <w:lang w:val="hy-AM"/>
        </w:rPr>
        <w:t xml:space="preserve"> Բարձր որակավորում ունեցող մասնագետների ներգրավման նպատակով տնտեսավարողներին աջակցություն» </w:t>
      </w:r>
      <w:r w:rsidRPr="002D376F">
        <w:rPr>
          <w:rFonts w:ascii="GHEA Grapalat" w:hAnsi="GHEA Grapalat" w:cs="Sylfaen"/>
          <w:lang w:val="hy-AM"/>
        </w:rPr>
        <w:t>միջոցառման շրջանակներում նախատեսված տարեկան գումարներից կատարվել է 2023 թվականի օգոստոս-դեկտեմբեր և 2024 թվականի հունվար ամիսների պարտավորությունների մարումը, որ</w:t>
      </w:r>
      <w:r w:rsidR="00E7021B" w:rsidRPr="002D376F">
        <w:rPr>
          <w:rFonts w:ascii="GHEA Grapalat" w:hAnsi="GHEA Grapalat" w:cs="Sylfaen"/>
          <w:lang w:val="hy-AM"/>
        </w:rPr>
        <w:t>ն</w:t>
      </w:r>
      <w:r w:rsidRPr="002D376F">
        <w:rPr>
          <w:rFonts w:ascii="GHEA Grapalat" w:hAnsi="GHEA Grapalat" w:cs="Sylfaen"/>
          <w:lang w:val="hy-AM"/>
        </w:rPr>
        <w:t xml:space="preserve"> ապահովել է 1104 ծրագրի 12001 «Տնտեսության արդիականացման միջոցառմանը պետական աջակցություն» միջոցառման միջոցների հաշվին եռամսյակային տեղաշարժ կատարելու միջոցով:</w:t>
      </w:r>
    </w:p>
    <w:p w14:paraId="209EFF69" w14:textId="245269DC" w:rsidR="006501A3" w:rsidRPr="002D376F" w:rsidRDefault="006501A3" w:rsidP="00D70436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Sylfaen"/>
          <w:lang w:val="hy-AM"/>
        </w:rPr>
        <w:t xml:space="preserve">Արդյունքում, 2023 թվականի օգոստոս-դեկտեմբեր և 2024 թվականի հունվար ամիսների փոխհատուցումները կատարելու նպատակով ՊՈԱԿ-ին 2024 թվականի ապրիլի 25-ին </w:t>
      </w:r>
      <w:r w:rsidRPr="002D376F">
        <w:rPr>
          <w:rFonts w:ascii="GHEA Grapalat" w:hAnsi="GHEA Grapalat" w:cs="Sylfaen"/>
          <w:lang w:val="hy-AM"/>
        </w:rPr>
        <w:lastRenderedPageBreak/>
        <w:t>փոխանցվել է 561,967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>35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 և մայիսի 2-ին 653,753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>76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 (ընդհանուր </w:t>
      </w:r>
      <w:r w:rsidR="00D70436" w:rsidRPr="002D376F">
        <w:rPr>
          <w:rFonts w:ascii="GHEA Grapalat" w:hAnsi="GHEA Grapalat" w:cs="Sylfaen"/>
          <w:lang w:val="hy-AM"/>
        </w:rPr>
        <w:t>1,215,721</w:t>
      </w:r>
      <w:r w:rsidR="00C75029">
        <w:rPr>
          <w:rFonts w:ascii="Cambria Math" w:hAnsi="Cambria Math" w:cs="Sylfaen"/>
          <w:lang w:val="hy-AM"/>
        </w:rPr>
        <w:t>․</w:t>
      </w:r>
      <w:r w:rsidR="00D70436" w:rsidRPr="002D376F">
        <w:rPr>
          <w:rFonts w:ascii="GHEA Grapalat" w:hAnsi="GHEA Grapalat" w:cs="Sylfaen"/>
          <w:lang w:val="hy-AM"/>
        </w:rPr>
        <w:t>1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="00D70436" w:rsidRPr="002D376F">
        <w:rPr>
          <w:rFonts w:ascii="GHEA Grapalat" w:hAnsi="GHEA Grapalat" w:cs="Sylfaen"/>
          <w:lang w:val="hy-AM"/>
        </w:rPr>
        <w:t xml:space="preserve"> դրամ</w:t>
      </w:r>
      <w:r w:rsidRPr="002D376F">
        <w:rPr>
          <w:rFonts w:ascii="GHEA Grapalat" w:hAnsi="GHEA Grapalat" w:cs="Sylfaen"/>
          <w:lang w:val="hy-AM"/>
        </w:rPr>
        <w:t>)</w:t>
      </w:r>
      <w:r w:rsidR="00D70436" w:rsidRPr="002D376F">
        <w:rPr>
          <w:rFonts w:ascii="GHEA Grapalat" w:hAnsi="GHEA Grapalat" w:cs="Sylfaen"/>
          <w:lang w:val="hy-AM"/>
        </w:rPr>
        <w:t xml:space="preserve">։ </w:t>
      </w:r>
      <w:r w:rsidR="00262893" w:rsidRPr="002D376F">
        <w:rPr>
          <w:rFonts w:ascii="GHEA Grapalat" w:hAnsi="GHEA Grapalat" w:cs="Sylfaen"/>
          <w:lang w:val="hy-AM"/>
        </w:rPr>
        <w:t>Ընդ որում, նախորդ տարվա օգոստոս-դեկտեմբեր ամիսներին փոխհատուցում ստացել են 47</w:t>
      </w:r>
      <w:r w:rsidR="00E4364F" w:rsidRPr="002D376F">
        <w:rPr>
          <w:rFonts w:ascii="GHEA Grapalat" w:hAnsi="GHEA Grapalat" w:cs="Sylfaen"/>
          <w:lang w:val="hy-AM"/>
        </w:rPr>
        <w:t>6</w:t>
      </w:r>
      <w:r w:rsidR="00262893" w:rsidRPr="002D376F">
        <w:rPr>
          <w:rFonts w:ascii="GHEA Grapalat" w:hAnsi="GHEA Grapalat" w:cs="Sylfaen"/>
          <w:lang w:val="hy-AM"/>
        </w:rPr>
        <w:t xml:space="preserve"> բարձր որակավորում ունեցող մասնագետներ։</w:t>
      </w:r>
    </w:p>
    <w:p w14:paraId="017BD809" w14:textId="02BBE711" w:rsidR="00CF551E" w:rsidRPr="002D376F" w:rsidRDefault="00CF551E" w:rsidP="00E7021B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Sylfaen"/>
          <w:lang w:val="hy-AM"/>
        </w:rPr>
        <w:t>Միաժամանակ, Էկոնոմիկայի նախարարության կողմից 2023 թվականի հունիս-դեկտեմբեր ամիսների համար ՊՈԱԿ-ին փոխանցված 790,922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>64</w:t>
      </w:r>
      <w:r w:rsidR="00C75029">
        <w:rPr>
          <w:rFonts w:ascii="GHEA Grapalat" w:hAnsi="GHEA Grapalat" w:cs="Sylfaen"/>
          <w:lang w:val="hy-AM"/>
        </w:rPr>
        <w:t xml:space="preserve"> հազ</w:t>
      </w:r>
      <w:r w:rsidR="00C75029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 միջոցներից 131,820,439</w:t>
      </w:r>
      <w:r w:rsidRPr="002D376F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>5 դրամը նախատեսված է եղել որպես ԱԱՀ-ի վճար։ Սակայն, ՊՈԱԿ-ի կողմից ԱԱՀ-ն ժամանակին չի վճարվել, ինչի արդյունքում, համաձայն Հարկային օրենսգրքի 401-րդ հոդվածի 1-ին կետի՝ Պետական եկամուտների կոմիտեի կողմից հաշվարկվել է տուգանք, որը 2024 թվականի փետրվարի 20-ի դրությամբ կազմում է 4,094</w:t>
      </w:r>
      <w:r w:rsidR="000C0093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>8</w:t>
      </w:r>
      <w:r w:rsidR="000C0093">
        <w:rPr>
          <w:rFonts w:ascii="GHEA Grapalat" w:hAnsi="GHEA Grapalat" w:cs="Sylfaen"/>
          <w:lang w:val="hy-AM"/>
        </w:rPr>
        <w:t xml:space="preserve"> հազ</w:t>
      </w:r>
      <w:r w:rsidR="000C0093">
        <w:rPr>
          <w:rFonts w:ascii="Cambria Math" w:hAnsi="Cambria Math" w:cs="Sylfaen"/>
          <w:lang w:val="hy-AM"/>
        </w:rPr>
        <w:t>․</w:t>
      </w:r>
      <w:r w:rsidRPr="002D376F">
        <w:rPr>
          <w:rFonts w:ascii="GHEA Grapalat" w:hAnsi="GHEA Grapalat" w:cs="Sylfaen"/>
          <w:lang w:val="hy-AM"/>
        </w:rPr>
        <w:t xml:space="preserve"> դրամ</w:t>
      </w:r>
      <w:r w:rsidR="0025748E" w:rsidRPr="002D376F">
        <w:rPr>
          <w:rFonts w:ascii="GHEA Grapalat" w:hAnsi="GHEA Grapalat" w:cs="Sylfaen"/>
          <w:lang w:val="hy-AM"/>
        </w:rPr>
        <w:t xml:space="preserve"> /ՊԵԿ տեղեկանքը կցվում է/</w:t>
      </w:r>
      <w:r w:rsidRPr="002D376F">
        <w:rPr>
          <w:rFonts w:ascii="GHEA Grapalat" w:hAnsi="GHEA Grapalat" w:cs="Sylfaen"/>
          <w:lang w:val="hy-AM"/>
        </w:rPr>
        <w:t xml:space="preserve">։ </w:t>
      </w:r>
    </w:p>
    <w:p w14:paraId="07DAC044" w14:textId="288FF6B4" w:rsidR="00151F10" w:rsidRDefault="00D1699B" w:rsidP="00151F1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Sylfaen"/>
          <w:lang w:val="hy-AM"/>
        </w:rPr>
        <w:t>Կ</w:t>
      </w:r>
      <w:r w:rsidR="00B41950" w:rsidRPr="002D376F">
        <w:rPr>
          <w:rFonts w:ascii="GHEA Grapalat" w:hAnsi="GHEA Grapalat" w:cs="Sylfaen"/>
          <w:lang w:val="hy-AM"/>
        </w:rPr>
        <w:t>առավարության 2024 թվականի ապրիլի 18-ի N565-Ն որոշման համաձայն 233,273</w:t>
      </w:r>
      <w:r w:rsidR="000C0093">
        <w:rPr>
          <w:rFonts w:ascii="Cambria Math" w:hAnsi="Cambria Math" w:cs="Sylfaen"/>
          <w:lang w:val="hy-AM"/>
        </w:rPr>
        <w:t>․</w:t>
      </w:r>
      <w:r w:rsidR="00E7021B" w:rsidRPr="002D376F">
        <w:rPr>
          <w:rFonts w:ascii="GHEA Grapalat" w:hAnsi="GHEA Grapalat" w:cs="Sylfaen"/>
          <w:lang w:val="hy-AM"/>
        </w:rPr>
        <w:t>2</w:t>
      </w:r>
      <w:r w:rsidR="000C0093">
        <w:rPr>
          <w:rFonts w:ascii="GHEA Grapalat" w:hAnsi="GHEA Grapalat" w:cs="Sylfaen"/>
          <w:lang w:val="hy-AM"/>
        </w:rPr>
        <w:t xml:space="preserve"> հազ</w:t>
      </w:r>
      <w:r w:rsidR="000C0093">
        <w:rPr>
          <w:rFonts w:ascii="Cambria Math" w:hAnsi="Cambria Math" w:cs="Sylfaen"/>
          <w:lang w:val="hy-AM"/>
        </w:rPr>
        <w:t>․</w:t>
      </w:r>
      <w:r w:rsidR="00E7021B" w:rsidRPr="002D376F">
        <w:rPr>
          <w:rFonts w:ascii="GHEA Grapalat" w:hAnsi="GHEA Grapalat" w:cs="Sylfaen"/>
          <w:lang w:val="hy-AM"/>
        </w:rPr>
        <w:t xml:space="preserve"> </w:t>
      </w:r>
      <w:r w:rsidR="00B41950" w:rsidRPr="002D376F">
        <w:rPr>
          <w:rFonts w:ascii="GHEA Grapalat" w:hAnsi="GHEA Grapalat" w:cs="Sylfaen"/>
          <w:lang w:val="hy-AM"/>
        </w:rPr>
        <w:t>դրամ</w:t>
      </w:r>
      <w:r w:rsidR="0026498A">
        <w:rPr>
          <w:rFonts w:ascii="GHEA Grapalat" w:hAnsi="GHEA Grapalat" w:cs="Sylfaen"/>
          <w:lang w:val="hy-AM"/>
        </w:rPr>
        <w:t xml:space="preserve">՝ </w:t>
      </w:r>
      <w:r w:rsidR="0025748E" w:rsidRPr="002D376F">
        <w:rPr>
          <w:rFonts w:ascii="GHEA Grapalat" w:hAnsi="GHEA Grapalat" w:cs="Sylfaen"/>
          <w:lang w:val="hy-AM"/>
        </w:rPr>
        <w:t xml:space="preserve">«Նախորդ տարիներին տնտեսավարողների կողմից ներգրավված բարձր որակավորում ունեցող մասնագետների թիվ»՝ 109 արդյունքային ցուցանիշով, նշված </w:t>
      </w:r>
      <w:r w:rsidR="00B41950" w:rsidRPr="002D376F">
        <w:rPr>
          <w:rFonts w:ascii="GHEA Grapalat" w:hAnsi="GHEA Grapalat" w:cs="Sylfaen"/>
          <w:lang w:val="hy-AM"/>
        </w:rPr>
        <w:t>գումարը ուղ</w:t>
      </w:r>
      <w:r w:rsidR="0025748E" w:rsidRPr="002D376F">
        <w:rPr>
          <w:rFonts w:ascii="GHEA Grapalat" w:hAnsi="GHEA Grapalat" w:cs="Sylfaen"/>
          <w:lang w:val="hy-AM"/>
        </w:rPr>
        <w:t>ղ</w:t>
      </w:r>
      <w:r w:rsidR="00B41950" w:rsidRPr="002D376F">
        <w:rPr>
          <w:rFonts w:ascii="GHEA Grapalat" w:hAnsi="GHEA Grapalat" w:cs="Sylfaen"/>
          <w:lang w:val="hy-AM"/>
        </w:rPr>
        <w:t>վել է 1104-11002</w:t>
      </w:r>
      <w:r w:rsidR="005B19E5">
        <w:rPr>
          <w:rFonts w:ascii="GHEA Grapalat" w:hAnsi="GHEA Grapalat" w:cs="Sylfaen"/>
          <w:lang w:val="hy-AM"/>
        </w:rPr>
        <w:t xml:space="preserve"> միջոցառմանը</w:t>
      </w:r>
      <w:r w:rsidR="00E4364F" w:rsidRPr="002D376F">
        <w:rPr>
          <w:rFonts w:ascii="GHEA Grapalat" w:hAnsi="GHEA Grapalat" w:cs="Sylfaen"/>
          <w:lang w:val="hy-AM"/>
        </w:rPr>
        <w:t>:</w:t>
      </w:r>
      <w:r w:rsidR="00151F10">
        <w:rPr>
          <w:rFonts w:ascii="GHEA Grapalat" w:hAnsi="GHEA Grapalat" w:cs="Sylfaen"/>
          <w:lang w:val="hy-AM"/>
        </w:rPr>
        <w:t xml:space="preserve"> </w:t>
      </w:r>
      <w:r w:rsidR="0026498A">
        <w:rPr>
          <w:rFonts w:ascii="GHEA Grapalat" w:hAnsi="GHEA Grapalat" w:cs="Sylfaen"/>
          <w:lang w:val="hy-AM"/>
        </w:rPr>
        <w:t>Միաժամանակ</w:t>
      </w:r>
      <w:r w:rsidR="0014388D">
        <w:rPr>
          <w:rFonts w:ascii="GHEA Grapalat" w:hAnsi="GHEA Grapalat" w:cs="Sylfaen"/>
          <w:lang w:val="hy-AM"/>
        </w:rPr>
        <w:t>,</w:t>
      </w:r>
      <w:r w:rsidR="0026498A">
        <w:rPr>
          <w:rFonts w:ascii="GHEA Grapalat" w:hAnsi="GHEA Grapalat" w:cs="Sylfaen"/>
          <w:lang w:val="hy-AM"/>
        </w:rPr>
        <w:t xml:space="preserve"> հ</w:t>
      </w:r>
      <w:r w:rsidR="00E4364F" w:rsidRPr="002D376F">
        <w:rPr>
          <w:rFonts w:ascii="GHEA Grapalat" w:hAnsi="GHEA Grapalat" w:cs="Sylfaen"/>
          <w:lang w:val="hy-AM"/>
        </w:rPr>
        <w:t>ամաձայն կանխատեսումների, 2024 թվականի փետրվար-հոկտեմբեր ամիսների նպատակային ծրագրի շրջանակներում շահառու կազմակերպություններին փոխհատոցումներ</w:t>
      </w:r>
      <w:r w:rsidR="0026498A">
        <w:rPr>
          <w:rFonts w:ascii="GHEA Grapalat" w:hAnsi="GHEA Grapalat" w:cs="Sylfaen"/>
          <w:lang w:val="hy-AM"/>
        </w:rPr>
        <w:t>ն</w:t>
      </w:r>
      <w:r w:rsidR="00E4364F" w:rsidRPr="002D376F">
        <w:rPr>
          <w:rFonts w:ascii="GHEA Grapalat" w:hAnsi="GHEA Grapalat" w:cs="Sylfaen"/>
          <w:lang w:val="hy-AM"/>
        </w:rPr>
        <w:t xml:space="preserve"> ամբողջական ծավալով իրականացնելու համար անհրաժեշտ ֆինանսական միջոցները կազմում են</w:t>
      </w:r>
      <w:r w:rsidR="00E7021B" w:rsidRPr="002D376F">
        <w:rPr>
          <w:rFonts w:ascii="GHEA Grapalat" w:hAnsi="GHEA Grapalat" w:cs="Sylfaen"/>
          <w:lang w:val="hy-AM"/>
        </w:rPr>
        <w:t xml:space="preserve"> </w:t>
      </w:r>
      <w:r w:rsidR="00E7021B" w:rsidRPr="002D376F">
        <w:rPr>
          <w:rFonts w:ascii="GHEA Grapalat" w:hAnsi="GHEA Grapalat" w:cs="GHEA Grapalat"/>
          <w:b/>
          <w:bCs/>
          <w:u w:val="single"/>
          <w:lang w:val="hy-AM"/>
        </w:rPr>
        <w:t>2,082,22</w:t>
      </w:r>
      <w:r w:rsidR="000C0093" w:rsidRPr="000C0093">
        <w:rPr>
          <w:rFonts w:ascii="GHEA Grapalat" w:hAnsi="GHEA Grapalat" w:cs="GHEA Grapalat"/>
          <w:b/>
          <w:bCs/>
          <w:u w:val="single"/>
          <w:lang w:val="hy-AM"/>
        </w:rPr>
        <w:t xml:space="preserve">3.0 </w:t>
      </w:r>
      <w:r w:rsidR="000C0093">
        <w:rPr>
          <w:rFonts w:ascii="GHEA Grapalat" w:hAnsi="GHEA Grapalat" w:cs="GHEA Grapalat"/>
          <w:b/>
          <w:bCs/>
          <w:u w:val="single"/>
          <w:lang w:val="hy-AM"/>
        </w:rPr>
        <w:t>հազ</w:t>
      </w:r>
      <w:r w:rsidR="000C0093">
        <w:rPr>
          <w:rFonts w:ascii="Cambria Math" w:hAnsi="Cambria Math" w:cs="GHEA Grapalat"/>
          <w:b/>
          <w:bCs/>
          <w:u w:val="single"/>
          <w:lang w:val="hy-AM"/>
        </w:rPr>
        <w:t>․</w:t>
      </w:r>
      <w:r w:rsidR="009544B5" w:rsidRPr="002D376F">
        <w:rPr>
          <w:rFonts w:ascii="GHEA Grapalat" w:hAnsi="GHEA Grapalat" w:cs="Sylfaen"/>
          <w:u w:val="single"/>
          <w:lang w:val="hy-AM"/>
        </w:rPr>
        <w:t xml:space="preserve"> </w:t>
      </w:r>
      <w:r w:rsidR="00E4364F" w:rsidRPr="002D376F">
        <w:rPr>
          <w:rFonts w:ascii="GHEA Grapalat" w:hAnsi="GHEA Grapalat" w:cs="GHEA Grapalat"/>
          <w:b/>
          <w:bCs/>
          <w:u w:val="single"/>
          <w:lang w:val="hy-AM"/>
        </w:rPr>
        <w:t>դրամ</w:t>
      </w:r>
      <w:r w:rsidR="00E4364F" w:rsidRPr="002D376F">
        <w:rPr>
          <w:rFonts w:ascii="GHEA Grapalat" w:hAnsi="GHEA Grapalat" w:cs="Sylfaen"/>
          <w:lang w:val="hy-AM"/>
        </w:rPr>
        <w:t xml:space="preserve"> (կանխատեսումը</w:t>
      </w:r>
      <w:r w:rsidR="00D13DA0">
        <w:rPr>
          <w:rFonts w:ascii="GHEA Grapalat" w:hAnsi="GHEA Grapalat" w:cs="Sylfaen"/>
          <w:lang w:val="hy-AM"/>
        </w:rPr>
        <w:t xml:space="preserve"> կատարվել է փետրվար ամսվա համար Պետական եկամուտների կոմիտեից ստացված տեղեկատվության հիման վրա</w:t>
      </w:r>
      <w:r w:rsidR="00EA20B8">
        <w:rPr>
          <w:rFonts w:ascii="GHEA Grapalat" w:hAnsi="GHEA Grapalat" w:cs="Sylfaen"/>
          <w:lang w:val="hy-AM"/>
        </w:rPr>
        <w:t>, սակայն ՊԵԿ-ի կողմից ներկայացված տեղեկանքները հնարավոր չէ կցել՝ հաշվի առնելով այն հանգամանքը, որ ներկայացված տեղեկանքների մեջ առկա են անձնական տվյալներ</w:t>
      </w:r>
      <w:r w:rsidR="00E4364F" w:rsidRPr="002D376F">
        <w:rPr>
          <w:rFonts w:ascii="GHEA Grapalat" w:hAnsi="GHEA Grapalat" w:cs="Sylfaen"/>
          <w:lang w:val="hy-AM"/>
        </w:rPr>
        <w:t>)</w:t>
      </w:r>
      <w:r w:rsidR="00151F10">
        <w:rPr>
          <w:rFonts w:ascii="GHEA Grapalat" w:hAnsi="GHEA Grapalat" w:cs="Sylfaen"/>
          <w:lang w:val="hy-AM"/>
        </w:rPr>
        <w:t>,</w:t>
      </w:r>
      <w:r w:rsidR="00B41950" w:rsidRPr="002D376F">
        <w:rPr>
          <w:rFonts w:ascii="GHEA Grapalat" w:hAnsi="GHEA Grapalat" w:cs="Sylfaen"/>
          <w:lang w:val="hy-AM"/>
        </w:rPr>
        <w:t xml:space="preserve"> </w:t>
      </w:r>
      <w:r w:rsidR="00227A1B">
        <w:rPr>
          <w:rFonts w:ascii="GHEA Grapalat" w:hAnsi="GHEA Grapalat" w:cs="Sylfaen"/>
          <w:lang w:val="hy-AM"/>
        </w:rPr>
        <w:t xml:space="preserve">որից </w:t>
      </w:r>
      <w:r w:rsidR="00227A1B" w:rsidRPr="00227A1B">
        <w:rPr>
          <w:rFonts w:ascii="GHEA Grapalat" w:hAnsi="GHEA Grapalat" w:cs="Sylfaen"/>
          <w:lang w:val="hy-AM"/>
        </w:rPr>
        <w:t>586,657</w:t>
      </w:r>
      <w:r w:rsidR="000C0093">
        <w:rPr>
          <w:rFonts w:ascii="Cambria Math" w:hAnsi="Cambria Math" w:cs="Sylfaen"/>
          <w:lang w:val="hy-AM"/>
        </w:rPr>
        <w:t>․</w:t>
      </w:r>
      <w:r w:rsidR="00227A1B" w:rsidRPr="00227A1B">
        <w:rPr>
          <w:rFonts w:ascii="GHEA Grapalat" w:hAnsi="GHEA Grapalat" w:cs="Sylfaen"/>
          <w:lang w:val="hy-AM"/>
        </w:rPr>
        <w:t>2</w:t>
      </w:r>
      <w:r w:rsidR="000C0093">
        <w:rPr>
          <w:rFonts w:ascii="GHEA Grapalat" w:hAnsi="GHEA Grapalat" w:cs="Sylfaen"/>
          <w:lang w:val="hy-AM"/>
        </w:rPr>
        <w:t xml:space="preserve"> հազ</w:t>
      </w:r>
      <w:r w:rsidR="000C0093">
        <w:rPr>
          <w:rFonts w:ascii="Cambria Math" w:hAnsi="Cambria Math" w:cs="Sylfaen"/>
          <w:lang w:val="hy-AM"/>
        </w:rPr>
        <w:t xml:space="preserve">․ </w:t>
      </w:r>
      <w:r w:rsidR="00227A1B">
        <w:rPr>
          <w:rFonts w:ascii="GHEA Grapalat" w:hAnsi="GHEA Grapalat" w:cs="Sylfaen"/>
          <w:lang w:val="hy-AM"/>
        </w:rPr>
        <w:t xml:space="preserve">դրամը նվազեցվում է </w:t>
      </w:r>
      <w:r w:rsidR="00227A1B" w:rsidRPr="00227A1B">
        <w:rPr>
          <w:rFonts w:ascii="GHEA Grapalat" w:hAnsi="GHEA Grapalat" w:cs="Sylfaen"/>
          <w:lang w:val="hy-AM"/>
        </w:rPr>
        <w:t xml:space="preserve">1104-11002 </w:t>
      </w:r>
      <w:r w:rsidR="00227A1B">
        <w:rPr>
          <w:rFonts w:ascii="GHEA Grapalat" w:hAnsi="GHEA Grapalat" w:cs="Sylfaen"/>
          <w:lang w:val="hy-AM"/>
        </w:rPr>
        <w:t xml:space="preserve">միջոցառումից իսկ </w:t>
      </w:r>
      <w:r w:rsidR="00B41950" w:rsidRPr="002D376F">
        <w:rPr>
          <w:rFonts w:ascii="GHEA Grapalat" w:hAnsi="GHEA Grapalat" w:cs="Sylfaen"/>
          <w:lang w:val="hy-AM"/>
        </w:rPr>
        <w:t xml:space="preserve">լրացուցիչ պահանջվող գումարը կազմում է </w:t>
      </w:r>
      <w:r w:rsidR="000A2586" w:rsidRPr="000A2586">
        <w:rPr>
          <w:rFonts w:ascii="GHEA Grapalat" w:hAnsi="GHEA Grapalat" w:cs="Sylfaen"/>
          <w:b/>
          <w:bCs/>
          <w:u w:val="single"/>
          <w:lang w:val="hy-AM"/>
        </w:rPr>
        <w:t>1,49</w:t>
      </w:r>
      <w:r w:rsidR="000C0093" w:rsidRPr="000C0093">
        <w:rPr>
          <w:rFonts w:ascii="GHEA Grapalat" w:hAnsi="GHEA Grapalat" w:cs="Sylfaen"/>
          <w:b/>
          <w:bCs/>
          <w:u w:val="single"/>
          <w:lang w:val="hy-AM"/>
        </w:rPr>
        <w:t>5,565</w:t>
      </w:r>
      <w:r w:rsidR="000A2586" w:rsidRPr="000A2586">
        <w:rPr>
          <w:rFonts w:ascii="Cambria Math" w:hAnsi="Cambria Math" w:cs="Cambria Math"/>
          <w:b/>
          <w:bCs/>
          <w:u w:val="single"/>
          <w:lang w:val="hy-AM"/>
        </w:rPr>
        <w:t>․</w:t>
      </w:r>
      <w:r w:rsidR="000C0093" w:rsidRPr="000C0093">
        <w:rPr>
          <w:rFonts w:ascii="GHEA Grapalat" w:hAnsi="GHEA Grapalat" w:cs="Sylfaen"/>
          <w:b/>
          <w:bCs/>
          <w:u w:val="single"/>
          <w:lang w:val="hy-AM"/>
        </w:rPr>
        <w:t>8</w:t>
      </w:r>
      <w:r w:rsidR="000A2586" w:rsidRPr="000A2586">
        <w:rPr>
          <w:rFonts w:ascii="GHEA Grapalat" w:hAnsi="GHEA Grapalat" w:cs="Sylfaen"/>
          <w:b/>
          <w:bCs/>
          <w:u w:val="single"/>
          <w:lang w:val="hy-AM"/>
        </w:rPr>
        <w:t xml:space="preserve"> </w:t>
      </w:r>
      <w:r w:rsidR="000C0093">
        <w:rPr>
          <w:rFonts w:ascii="GHEA Grapalat" w:hAnsi="GHEA Grapalat" w:cs="Sylfaen"/>
          <w:b/>
          <w:bCs/>
          <w:u w:val="single"/>
          <w:lang w:val="hy-AM"/>
        </w:rPr>
        <w:t>հազ</w:t>
      </w:r>
      <w:r w:rsidR="000C0093">
        <w:rPr>
          <w:rFonts w:ascii="Cambria Math" w:hAnsi="Cambria Math" w:cs="Sylfaen"/>
          <w:b/>
          <w:bCs/>
          <w:u w:val="single"/>
          <w:lang w:val="hy-AM"/>
        </w:rPr>
        <w:t xml:space="preserve">․ </w:t>
      </w:r>
      <w:r w:rsidR="00B41950" w:rsidRPr="002D376F">
        <w:rPr>
          <w:rFonts w:ascii="GHEA Grapalat" w:hAnsi="GHEA Grapalat" w:cs="Sylfaen"/>
          <w:b/>
          <w:bCs/>
          <w:u w:val="single"/>
          <w:lang w:val="hy-AM"/>
        </w:rPr>
        <w:t>դրամ</w:t>
      </w:r>
      <w:r w:rsidR="0025748E" w:rsidRPr="002D376F">
        <w:rPr>
          <w:rFonts w:ascii="GHEA Grapalat" w:hAnsi="GHEA Grapalat" w:cs="Sylfaen"/>
          <w:lang w:val="hy-AM"/>
        </w:rPr>
        <w:t>,</w:t>
      </w:r>
      <w:r w:rsidR="00227A1B" w:rsidRPr="00227A1B">
        <w:rPr>
          <w:rFonts w:ascii="GHEA Grapalat" w:hAnsi="GHEA Grapalat" w:cs="Sylfaen"/>
          <w:lang w:val="hy-AM"/>
        </w:rPr>
        <w:t xml:space="preserve"> </w:t>
      </w:r>
      <w:r w:rsidR="0025748E" w:rsidRPr="002D376F">
        <w:rPr>
          <w:rFonts w:ascii="GHEA Grapalat" w:hAnsi="GHEA Grapalat" w:cs="Sylfaen"/>
          <w:lang w:val="hy-AM"/>
        </w:rPr>
        <w:t xml:space="preserve"> </w:t>
      </w:r>
      <w:r w:rsidR="00227A1B">
        <w:rPr>
          <w:rFonts w:ascii="GHEA Grapalat" w:hAnsi="GHEA Grapalat" w:cs="Sylfaen"/>
          <w:lang w:val="hy-AM"/>
        </w:rPr>
        <w:t xml:space="preserve">ոչ </w:t>
      </w:r>
      <w:r w:rsidR="0025748E" w:rsidRPr="002D376F">
        <w:rPr>
          <w:rFonts w:ascii="GHEA Grapalat" w:hAnsi="GHEA Grapalat" w:cs="Sylfaen"/>
          <w:lang w:val="hy-AM"/>
        </w:rPr>
        <w:t>ֆինանսական արդյունքային ցուցանիշ</w:t>
      </w:r>
      <w:r w:rsidR="0014388D">
        <w:rPr>
          <w:rFonts w:ascii="GHEA Grapalat" w:hAnsi="GHEA Grapalat" w:cs="Sylfaen"/>
          <w:lang w:val="hy-AM"/>
        </w:rPr>
        <w:t>ն</w:t>
      </w:r>
      <w:r w:rsidR="00227A1B">
        <w:rPr>
          <w:rFonts w:ascii="GHEA Grapalat" w:hAnsi="GHEA Grapalat" w:cs="Sylfaen"/>
          <w:lang w:val="hy-AM"/>
        </w:rPr>
        <w:t xml:space="preserve"> </w:t>
      </w:r>
      <w:r w:rsidR="00227A1B" w:rsidRPr="00227A1B">
        <w:rPr>
          <w:rFonts w:ascii="GHEA Grapalat" w:hAnsi="GHEA Grapalat" w:cs="Sylfaen"/>
          <w:lang w:val="hy-AM"/>
        </w:rPr>
        <w:t>(</w:t>
      </w:r>
      <w:r w:rsidR="00227A1B">
        <w:rPr>
          <w:rFonts w:ascii="GHEA Grapalat" w:hAnsi="GHEA Grapalat" w:cs="Sylfaen"/>
          <w:lang w:val="hy-AM"/>
        </w:rPr>
        <w:t>«</w:t>
      </w:r>
      <w:r w:rsidR="00227A1B" w:rsidRPr="00227A1B">
        <w:rPr>
          <w:rFonts w:ascii="GHEA Grapalat" w:hAnsi="GHEA Grapalat" w:cs="Sylfaen"/>
          <w:lang w:val="hy-AM"/>
        </w:rPr>
        <w:t>Նախորդ տարիներին տնտեսավարողների կողմից ներգրավված բարձր որակավորում ունեցող մասնագետների թիվ, մարդ</w:t>
      </w:r>
      <w:r w:rsidR="00227A1B">
        <w:rPr>
          <w:rFonts w:ascii="GHEA Grapalat" w:hAnsi="GHEA Grapalat" w:cs="Sylfaen"/>
          <w:lang w:val="hy-AM"/>
        </w:rPr>
        <w:t>»</w:t>
      </w:r>
      <w:r w:rsidR="00227A1B" w:rsidRPr="00227A1B">
        <w:rPr>
          <w:rFonts w:ascii="GHEA Grapalat" w:hAnsi="GHEA Grapalat" w:cs="Sylfaen"/>
          <w:lang w:val="hy-AM"/>
        </w:rPr>
        <w:t>)</w:t>
      </w:r>
      <w:r w:rsidR="0025748E" w:rsidRPr="002D376F">
        <w:rPr>
          <w:rFonts w:ascii="GHEA Grapalat" w:hAnsi="GHEA Grapalat" w:cs="Sylfaen"/>
          <w:lang w:val="hy-AM"/>
        </w:rPr>
        <w:t xml:space="preserve"> ավելանում է</w:t>
      </w:r>
      <w:r w:rsidR="00B41950" w:rsidRPr="002D376F">
        <w:rPr>
          <w:rFonts w:ascii="GHEA Grapalat" w:hAnsi="GHEA Grapalat" w:cs="Sylfaen"/>
          <w:lang w:val="hy-AM"/>
        </w:rPr>
        <w:t xml:space="preserve"> 36</w:t>
      </w:r>
      <w:r w:rsidR="00E4364F" w:rsidRPr="002D376F">
        <w:rPr>
          <w:rFonts w:ascii="GHEA Grapalat" w:hAnsi="GHEA Grapalat" w:cs="Sylfaen"/>
          <w:lang w:val="hy-AM"/>
        </w:rPr>
        <w:t>7</w:t>
      </w:r>
      <w:r w:rsidR="00B41950" w:rsidRPr="002D376F">
        <w:rPr>
          <w:rFonts w:ascii="GHEA Grapalat" w:hAnsi="GHEA Grapalat" w:cs="Sylfaen"/>
          <w:lang w:val="hy-AM"/>
        </w:rPr>
        <w:t>-ով:</w:t>
      </w:r>
    </w:p>
    <w:p w14:paraId="6EBA60A2" w14:textId="6DD5EEED" w:rsidR="00B41950" w:rsidRPr="00151F10" w:rsidRDefault="000A0739" w:rsidP="00151F1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76F">
        <w:rPr>
          <w:rFonts w:ascii="GHEA Grapalat" w:hAnsi="GHEA Grapalat" w:cs="Sylfaen"/>
          <w:lang w:val="hy-AM"/>
        </w:rPr>
        <w:t>Հաշվի առնելով հաշվետու ժամանակաշրջան</w:t>
      </w:r>
      <w:r w:rsidR="009544B5" w:rsidRPr="002D376F">
        <w:rPr>
          <w:rFonts w:ascii="GHEA Grapalat" w:hAnsi="GHEA Grapalat" w:cs="Sylfaen"/>
          <w:lang w:val="hy-AM"/>
        </w:rPr>
        <w:t xml:space="preserve">ի </w:t>
      </w:r>
      <w:r w:rsidRPr="002D376F">
        <w:rPr>
          <w:rFonts w:ascii="GHEA Grapalat" w:hAnsi="GHEA Grapalat" w:cs="Sylfaen"/>
          <w:lang w:val="hy-AM"/>
        </w:rPr>
        <w:t>(9 ամիսներ)</w:t>
      </w:r>
      <w:r w:rsidR="009544B5" w:rsidRPr="002D376F">
        <w:rPr>
          <w:rFonts w:ascii="GHEA Grapalat" w:hAnsi="GHEA Grapalat" w:cs="Sylfaen"/>
          <w:lang w:val="hy-AM"/>
        </w:rPr>
        <w:t xml:space="preserve"> համար առկա ֆինանսական պարտավորությունների կատարման սեղմ ժամկետները</w:t>
      </w:r>
      <w:r w:rsidRPr="002D376F">
        <w:rPr>
          <w:rFonts w:ascii="GHEA Grapalat" w:hAnsi="GHEA Grapalat" w:cs="Sylfaen"/>
          <w:lang w:val="hy-AM"/>
        </w:rPr>
        <w:t>, ինչպես նաև նպատակային ծրագրի շրջանակներում առկա հստակ պարտավորությունների շրջանակը</w:t>
      </w:r>
      <w:r w:rsidR="009544B5" w:rsidRPr="002D376F">
        <w:rPr>
          <w:rFonts w:ascii="GHEA Grapalat" w:hAnsi="GHEA Grapalat" w:cs="Sylfaen"/>
          <w:lang w:val="hy-AM"/>
        </w:rPr>
        <w:t xml:space="preserve"> (</w:t>
      </w:r>
      <w:r w:rsidR="00151F10">
        <w:rPr>
          <w:rFonts w:ascii="GHEA Grapalat" w:hAnsi="GHEA Grapalat" w:cs="Sylfaen"/>
          <w:lang w:val="hy-AM"/>
        </w:rPr>
        <w:t>Կ</w:t>
      </w:r>
      <w:r w:rsidR="009544B5" w:rsidRPr="002D376F">
        <w:rPr>
          <w:rFonts w:ascii="GHEA Grapalat" w:hAnsi="GHEA Grapalat" w:cs="Sylfaen"/>
          <w:color w:val="000000"/>
          <w:lang w:val="hy-AM"/>
        </w:rPr>
        <w:t xml:space="preserve">առավարության 2020 </w:t>
      </w:r>
      <w:r w:rsidR="009544B5" w:rsidRPr="002D376F">
        <w:rPr>
          <w:rFonts w:ascii="GHEA Grapalat" w:hAnsi="GHEA Grapalat" w:cs="Sylfaen"/>
          <w:color w:val="000000"/>
          <w:lang w:val="hy-AM"/>
        </w:rPr>
        <w:lastRenderedPageBreak/>
        <w:t>թվականի մարտի 26-ի N355-Լ որոշման 2-րդ հավելվածի 10-րդ կետ</w:t>
      </w:r>
      <w:r w:rsidR="009544B5" w:rsidRPr="002D376F">
        <w:rPr>
          <w:rFonts w:ascii="GHEA Grapalat" w:hAnsi="GHEA Grapalat" w:cs="Sylfaen"/>
          <w:lang w:val="hy-AM"/>
        </w:rPr>
        <w:t>)</w:t>
      </w:r>
      <w:r w:rsidRPr="002D376F">
        <w:rPr>
          <w:rFonts w:ascii="GHEA Grapalat" w:hAnsi="GHEA Grapalat" w:cs="Sylfaen"/>
          <w:lang w:val="hy-AM"/>
        </w:rPr>
        <w:t xml:space="preserve">, անհրաժեշտություն է </w:t>
      </w:r>
      <w:r w:rsidRPr="00151F10">
        <w:rPr>
          <w:rFonts w:ascii="GHEA Grapalat" w:hAnsi="GHEA Grapalat" w:cs="Sylfaen"/>
          <w:lang w:val="hy-AM"/>
        </w:rPr>
        <w:t xml:space="preserve">առաջացել </w:t>
      </w:r>
      <w:r w:rsidR="009544B5" w:rsidRPr="00151F10">
        <w:rPr>
          <w:rFonts w:ascii="GHEA Grapalat" w:hAnsi="GHEA Grapalat" w:cs="Sylfaen"/>
          <w:lang w:val="hy-AM"/>
        </w:rPr>
        <w:t xml:space="preserve">ամբողջական ծավալով ներգրավել </w:t>
      </w:r>
      <w:r w:rsidRPr="00151F10">
        <w:rPr>
          <w:rFonts w:ascii="GHEA Grapalat" w:hAnsi="GHEA Grapalat" w:cs="Sylfaen"/>
          <w:lang w:val="hy-AM"/>
        </w:rPr>
        <w:t>լրացուցիչ ֆինանսական միջոցներ։</w:t>
      </w:r>
    </w:p>
    <w:p w14:paraId="37E2D8F0" w14:textId="2E108774" w:rsidR="00BB027B" w:rsidRPr="002D376F" w:rsidRDefault="00151F10" w:rsidP="00CA1BF3">
      <w:pPr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  <w:r w:rsidRPr="00151F10">
        <w:rPr>
          <w:rFonts w:ascii="GHEA Grapalat" w:hAnsi="GHEA Grapalat" w:cs="Sylfaen"/>
          <w:bCs/>
          <w:kern w:val="16"/>
          <w:lang w:val="hy-AM"/>
        </w:rPr>
        <w:t xml:space="preserve">Ելնելով վերոգրյալից </w:t>
      </w:r>
      <w:r w:rsidR="009544B5" w:rsidRPr="00151F10">
        <w:rPr>
          <w:rFonts w:ascii="GHEA Grapalat" w:hAnsi="GHEA Grapalat" w:cs="Sylfaen"/>
          <w:bCs/>
          <w:kern w:val="16"/>
          <w:lang w:val="hy-AM"/>
        </w:rPr>
        <w:t xml:space="preserve">և </w:t>
      </w:r>
      <w:r w:rsidR="00CA1BF3" w:rsidRPr="00151F10">
        <w:rPr>
          <w:rFonts w:ascii="GHEA Grapalat" w:hAnsi="GHEA Grapalat" w:cs="Sylfaen"/>
          <w:bCs/>
          <w:kern w:val="16"/>
          <w:lang w:val="hy-AM"/>
        </w:rPr>
        <w:t>հիմք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 xml:space="preserve"> ընդունելով </w:t>
      </w:r>
      <w:r w:rsidR="00CA1BF3" w:rsidRPr="002D376F">
        <w:rPr>
          <w:rFonts w:ascii="GHEA Grapalat" w:hAnsi="GHEA Grapalat"/>
          <w:color w:val="000000"/>
          <w:shd w:val="clear" w:color="auto" w:fill="FFFFFF"/>
          <w:lang w:val="hy-AM"/>
        </w:rPr>
        <w:t>Հարկային օրենսգրքի 401-րդ հոդվածի 1-ին կետ</w:t>
      </w:r>
      <w:r w:rsidR="009544B5" w:rsidRPr="002D376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CA1BF3" w:rsidRPr="002D376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CA1BF3" w:rsidRPr="002D376F">
        <w:rPr>
          <w:rFonts w:ascii="GHEA Grapalat" w:hAnsi="GHEA Grapalat"/>
          <w:color w:val="191919"/>
          <w:lang w:val="hy-AM" w:eastAsia="en-US"/>
        </w:rPr>
        <w:t>Կառավարության 2018 թվականի հունիսի 15-ի «Բյուջեների կատարման կարգը հաստատելու և Հայաստանի Հանրապետության կառավարության մի շարք որոշումներ ուժը կորցրած ճանաչելու մասին»</w:t>
      </w:r>
      <w:r>
        <w:rPr>
          <w:rFonts w:ascii="GHEA Grapalat" w:hAnsi="GHEA Grapalat"/>
          <w:color w:val="191919"/>
          <w:lang w:val="hy-AM" w:eastAsia="en-US"/>
        </w:rPr>
        <w:t xml:space="preserve"> </w:t>
      </w:r>
      <w:r w:rsidRPr="00151F10">
        <w:rPr>
          <w:rFonts w:ascii="GHEA Grapalat" w:hAnsi="GHEA Grapalat"/>
          <w:color w:val="191919"/>
          <w:lang w:val="hy-AM" w:eastAsia="en-US"/>
        </w:rPr>
        <w:t>N</w:t>
      </w:r>
      <w:r w:rsidR="00CA1BF3" w:rsidRPr="002D376F">
        <w:rPr>
          <w:rFonts w:ascii="GHEA Grapalat" w:hAnsi="GHEA Grapalat"/>
          <w:color w:val="191919"/>
          <w:lang w:val="hy-AM" w:eastAsia="en-US"/>
        </w:rPr>
        <w:t>706-Ն որոշման 52-րդ կետ</w:t>
      </w:r>
      <w:r w:rsidR="009544B5" w:rsidRPr="002D376F">
        <w:rPr>
          <w:rFonts w:ascii="GHEA Grapalat" w:hAnsi="GHEA Grapalat"/>
          <w:color w:val="191919"/>
          <w:lang w:val="hy-AM" w:eastAsia="en-US"/>
        </w:rPr>
        <w:t xml:space="preserve">ը </w:t>
      </w:r>
      <w:r w:rsidR="00CA1BF3" w:rsidRPr="002D376F">
        <w:rPr>
          <w:rFonts w:ascii="GHEA Grapalat" w:hAnsi="GHEA Grapalat"/>
          <w:color w:val="191919"/>
          <w:lang w:val="hy-AM" w:eastAsia="en-US"/>
        </w:rPr>
        <w:t xml:space="preserve">(չվճարված համարվող ֆինանսական պարտավորությունները բյուջետային պարտքեր են և ենթակա են մարման (կատարման), ինչպես նաև 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>Կառավարության 2020 թվականի մարտի 26-ի N355-Լ որոշման 2-րդ հավելվածի 10-րդ կետի պահան</w:t>
      </w:r>
      <w:r w:rsidR="009544B5" w:rsidRPr="002D376F">
        <w:rPr>
          <w:rFonts w:ascii="GHEA Grapalat" w:hAnsi="GHEA Grapalat" w:cs="Sylfaen"/>
          <w:bCs/>
          <w:kern w:val="16"/>
          <w:lang w:val="hy-AM"/>
        </w:rPr>
        <w:t>ջ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 xml:space="preserve">ը, այն է՝ տնտեսավարողներին </w:t>
      </w:r>
      <w:r w:rsidR="00CA1BF3" w:rsidRPr="002D376F">
        <w:rPr>
          <w:rFonts w:ascii="GHEA Grapalat" w:hAnsi="GHEA Grapalat" w:cs="Calibri"/>
          <w:color w:val="222222"/>
          <w:lang w:val="hy-AM"/>
        </w:rPr>
        <w:t></w:t>
      </w:r>
      <w:r w:rsidR="00CA1BF3" w:rsidRPr="002D376F">
        <w:rPr>
          <w:rFonts w:ascii="GHEA Grapalat" w:hAnsi="GHEA Grapalat"/>
          <w:color w:val="000000"/>
          <w:shd w:val="clear" w:color="auto" w:fill="FFFFFF"/>
          <w:lang w:val="hy-AM"/>
        </w:rPr>
        <w:t xml:space="preserve">փոխհատուցումները տրամադրվում են դիմումի հաստատումից սկսած իրար հաջորդող 36 </w:t>
      </w:r>
      <w:r w:rsidR="00CA1BF3" w:rsidRPr="002D376F">
        <w:rPr>
          <w:rFonts w:ascii="GHEA Grapalat" w:hAnsi="GHEA Grapalat"/>
          <w:shd w:val="clear" w:color="auto" w:fill="FFFFFF"/>
          <w:lang w:val="hy-AM"/>
        </w:rPr>
        <w:t>ամիսների համար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>»՝ 2023 թվականի հինգ ամիսների չվճարված համարվող ֆինանսական պարտավորությունները</w:t>
      </w:r>
      <w:r w:rsidR="0025748E" w:rsidRPr="002D376F">
        <w:rPr>
          <w:rFonts w:ascii="GHEA Grapalat" w:hAnsi="GHEA Grapalat" w:cs="Sylfaen"/>
          <w:bCs/>
          <w:kern w:val="16"/>
          <w:lang w:val="hy-AM"/>
        </w:rPr>
        <w:t xml:space="preserve"> մարվել են 1104-11002 միջոցառման համար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25748E" w:rsidRPr="002D376F">
        <w:rPr>
          <w:rFonts w:ascii="GHEA Grapalat" w:hAnsi="GHEA Grapalat" w:cs="Sylfaen"/>
          <w:bCs/>
          <w:kern w:val="16"/>
          <w:lang w:val="hy-AM"/>
        </w:rPr>
        <w:t>2024 թվականին հատկացված պետական բյուջեի միջոցներից</w:t>
      </w:r>
      <w:r w:rsidR="00BB027B" w:rsidRPr="002D376F">
        <w:rPr>
          <w:rFonts w:ascii="GHEA Grapalat" w:hAnsi="GHEA Grapalat" w:cs="Sylfaen"/>
          <w:bCs/>
          <w:kern w:val="16"/>
          <w:lang w:val="hy-AM"/>
        </w:rPr>
        <w:t>, ուստի նախագծով առաջարկվում է ներգրավել լրացուցիչ միջոցներ 2024 թվականին ծրագրի շրջանակներում պարտավորությունների կատարման</w:t>
      </w:r>
      <w:r w:rsidR="0025748E" w:rsidRPr="002D376F">
        <w:rPr>
          <w:rFonts w:ascii="GHEA Grapalat" w:hAnsi="GHEA Grapalat" w:cs="Sylfaen"/>
          <w:bCs/>
          <w:kern w:val="16"/>
          <w:lang w:val="hy-AM"/>
        </w:rPr>
        <w:t xml:space="preserve"> 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 xml:space="preserve">և ԱԱՀ-ի մասով հաշվարկված </w:t>
      </w:r>
      <w:r w:rsidR="00BB027B" w:rsidRPr="002D376F">
        <w:rPr>
          <w:rFonts w:ascii="GHEA Grapalat" w:hAnsi="GHEA Grapalat" w:cs="Sylfaen"/>
          <w:lang w:val="hy-AM"/>
        </w:rPr>
        <w:t>4,094</w:t>
      </w:r>
      <w:r w:rsidR="000C0093">
        <w:rPr>
          <w:rFonts w:ascii="Cambria Math" w:hAnsi="Cambria Math" w:cs="Sylfaen"/>
          <w:lang w:val="hy-AM"/>
        </w:rPr>
        <w:t>․</w:t>
      </w:r>
      <w:r w:rsidR="00BB027B" w:rsidRPr="002D376F">
        <w:rPr>
          <w:rFonts w:ascii="GHEA Grapalat" w:hAnsi="GHEA Grapalat" w:cs="Sylfaen"/>
          <w:lang w:val="hy-AM"/>
        </w:rPr>
        <w:t>8</w:t>
      </w:r>
      <w:r w:rsidR="000C0093">
        <w:rPr>
          <w:rFonts w:ascii="GHEA Grapalat" w:hAnsi="GHEA Grapalat" w:cs="Sylfaen"/>
          <w:lang w:val="hy-AM"/>
        </w:rPr>
        <w:t xml:space="preserve"> հազ</w:t>
      </w:r>
      <w:r w:rsidR="000C0093">
        <w:rPr>
          <w:rFonts w:ascii="Cambria Math" w:hAnsi="Cambria Math" w:cs="Sylfaen"/>
          <w:lang w:val="hy-AM"/>
        </w:rPr>
        <w:t>․</w:t>
      </w:r>
      <w:r w:rsidR="00BB027B" w:rsidRPr="002D376F">
        <w:rPr>
          <w:rFonts w:ascii="GHEA Grapalat" w:hAnsi="GHEA Grapalat" w:cs="Sylfaen"/>
          <w:lang w:val="hy-AM"/>
        </w:rPr>
        <w:t xml:space="preserve"> </w:t>
      </w:r>
      <w:r w:rsidR="00BB027B" w:rsidRPr="002D376F">
        <w:rPr>
          <w:rFonts w:ascii="GHEA Grapalat" w:hAnsi="GHEA Grapalat" w:cs="Sylfaen"/>
          <w:bCs/>
          <w:kern w:val="16"/>
          <w:lang w:val="hy-AM"/>
        </w:rPr>
        <w:t xml:space="preserve">դրամ 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>տուգանքը</w:t>
      </w:r>
      <w:r w:rsidR="0025748E" w:rsidRPr="002D376F">
        <w:rPr>
          <w:rFonts w:ascii="GHEA Grapalat" w:hAnsi="GHEA Grapalat" w:cs="Sylfaen"/>
          <w:bCs/>
          <w:kern w:val="16"/>
          <w:lang w:val="hy-AM"/>
        </w:rPr>
        <w:t xml:space="preserve"> մարելու համար</w:t>
      </w:r>
      <w:r w:rsidR="00CA1BF3" w:rsidRPr="002D376F">
        <w:rPr>
          <w:rFonts w:ascii="GHEA Grapalat" w:hAnsi="GHEA Grapalat" w:cs="Sylfaen"/>
          <w:bCs/>
          <w:kern w:val="16"/>
          <w:lang w:val="hy-AM"/>
        </w:rPr>
        <w:t xml:space="preserve">։ </w:t>
      </w:r>
    </w:p>
    <w:p w14:paraId="1A8D6AE7" w14:textId="40E68072" w:rsidR="00CA1BF3" w:rsidRPr="002D376F" w:rsidRDefault="006375F6" w:rsidP="00CA1BF3">
      <w:pPr>
        <w:spacing w:line="360" w:lineRule="auto"/>
        <w:ind w:firstLine="720"/>
        <w:jc w:val="both"/>
        <w:rPr>
          <w:rFonts w:ascii="GHEA Grapalat" w:hAnsi="GHEA Grapalat" w:cs="Sylfaen"/>
          <w:bCs/>
          <w:kern w:val="16"/>
          <w:lang w:val="hy-AM"/>
        </w:rPr>
      </w:pPr>
      <w:r w:rsidRPr="002D376F">
        <w:rPr>
          <w:rFonts w:ascii="GHEA Grapalat" w:hAnsi="GHEA Grapalat" w:cs="Sylfaen"/>
          <w:bCs/>
          <w:kern w:val="16"/>
          <w:lang w:val="hy-AM"/>
        </w:rPr>
        <w:t>Հ</w:t>
      </w:r>
      <w:r w:rsidR="00BB027B" w:rsidRPr="002D376F">
        <w:rPr>
          <w:rFonts w:ascii="GHEA Grapalat" w:hAnsi="GHEA Grapalat" w:cs="Sylfaen"/>
          <w:bCs/>
          <w:kern w:val="16"/>
          <w:lang w:val="hy-AM"/>
        </w:rPr>
        <w:t xml:space="preserve">աշվի առնելով այն հանգամանքը, որ </w:t>
      </w:r>
      <w:r w:rsidR="006F0383">
        <w:rPr>
          <w:rFonts w:ascii="GHEA Grapalat" w:hAnsi="GHEA Grapalat" w:cs="Sylfaen"/>
          <w:bCs/>
          <w:kern w:val="16"/>
          <w:lang w:val="hy-AM"/>
        </w:rPr>
        <w:t>Կ</w:t>
      </w:r>
      <w:r w:rsidR="00BB027B" w:rsidRPr="002D376F">
        <w:rPr>
          <w:rFonts w:ascii="GHEA Grapalat" w:hAnsi="GHEA Grapalat" w:cs="Sylfaen"/>
          <w:bCs/>
          <w:kern w:val="16"/>
          <w:lang w:val="hy-AM"/>
        </w:rPr>
        <w:t xml:space="preserve">առավարության 2024 թվականի մայիսի 2-ի N 640-Ա որոշմամբ ՊՈԱԿ-ը գտնվում է լուծարման գործընթացում և հիմք ընդունելով </w:t>
      </w:r>
      <w:r w:rsidR="006F0383">
        <w:rPr>
          <w:rFonts w:ascii="GHEA Grapalat" w:hAnsi="GHEA Grapalat" w:cs="Sylfaen"/>
          <w:bCs/>
          <w:kern w:val="16"/>
          <w:lang w:val="hy-AM"/>
        </w:rPr>
        <w:t>Կ</w:t>
      </w:r>
      <w:r w:rsidR="00BB027B" w:rsidRPr="002D376F">
        <w:rPr>
          <w:rFonts w:ascii="GHEA Grapalat" w:hAnsi="GHEA Grapalat" w:cs="Sylfaen"/>
          <w:bCs/>
          <w:kern w:val="16"/>
          <w:lang w:val="hy-AM"/>
        </w:rPr>
        <w:t>առավարության 2020 թվականի մարտի 26-ի N 355-Լ որոշման 4-րդ կետը՝ նախագծով առաջարկվում է կատարել փոփոխություններ, սահմանել նոր միջոցառում՝</w:t>
      </w:r>
      <w:r w:rsidR="00E014B2" w:rsidRPr="002D376F">
        <w:rPr>
          <w:rFonts w:ascii="GHEA Grapalat" w:hAnsi="GHEA Grapalat" w:cs="Sylfaen"/>
          <w:bCs/>
          <w:kern w:val="16"/>
          <w:lang w:val="hy-AM"/>
        </w:rPr>
        <w:t xml:space="preserve"> «Բարձր որակավորում ունեցող մասնագետների ներգրավման նպատակով նախարարության միջոցով տնտեսավարողներին սուբսիդավորում» և փոփոխել տնտեսագիտական դասակարգման հոդվածը:</w:t>
      </w:r>
    </w:p>
    <w:p w14:paraId="0453B683" w14:textId="77777777" w:rsidR="00CA1BF3" w:rsidRPr="002D376F" w:rsidRDefault="00CA1BF3" w:rsidP="0007049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4B9375E2" w14:textId="5B6D7199" w:rsidR="001D75B8" w:rsidRPr="002D376F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2D376F">
        <w:rPr>
          <w:rFonts w:ascii="GHEA Grapalat" w:hAnsi="GHEA Grapalat" w:cs="Sylfaen"/>
          <w:b/>
          <w:bCs/>
          <w:lang w:val="hy-AM"/>
        </w:rPr>
        <w:t>3</w:t>
      </w:r>
      <w:r w:rsidRPr="002D376F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2D376F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Կարգավորման</w:t>
      </w:r>
      <w:r w:rsidR="00944D17" w:rsidRPr="002D376F">
        <w:rPr>
          <w:rFonts w:ascii="GHEA Grapalat" w:hAnsi="GHEA Grapalat" w:cs="Sylfaen"/>
          <w:b/>
          <w:bCs/>
          <w:lang w:val="af-ZA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նպատակը</w:t>
      </w:r>
      <w:r w:rsidR="00944D17" w:rsidRPr="002D376F">
        <w:rPr>
          <w:rFonts w:ascii="GHEA Grapalat" w:hAnsi="GHEA Grapalat" w:cs="Sylfaen"/>
          <w:b/>
          <w:bCs/>
          <w:lang w:val="af-ZA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և</w:t>
      </w:r>
      <w:r w:rsidR="00944D17" w:rsidRPr="002D376F">
        <w:rPr>
          <w:rFonts w:ascii="GHEA Grapalat" w:hAnsi="GHEA Grapalat" w:cs="Sylfaen"/>
          <w:b/>
          <w:bCs/>
          <w:lang w:val="af-ZA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բնույթը</w:t>
      </w:r>
      <w:r w:rsidR="001D75B8" w:rsidRPr="002D376F">
        <w:rPr>
          <w:rFonts w:ascii="GHEA Grapalat" w:hAnsi="GHEA Grapalat" w:cs="Sylfaen"/>
          <w:b/>
          <w:bCs/>
          <w:lang w:val="hy-AM"/>
        </w:rPr>
        <w:t>.</w:t>
      </w:r>
    </w:p>
    <w:p w14:paraId="0B524A49" w14:textId="2D0CE85F" w:rsidR="00C615EF" w:rsidRPr="00567C46" w:rsidRDefault="006938FC" w:rsidP="008109D6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D376F">
        <w:rPr>
          <w:rFonts w:ascii="GHEA Grapalat" w:hAnsi="GHEA Grapalat" w:cs="Sylfaen"/>
          <w:color w:val="000000"/>
          <w:lang w:val="hy-AM"/>
        </w:rPr>
        <w:t>Ծրագրի իրականացման բնականոն ընթացքն ապահովելու նպատակով</w:t>
      </w:r>
      <w:r w:rsidR="00703E5A" w:rsidRPr="002D376F">
        <w:rPr>
          <w:rFonts w:ascii="GHEA Grapalat" w:hAnsi="GHEA Grapalat" w:cs="Sylfaen"/>
          <w:color w:val="000000"/>
          <w:lang w:val="hy-AM"/>
        </w:rPr>
        <w:t>՝</w:t>
      </w:r>
      <w:r w:rsidRPr="002D376F">
        <w:rPr>
          <w:rFonts w:ascii="GHEA Grapalat" w:hAnsi="GHEA Grapalat" w:cs="Sylfaen"/>
          <w:color w:val="000000"/>
          <w:lang w:val="hy-AM"/>
        </w:rPr>
        <w:t xml:space="preserve"> </w:t>
      </w:r>
      <w:r w:rsidRPr="002D376F">
        <w:rPr>
          <w:rFonts w:ascii="GHEA Grapalat" w:hAnsi="GHEA Grapalat" w:cs="Sylfaen"/>
          <w:bCs/>
          <w:lang w:val="hy-AM"/>
        </w:rPr>
        <w:t>ս</w:t>
      </w:r>
      <w:r w:rsidR="00944D17" w:rsidRPr="002D376F">
        <w:rPr>
          <w:rFonts w:ascii="GHEA Grapalat" w:hAnsi="GHEA Grapalat" w:cs="Sylfaen"/>
          <w:bCs/>
          <w:lang w:val="hy-AM"/>
        </w:rPr>
        <w:t>ույն</w:t>
      </w:r>
      <w:r w:rsidR="00944D17" w:rsidRPr="002D376F">
        <w:rPr>
          <w:rFonts w:ascii="GHEA Grapalat" w:hAnsi="GHEA Grapalat" w:cs="Sylfaen"/>
          <w:bCs/>
          <w:lang w:val="af-ZA"/>
        </w:rPr>
        <w:t xml:space="preserve"> </w:t>
      </w:r>
      <w:r w:rsidR="00F70CAA" w:rsidRPr="002D376F">
        <w:rPr>
          <w:rFonts w:ascii="GHEA Grapalat" w:hAnsi="GHEA Grapalat" w:cs="Sylfaen"/>
          <w:bCs/>
          <w:lang w:val="hy-AM"/>
        </w:rPr>
        <w:t xml:space="preserve">Որոշման նախագծով </w:t>
      </w:r>
      <w:r w:rsidR="00C615EF" w:rsidRPr="002D376F">
        <w:rPr>
          <w:rFonts w:ascii="GHEA Grapalat" w:hAnsi="GHEA Grapalat" w:cs="Sylfaen"/>
          <w:bCs/>
          <w:lang w:val="hy-AM"/>
        </w:rPr>
        <w:t>նախատես</w:t>
      </w:r>
      <w:r w:rsidR="00F70CAA" w:rsidRPr="002D376F">
        <w:rPr>
          <w:rFonts w:ascii="GHEA Grapalat" w:hAnsi="GHEA Grapalat" w:cs="Sylfaen"/>
          <w:bCs/>
          <w:lang w:val="hy-AM"/>
        </w:rPr>
        <w:t>վում է</w:t>
      </w:r>
      <w:r w:rsidRPr="002D376F">
        <w:rPr>
          <w:rFonts w:ascii="GHEA Grapalat" w:hAnsi="GHEA Grapalat" w:cs="Sylfaen"/>
          <w:bCs/>
          <w:lang w:val="hy-AM"/>
        </w:rPr>
        <w:t xml:space="preserve"> Էկոնոմիկայի նախարարությանը հատկացնել գումար՝ ՊՈԱԿ-ի կողմից ներկայացված </w:t>
      </w:r>
      <w:r w:rsidR="009544B5" w:rsidRPr="002D376F">
        <w:rPr>
          <w:rFonts w:ascii="GHEA Grapalat" w:hAnsi="GHEA Grapalat" w:cs="Sylfaen"/>
          <w:bCs/>
          <w:lang w:val="hy-AM"/>
        </w:rPr>
        <w:t xml:space="preserve">2023 թվականի </w:t>
      </w:r>
      <w:r w:rsidRPr="002D376F">
        <w:rPr>
          <w:rFonts w:ascii="GHEA Grapalat" w:hAnsi="GHEA Grapalat" w:cs="Sylfaen"/>
          <w:bCs/>
          <w:kern w:val="16"/>
          <w:lang w:val="hy-AM"/>
        </w:rPr>
        <w:t>օգոստոս-դեկտեմբեր</w:t>
      </w:r>
      <w:r w:rsidR="009544B5" w:rsidRPr="002D376F">
        <w:rPr>
          <w:rFonts w:ascii="GHEA Grapalat" w:hAnsi="GHEA Grapalat" w:cs="Sylfaen"/>
          <w:bCs/>
          <w:kern w:val="16"/>
          <w:lang w:val="hy-AM"/>
        </w:rPr>
        <w:t>, ինչպես նաև 2024 թվականի փետրվար-հոկտեմբեր</w:t>
      </w:r>
      <w:r w:rsidRPr="002D376F">
        <w:rPr>
          <w:rFonts w:ascii="GHEA Grapalat" w:hAnsi="GHEA Grapalat" w:cs="Sylfaen"/>
          <w:bCs/>
          <w:kern w:val="16"/>
          <w:lang w:val="hy-AM"/>
        </w:rPr>
        <w:t xml:space="preserve"> ամիսների</w:t>
      </w:r>
      <w:r w:rsidRPr="002D376F">
        <w:rPr>
          <w:rFonts w:ascii="GHEA Grapalat" w:hAnsi="GHEA Grapalat" w:cs="Sylfaen"/>
          <w:bCs/>
          <w:lang w:val="hy-AM"/>
        </w:rPr>
        <w:t xml:space="preserve"> հայտերի փոխհատուցումն </w:t>
      </w:r>
      <w:r w:rsidR="00646E3E" w:rsidRPr="002D376F">
        <w:rPr>
          <w:rFonts w:ascii="GHEA Grapalat" w:hAnsi="GHEA Grapalat" w:cs="Sylfaen"/>
          <w:bCs/>
          <w:lang w:val="hy-AM"/>
        </w:rPr>
        <w:t xml:space="preserve">իրականացնելու և ԱԱՀ-ի </w:t>
      </w:r>
      <w:r w:rsidR="00646E3E" w:rsidRPr="00567C4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հաշվարկված տուգանքի </w:t>
      </w:r>
      <w:r w:rsidR="003904DD" w:rsidRPr="00567C46">
        <w:rPr>
          <w:rFonts w:ascii="GHEA Grapalat" w:hAnsi="GHEA Grapalat"/>
          <w:color w:val="000000"/>
          <w:shd w:val="clear" w:color="auto" w:fill="FFFFFF"/>
          <w:lang w:val="hy-AM"/>
        </w:rPr>
        <w:t>վճարումը</w:t>
      </w:r>
      <w:r w:rsidR="00646E3E" w:rsidRPr="00567C4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</w:t>
      </w:r>
      <w:r w:rsidR="00646E3E" w:rsidRPr="00567C46">
        <w:rPr>
          <w:rFonts w:ascii="GHEA Grapalat" w:hAnsi="GHEA Grapalat" w:cs="Sylfaen"/>
          <w:bCs/>
          <w:lang w:val="hy-AM"/>
        </w:rPr>
        <w:t xml:space="preserve"> </w:t>
      </w:r>
      <w:r w:rsidRPr="00567C46">
        <w:rPr>
          <w:rFonts w:ascii="GHEA Grapalat" w:hAnsi="GHEA Grapalat" w:cs="Sylfaen"/>
          <w:bCs/>
          <w:lang w:val="hy-AM"/>
        </w:rPr>
        <w:t xml:space="preserve">համար։ </w:t>
      </w:r>
    </w:p>
    <w:p w14:paraId="68F9D1A7" w14:textId="48D2157C" w:rsidR="008E1331" w:rsidRPr="002D376F" w:rsidRDefault="008E1331" w:rsidP="003042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0C0093">
        <w:rPr>
          <w:rFonts w:ascii="GHEA Grapalat" w:hAnsi="GHEA Grapalat"/>
          <w:bCs/>
          <w:color w:val="000000"/>
          <w:spacing w:val="-2"/>
          <w:lang w:val="hy-AM"/>
        </w:rPr>
        <w:lastRenderedPageBreak/>
        <w:t xml:space="preserve">Նախագծով առաջարկվում է </w:t>
      </w:r>
      <w:r w:rsidRPr="0076462C">
        <w:rPr>
          <w:rFonts w:ascii="GHEA Grapalat" w:hAnsi="GHEA Grapalat" w:cs="Sylfaen"/>
          <w:lang w:val="hy-AM"/>
        </w:rPr>
        <w:t xml:space="preserve">պահանջվող </w:t>
      </w:r>
      <w:r w:rsidR="003434EA">
        <w:rPr>
          <w:rFonts w:ascii="GHEA Grapalat" w:hAnsi="GHEA Grapalat" w:cs="Sylfaen"/>
          <w:b/>
          <w:bCs/>
          <w:u w:val="single"/>
          <w:lang w:val="hy-AM"/>
        </w:rPr>
        <w:t xml:space="preserve">2,082,223.0 հազ. </w:t>
      </w:r>
      <w:bookmarkStart w:id="2" w:name="_GoBack"/>
      <w:bookmarkEnd w:id="2"/>
      <w:r w:rsidR="0076462C" w:rsidRPr="0076462C">
        <w:rPr>
          <w:rFonts w:ascii="GHEA Grapalat" w:hAnsi="GHEA Grapalat" w:cs="GHEA Grapalat"/>
          <w:b/>
          <w:bCs/>
          <w:u w:val="single"/>
          <w:lang w:val="hy-AM"/>
        </w:rPr>
        <w:t>դրամ</w:t>
      </w:r>
      <w:r w:rsidR="0076462C" w:rsidRPr="0076462C">
        <w:rPr>
          <w:rFonts w:ascii="GHEA Grapalat" w:hAnsi="GHEA Grapalat" w:cs="Sylfaen"/>
          <w:b/>
          <w:bCs/>
          <w:u w:val="single"/>
          <w:lang w:val="hy-AM"/>
        </w:rPr>
        <w:t xml:space="preserve"> </w:t>
      </w:r>
      <w:r w:rsidRPr="0076462C">
        <w:rPr>
          <w:rFonts w:ascii="GHEA Grapalat" w:hAnsi="GHEA Grapalat" w:cs="Sylfaen"/>
          <w:lang w:val="hy-AM"/>
        </w:rPr>
        <w:t>գումարը</w:t>
      </w:r>
      <w:r w:rsidRPr="000C0093">
        <w:rPr>
          <w:rFonts w:ascii="GHEA Grapalat" w:hAnsi="GHEA Grapalat" w:cs="Sylfaen"/>
          <w:color w:val="FF0000"/>
          <w:lang w:val="hy-AM"/>
        </w:rPr>
        <w:t xml:space="preserve"> </w:t>
      </w:r>
      <w:r w:rsidRPr="000C0093">
        <w:rPr>
          <w:rFonts w:ascii="GHEA Grapalat" w:hAnsi="GHEA Grapalat"/>
          <w:bCs/>
          <w:spacing w:val="-2"/>
          <w:lang w:val="hy-AM"/>
        </w:rPr>
        <w:t>հատկացնել</w:t>
      </w:r>
      <w:r w:rsidR="00E014B2" w:rsidRPr="000C0093">
        <w:rPr>
          <w:rFonts w:ascii="GHEA Grapalat" w:hAnsi="GHEA Grapalat"/>
          <w:bCs/>
          <w:spacing w:val="-2"/>
          <w:lang w:val="hy-AM"/>
        </w:rPr>
        <w:t xml:space="preserve"> նոր </w:t>
      </w:r>
      <w:r w:rsidR="00E014B2" w:rsidRPr="000C0093">
        <w:rPr>
          <w:rFonts w:ascii="GHEA Grapalat" w:hAnsi="GHEA Grapalat"/>
          <w:bCs/>
          <w:color w:val="000000"/>
          <w:spacing w:val="-2"/>
          <w:lang w:val="hy-AM"/>
        </w:rPr>
        <w:t xml:space="preserve">1104-12004 «Բարձր որակավորում ունեցող մասնագետների ներգրավման նպատակով նախարարության միջոցով տնտեսավարողներին սուբսիդավորում» միջոցառմանը </w:t>
      </w:r>
      <w:r w:rsidRPr="000C0093">
        <w:rPr>
          <w:rFonts w:ascii="GHEA Grapalat" w:hAnsi="GHEA Grapalat"/>
          <w:bCs/>
          <w:color w:val="000000"/>
          <w:spacing w:val="-2"/>
          <w:lang w:val="hy-AM"/>
        </w:rPr>
        <w:t xml:space="preserve">Էկոնոմիկայի նախարարության </w:t>
      </w:r>
      <w:r w:rsidR="00BF168E">
        <w:rPr>
          <w:rFonts w:ascii="GHEA Grapalat" w:hAnsi="GHEA Grapalat"/>
          <w:bCs/>
          <w:color w:val="000000"/>
          <w:spacing w:val="-2"/>
          <w:lang w:val="hy-AM"/>
        </w:rPr>
        <w:t xml:space="preserve">նույն </w:t>
      </w:r>
      <w:r w:rsidRPr="000C0093">
        <w:rPr>
          <w:rFonts w:ascii="GHEA Grapalat" w:hAnsi="GHEA Grapalat"/>
          <w:bCs/>
          <w:color w:val="000000"/>
          <w:spacing w:val="-2"/>
          <w:lang w:val="hy-AM"/>
        </w:rPr>
        <w:t xml:space="preserve"> ծրագրի</w:t>
      </w:r>
      <w:r w:rsidR="00BF168E">
        <w:rPr>
          <w:rFonts w:ascii="GHEA Grapalat" w:hAnsi="GHEA Grapalat"/>
          <w:bCs/>
          <w:color w:val="000000"/>
          <w:spacing w:val="-2"/>
          <w:lang w:val="hy-AM"/>
        </w:rPr>
        <w:t xml:space="preserve"> հետևյալ միջոցառումներից</w:t>
      </w:r>
      <w:r w:rsidRPr="000C0093">
        <w:rPr>
          <w:rFonts w:ascii="GHEA Grapalat" w:hAnsi="GHEA Grapalat"/>
          <w:bCs/>
          <w:color w:val="000000"/>
          <w:spacing w:val="-2"/>
          <w:lang w:val="hy-AM"/>
        </w:rPr>
        <w:t>՝ վերաբաշխում իրականացնելու միջոցով, մասնավորապես՝</w:t>
      </w:r>
      <w:r w:rsidRPr="002D376F">
        <w:rPr>
          <w:rFonts w:ascii="GHEA Grapalat" w:hAnsi="GHEA Grapalat"/>
          <w:bCs/>
          <w:color w:val="000000"/>
          <w:spacing w:val="-2"/>
          <w:lang w:val="hy-AM"/>
        </w:rPr>
        <w:t xml:space="preserve"> </w:t>
      </w:r>
    </w:p>
    <w:p w14:paraId="1FDC8317" w14:textId="1A7A61A0" w:rsidR="00A2103A" w:rsidRPr="00B93CF1" w:rsidRDefault="006A23D4" w:rsidP="00CD7AB9">
      <w:pPr>
        <w:pStyle w:val="ListParagraph"/>
        <w:numPr>
          <w:ilvl w:val="0"/>
          <w:numId w:val="10"/>
        </w:numPr>
        <w:spacing w:line="360" w:lineRule="auto"/>
        <w:ind w:left="0" w:firstLine="36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B93CF1">
        <w:rPr>
          <w:rFonts w:ascii="GHEA Grapalat" w:hAnsi="GHEA Grapalat"/>
          <w:b/>
          <w:color w:val="000000"/>
          <w:spacing w:val="-2"/>
          <w:lang w:val="hy-AM"/>
        </w:rPr>
        <w:t>1104</w:t>
      </w:r>
      <w:r w:rsidR="008E1331" w:rsidRPr="00B93CF1">
        <w:rPr>
          <w:rFonts w:ascii="GHEA Grapalat" w:hAnsi="GHEA Grapalat"/>
          <w:b/>
          <w:color w:val="000000"/>
          <w:spacing w:val="-2"/>
          <w:lang w:val="hy-AM"/>
        </w:rPr>
        <w:t>-1</w:t>
      </w:r>
      <w:r w:rsidRPr="00B93CF1">
        <w:rPr>
          <w:rFonts w:ascii="GHEA Grapalat" w:hAnsi="GHEA Grapalat"/>
          <w:b/>
          <w:color w:val="000000"/>
          <w:spacing w:val="-2"/>
          <w:lang w:val="hy-AM"/>
        </w:rPr>
        <w:t>1</w:t>
      </w:r>
      <w:r w:rsidR="008E1331" w:rsidRPr="00B93CF1">
        <w:rPr>
          <w:rFonts w:ascii="GHEA Grapalat" w:hAnsi="GHEA Grapalat"/>
          <w:b/>
          <w:color w:val="000000"/>
          <w:spacing w:val="-2"/>
          <w:lang w:val="hy-AM"/>
        </w:rPr>
        <w:t>001 «</w:t>
      </w:r>
      <w:r w:rsidRPr="00B93CF1">
        <w:rPr>
          <w:rFonts w:ascii="GHEA Grapalat" w:hAnsi="GHEA Grapalat"/>
          <w:b/>
          <w:color w:val="000000"/>
          <w:spacing w:val="-2"/>
          <w:lang w:val="hy-AM"/>
        </w:rPr>
        <w:t>ՓՄՁ-ի սուբյեկտներին աջակցության ծրագրերի համակարգում և կառավարում</w:t>
      </w:r>
      <w:r w:rsidR="008E1331" w:rsidRPr="00B93CF1">
        <w:rPr>
          <w:rFonts w:ascii="GHEA Grapalat" w:hAnsi="GHEA Grapalat"/>
          <w:b/>
          <w:color w:val="000000"/>
          <w:spacing w:val="-2"/>
          <w:lang w:val="hy-AM"/>
        </w:rPr>
        <w:t>»</w:t>
      </w:r>
      <w:r w:rsidR="008E1331" w:rsidRPr="00B93CF1">
        <w:rPr>
          <w:rFonts w:ascii="GHEA Grapalat" w:hAnsi="GHEA Grapalat"/>
          <w:bCs/>
          <w:color w:val="000000"/>
          <w:spacing w:val="-2"/>
          <w:lang w:val="hy-AM"/>
        </w:rPr>
        <w:t xml:space="preserve"> միջոցառումից նվազեցնելով </w:t>
      </w:r>
      <w:r w:rsidR="00A2103A" w:rsidRPr="00B93CF1">
        <w:rPr>
          <w:rFonts w:ascii="GHEA Grapalat" w:hAnsi="GHEA Grapalat"/>
          <w:bCs/>
          <w:spacing w:val="-2"/>
          <w:lang w:val="hy-AM"/>
        </w:rPr>
        <w:t>89</w:t>
      </w:r>
      <w:r w:rsidR="00610F29" w:rsidRPr="00B93CF1">
        <w:rPr>
          <w:rFonts w:ascii="GHEA Grapalat" w:hAnsi="GHEA Grapalat"/>
          <w:bCs/>
          <w:spacing w:val="-2"/>
          <w:lang w:val="hy-AM"/>
        </w:rPr>
        <w:t>5</w:t>
      </w:r>
      <w:r w:rsidR="00A2103A" w:rsidRPr="00B93CF1">
        <w:rPr>
          <w:rFonts w:ascii="GHEA Grapalat" w:hAnsi="GHEA Grapalat"/>
          <w:bCs/>
          <w:spacing w:val="-2"/>
          <w:lang w:val="hy-AM"/>
        </w:rPr>
        <w:t>,</w:t>
      </w:r>
      <w:r w:rsidR="00610F29" w:rsidRPr="00B93CF1">
        <w:rPr>
          <w:rFonts w:ascii="GHEA Grapalat" w:hAnsi="GHEA Grapalat"/>
          <w:bCs/>
          <w:spacing w:val="-2"/>
          <w:lang w:val="hy-AM"/>
        </w:rPr>
        <w:t>565</w:t>
      </w:r>
      <w:r w:rsidR="00A2103A" w:rsidRPr="00B93CF1">
        <w:rPr>
          <w:rFonts w:ascii="GHEA Grapalat" w:hAnsi="GHEA Grapalat"/>
          <w:bCs/>
          <w:spacing w:val="-2"/>
          <w:lang w:val="hy-AM"/>
        </w:rPr>
        <w:t>.</w:t>
      </w:r>
      <w:r w:rsidR="00610F29" w:rsidRPr="00B93CF1">
        <w:rPr>
          <w:rFonts w:ascii="GHEA Grapalat" w:hAnsi="GHEA Grapalat"/>
          <w:bCs/>
          <w:spacing w:val="-2"/>
          <w:lang w:val="hy-AM"/>
        </w:rPr>
        <w:t>8</w:t>
      </w:r>
      <w:r w:rsidR="00A2103A" w:rsidRPr="00B93CF1">
        <w:rPr>
          <w:rFonts w:ascii="GHEA Grapalat" w:hAnsi="GHEA Grapalat"/>
          <w:bCs/>
          <w:spacing w:val="-2"/>
          <w:lang w:val="hy-AM"/>
        </w:rPr>
        <w:t xml:space="preserve"> հազար </w:t>
      </w:r>
      <w:r w:rsidR="008E1331" w:rsidRPr="00B93CF1">
        <w:rPr>
          <w:rFonts w:ascii="GHEA Grapalat" w:hAnsi="GHEA Grapalat"/>
          <w:bCs/>
          <w:color w:val="000000"/>
          <w:spacing w:val="-2"/>
          <w:lang w:val="hy-AM"/>
        </w:rPr>
        <w:t>դրամ</w:t>
      </w:r>
      <w:r w:rsidR="00A2103A" w:rsidRPr="00B93CF1">
        <w:rPr>
          <w:rFonts w:ascii="GHEA Grapalat" w:hAnsi="GHEA Grapalat"/>
          <w:bCs/>
          <w:color w:val="000000"/>
          <w:spacing w:val="-2"/>
          <w:lang w:val="hy-AM"/>
        </w:rPr>
        <w:t xml:space="preserve">՝ միաժամանակ </w:t>
      </w:r>
      <w:r w:rsidR="00177842" w:rsidRPr="00B93CF1">
        <w:rPr>
          <w:rFonts w:ascii="GHEA Grapalat" w:hAnsi="GHEA Grapalat"/>
          <w:bCs/>
          <w:color w:val="000000"/>
          <w:spacing w:val="-2"/>
          <w:lang w:val="hy-AM"/>
        </w:rPr>
        <w:t xml:space="preserve">ծրագրի </w:t>
      </w:r>
      <w:r w:rsidR="00A2103A" w:rsidRPr="00B93CF1">
        <w:rPr>
          <w:rFonts w:ascii="GHEA Grapalat" w:hAnsi="GHEA Grapalat"/>
          <w:bCs/>
          <w:color w:val="000000"/>
          <w:spacing w:val="-2"/>
          <w:lang w:val="hy-AM"/>
        </w:rPr>
        <w:t xml:space="preserve">արդյունքային ցուցանիշը նվազեցնելով </w:t>
      </w:r>
      <w:r w:rsidR="00177842" w:rsidRPr="00B93CF1">
        <w:rPr>
          <w:rFonts w:ascii="GHEA Grapalat" w:hAnsi="GHEA Grapalat"/>
          <w:bCs/>
          <w:color w:val="000000"/>
          <w:spacing w:val="-2"/>
          <w:lang w:val="hy-AM"/>
        </w:rPr>
        <w:t>հետևյալ կերպ</w:t>
      </w:r>
      <w:r w:rsidR="00177842" w:rsidRPr="00B93CF1">
        <w:rPr>
          <w:rFonts w:ascii="Microsoft JhengHei" w:eastAsia="Microsoft JhengHei" w:hAnsi="Microsoft JhengHei" w:cs="Microsoft JhengHei"/>
          <w:bCs/>
          <w:color w:val="000000"/>
          <w:spacing w:val="-2"/>
          <w:lang w:val="hy-AM"/>
        </w:rPr>
        <w:t>․</w:t>
      </w:r>
    </w:p>
    <w:tbl>
      <w:tblPr>
        <w:tblW w:w="10530" w:type="dxa"/>
        <w:tblInd w:w="85" w:type="dxa"/>
        <w:tblLook w:val="04A0" w:firstRow="1" w:lastRow="0" w:firstColumn="1" w:lastColumn="0" w:noHBand="0" w:noVBand="1"/>
      </w:tblPr>
      <w:tblGrid>
        <w:gridCol w:w="3510"/>
        <w:gridCol w:w="7020"/>
      </w:tblGrid>
      <w:tr w:rsidR="0093333F" w:rsidRPr="001F27A5" w14:paraId="30D36612" w14:textId="77777777" w:rsidTr="005131BB">
        <w:trPr>
          <w:trHeight w:val="8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2496" w14:textId="6D407756" w:rsidR="0093333F" w:rsidRPr="001F27A5" w:rsidRDefault="0093333F" w:rsidP="00CD7AB9">
            <w:pPr>
              <w:pStyle w:val="ListParagraph"/>
              <w:numPr>
                <w:ilvl w:val="0"/>
                <w:numId w:val="12"/>
              </w:numPr>
              <w:ind w:left="0" w:firstLine="360"/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r w:rsidRPr="001F27A5">
              <w:rPr>
                <w:rFonts w:ascii="GHEA Grapalat" w:hAnsi="GHEA Grapalat"/>
                <w:color w:val="000000"/>
                <w:sz w:val="20"/>
                <w:szCs w:val="20"/>
              </w:rPr>
              <w:t>«Միասնական շուկայի ծրագիր»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830BF" w14:textId="77777777" w:rsidR="00610F29" w:rsidRPr="001F27A5" w:rsidRDefault="00610F29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F27A5">
              <w:rPr>
                <w:rFonts w:ascii="GHEA Grapalat" w:hAnsi="GHEA Grapalat"/>
                <w:sz w:val="20"/>
                <w:szCs w:val="20"/>
              </w:rPr>
              <w:t>22,684,400.0</w:t>
            </w:r>
          </w:p>
          <w:p w14:paraId="13A15F58" w14:textId="6A87574E" w:rsidR="0093333F" w:rsidRPr="001F27A5" w:rsidRDefault="00610F29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sz w:val="20"/>
                <w:szCs w:val="20"/>
                <w:lang w:val="hy-AM"/>
              </w:rPr>
              <w:t>Անդամավճարի նվազեցում</w:t>
            </w:r>
          </w:p>
        </w:tc>
      </w:tr>
      <w:tr w:rsidR="0093333F" w:rsidRPr="001F27A5" w14:paraId="29CFBAD1" w14:textId="77777777" w:rsidTr="005131BB">
        <w:trPr>
          <w:trHeight w:val="549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F95BC" w14:textId="3704F9D8" w:rsidR="0093333F" w:rsidRPr="001F27A5" w:rsidRDefault="0093333F" w:rsidP="00CD7AB9">
            <w:pPr>
              <w:pStyle w:val="ListParagraph"/>
              <w:numPr>
                <w:ilvl w:val="0"/>
                <w:numId w:val="12"/>
              </w:numPr>
              <w:ind w:left="0" w:firstLine="36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color w:val="000000"/>
                <w:sz w:val="20"/>
                <w:szCs w:val="20"/>
              </w:rPr>
              <w:t>Հովանոցային մեխանիզմով երաշխավորությունների տրամադրում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6E91" w14:textId="77777777" w:rsidR="00610F29" w:rsidRPr="001F27A5" w:rsidRDefault="00610F29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F27A5">
              <w:rPr>
                <w:rFonts w:ascii="GHEA Grapalat" w:hAnsi="GHEA Grapalat"/>
                <w:sz w:val="20"/>
                <w:szCs w:val="20"/>
              </w:rPr>
              <w:t>572,881,400.0</w:t>
            </w:r>
          </w:p>
          <w:p w14:paraId="402014EE" w14:textId="045486B2" w:rsidR="0093333F" w:rsidRPr="001F27A5" w:rsidRDefault="0093333F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sz w:val="20"/>
                <w:szCs w:val="20"/>
                <w:lang w:val="hy-AM"/>
              </w:rPr>
              <w:t xml:space="preserve">Նվազեցվել է </w:t>
            </w:r>
            <w:r w:rsidR="00610F29" w:rsidRPr="001F27A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1F27A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610F29" w:rsidRPr="001F27A5">
              <w:rPr>
                <w:rFonts w:ascii="GHEA Grapalat" w:hAnsi="GHEA Grapalat"/>
                <w:sz w:val="20"/>
                <w:szCs w:val="20"/>
                <w:lang w:val="hy-AM"/>
              </w:rPr>
              <w:t xml:space="preserve"> ֆինանսական կազմակերպությունով</w:t>
            </w:r>
          </w:p>
        </w:tc>
      </w:tr>
      <w:tr w:rsidR="0093333F" w:rsidRPr="001F27A5" w14:paraId="5D86E89B" w14:textId="77777777" w:rsidTr="005131BB">
        <w:trPr>
          <w:trHeight w:val="841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9AED" w14:textId="54F1B6AC" w:rsidR="0093333F" w:rsidRPr="001F27A5" w:rsidRDefault="0093333F" w:rsidP="00CD7AB9">
            <w:pPr>
              <w:pStyle w:val="ListParagraph"/>
              <w:numPr>
                <w:ilvl w:val="0"/>
                <w:numId w:val="12"/>
              </w:numPr>
              <w:ind w:left="0" w:firstLine="36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color w:val="000000"/>
                <w:sz w:val="20"/>
                <w:szCs w:val="20"/>
              </w:rPr>
              <w:t>Ձեռնարկատիրական հմտությունների</w:t>
            </w:r>
            <w:r w:rsidR="001F27A5" w:rsidRPr="001F27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1F27A5">
              <w:rPr>
                <w:rFonts w:ascii="GHEA Grapalat" w:hAnsi="GHEA Grapalat"/>
                <w:color w:val="000000"/>
                <w:sz w:val="20"/>
                <w:szCs w:val="20"/>
              </w:rPr>
              <w:t>զարգացման դասընթաց</w:t>
            </w:r>
            <w:r w:rsidR="00610F29" w:rsidRPr="001F27A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CCA2" w14:textId="77777777" w:rsidR="0093333F" w:rsidRPr="001F27A5" w:rsidRDefault="0093333F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sz w:val="20"/>
                <w:szCs w:val="20"/>
              </w:rPr>
              <w:t>300,000,000.0</w:t>
            </w:r>
          </w:p>
          <w:p w14:paraId="79CA3602" w14:textId="4CD860FA" w:rsidR="0093333F" w:rsidRPr="001F27A5" w:rsidRDefault="0093333F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sz w:val="20"/>
                <w:szCs w:val="20"/>
                <w:lang w:val="hy-AM"/>
              </w:rPr>
              <w:t>Նվազեցվել է 600 դասընթացի մասնակցով</w:t>
            </w:r>
          </w:p>
        </w:tc>
      </w:tr>
      <w:tr w:rsidR="0093333F" w:rsidRPr="001F27A5" w14:paraId="294D5E76" w14:textId="77777777" w:rsidTr="005131BB">
        <w:trPr>
          <w:trHeight w:val="8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C8A4" w14:textId="6CD1854C" w:rsidR="0093333F" w:rsidRPr="001F27A5" w:rsidRDefault="0093333F" w:rsidP="00CD7AB9">
            <w:pPr>
              <w:ind w:firstLine="36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F27A5">
              <w:rPr>
                <w:rFonts w:ascii="GHEA Grapalat" w:hAnsi="GHEA Grapalat"/>
                <w:color w:val="000000"/>
                <w:sz w:val="20"/>
                <w:szCs w:val="20"/>
              </w:rPr>
              <w:t>ԸՆԴԱՄԵՆԸ (հազ. դրամ)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10580" w14:textId="77777777" w:rsidR="00610F29" w:rsidRPr="001F27A5" w:rsidRDefault="00610F29" w:rsidP="00CD7AB9">
            <w:pPr>
              <w:ind w:firstLine="360"/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 w:rsidRPr="001F27A5">
              <w:rPr>
                <w:rFonts w:ascii="GHEA Grapalat" w:hAnsi="GHEA Grapalat"/>
                <w:sz w:val="20"/>
                <w:szCs w:val="20"/>
              </w:rPr>
              <w:t>895,565,800.0</w:t>
            </w:r>
          </w:p>
          <w:p w14:paraId="5F2F012F" w14:textId="062B3026" w:rsidR="0093333F" w:rsidRPr="001F27A5" w:rsidRDefault="0093333F" w:rsidP="00CD7AB9">
            <w:pPr>
              <w:ind w:firstLine="36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</w:tbl>
    <w:p w14:paraId="25DD307E" w14:textId="041B309D" w:rsidR="00177842" w:rsidRPr="001F27A5" w:rsidRDefault="00610F29" w:rsidP="00CD7AB9">
      <w:pPr>
        <w:pStyle w:val="ListParagraph"/>
        <w:numPr>
          <w:ilvl w:val="0"/>
          <w:numId w:val="15"/>
        </w:numPr>
        <w:spacing w:line="360" w:lineRule="auto"/>
        <w:ind w:left="0" w:firstLine="36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1F27A5">
        <w:rPr>
          <w:rFonts w:ascii="GHEA Grapalat" w:hAnsi="GHEA Grapalat"/>
          <w:color w:val="000000"/>
          <w:lang w:val="hy-AM"/>
        </w:rPr>
        <w:t>«Միասնական շուկայի ծրագիր» ֆ</w:t>
      </w:r>
      <w:r w:rsidRPr="001F27A5">
        <w:rPr>
          <w:rFonts w:ascii="GHEA Grapalat" w:hAnsi="GHEA Grapalat"/>
          <w:bCs/>
          <w:color w:val="000000"/>
          <w:spacing w:val="-2"/>
          <w:lang w:val="hy-AM"/>
        </w:rPr>
        <w:t>ինանսական միջոցների տնտեսումը կապված է ծրագրի ադամավճարի նվազեցման հետ։</w:t>
      </w:r>
    </w:p>
    <w:p w14:paraId="0E5E2860" w14:textId="21469E97" w:rsidR="00610F29" w:rsidRPr="001F27A5" w:rsidRDefault="00610F29" w:rsidP="00CD7AB9">
      <w:pPr>
        <w:pStyle w:val="ListParagraph"/>
        <w:numPr>
          <w:ilvl w:val="0"/>
          <w:numId w:val="15"/>
        </w:numPr>
        <w:spacing w:line="360" w:lineRule="auto"/>
        <w:ind w:left="0" w:firstLine="36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1F27A5">
        <w:rPr>
          <w:rFonts w:ascii="GHEA Grapalat" w:hAnsi="GHEA Grapalat"/>
          <w:color w:val="000000"/>
          <w:lang w:val="hy-AM"/>
        </w:rPr>
        <w:t>Հովանոցային մեխանիզմով երաշխավորությունների տրամադրման ֆ</w:t>
      </w:r>
      <w:r w:rsidRPr="001F27A5">
        <w:rPr>
          <w:rFonts w:ascii="GHEA Grapalat" w:hAnsi="GHEA Grapalat"/>
          <w:bCs/>
          <w:color w:val="000000"/>
          <w:spacing w:val="-2"/>
          <w:lang w:val="hy-AM"/>
        </w:rPr>
        <w:t>ինանսական միջոցների տնտեսումը կապված է</w:t>
      </w:r>
      <w:r w:rsidR="001F27A5" w:rsidRPr="001F27A5">
        <w:rPr>
          <w:rFonts w:ascii="GHEA Grapalat" w:hAnsi="GHEA Grapalat"/>
          <w:bCs/>
          <w:color w:val="000000"/>
          <w:spacing w:val="-2"/>
          <w:lang w:val="hy-AM"/>
        </w:rPr>
        <w:t xml:space="preserve"> «Սկսնակ և փոքր ձեռներեցներին աջակցության միջոցառումներ» ծրագրի նախագ</w:t>
      </w:r>
      <w:r w:rsidR="007374BD">
        <w:rPr>
          <w:rFonts w:ascii="GHEA Grapalat" w:hAnsi="GHEA Grapalat"/>
          <w:bCs/>
          <w:color w:val="000000"/>
          <w:spacing w:val="-2"/>
          <w:lang w:val="hy-AM"/>
        </w:rPr>
        <w:t>ծի</w:t>
      </w:r>
      <w:r w:rsidR="001F27A5" w:rsidRPr="001F27A5">
        <w:rPr>
          <w:rFonts w:ascii="GHEA Grapalat" w:hAnsi="GHEA Grapalat"/>
          <w:bCs/>
          <w:color w:val="000000"/>
          <w:spacing w:val="-2"/>
          <w:lang w:val="hy-AM"/>
        </w:rPr>
        <w:t xml:space="preserve"> դեռևս քննարկման փուլում գտնվելու </w:t>
      </w:r>
      <w:r w:rsidR="007374BD">
        <w:rPr>
          <w:rFonts w:ascii="GHEA Grapalat" w:hAnsi="GHEA Grapalat"/>
          <w:bCs/>
          <w:color w:val="000000"/>
          <w:spacing w:val="-2"/>
          <w:lang w:val="hy-AM"/>
        </w:rPr>
        <w:t>հետ, որի պատճառով</w:t>
      </w:r>
      <w:r w:rsidR="001F27A5" w:rsidRPr="001F27A5">
        <w:rPr>
          <w:rFonts w:ascii="GHEA Grapalat" w:hAnsi="GHEA Grapalat"/>
          <w:bCs/>
          <w:color w:val="000000"/>
          <w:spacing w:val="-2"/>
          <w:lang w:val="hy-AM"/>
        </w:rPr>
        <w:t xml:space="preserve"> </w:t>
      </w:r>
      <w:r w:rsidR="001F27A5" w:rsidRPr="001F27A5">
        <w:rPr>
          <w:rFonts w:ascii="GHEA Grapalat" w:hAnsi="GHEA Grapalat"/>
          <w:lang w:val="hy-AM"/>
        </w:rPr>
        <w:t>հնարավոր չէ հաստատումից հետ</w:t>
      </w:r>
      <w:r w:rsidR="007374BD">
        <w:rPr>
          <w:rFonts w:ascii="GHEA Grapalat" w:hAnsi="GHEA Grapalat"/>
          <w:lang w:val="hy-AM"/>
        </w:rPr>
        <w:t>ա</w:t>
      </w:r>
      <w:r w:rsidR="001F27A5" w:rsidRPr="001F27A5">
        <w:rPr>
          <w:rFonts w:ascii="GHEA Grapalat" w:hAnsi="GHEA Grapalat"/>
          <w:lang w:val="hy-AM"/>
        </w:rPr>
        <w:t xml:space="preserve"> ապահովվել նախապես տարվա համար ամրագրված արդյունքային ցուցանիշները։</w:t>
      </w:r>
    </w:p>
    <w:p w14:paraId="6B69F844" w14:textId="5E7E280E" w:rsidR="001F27A5" w:rsidRPr="001F27A5" w:rsidRDefault="001F27A5" w:rsidP="00CD7AB9">
      <w:pPr>
        <w:pStyle w:val="ListParagraph"/>
        <w:numPr>
          <w:ilvl w:val="0"/>
          <w:numId w:val="15"/>
        </w:numPr>
        <w:spacing w:line="360" w:lineRule="auto"/>
        <w:ind w:left="0" w:firstLine="36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1F27A5">
        <w:rPr>
          <w:rFonts w:ascii="GHEA Grapalat" w:hAnsi="GHEA Grapalat"/>
          <w:color w:val="000000"/>
          <w:lang w:val="hy-AM"/>
        </w:rPr>
        <w:t>Ձեռնարկատիրական հմտությունների զարգացման դասընթացի ֆ</w:t>
      </w:r>
      <w:r w:rsidRPr="001F27A5">
        <w:rPr>
          <w:rFonts w:ascii="GHEA Grapalat" w:hAnsi="GHEA Grapalat"/>
          <w:bCs/>
          <w:color w:val="000000"/>
          <w:spacing w:val="-2"/>
          <w:lang w:val="hy-AM"/>
        </w:rPr>
        <w:t>ինանսական միջոցների տնտեսումը կապված է «Սկսնակ և փոքր ձեռներեցներին աջակցության միջոցառումներ» ծրագրի նախագ</w:t>
      </w:r>
      <w:r w:rsidR="007374BD">
        <w:rPr>
          <w:rFonts w:ascii="GHEA Grapalat" w:hAnsi="GHEA Grapalat"/>
          <w:bCs/>
          <w:color w:val="000000"/>
          <w:spacing w:val="-2"/>
          <w:lang w:val="hy-AM"/>
        </w:rPr>
        <w:t xml:space="preserve">ծի </w:t>
      </w:r>
      <w:r w:rsidRPr="001F27A5">
        <w:rPr>
          <w:rFonts w:ascii="GHEA Grapalat" w:hAnsi="GHEA Grapalat"/>
          <w:bCs/>
          <w:color w:val="000000"/>
          <w:spacing w:val="-2"/>
          <w:lang w:val="hy-AM"/>
        </w:rPr>
        <w:t>դեռևս քննարկման փուլում գտնվելու</w:t>
      </w:r>
      <w:r w:rsidR="007374BD">
        <w:rPr>
          <w:rFonts w:ascii="GHEA Grapalat" w:hAnsi="GHEA Grapalat"/>
          <w:bCs/>
          <w:color w:val="000000"/>
          <w:spacing w:val="-2"/>
          <w:lang w:val="hy-AM"/>
        </w:rPr>
        <w:t xml:space="preserve"> հետ, որի պատճառով</w:t>
      </w:r>
      <w:r w:rsidRPr="001F27A5">
        <w:rPr>
          <w:rFonts w:ascii="GHEA Grapalat" w:hAnsi="GHEA Grapalat"/>
          <w:bCs/>
          <w:color w:val="000000"/>
          <w:spacing w:val="-2"/>
          <w:lang w:val="hy-AM"/>
        </w:rPr>
        <w:t xml:space="preserve"> </w:t>
      </w:r>
      <w:r w:rsidRPr="001F27A5">
        <w:rPr>
          <w:rFonts w:ascii="GHEA Grapalat" w:hAnsi="GHEA Grapalat"/>
          <w:lang w:val="hy-AM"/>
        </w:rPr>
        <w:t>հնարավոր չէ հաստատումից հետ ապահովվել նախապես տարվա համար ամրագրված արդյունքային ցուցանիշները։</w:t>
      </w:r>
    </w:p>
    <w:p w14:paraId="79C23266" w14:textId="6E2D08B7" w:rsidR="00631297" w:rsidRPr="00CD7AB9" w:rsidRDefault="00631297" w:rsidP="00CD7AB9">
      <w:pPr>
        <w:pStyle w:val="ListParagraph"/>
        <w:numPr>
          <w:ilvl w:val="0"/>
          <w:numId w:val="10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CD7AB9">
        <w:rPr>
          <w:rFonts w:ascii="GHEA Grapalat" w:hAnsi="GHEA Grapalat"/>
          <w:b/>
          <w:bCs/>
          <w:lang w:val="hy-AM"/>
        </w:rPr>
        <w:lastRenderedPageBreak/>
        <w:t xml:space="preserve">1104-11002 «Բարձր որակավորում ունեցող մասնագետների ներգրավման նպատակով տնտեսավարողներին աջակցություն» </w:t>
      </w:r>
      <w:r w:rsidRPr="00CD7AB9">
        <w:rPr>
          <w:rFonts w:ascii="GHEA Grapalat" w:hAnsi="GHEA Grapalat"/>
          <w:lang w:val="hy-AM"/>
        </w:rPr>
        <w:t>միջոցառումից նվազեցնելով 586,657,200</w:t>
      </w:r>
      <w:r w:rsidRPr="00CD7AB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CD7AB9">
        <w:rPr>
          <w:rFonts w:ascii="GHEA Grapalat" w:eastAsia="Microsoft JhengHei" w:hAnsi="GHEA Grapalat" w:cs="Microsoft JhengHei"/>
          <w:lang w:val="hy-AM"/>
        </w:rPr>
        <w:t>0</w:t>
      </w:r>
      <w:r w:rsidRPr="00CD7AB9">
        <w:rPr>
          <w:rFonts w:ascii="GHEA Grapalat" w:hAnsi="GHEA Grapalat"/>
          <w:lang w:val="hy-AM"/>
        </w:rPr>
        <w:t xml:space="preserve"> դրամ՝ հիմք ընդունելով </w:t>
      </w:r>
      <w:r w:rsidRPr="00CD7AB9">
        <w:rPr>
          <w:rFonts w:ascii="GHEA Grapalat" w:hAnsi="GHEA Grapalat" w:cs="Sylfaen"/>
          <w:bCs/>
          <w:kern w:val="16"/>
          <w:lang w:val="hy-AM"/>
        </w:rPr>
        <w:t>Կառավարության 2024 թվականի մայիսի 2-ի N640-Ա որոշումը և Կառավարության 2020 թվականի մարտի 26-ի N355-Լ որոշման 4-րդ կետը: Նախագծով առաջարկվում է ավելացնել նաև «Տնտեսավարողների կողմից ներգրավված բարձր որակավորում ունեցող մասնագետների թիվը, մարդ» ոչ ֆինանսական արդյունքային ցուցանիշը 26-ով, Նախորդ տարիներին տնտեսավարողների կողմից ներգրավված բարձր որակավորում ունեցող մասնագետների թիվը՝ 367 մարդով և ավելացնել նոր արդյունքային ցուցանիշ՝ Նախորդ տարվա հարկային պարտավորությունների մարման ֆինանսական աջակցություն, 1 միավոր:</w:t>
      </w:r>
    </w:p>
    <w:p w14:paraId="408B7C55" w14:textId="77E57B89" w:rsidR="008E1331" w:rsidRPr="007374BD" w:rsidRDefault="00A2103A" w:rsidP="00CD7AB9">
      <w:pPr>
        <w:pStyle w:val="ListParagraph"/>
        <w:numPr>
          <w:ilvl w:val="0"/>
          <w:numId w:val="10"/>
        </w:numPr>
        <w:spacing w:line="360" w:lineRule="auto"/>
        <w:ind w:left="0" w:firstLine="360"/>
        <w:jc w:val="both"/>
        <w:rPr>
          <w:rFonts w:ascii="GHEA Grapalat" w:hAnsi="GHEA Grapalat"/>
          <w:bCs/>
          <w:color w:val="000000"/>
          <w:spacing w:val="-2"/>
          <w:lang w:val="hy-AM"/>
        </w:rPr>
      </w:pPr>
      <w:r w:rsidRPr="007374BD">
        <w:rPr>
          <w:rFonts w:ascii="GHEA Grapalat" w:hAnsi="GHEA Grapalat"/>
          <w:b/>
          <w:color w:val="000000"/>
          <w:spacing w:val="-2"/>
          <w:lang w:val="hy-AM"/>
        </w:rPr>
        <w:t>1104-11005</w:t>
      </w:r>
      <w:r w:rsidR="008E1331" w:rsidRPr="007374BD">
        <w:rPr>
          <w:rFonts w:ascii="GHEA Grapalat" w:hAnsi="GHEA Grapalat"/>
          <w:b/>
          <w:color w:val="000000"/>
          <w:spacing w:val="-2"/>
          <w:lang w:val="hy-AM"/>
        </w:rPr>
        <w:t xml:space="preserve"> «</w:t>
      </w:r>
      <w:r w:rsidRPr="007374BD">
        <w:rPr>
          <w:rFonts w:ascii="GHEA Grapalat" w:hAnsi="GHEA Grapalat"/>
          <w:b/>
          <w:color w:val="000000"/>
          <w:spacing w:val="-2"/>
          <w:lang w:val="hy-AM"/>
        </w:rPr>
        <w:t>Մասնագիտական կարողությունների զարգացման նպատակով շահառուներին պետական աջակցություն</w:t>
      </w:r>
      <w:r w:rsidR="001D2086" w:rsidRPr="007374BD">
        <w:rPr>
          <w:rFonts w:ascii="GHEA Grapalat" w:hAnsi="GHEA Grapalat"/>
          <w:b/>
          <w:color w:val="000000"/>
          <w:spacing w:val="-2"/>
          <w:lang w:val="hy-AM"/>
        </w:rPr>
        <w:t>»</w:t>
      </w:r>
      <w:r w:rsidR="001D2086" w:rsidRPr="007374BD">
        <w:rPr>
          <w:rFonts w:ascii="GHEA Grapalat" w:hAnsi="GHEA Grapalat"/>
          <w:bCs/>
          <w:color w:val="000000"/>
          <w:spacing w:val="-2"/>
          <w:lang w:val="hy-AM"/>
        </w:rPr>
        <w:t xml:space="preserve"> միջոցառումից նվազեցնելով </w:t>
      </w:r>
      <w:r w:rsidRPr="007374BD">
        <w:rPr>
          <w:rFonts w:ascii="GHEA Grapalat" w:hAnsi="GHEA Grapalat"/>
          <w:bCs/>
          <w:color w:val="000000"/>
          <w:spacing w:val="-2"/>
          <w:lang w:val="hy-AM"/>
        </w:rPr>
        <w:t>400,000.0 հազար</w:t>
      </w:r>
      <w:r w:rsidR="002D376F" w:rsidRPr="007374BD">
        <w:rPr>
          <w:rFonts w:ascii="GHEA Grapalat" w:hAnsi="GHEA Grapalat"/>
          <w:bCs/>
          <w:color w:val="000000"/>
          <w:spacing w:val="-2"/>
          <w:lang w:val="hy-AM"/>
        </w:rPr>
        <w:t xml:space="preserve"> </w:t>
      </w:r>
      <w:r w:rsidR="001D2086" w:rsidRPr="007374BD">
        <w:rPr>
          <w:rFonts w:ascii="GHEA Grapalat" w:hAnsi="GHEA Grapalat"/>
          <w:bCs/>
          <w:color w:val="000000"/>
          <w:spacing w:val="-2"/>
          <w:lang w:val="hy-AM"/>
        </w:rPr>
        <w:t>դրամ՝ միաժամանակ «</w:t>
      </w:r>
      <w:r w:rsidR="00C91B30" w:rsidRPr="007374BD">
        <w:rPr>
          <w:rFonts w:ascii="GHEA Grapalat" w:hAnsi="GHEA Grapalat"/>
          <w:bCs/>
          <w:color w:val="000000"/>
          <w:spacing w:val="-2"/>
          <w:lang w:val="hy-AM"/>
        </w:rPr>
        <w:t>500</w:t>
      </w:r>
      <w:r w:rsidR="001D2086" w:rsidRPr="007374BD">
        <w:rPr>
          <w:rFonts w:ascii="GHEA Grapalat" w:hAnsi="GHEA Grapalat"/>
          <w:bCs/>
          <w:color w:val="000000"/>
          <w:spacing w:val="-2"/>
          <w:lang w:val="hy-AM"/>
        </w:rPr>
        <w:t xml:space="preserve">» արդյունքային ցուցանիշը նվազեցնելով </w:t>
      </w:r>
      <w:r w:rsidR="00C91B30" w:rsidRPr="007374BD">
        <w:rPr>
          <w:rFonts w:ascii="GHEA Grapalat" w:hAnsi="GHEA Grapalat"/>
          <w:bCs/>
          <w:color w:val="000000"/>
          <w:spacing w:val="-2"/>
          <w:lang w:val="hy-AM"/>
        </w:rPr>
        <w:t>400-</w:t>
      </w:r>
      <w:r w:rsidR="001D2086" w:rsidRPr="007374BD">
        <w:rPr>
          <w:rFonts w:ascii="GHEA Grapalat" w:hAnsi="GHEA Grapalat"/>
          <w:bCs/>
          <w:color w:val="000000"/>
          <w:spacing w:val="-2"/>
          <w:lang w:val="hy-AM"/>
        </w:rPr>
        <w:t>ով</w:t>
      </w:r>
      <w:r w:rsidR="001F27A5" w:rsidRPr="007374BD">
        <w:rPr>
          <w:rFonts w:ascii="GHEA Grapalat" w:hAnsi="GHEA Grapalat"/>
          <w:lang w:val="hy-AM"/>
        </w:rPr>
        <w:t>, քանի որ այս ծրագրի նախագիծը դեռևս շրջանառման փուլում է և հնարավոր չէ հաստատումից հետ ապահովվել նախապես ամրագրված արդյունքային ցուցանիշները տարվա համար</w:t>
      </w:r>
      <w:r w:rsidR="001D2086" w:rsidRPr="007374BD">
        <w:rPr>
          <w:rFonts w:ascii="GHEA Grapalat" w:hAnsi="GHEA Grapalat"/>
          <w:bCs/>
          <w:color w:val="000000"/>
          <w:spacing w:val="-2"/>
          <w:lang w:val="hy-AM"/>
        </w:rPr>
        <w:t>:</w:t>
      </w:r>
    </w:p>
    <w:p w14:paraId="77273146" w14:textId="3D2EB4A8" w:rsidR="005B1E37" w:rsidRPr="005131BB" w:rsidRDefault="005B1E37" w:rsidP="00CD7AB9">
      <w:pPr>
        <w:pStyle w:val="ListParagraph"/>
        <w:numPr>
          <w:ilvl w:val="0"/>
          <w:numId w:val="10"/>
        </w:numPr>
        <w:spacing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5131BB">
        <w:rPr>
          <w:rFonts w:ascii="GHEA Grapalat" w:hAnsi="GHEA Grapalat"/>
          <w:b/>
          <w:bCs/>
          <w:lang w:val="hy-AM"/>
        </w:rPr>
        <w:t>1104-1</w:t>
      </w:r>
      <w:r w:rsidR="00EA20B8">
        <w:rPr>
          <w:rFonts w:ascii="GHEA Grapalat" w:hAnsi="GHEA Grapalat"/>
          <w:b/>
          <w:bCs/>
          <w:lang w:val="hy-AM"/>
        </w:rPr>
        <w:t>2</w:t>
      </w:r>
      <w:r w:rsidRPr="005131BB">
        <w:rPr>
          <w:rFonts w:ascii="GHEA Grapalat" w:hAnsi="GHEA Grapalat"/>
          <w:b/>
          <w:bCs/>
          <w:lang w:val="hy-AM"/>
        </w:rPr>
        <w:t>003 «Սկսնակ և փոքր բիզնեսին արտոնյալ պայմաններով վարկավորման տրամադրում»</w:t>
      </w:r>
      <w:r w:rsidR="001F27A5" w:rsidRPr="005131BB">
        <w:rPr>
          <w:rFonts w:ascii="GHEA Grapalat" w:hAnsi="GHEA Grapalat"/>
          <w:lang w:val="hy-AM"/>
        </w:rPr>
        <w:t xml:space="preserve"> </w:t>
      </w:r>
      <w:r w:rsidRPr="005131BB">
        <w:rPr>
          <w:rFonts w:ascii="GHEA Grapalat" w:hAnsi="GHEA Grapalat"/>
          <w:lang w:val="hy-AM"/>
        </w:rPr>
        <w:t>միջոցառումից նվազեցնելով 200,000</w:t>
      </w:r>
      <w:r w:rsidR="005131BB" w:rsidRPr="005131BB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5131BB">
        <w:rPr>
          <w:rFonts w:ascii="GHEA Grapalat" w:eastAsia="Microsoft JhengHei" w:hAnsi="GHEA Grapalat" w:cs="Microsoft JhengHei"/>
          <w:lang w:val="hy-AM"/>
        </w:rPr>
        <w:t>0</w:t>
      </w:r>
      <w:r w:rsidRPr="005131BB">
        <w:rPr>
          <w:rFonts w:ascii="GHEA Grapalat" w:hAnsi="GHEA Grapalat"/>
          <w:lang w:val="hy-AM"/>
        </w:rPr>
        <w:t xml:space="preserve"> հազար դրամ՝ միաժամանակ «Սուբսիդավորում ստացած շահառուները» արդյունքային ցուցանիշը նվազեցնելով 100-ով, քանի որ այս ծրագրի նախագիծը դեռևս շրջանառման փուլում է և հնարավոր չէ հաստատումից հետ ապահովվել նախապես ամրագրված արդյունքային ցուցանիշները տարվա համար:</w:t>
      </w:r>
    </w:p>
    <w:p w14:paraId="72F00E9F" w14:textId="77777777" w:rsidR="005131BB" w:rsidRPr="005131BB" w:rsidRDefault="005131BB" w:rsidP="005131BB">
      <w:pPr>
        <w:pStyle w:val="ListParagraph"/>
        <w:spacing w:line="360" w:lineRule="auto"/>
        <w:ind w:left="450"/>
        <w:jc w:val="both"/>
        <w:rPr>
          <w:rFonts w:ascii="GHEA Grapalat" w:hAnsi="GHEA Grapalat"/>
          <w:lang w:val="hy-AM"/>
        </w:rPr>
      </w:pPr>
    </w:p>
    <w:p w14:paraId="5DD98966" w14:textId="320DCFF7" w:rsidR="008E1331" w:rsidRDefault="0038600D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</w:pPr>
      <w:r w:rsidRPr="005131BB">
        <w:rPr>
          <w:rFonts w:ascii="GHEA Grapalat" w:hAnsi="GHEA Grapalat" w:cs="Sylfaen"/>
          <w:b/>
          <w:bCs/>
          <w:i/>
          <w:iCs/>
          <w:u w:val="single"/>
          <w:lang w:val="hy-AM"/>
        </w:rPr>
        <w:t xml:space="preserve">Նվազեցվող միջոցառումների գծով </w:t>
      </w:r>
      <w:r w:rsidRPr="005131BB"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  <w:t>ֆինանսական միջոցների վերականգնման անհրաժեշտությունը ընթացիկ տարվա բյուջեով բացակայում է:</w:t>
      </w:r>
    </w:p>
    <w:p w14:paraId="610EE050" w14:textId="77777777" w:rsidR="005131BB" w:rsidRPr="002D376F" w:rsidRDefault="005131BB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</w:pPr>
    </w:p>
    <w:p w14:paraId="6C7504F3" w14:textId="4951AFFE" w:rsidR="0017653E" w:rsidRPr="002D376F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af-ZA"/>
        </w:rPr>
      </w:pPr>
      <w:r w:rsidRPr="002D376F">
        <w:rPr>
          <w:rFonts w:ascii="GHEA Grapalat" w:hAnsi="GHEA Grapalat" w:cs="Sylfaen"/>
          <w:b/>
          <w:bCs/>
          <w:lang w:val="hy-AM"/>
        </w:rPr>
        <w:t>4</w:t>
      </w:r>
      <w:r w:rsidRPr="002D376F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2D376F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  <w:r w:rsidR="001D75B8" w:rsidRPr="002D376F">
        <w:rPr>
          <w:rFonts w:ascii="GHEA Grapalat" w:hAnsi="GHEA Grapalat" w:cs="Sylfaen"/>
          <w:b/>
          <w:bCs/>
          <w:lang w:val="af-ZA"/>
        </w:rPr>
        <w:t>.</w:t>
      </w:r>
    </w:p>
    <w:p w14:paraId="604BCC32" w14:textId="0823A359" w:rsidR="001D75B8" w:rsidRDefault="00944D17" w:rsidP="0007049A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2D376F">
        <w:rPr>
          <w:rFonts w:ascii="GHEA Grapalat" w:hAnsi="GHEA Grapalat" w:cs="Sylfaen"/>
          <w:bCs/>
          <w:lang w:val="af-ZA"/>
        </w:rPr>
        <w:t xml:space="preserve">Սույն </w:t>
      </w:r>
      <w:r w:rsidR="008109D6" w:rsidRPr="002D376F">
        <w:rPr>
          <w:rFonts w:ascii="GHEA Grapalat" w:hAnsi="GHEA Grapalat" w:cs="Sylfaen"/>
          <w:bCs/>
          <w:lang w:val="hy-AM"/>
        </w:rPr>
        <w:t>ո</w:t>
      </w:r>
      <w:r w:rsidRPr="002D376F">
        <w:rPr>
          <w:rFonts w:ascii="GHEA Grapalat" w:hAnsi="GHEA Grapalat" w:cs="Sylfaen"/>
          <w:bCs/>
          <w:lang w:val="hy-AM"/>
        </w:rPr>
        <w:t xml:space="preserve">րոշման </w:t>
      </w:r>
      <w:r w:rsidRPr="002D376F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Pr="002D376F">
        <w:rPr>
          <w:rFonts w:ascii="GHEA Grapalat" w:hAnsi="GHEA Grapalat" w:cs="Sylfaen"/>
          <w:bCs/>
          <w:lang w:val="hy-AM"/>
        </w:rPr>
        <w:t>Է</w:t>
      </w:r>
      <w:r w:rsidRPr="002D376F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703E5A" w:rsidRPr="002D376F">
        <w:rPr>
          <w:rFonts w:ascii="GHEA Grapalat" w:hAnsi="GHEA Grapalat" w:cs="Sylfaen"/>
          <w:bCs/>
          <w:lang w:val="hy-AM"/>
        </w:rPr>
        <w:t>։</w:t>
      </w:r>
      <w:r w:rsidRPr="002D376F">
        <w:rPr>
          <w:rFonts w:ascii="GHEA Grapalat" w:hAnsi="GHEA Grapalat" w:cs="Sylfaen"/>
          <w:bCs/>
          <w:lang w:val="af-ZA"/>
        </w:rPr>
        <w:t xml:space="preserve"> </w:t>
      </w:r>
    </w:p>
    <w:p w14:paraId="58D54490" w14:textId="77777777" w:rsidR="005131BB" w:rsidRPr="002D376F" w:rsidRDefault="005131BB" w:rsidP="0007049A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</w:p>
    <w:p w14:paraId="56E585FC" w14:textId="421078E2" w:rsidR="001D75B8" w:rsidRPr="002D376F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af-ZA"/>
        </w:rPr>
      </w:pPr>
      <w:r w:rsidRPr="002D376F">
        <w:rPr>
          <w:rFonts w:ascii="GHEA Grapalat" w:hAnsi="GHEA Grapalat" w:cs="Sylfaen"/>
          <w:b/>
          <w:bCs/>
          <w:lang w:val="hy-AM"/>
        </w:rPr>
        <w:t>5</w:t>
      </w:r>
      <w:r w:rsidRPr="002D376F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Pr="002D376F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2D376F">
        <w:rPr>
          <w:rFonts w:ascii="GHEA Grapalat" w:hAnsi="GHEA Grapalat" w:cs="Sylfaen"/>
          <w:b/>
          <w:bCs/>
          <w:lang w:val="hy-AM"/>
        </w:rPr>
        <w:t>Ակնկալվո</w:t>
      </w:r>
      <w:r w:rsidR="00944D17" w:rsidRPr="002D376F">
        <w:rPr>
          <w:rFonts w:ascii="GHEA Grapalat" w:hAnsi="GHEA Grapalat" w:cs="Sylfaen"/>
          <w:b/>
          <w:bCs/>
          <w:lang w:val="af-ZA"/>
        </w:rPr>
        <w:t>ղ</w:t>
      </w:r>
      <w:r w:rsidR="00944D17" w:rsidRPr="002D376F">
        <w:rPr>
          <w:rFonts w:ascii="GHEA Grapalat" w:hAnsi="GHEA Grapalat" w:cs="Sylfaen"/>
          <w:b/>
          <w:bCs/>
          <w:lang w:val="hy-AM"/>
        </w:rPr>
        <w:t xml:space="preserve"> </w:t>
      </w:r>
      <w:r w:rsidR="001D75B8" w:rsidRPr="002D376F">
        <w:rPr>
          <w:rFonts w:ascii="GHEA Grapalat" w:hAnsi="GHEA Grapalat" w:cs="Sylfaen"/>
          <w:b/>
          <w:bCs/>
          <w:lang w:val="hy-AM"/>
        </w:rPr>
        <w:t>արդյունքը</w:t>
      </w:r>
      <w:r w:rsidR="001D75B8" w:rsidRPr="002D376F">
        <w:rPr>
          <w:rFonts w:ascii="GHEA Grapalat" w:hAnsi="GHEA Grapalat" w:cs="Sylfaen"/>
          <w:b/>
          <w:bCs/>
          <w:lang w:val="af-ZA"/>
        </w:rPr>
        <w:t>.</w:t>
      </w:r>
    </w:p>
    <w:p w14:paraId="152B259F" w14:textId="77777777" w:rsidR="00703E5A" w:rsidRPr="002D376F" w:rsidRDefault="00515992" w:rsidP="0007049A">
      <w:pPr>
        <w:spacing w:line="360" w:lineRule="auto"/>
        <w:ind w:firstLine="720"/>
        <w:jc w:val="both"/>
        <w:rPr>
          <w:rFonts w:ascii="GHEA Grapalat" w:hAnsi="GHEA Grapalat"/>
          <w:bCs/>
          <w:color w:val="1D2129"/>
          <w:lang w:val="hy-AM"/>
        </w:rPr>
      </w:pPr>
      <w:r w:rsidRPr="002D376F">
        <w:rPr>
          <w:rFonts w:ascii="GHEA Grapalat" w:hAnsi="GHEA Grapalat"/>
          <w:bCs/>
          <w:color w:val="1D2129"/>
          <w:lang w:val="hy-AM"/>
        </w:rPr>
        <w:lastRenderedPageBreak/>
        <w:t xml:space="preserve">Նախագծի ընդունման արդյունքում հնարավոր կլինի ապահովել </w:t>
      </w:r>
      <w:r w:rsidR="00B86C01" w:rsidRPr="002D376F">
        <w:rPr>
          <w:rFonts w:ascii="GHEA Grapalat" w:hAnsi="GHEA Grapalat"/>
          <w:bCs/>
          <w:color w:val="1D2129"/>
          <w:lang w:val="hy-AM"/>
        </w:rPr>
        <w:t>Ծ</w:t>
      </w:r>
      <w:r w:rsidRPr="002D376F">
        <w:rPr>
          <w:rFonts w:ascii="GHEA Grapalat" w:hAnsi="GHEA Grapalat"/>
          <w:bCs/>
          <w:color w:val="1D2129"/>
          <w:lang w:val="hy-AM"/>
        </w:rPr>
        <w:t>րագրի իրականացման բնականոն ընթացքը</w:t>
      </w:r>
      <w:r w:rsidR="00703E5A" w:rsidRPr="002D376F">
        <w:rPr>
          <w:rFonts w:ascii="GHEA Grapalat" w:hAnsi="GHEA Grapalat"/>
          <w:bCs/>
          <w:color w:val="1D2129"/>
          <w:lang w:val="hy-AM"/>
        </w:rPr>
        <w:t>։</w:t>
      </w:r>
    </w:p>
    <w:p w14:paraId="1F3088DF" w14:textId="452C8155" w:rsidR="003C073D" w:rsidRPr="002D376F" w:rsidRDefault="003C073D" w:rsidP="0007049A">
      <w:pPr>
        <w:spacing w:line="360" w:lineRule="auto"/>
        <w:ind w:firstLine="720"/>
        <w:jc w:val="both"/>
        <w:rPr>
          <w:rFonts w:ascii="GHEA Grapalat" w:hAnsi="GHEA Grapalat"/>
          <w:bCs/>
          <w:color w:val="1D2129"/>
          <w:lang w:val="hy-AM"/>
        </w:rPr>
      </w:pPr>
    </w:p>
    <w:p w14:paraId="54ABB1F8" w14:textId="6653E3CD" w:rsidR="007E5E98" w:rsidRPr="002D376F" w:rsidRDefault="00851653" w:rsidP="00C01FA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D376F">
        <w:rPr>
          <w:rFonts w:ascii="GHEA Grapalat" w:hAnsi="GHEA Grapalat" w:cs="Sylfaen"/>
          <w:b/>
          <w:bCs/>
          <w:lang w:val="hy-AM"/>
        </w:rPr>
        <w:t>6</w:t>
      </w:r>
      <w:r w:rsidR="00D3523A" w:rsidRPr="002D376F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D3523A" w:rsidRPr="002D376F">
        <w:rPr>
          <w:rFonts w:ascii="GHEA Grapalat" w:hAnsi="GHEA Grapalat" w:cs="Sylfaen"/>
          <w:b/>
          <w:bCs/>
          <w:lang w:val="hy-AM"/>
        </w:rPr>
        <w:t xml:space="preserve"> </w:t>
      </w:r>
      <w:r w:rsidR="000235D7" w:rsidRPr="002D376F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  <w:r w:rsidR="00B86061" w:rsidRPr="002D376F">
        <w:rPr>
          <w:rFonts w:ascii="GHEA Grapalat" w:hAnsi="GHEA Grapalat" w:cs="Sylfaen"/>
          <w:b/>
          <w:bCs/>
          <w:lang w:val="hy-AM"/>
        </w:rPr>
        <w:t>Հայաստանի վերափոխման ռազմավարություն 2050, Կառավարության 2021-2026 թվականների ծրագիր, ոլորտային և/կամ այլ ռազմավարություններ</w:t>
      </w:r>
      <w:r w:rsidR="007E5E98" w:rsidRPr="002D376F">
        <w:rPr>
          <w:rFonts w:ascii="GHEA Grapalat" w:hAnsi="GHEA Grapalat" w:cs="Sylfaen"/>
          <w:b/>
          <w:bCs/>
          <w:lang w:val="af-ZA"/>
        </w:rPr>
        <w:t>.</w:t>
      </w:r>
      <w:r w:rsidR="00B86061" w:rsidRPr="002D376F">
        <w:rPr>
          <w:rFonts w:ascii="GHEA Grapalat" w:hAnsi="GHEA Grapalat" w:cs="Sylfaen"/>
          <w:b/>
          <w:bCs/>
          <w:lang w:val="hy-AM"/>
        </w:rPr>
        <w:t xml:space="preserve"> </w:t>
      </w:r>
    </w:p>
    <w:p w14:paraId="4C557EB6" w14:textId="04A74812" w:rsidR="00C615EF" w:rsidRPr="002D376F" w:rsidRDefault="00B86061" w:rsidP="00C01FA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D376F">
        <w:rPr>
          <w:rFonts w:ascii="GHEA Grapalat" w:hAnsi="GHEA Grapalat" w:cs="Sylfaen"/>
          <w:bCs/>
          <w:lang w:val="hy-AM"/>
        </w:rPr>
        <w:t xml:space="preserve">Սույն </w:t>
      </w:r>
      <w:r w:rsidR="008109D6" w:rsidRPr="002D376F">
        <w:rPr>
          <w:rFonts w:ascii="GHEA Grapalat" w:hAnsi="GHEA Grapalat" w:cs="Sylfaen"/>
          <w:bCs/>
          <w:lang w:val="hy-AM"/>
        </w:rPr>
        <w:t>ո</w:t>
      </w:r>
      <w:r w:rsidRPr="002D376F">
        <w:rPr>
          <w:rFonts w:ascii="GHEA Grapalat" w:hAnsi="GHEA Grapalat" w:cs="Sylfaen"/>
          <w:bCs/>
          <w:lang w:val="hy-AM"/>
        </w:rPr>
        <w:t>րոշման նախագիծը բխում է Հայաստանի Հանրապետության կառավարության 2021-2026 թվականների ծրագրի</w:t>
      </w:r>
      <w:r w:rsidR="007E5E98" w:rsidRPr="002D376F">
        <w:rPr>
          <w:rFonts w:ascii="GHEA Grapalat" w:hAnsi="GHEA Grapalat" w:cs="Sylfaen"/>
          <w:bCs/>
          <w:lang w:val="hy-AM"/>
        </w:rPr>
        <w:t>`</w:t>
      </w:r>
      <w:r w:rsidRPr="002D376F">
        <w:rPr>
          <w:rFonts w:ascii="GHEA Grapalat" w:hAnsi="GHEA Grapalat" w:cs="Sylfaen"/>
          <w:bCs/>
          <w:lang w:val="hy-AM"/>
        </w:rPr>
        <w:t xml:space="preserve"> </w:t>
      </w:r>
      <w:r w:rsidR="00825028" w:rsidRPr="002D376F">
        <w:rPr>
          <w:rFonts w:ascii="GHEA Grapalat" w:hAnsi="GHEA Grapalat" w:cs="Sylfaen"/>
          <w:bCs/>
          <w:lang w:val="hy-AM"/>
        </w:rPr>
        <w:t xml:space="preserve">էկոնոմիկայի նախարարության բաժնի </w:t>
      </w:r>
      <w:r w:rsidR="00515992" w:rsidRPr="002D376F">
        <w:rPr>
          <w:rFonts w:ascii="GHEA Grapalat" w:hAnsi="GHEA Grapalat" w:cs="Sylfaen"/>
          <w:bCs/>
          <w:lang w:val="hy-AM"/>
        </w:rPr>
        <w:t>2</w:t>
      </w:r>
      <w:r w:rsidR="00550028" w:rsidRPr="002D376F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550028" w:rsidRPr="002D376F">
        <w:rPr>
          <w:rFonts w:ascii="GHEA Grapalat" w:hAnsi="GHEA Grapalat" w:cs="Sylfaen"/>
          <w:bCs/>
          <w:lang w:val="hy-AM"/>
        </w:rPr>
        <w:t xml:space="preserve">2 </w:t>
      </w:r>
      <w:r w:rsidR="009467D4" w:rsidRPr="002D376F">
        <w:rPr>
          <w:rFonts w:ascii="GHEA Grapalat" w:hAnsi="GHEA Grapalat" w:cs="Sylfaen"/>
          <w:bCs/>
          <w:lang w:val="hy-AM"/>
        </w:rPr>
        <w:t>կետից</w:t>
      </w:r>
      <w:r w:rsidR="00825028" w:rsidRPr="002D376F">
        <w:rPr>
          <w:rFonts w:ascii="GHEA Grapalat" w:hAnsi="GHEA Grapalat" w:cs="Sylfaen"/>
          <w:bCs/>
          <w:lang w:val="hy-AM"/>
        </w:rPr>
        <w:t xml:space="preserve">, ինչպես նաև </w:t>
      </w:r>
      <w:r w:rsidR="00825028" w:rsidRPr="002D376F">
        <w:rPr>
          <w:rFonts w:ascii="GHEA Grapalat" w:hAnsi="GHEA Grapalat" w:cs="Sylfaen"/>
          <w:lang w:val="hy-AM"/>
        </w:rPr>
        <w:t xml:space="preserve">2020 թվականի </w:t>
      </w:r>
      <w:r w:rsidR="003C5DEC" w:rsidRPr="002D376F">
        <w:rPr>
          <w:rFonts w:ascii="GHEA Grapalat" w:hAnsi="GHEA Grapalat" w:cs="Sylfaen"/>
          <w:lang w:val="hy-AM"/>
        </w:rPr>
        <w:t>N</w:t>
      </w:r>
      <w:r w:rsidR="00515992" w:rsidRPr="002D376F">
        <w:rPr>
          <w:rFonts w:ascii="GHEA Grapalat" w:hAnsi="GHEA Grapalat" w:cs="Sylfaen"/>
          <w:lang w:val="hy-AM"/>
        </w:rPr>
        <w:t xml:space="preserve"> 355-Լ որոշման 2-րդ հավելվածով </w:t>
      </w:r>
      <w:r w:rsidR="00515992" w:rsidRPr="003419F7">
        <w:rPr>
          <w:rFonts w:ascii="GHEA Grapalat" w:hAnsi="GHEA Grapalat" w:cs="Sylfaen"/>
          <w:lang w:val="hy-AM"/>
        </w:rPr>
        <w:t xml:space="preserve">հաստատված </w:t>
      </w:r>
      <w:r w:rsidR="008109D6" w:rsidRPr="003419F7">
        <w:rPr>
          <w:rFonts w:ascii="GHEA Grapalat" w:hAnsi="GHEA Grapalat" w:cs="Sylfaen"/>
          <w:lang w:val="hy-AM"/>
        </w:rPr>
        <w:t>Ծ</w:t>
      </w:r>
      <w:r w:rsidR="00515992" w:rsidRPr="003419F7">
        <w:rPr>
          <w:rFonts w:ascii="GHEA Grapalat" w:hAnsi="GHEA Grapalat" w:cs="Sylfaen"/>
          <w:lang w:val="hy-AM"/>
        </w:rPr>
        <w:t xml:space="preserve">րագրի </w:t>
      </w:r>
      <w:r w:rsidR="00825028" w:rsidRPr="003419F7">
        <w:rPr>
          <w:rFonts w:ascii="GHEA Grapalat" w:hAnsi="GHEA Grapalat" w:cs="Sylfaen"/>
          <w:bCs/>
          <w:lang w:val="hy-AM"/>
        </w:rPr>
        <w:t>կատարումն</w:t>
      </w:r>
      <w:r w:rsidR="00825028" w:rsidRPr="002D376F">
        <w:rPr>
          <w:rFonts w:ascii="GHEA Grapalat" w:hAnsi="GHEA Grapalat" w:cs="Sylfaen"/>
          <w:bCs/>
          <w:lang w:val="hy-AM"/>
        </w:rPr>
        <w:t xml:space="preserve"> ապահովելու անհրաժեշտությամբ։</w:t>
      </w:r>
    </w:p>
    <w:sectPr w:rsidR="00C615EF" w:rsidRPr="002D376F" w:rsidSect="00882116">
      <w:pgSz w:w="12240" w:h="15840"/>
      <w:pgMar w:top="81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D7A"/>
    <w:multiLevelType w:val="hybridMultilevel"/>
    <w:tmpl w:val="58120A52"/>
    <w:lvl w:ilvl="0" w:tplc="52502A26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B0A3526"/>
    <w:multiLevelType w:val="hybridMultilevel"/>
    <w:tmpl w:val="52A61C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0C5450"/>
    <w:multiLevelType w:val="hybridMultilevel"/>
    <w:tmpl w:val="D8C202E2"/>
    <w:lvl w:ilvl="0" w:tplc="E0C0E5D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59527DB"/>
    <w:multiLevelType w:val="hybridMultilevel"/>
    <w:tmpl w:val="667645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5025"/>
    <w:multiLevelType w:val="hybridMultilevel"/>
    <w:tmpl w:val="E17E35E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340D1539"/>
    <w:multiLevelType w:val="hybridMultilevel"/>
    <w:tmpl w:val="AD46D88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EC712C6"/>
    <w:multiLevelType w:val="hybridMultilevel"/>
    <w:tmpl w:val="E3909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C3679"/>
    <w:multiLevelType w:val="hybridMultilevel"/>
    <w:tmpl w:val="F3A6BE7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16C52E3"/>
    <w:multiLevelType w:val="hybridMultilevel"/>
    <w:tmpl w:val="A5BC9E9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67586"/>
    <w:multiLevelType w:val="hybridMultilevel"/>
    <w:tmpl w:val="B6F67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116FFE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057ECA"/>
    <w:multiLevelType w:val="hybridMultilevel"/>
    <w:tmpl w:val="B3DEE14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79421C16"/>
    <w:multiLevelType w:val="hybridMultilevel"/>
    <w:tmpl w:val="66764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13"/>
  </w:num>
  <w:num w:numId="5">
    <w:abstractNumId w:val="5"/>
  </w:num>
  <w:num w:numId="6">
    <w:abstractNumId w:val="2"/>
  </w:num>
  <w:num w:numId="7">
    <w:abstractNumId w:val="11"/>
  </w:num>
  <w:num w:numId="8">
    <w:abstractNumId w:val="6"/>
  </w:num>
  <w:num w:numId="9">
    <w:abstractNumId w:val="8"/>
  </w:num>
  <w:num w:numId="10">
    <w:abstractNumId w:val="15"/>
  </w:num>
  <w:num w:numId="11">
    <w:abstractNumId w:val="14"/>
  </w:num>
  <w:num w:numId="12">
    <w:abstractNumId w:val="7"/>
  </w:num>
  <w:num w:numId="13">
    <w:abstractNumId w:val="0"/>
  </w:num>
  <w:num w:numId="14">
    <w:abstractNumId w:val="3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05D3D"/>
    <w:rsid w:val="000074EB"/>
    <w:rsid w:val="00011F74"/>
    <w:rsid w:val="00012733"/>
    <w:rsid w:val="000132D2"/>
    <w:rsid w:val="00017A0A"/>
    <w:rsid w:val="000225E0"/>
    <w:rsid w:val="000235D7"/>
    <w:rsid w:val="0003388F"/>
    <w:rsid w:val="00066166"/>
    <w:rsid w:val="0007049A"/>
    <w:rsid w:val="00071B57"/>
    <w:rsid w:val="00075C55"/>
    <w:rsid w:val="0008124D"/>
    <w:rsid w:val="0008627D"/>
    <w:rsid w:val="00091B70"/>
    <w:rsid w:val="00093794"/>
    <w:rsid w:val="000963E3"/>
    <w:rsid w:val="000A0739"/>
    <w:rsid w:val="000A2586"/>
    <w:rsid w:val="000B1211"/>
    <w:rsid w:val="000B4637"/>
    <w:rsid w:val="000C0093"/>
    <w:rsid w:val="000D1DDB"/>
    <w:rsid w:val="000E31D7"/>
    <w:rsid w:val="000E3698"/>
    <w:rsid w:val="000F296B"/>
    <w:rsid w:val="0010072E"/>
    <w:rsid w:val="0010095C"/>
    <w:rsid w:val="00103290"/>
    <w:rsid w:val="00103388"/>
    <w:rsid w:val="00117985"/>
    <w:rsid w:val="0012016A"/>
    <w:rsid w:val="00125560"/>
    <w:rsid w:val="00126B4D"/>
    <w:rsid w:val="001306E0"/>
    <w:rsid w:val="0014388D"/>
    <w:rsid w:val="00143DC6"/>
    <w:rsid w:val="00144A60"/>
    <w:rsid w:val="00144FAD"/>
    <w:rsid w:val="00151F10"/>
    <w:rsid w:val="001571F8"/>
    <w:rsid w:val="0016408B"/>
    <w:rsid w:val="0017653E"/>
    <w:rsid w:val="00177842"/>
    <w:rsid w:val="001818E5"/>
    <w:rsid w:val="00185683"/>
    <w:rsid w:val="00190DB2"/>
    <w:rsid w:val="001D2086"/>
    <w:rsid w:val="001D3418"/>
    <w:rsid w:val="001D75B8"/>
    <w:rsid w:val="001E5351"/>
    <w:rsid w:val="001E6846"/>
    <w:rsid w:val="001F27A5"/>
    <w:rsid w:val="001F6D5B"/>
    <w:rsid w:val="00205734"/>
    <w:rsid w:val="00206E96"/>
    <w:rsid w:val="00227A1B"/>
    <w:rsid w:val="00234A30"/>
    <w:rsid w:val="00236859"/>
    <w:rsid w:val="00236FE5"/>
    <w:rsid w:val="00237C94"/>
    <w:rsid w:val="002460D9"/>
    <w:rsid w:val="0024665C"/>
    <w:rsid w:val="0025748E"/>
    <w:rsid w:val="00261E63"/>
    <w:rsid w:val="00262893"/>
    <w:rsid w:val="0026498A"/>
    <w:rsid w:val="002715D0"/>
    <w:rsid w:val="00276F3B"/>
    <w:rsid w:val="00284A82"/>
    <w:rsid w:val="0028765E"/>
    <w:rsid w:val="00293F6C"/>
    <w:rsid w:val="002948C8"/>
    <w:rsid w:val="002968B8"/>
    <w:rsid w:val="00297078"/>
    <w:rsid w:val="00297AFE"/>
    <w:rsid w:val="002B2C1B"/>
    <w:rsid w:val="002C126B"/>
    <w:rsid w:val="002D301D"/>
    <w:rsid w:val="002D376F"/>
    <w:rsid w:val="002D6334"/>
    <w:rsid w:val="002D7F49"/>
    <w:rsid w:val="002E3760"/>
    <w:rsid w:val="00303CDA"/>
    <w:rsid w:val="003042C4"/>
    <w:rsid w:val="00307D56"/>
    <w:rsid w:val="0031162B"/>
    <w:rsid w:val="003342A8"/>
    <w:rsid w:val="00335510"/>
    <w:rsid w:val="00336EB6"/>
    <w:rsid w:val="00340A87"/>
    <w:rsid w:val="00341328"/>
    <w:rsid w:val="003419F7"/>
    <w:rsid w:val="0034244E"/>
    <w:rsid w:val="003434EA"/>
    <w:rsid w:val="003507EB"/>
    <w:rsid w:val="00351D5D"/>
    <w:rsid w:val="00353C65"/>
    <w:rsid w:val="00367F4E"/>
    <w:rsid w:val="003830BA"/>
    <w:rsid w:val="0038522D"/>
    <w:rsid w:val="0038600D"/>
    <w:rsid w:val="003904DD"/>
    <w:rsid w:val="0039142B"/>
    <w:rsid w:val="003C073D"/>
    <w:rsid w:val="003C33E0"/>
    <w:rsid w:val="003C5DEC"/>
    <w:rsid w:val="003D27D9"/>
    <w:rsid w:val="003D6102"/>
    <w:rsid w:val="003D633C"/>
    <w:rsid w:val="003E73DC"/>
    <w:rsid w:val="003E7731"/>
    <w:rsid w:val="003F055C"/>
    <w:rsid w:val="003F2C42"/>
    <w:rsid w:val="003F3087"/>
    <w:rsid w:val="003F326D"/>
    <w:rsid w:val="003F3FC1"/>
    <w:rsid w:val="003F60ED"/>
    <w:rsid w:val="0040403B"/>
    <w:rsid w:val="0042266B"/>
    <w:rsid w:val="00444792"/>
    <w:rsid w:val="004518AA"/>
    <w:rsid w:val="004578E3"/>
    <w:rsid w:val="00477969"/>
    <w:rsid w:val="00491AA0"/>
    <w:rsid w:val="004C1276"/>
    <w:rsid w:val="004D08F5"/>
    <w:rsid w:val="004D2BC8"/>
    <w:rsid w:val="004F1F8F"/>
    <w:rsid w:val="0050670B"/>
    <w:rsid w:val="005131BB"/>
    <w:rsid w:val="00515992"/>
    <w:rsid w:val="00520285"/>
    <w:rsid w:val="00523174"/>
    <w:rsid w:val="00532A16"/>
    <w:rsid w:val="00536D49"/>
    <w:rsid w:val="005376D8"/>
    <w:rsid w:val="00543BCA"/>
    <w:rsid w:val="005459EC"/>
    <w:rsid w:val="00550028"/>
    <w:rsid w:val="0055295C"/>
    <w:rsid w:val="00567C46"/>
    <w:rsid w:val="0058787C"/>
    <w:rsid w:val="005978D8"/>
    <w:rsid w:val="005A6336"/>
    <w:rsid w:val="005A6C41"/>
    <w:rsid w:val="005B19E5"/>
    <w:rsid w:val="005B1E37"/>
    <w:rsid w:val="005B47C5"/>
    <w:rsid w:val="005C3325"/>
    <w:rsid w:val="005C5AD3"/>
    <w:rsid w:val="005D1B11"/>
    <w:rsid w:val="005D248C"/>
    <w:rsid w:val="005D5244"/>
    <w:rsid w:val="005F3F69"/>
    <w:rsid w:val="00610E06"/>
    <w:rsid w:val="00610F29"/>
    <w:rsid w:val="00613E20"/>
    <w:rsid w:val="00624847"/>
    <w:rsid w:val="00631297"/>
    <w:rsid w:val="006313E8"/>
    <w:rsid w:val="00635840"/>
    <w:rsid w:val="006375F6"/>
    <w:rsid w:val="00642ED1"/>
    <w:rsid w:val="00646E3E"/>
    <w:rsid w:val="006477CE"/>
    <w:rsid w:val="006501A3"/>
    <w:rsid w:val="00657688"/>
    <w:rsid w:val="00664F7F"/>
    <w:rsid w:val="006853F0"/>
    <w:rsid w:val="00687BD6"/>
    <w:rsid w:val="006938FC"/>
    <w:rsid w:val="00695845"/>
    <w:rsid w:val="00697AEC"/>
    <w:rsid w:val="006A23D4"/>
    <w:rsid w:val="006A3B97"/>
    <w:rsid w:val="006C4E19"/>
    <w:rsid w:val="006D6082"/>
    <w:rsid w:val="006F01FC"/>
    <w:rsid w:val="006F0383"/>
    <w:rsid w:val="006F2A57"/>
    <w:rsid w:val="00700CB5"/>
    <w:rsid w:val="00703A2F"/>
    <w:rsid w:val="00703E5A"/>
    <w:rsid w:val="0070596E"/>
    <w:rsid w:val="00730634"/>
    <w:rsid w:val="007374BD"/>
    <w:rsid w:val="00747DA0"/>
    <w:rsid w:val="007540F8"/>
    <w:rsid w:val="00756217"/>
    <w:rsid w:val="007632A0"/>
    <w:rsid w:val="0076462C"/>
    <w:rsid w:val="0076550F"/>
    <w:rsid w:val="00766D49"/>
    <w:rsid w:val="00774B10"/>
    <w:rsid w:val="00782102"/>
    <w:rsid w:val="00782C5B"/>
    <w:rsid w:val="00790042"/>
    <w:rsid w:val="00791849"/>
    <w:rsid w:val="00794253"/>
    <w:rsid w:val="007A4850"/>
    <w:rsid w:val="007B2FCF"/>
    <w:rsid w:val="007B3C5C"/>
    <w:rsid w:val="007B6F40"/>
    <w:rsid w:val="007C1E2C"/>
    <w:rsid w:val="007C360B"/>
    <w:rsid w:val="007C79D5"/>
    <w:rsid w:val="007D6933"/>
    <w:rsid w:val="007E2C7A"/>
    <w:rsid w:val="007E5C87"/>
    <w:rsid w:val="007E5E98"/>
    <w:rsid w:val="007E7F36"/>
    <w:rsid w:val="007F088D"/>
    <w:rsid w:val="007F13CC"/>
    <w:rsid w:val="007F18F6"/>
    <w:rsid w:val="007F5342"/>
    <w:rsid w:val="0080005E"/>
    <w:rsid w:val="00804DB6"/>
    <w:rsid w:val="008109D6"/>
    <w:rsid w:val="00825028"/>
    <w:rsid w:val="00825518"/>
    <w:rsid w:val="00825BEB"/>
    <w:rsid w:val="00826D6F"/>
    <w:rsid w:val="00827B19"/>
    <w:rsid w:val="00847281"/>
    <w:rsid w:val="00851653"/>
    <w:rsid w:val="00863A7E"/>
    <w:rsid w:val="00876A11"/>
    <w:rsid w:val="00876B8D"/>
    <w:rsid w:val="00882116"/>
    <w:rsid w:val="00892648"/>
    <w:rsid w:val="008B2FA1"/>
    <w:rsid w:val="008B39F2"/>
    <w:rsid w:val="008B4D67"/>
    <w:rsid w:val="008B561F"/>
    <w:rsid w:val="008C297B"/>
    <w:rsid w:val="008D0D2B"/>
    <w:rsid w:val="008D11FC"/>
    <w:rsid w:val="008E1331"/>
    <w:rsid w:val="009005EE"/>
    <w:rsid w:val="0090226E"/>
    <w:rsid w:val="00904F29"/>
    <w:rsid w:val="00917EBD"/>
    <w:rsid w:val="0093333F"/>
    <w:rsid w:val="009408F4"/>
    <w:rsid w:val="00944D17"/>
    <w:rsid w:val="009467D4"/>
    <w:rsid w:val="00951010"/>
    <w:rsid w:val="0095415E"/>
    <w:rsid w:val="009544B5"/>
    <w:rsid w:val="00967601"/>
    <w:rsid w:val="00967FB6"/>
    <w:rsid w:val="00973C89"/>
    <w:rsid w:val="009815DC"/>
    <w:rsid w:val="00996264"/>
    <w:rsid w:val="009A2C12"/>
    <w:rsid w:val="009B0132"/>
    <w:rsid w:val="009B0490"/>
    <w:rsid w:val="009B0F31"/>
    <w:rsid w:val="009B200E"/>
    <w:rsid w:val="009B42C5"/>
    <w:rsid w:val="009C04A5"/>
    <w:rsid w:val="009D27E5"/>
    <w:rsid w:val="009E5051"/>
    <w:rsid w:val="009E76B2"/>
    <w:rsid w:val="009F4040"/>
    <w:rsid w:val="00A05A68"/>
    <w:rsid w:val="00A14F0D"/>
    <w:rsid w:val="00A2103A"/>
    <w:rsid w:val="00A41C37"/>
    <w:rsid w:val="00A41DB9"/>
    <w:rsid w:val="00A45743"/>
    <w:rsid w:val="00A46258"/>
    <w:rsid w:val="00A50403"/>
    <w:rsid w:val="00A51A7E"/>
    <w:rsid w:val="00A61684"/>
    <w:rsid w:val="00A628E5"/>
    <w:rsid w:val="00A677E5"/>
    <w:rsid w:val="00A71D75"/>
    <w:rsid w:val="00A7255A"/>
    <w:rsid w:val="00A86106"/>
    <w:rsid w:val="00A91431"/>
    <w:rsid w:val="00A96DA5"/>
    <w:rsid w:val="00AA5A1D"/>
    <w:rsid w:val="00AB3B6F"/>
    <w:rsid w:val="00AB56F0"/>
    <w:rsid w:val="00AC37EA"/>
    <w:rsid w:val="00AC4B80"/>
    <w:rsid w:val="00AC5F28"/>
    <w:rsid w:val="00AC632D"/>
    <w:rsid w:val="00AD5125"/>
    <w:rsid w:val="00AF3CDD"/>
    <w:rsid w:val="00B024A0"/>
    <w:rsid w:val="00B04768"/>
    <w:rsid w:val="00B1611C"/>
    <w:rsid w:val="00B16C61"/>
    <w:rsid w:val="00B326E0"/>
    <w:rsid w:val="00B345C3"/>
    <w:rsid w:val="00B41950"/>
    <w:rsid w:val="00B4396F"/>
    <w:rsid w:val="00B63B0C"/>
    <w:rsid w:val="00B6505F"/>
    <w:rsid w:val="00B665DB"/>
    <w:rsid w:val="00B76FDB"/>
    <w:rsid w:val="00B80515"/>
    <w:rsid w:val="00B8139D"/>
    <w:rsid w:val="00B83057"/>
    <w:rsid w:val="00B86061"/>
    <w:rsid w:val="00B86C01"/>
    <w:rsid w:val="00B87205"/>
    <w:rsid w:val="00B876D4"/>
    <w:rsid w:val="00B93CF1"/>
    <w:rsid w:val="00BA6A03"/>
    <w:rsid w:val="00BB027B"/>
    <w:rsid w:val="00BB0922"/>
    <w:rsid w:val="00BB5FCD"/>
    <w:rsid w:val="00BB6096"/>
    <w:rsid w:val="00BC74AC"/>
    <w:rsid w:val="00BD2017"/>
    <w:rsid w:val="00BD3047"/>
    <w:rsid w:val="00BD3613"/>
    <w:rsid w:val="00BE399B"/>
    <w:rsid w:val="00BF168E"/>
    <w:rsid w:val="00BF2A94"/>
    <w:rsid w:val="00BF6BED"/>
    <w:rsid w:val="00C01FA3"/>
    <w:rsid w:val="00C071C7"/>
    <w:rsid w:val="00C132A9"/>
    <w:rsid w:val="00C230B7"/>
    <w:rsid w:val="00C324CA"/>
    <w:rsid w:val="00C4706D"/>
    <w:rsid w:val="00C55344"/>
    <w:rsid w:val="00C55549"/>
    <w:rsid w:val="00C615EF"/>
    <w:rsid w:val="00C63A68"/>
    <w:rsid w:val="00C65C6A"/>
    <w:rsid w:val="00C75029"/>
    <w:rsid w:val="00C76BB5"/>
    <w:rsid w:val="00C77890"/>
    <w:rsid w:val="00C859D8"/>
    <w:rsid w:val="00C906EE"/>
    <w:rsid w:val="00C91B30"/>
    <w:rsid w:val="00CA1BF3"/>
    <w:rsid w:val="00CA6199"/>
    <w:rsid w:val="00CB1D0B"/>
    <w:rsid w:val="00CB1F1A"/>
    <w:rsid w:val="00CB67BA"/>
    <w:rsid w:val="00CB7695"/>
    <w:rsid w:val="00CC22AC"/>
    <w:rsid w:val="00CC379E"/>
    <w:rsid w:val="00CC3C51"/>
    <w:rsid w:val="00CC4496"/>
    <w:rsid w:val="00CC561E"/>
    <w:rsid w:val="00CC7B90"/>
    <w:rsid w:val="00CD2715"/>
    <w:rsid w:val="00CD525F"/>
    <w:rsid w:val="00CD60BD"/>
    <w:rsid w:val="00CD7AB9"/>
    <w:rsid w:val="00CE4858"/>
    <w:rsid w:val="00CE5B47"/>
    <w:rsid w:val="00CE6E76"/>
    <w:rsid w:val="00CE7313"/>
    <w:rsid w:val="00CF382F"/>
    <w:rsid w:val="00CF551E"/>
    <w:rsid w:val="00CF69B6"/>
    <w:rsid w:val="00CF7530"/>
    <w:rsid w:val="00D12D5D"/>
    <w:rsid w:val="00D1388F"/>
    <w:rsid w:val="00D13DA0"/>
    <w:rsid w:val="00D1549E"/>
    <w:rsid w:val="00D1699B"/>
    <w:rsid w:val="00D16D2B"/>
    <w:rsid w:val="00D20EEC"/>
    <w:rsid w:val="00D30891"/>
    <w:rsid w:val="00D3523A"/>
    <w:rsid w:val="00D35B4D"/>
    <w:rsid w:val="00D36083"/>
    <w:rsid w:val="00D40CD2"/>
    <w:rsid w:val="00D42D7B"/>
    <w:rsid w:val="00D4314A"/>
    <w:rsid w:val="00D4696E"/>
    <w:rsid w:val="00D50B9B"/>
    <w:rsid w:val="00D53C34"/>
    <w:rsid w:val="00D54F18"/>
    <w:rsid w:val="00D616B9"/>
    <w:rsid w:val="00D63C18"/>
    <w:rsid w:val="00D70436"/>
    <w:rsid w:val="00D7284B"/>
    <w:rsid w:val="00D82F02"/>
    <w:rsid w:val="00D84561"/>
    <w:rsid w:val="00D852AB"/>
    <w:rsid w:val="00D910C6"/>
    <w:rsid w:val="00D9443E"/>
    <w:rsid w:val="00DB2139"/>
    <w:rsid w:val="00DB2B47"/>
    <w:rsid w:val="00DD2A3B"/>
    <w:rsid w:val="00DD2A5B"/>
    <w:rsid w:val="00DD4967"/>
    <w:rsid w:val="00DE1443"/>
    <w:rsid w:val="00DF07F4"/>
    <w:rsid w:val="00DF26B4"/>
    <w:rsid w:val="00E014B2"/>
    <w:rsid w:val="00E1264C"/>
    <w:rsid w:val="00E2154E"/>
    <w:rsid w:val="00E216F0"/>
    <w:rsid w:val="00E23CA1"/>
    <w:rsid w:val="00E25092"/>
    <w:rsid w:val="00E30CA2"/>
    <w:rsid w:val="00E32742"/>
    <w:rsid w:val="00E37269"/>
    <w:rsid w:val="00E3739E"/>
    <w:rsid w:val="00E37B32"/>
    <w:rsid w:val="00E4364F"/>
    <w:rsid w:val="00E43D4A"/>
    <w:rsid w:val="00E44585"/>
    <w:rsid w:val="00E463B8"/>
    <w:rsid w:val="00E62859"/>
    <w:rsid w:val="00E637C1"/>
    <w:rsid w:val="00E66D22"/>
    <w:rsid w:val="00E7021B"/>
    <w:rsid w:val="00E7254A"/>
    <w:rsid w:val="00E819A2"/>
    <w:rsid w:val="00E865D2"/>
    <w:rsid w:val="00E95527"/>
    <w:rsid w:val="00EA20B8"/>
    <w:rsid w:val="00EB0D15"/>
    <w:rsid w:val="00EB7643"/>
    <w:rsid w:val="00EC1372"/>
    <w:rsid w:val="00EC2E22"/>
    <w:rsid w:val="00ED0761"/>
    <w:rsid w:val="00ED2210"/>
    <w:rsid w:val="00EE191E"/>
    <w:rsid w:val="00EF2874"/>
    <w:rsid w:val="00EF3205"/>
    <w:rsid w:val="00F01F47"/>
    <w:rsid w:val="00F03E41"/>
    <w:rsid w:val="00F05600"/>
    <w:rsid w:val="00F078D9"/>
    <w:rsid w:val="00F150C7"/>
    <w:rsid w:val="00F15C19"/>
    <w:rsid w:val="00F20DFB"/>
    <w:rsid w:val="00F3445E"/>
    <w:rsid w:val="00F575D7"/>
    <w:rsid w:val="00F6745E"/>
    <w:rsid w:val="00F67E33"/>
    <w:rsid w:val="00F70CAA"/>
    <w:rsid w:val="00F76E04"/>
    <w:rsid w:val="00F81112"/>
    <w:rsid w:val="00F84290"/>
    <w:rsid w:val="00F849F4"/>
    <w:rsid w:val="00F86427"/>
    <w:rsid w:val="00F9106D"/>
    <w:rsid w:val="00F96FC4"/>
    <w:rsid w:val="00FA488B"/>
    <w:rsid w:val="00FA53C0"/>
    <w:rsid w:val="00FA5CC9"/>
    <w:rsid w:val="00FB1052"/>
    <w:rsid w:val="00FB5558"/>
    <w:rsid w:val="00FB75D1"/>
    <w:rsid w:val="00FC07C2"/>
    <w:rsid w:val="00FC2313"/>
    <w:rsid w:val="00FD6FA9"/>
    <w:rsid w:val="00FD727D"/>
    <w:rsid w:val="00FD75AF"/>
    <w:rsid w:val="00FE2274"/>
    <w:rsid w:val="00FE238C"/>
    <w:rsid w:val="00FE6979"/>
    <w:rsid w:val="00FF0B35"/>
    <w:rsid w:val="00FF7839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AB04"/>
  <w15:docId w15:val="{41219FF6-006C-4482-87C9-B9C70C4C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  <w:style w:type="table" w:styleId="TableGrid">
    <w:name w:val="Table Grid"/>
    <w:basedOn w:val="TableNormal"/>
    <w:uiPriority w:val="59"/>
    <w:rsid w:val="0015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571F8"/>
    <w:rPr>
      <w:b/>
      <w:bCs/>
    </w:rPr>
  </w:style>
  <w:style w:type="paragraph" w:styleId="BodyText">
    <w:name w:val="Body Text"/>
    <w:basedOn w:val="Normal"/>
    <w:link w:val="BodyTextChar"/>
    <w:semiHidden/>
    <w:rsid w:val="00F849F4"/>
    <w:pPr>
      <w:jc w:val="both"/>
    </w:pPr>
    <w:rPr>
      <w:rFonts w:ascii="GHEA Grapalat" w:hAnsi="GHEA Grapalat"/>
      <w:lang w:val="fr-FR"/>
    </w:rPr>
  </w:style>
  <w:style w:type="character" w:customStyle="1" w:styleId="BodyTextChar">
    <w:name w:val="Body Text Char"/>
    <w:basedOn w:val="DefaultParagraphFont"/>
    <w:link w:val="BodyText"/>
    <w:semiHidden/>
    <w:rsid w:val="00F849F4"/>
    <w:rPr>
      <w:rFonts w:ascii="GHEA Grapalat" w:eastAsia="Times New Roman" w:hAnsi="GHEA Grapalat" w:cs="Times New Roman"/>
      <w:sz w:val="24"/>
      <w:szCs w:val="24"/>
      <w:lang w:val="fr-FR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37C94"/>
    <w:rPr>
      <w:color w:val="800080" w:themeColor="followedHyperlink"/>
      <w:u w:val="single"/>
    </w:rPr>
  </w:style>
  <w:style w:type="character" w:customStyle="1" w:styleId="FontStyle17">
    <w:name w:val="Font Style17"/>
    <w:basedOn w:val="DefaultParagraphFont"/>
    <w:uiPriority w:val="99"/>
    <w:rsid w:val="00C615EF"/>
    <w:rPr>
      <w:rFonts w:ascii="Sylfaen" w:hAnsi="Sylfaen" w:cs="Sylfaen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A1B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B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1BF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B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BF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DC888-962B-41F9-8081-F809F0C20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Ghazaryan</dc:creator>
  <cp:keywords>https:/mul2-mineconomy.gov.am/tasks/658807/oneclick/e77040468238f8795b6a688c6a68a0bfd4e00b14a47cf0847c415e50a5bc04ab.docx?token=44fdb995af68c155b27913df364549ed</cp:keywords>
  <cp:lastModifiedBy>Susanna Arzumanyan</cp:lastModifiedBy>
  <cp:revision>12</cp:revision>
  <cp:lastPrinted>2024-07-24T13:18:00Z</cp:lastPrinted>
  <dcterms:created xsi:type="dcterms:W3CDTF">2024-07-25T12:36:00Z</dcterms:created>
  <dcterms:modified xsi:type="dcterms:W3CDTF">2024-08-19T11:56:00Z</dcterms:modified>
</cp:coreProperties>
</file>