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DB533A">
      <w:pPr>
        <w:pStyle w:val="norm"/>
        <w:spacing w:line="360" w:lineRule="auto"/>
        <w:ind w:firstLine="720"/>
        <w:jc w:val="right"/>
        <w:rPr>
          <w:rFonts w:ascii="GHEA Grapalat" w:hAnsi="GHEA Grapalat"/>
          <w:b/>
          <w:sz w:val="24"/>
          <w:szCs w:val="24"/>
          <w:lang w:val="en-US"/>
        </w:rPr>
      </w:pPr>
    </w:p>
    <w:p w:rsidR="00DB533A" w:rsidRPr="00C44457" w:rsidRDefault="00DB533A" w:rsidP="00DB533A">
      <w:pPr>
        <w:pStyle w:val="norm"/>
        <w:spacing w:line="360" w:lineRule="auto"/>
        <w:ind w:firstLine="720"/>
        <w:jc w:val="right"/>
        <w:rPr>
          <w:rFonts w:ascii="GHEA Grapalat" w:hAnsi="GHEA Grapalat"/>
          <w:b/>
          <w:color w:val="808080" w:themeColor="background1" w:themeShade="80"/>
          <w:sz w:val="24"/>
          <w:szCs w:val="24"/>
          <w:lang w:val="en-US"/>
        </w:rPr>
      </w:pPr>
      <w:r w:rsidRPr="00C44457">
        <w:rPr>
          <w:rFonts w:ascii="GHEA Grapalat" w:hAnsi="GHEA Grapalat"/>
          <w:b/>
          <w:color w:val="808080" w:themeColor="background1" w:themeShade="80"/>
          <w:sz w:val="24"/>
          <w:szCs w:val="24"/>
        </w:rPr>
        <w:t>ՆԱԽԱԳԻԾ</w:t>
      </w:r>
    </w:p>
    <w:p w:rsidR="00DB533A" w:rsidRPr="00DC112A" w:rsidRDefault="00DB533A" w:rsidP="00DB533A">
      <w:pPr>
        <w:spacing w:line="360" w:lineRule="auto"/>
        <w:ind w:firstLine="720"/>
        <w:jc w:val="center"/>
        <w:rPr>
          <w:rFonts w:ascii="GHEA Grapalat" w:hAnsi="GHEA Grapalat"/>
          <w:b/>
          <w:sz w:val="24"/>
          <w:szCs w:val="24"/>
          <w:lang w:val="en-US"/>
        </w:rPr>
      </w:pP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Default="00DB533A" w:rsidP="00F72D6C">
      <w:pPr>
        <w:spacing w:line="360" w:lineRule="auto"/>
        <w:ind w:firstLine="720"/>
        <w:jc w:val="center"/>
        <w:rPr>
          <w:rFonts w:ascii="GHEA Grapalat" w:hAnsi="GHEA Grapalat"/>
          <w:b/>
          <w:sz w:val="24"/>
          <w:szCs w:val="24"/>
          <w:lang w:val="en-US"/>
        </w:rPr>
      </w:pPr>
      <w:r w:rsidRPr="000D00A6">
        <w:rPr>
          <w:rFonts w:ascii="GHEA Grapalat" w:hAnsi="GHEA Grapalat"/>
          <w:b/>
          <w:sz w:val="24"/>
          <w:szCs w:val="24"/>
          <w:lang w:val="hy-AM"/>
        </w:rPr>
        <w:t>-----</w:t>
      </w:r>
      <w:r w:rsidRPr="000D00A6">
        <w:rPr>
          <w:rFonts w:ascii="GHEA Grapalat" w:hAnsi="GHEA Grapalat"/>
          <w:b/>
          <w:sz w:val="24"/>
          <w:szCs w:val="24"/>
          <w:lang w:val="en-US"/>
        </w:rPr>
        <w:t xml:space="preserve"> 20</w:t>
      </w:r>
      <w:r w:rsidRPr="000D00A6">
        <w:rPr>
          <w:rFonts w:ascii="GHEA Grapalat" w:hAnsi="GHEA Grapalat"/>
          <w:b/>
          <w:sz w:val="24"/>
          <w:szCs w:val="24"/>
          <w:lang w:val="hy-AM"/>
        </w:rPr>
        <w:t>2</w:t>
      </w:r>
      <w:r w:rsidR="004E2F2F" w:rsidRPr="000D00A6">
        <w:rPr>
          <w:rFonts w:ascii="GHEA Grapalat" w:hAnsi="GHEA Grapalat"/>
          <w:b/>
          <w:sz w:val="24"/>
          <w:szCs w:val="24"/>
          <w:lang w:val="en-US"/>
        </w:rPr>
        <w:t>4</w:t>
      </w:r>
      <w:r w:rsidRPr="000D00A6">
        <w:rPr>
          <w:rFonts w:ascii="GHEA Grapalat" w:hAnsi="GHEA Grapalat"/>
          <w:b/>
          <w:sz w:val="24"/>
          <w:szCs w:val="24"/>
          <w:lang w:val="en-US"/>
        </w:rPr>
        <w:t xml:space="preserve"> </w:t>
      </w:r>
      <w:r w:rsidRPr="000D00A6">
        <w:rPr>
          <w:rFonts w:ascii="GHEA Grapalat" w:hAnsi="GHEA Grapalat"/>
          <w:b/>
          <w:sz w:val="24"/>
          <w:szCs w:val="24"/>
        </w:rPr>
        <w:t>թվականի</w:t>
      </w:r>
      <w:r w:rsidRPr="000D00A6">
        <w:rPr>
          <w:rFonts w:ascii="GHEA Grapalat" w:hAnsi="GHEA Grapalat"/>
          <w:b/>
          <w:sz w:val="24"/>
          <w:szCs w:val="24"/>
          <w:lang w:val="en-US"/>
        </w:rPr>
        <w:t xml:space="preserve"> N </w:t>
      </w:r>
      <w:r w:rsidRPr="000D00A6">
        <w:rPr>
          <w:rFonts w:ascii="GHEA Grapalat" w:hAnsi="GHEA Grapalat"/>
          <w:b/>
          <w:sz w:val="24"/>
          <w:szCs w:val="24"/>
          <w:lang w:val="hy-AM"/>
        </w:rPr>
        <w:t>-</w:t>
      </w:r>
      <w:r w:rsidRPr="000D00A6">
        <w:rPr>
          <w:rFonts w:ascii="GHEA Grapalat" w:hAnsi="GHEA Grapalat"/>
          <w:b/>
          <w:sz w:val="24"/>
          <w:szCs w:val="24"/>
          <w:lang w:val="en-US"/>
        </w:rPr>
        <w:t xml:space="preserve">– </w:t>
      </w:r>
      <w:r w:rsidRPr="000D00A6">
        <w:rPr>
          <w:rFonts w:ascii="GHEA Grapalat" w:hAnsi="GHEA Grapalat"/>
          <w:b/>
          <w:sz w:val="24"/>
          <w:szCs w:val="24"/>
        </w:rPr>
        <w:t>Ա</w:t>
      </w:r>
      <w:r w:rsidRPr="000D00A6">
        <w:rPr>
          <w:rFonts w:ascii="GHEA Grapalat" w:hAnsi="GHEA Grapalat"/>
          <w:b/>
          <w:sz w:val="24"/>
          <w:szCs w:val="24"/>
          <w:lang w:val="en-US"/>
        </w:rPr>
        <w:t xml:space="preserve"> </w:t>
      </w:r>
    </w:p>
    <w:p w:rsidR="00C44457" w:rsidRPr="000D00A6" w:rsidRDefault="00C44457" w:rsidP="00F72D6C">
      <w:pPr>
        <w:spacing w:line="360" w:lineRule="auto"/>
        <w:ind w:firstLine="720"/>
        <w:jc w:val="center"/>
        <w:rPr>
          <w:rFonts w:ascii="GHEA Grapalat" w:hAnsi="GHEA Grapalat"/>
          <w:b/>
          <w:sz w:val="24"/>
          <w:szCs w:val="24"/>
          <w:lang w:val="en-US"/>
        </w:rPr>
      </w:pPr>
    </w:p>
    <w:p w:rsidR="00DB533A" w:rsidRPr="00C44457" w:rsidRDefault="00F72D6C" w:rsidP="004E2F2F">
      <w:pPr>
        <w:spacing w:after="0" w:line="360" w:lineRule="auto"/>
        <w:jc w:val="center"/>
        <w:rPr>
          <w:rFonts w:ascii="GHEA Grapalat" w:hAnsi="GHEA Grapalat"/>
          <w:b/>
          <w:sz w:val="24"/>
          <w:szCs w:val="24"/>
          <w:lang w:val="hy-AM"/>
        </w:rPr>
      </w:pPr>
      <w:r w:rsidRPr="000D00A6">
        <w:rPr>
          <w:rFonts w:ascii="GHEA Grapalat" w:hAnsi="GHEA Grapalat"/>
          <w:b/>
          <w:sz w:val="24"/>
          <w:szCs w:val="24"/>
          <w:lang w:val="hy-AM"/>
        </w:rPr>
        <w:t xml:space="preserve"> </w:t>
      </w:r>
      <w:r w:rsidR="004E2F2F" w:rsidRPr="000D00A6">
        <w:rPr>
          <w:rFonts w:ascii="GHEA Grapalat" w:hAnsi="GHEA Grapalat"/>
          <w:b/>
          <w:sz w:val="24"/>
          <w:szCs w:val="24"/>
          <w:lang w:val="hy-AM"/>
        </w:rPr>
        <w:t>««</w:t>
      </w:r>
      <w:r w:rsidR="004E2F2F" w:rsidRPr="000D00A6">
        <w:rPr>
          <w:rFonts w:ascii="GHEA Grapalat" w:hAnsi="GHEA Grapalat" w:cs="Sylfaen"/>
          <w:b/>
          <w:sz w:val="24"/>
          <w:szCs w:val="24"/>
          <w:lang w:val="hy-AM"/>
        </w:rPr>
        <w:t>ՀԱՆՐԱՅԻՆ ԽՈՐՀՐԴԻ ՄԱՍԻՆ</w:t>
      </w:r>
      <w:r w:rsidR="004E2F2F" w:rsidRPr="000D00A6">
        <w:rPr>
          <w:rFonts w:ascii="GHEA Grapalat" w:hAnsi="GHEA Grapalat"/>
          <w:b/>
          <w:sz w:val="24"/>
          <w:szCs w:val="24"/>
          <w:lang w:val="hy-AM"/>
        </w:rPr>
        <w:t xml:space="preserve">» </w:t>
      </w:r>
      <w:r w:rsidR="004E2F2F" w:rsidRPr="000D00A6">
        <w:rPr>
          <w:rFonts w:ascii="GHEA Grapalat" w:hAnsi="GHEA Grapalat" w:cs="Sylfaen"/>
          <w:b/>
          <w:sz w:val="24"/>
          <w:szCs w:val="24"/>
          <w:lang w:val="hy-AM"/>
        </w:rPr>
        <w:t>ՕՐԵՆՔՈՒՄ</w:t>
      </w:r>
      <w:r w:rsidR="004E2F2F" w:rsidRPr="000D00A6">
        <w:rPr>
          <w:rFonts w:ascii="GHEA Grapalat" w:hAnsi="GHEA Grapalat"/>
          <w:b/>
          <w:sz w:val="24"/>
          <w:szCs w:val="24"/>
          <w:lang w:val="hy-AM"/>
        </w:rPr>
        <w:t xml:space="preserve"> </w:t>
      </w:r>
      <w:r w:rsidR="004E2F2F" w:rsidRPr="000D00A6">
        <w:rPr>
          <w:rFonts w:ascii="GHEA Grapalat" w:hAnsi="GHEA Grapalat" w:cs="Sylfaen"/>
          <w:b/>
          <w:sz w:val="24"/>
          <w:szCs w:val="24"/>
          <w:lang w:val="hy-AM"/>
        </w:rPr>
        <w:t>ԼՐԱՑՈՒՄՆԵՐ</w:t>
      </w:r>
      <w:r w:rsidR="00C90E7B" w:rsidRPr="000D00A6">
        <w:rPr>
          <w:rFonts w:ascii="GHEA Grapalat" w:hAnsi="GHEA Grapalat" w:cs="Sylfaen"/>
          <w:b/>
          <w:sz w:val="24"/>
          <w:szCs w:val="24"/>
          <w:lang w:val="hy-AM"/>
        </w:rPr>
        <w:t xml:space="preserve"> ԵՎ ՓՈՓՈԽՈՒԹՅՈՒՆ</w:t>
      </w:r>
      <w:r w:rsidR="004E2F2F" w:rsidRPr="000D00A6">
        <w:rPr>
          <w:rFonts w:ascii="GHEA Grapalat" w:hAnsi="GHEA Grapalat" w:cs="Sylfaen"/>
          <w:b/>
          <w:sz w:val="24"/>
          <w:szCs w:val="24"/>
          <w:lang w:val="hy-AM"/>
        </w:rPr>
        <w:t xml:space="preserve"> ԿԱՏԱՐԵԼՈՒ</w:t>
      </w:r>
      <w:r w:rsidR="004E2F2F" w:rsidRPr="000D00A6">
        <w:rPr>
          <w:rFonts w:ascii="GHEA Grapalat" w:hAnsi="GHEA Grapalat"/>
          <w:b/>
          <w:sz w:val="24"/>
          <w:szCs w:val="24"/>
          <w:lang w:val="hy-AM"/>
        </w:rPr>
        <w:t xml:space="preserve"> </w:t>
      </w:r>
      <w:r w:rsidR="004E2F2F" w:rsidRPr="000D00A6">
        <w:rPr>
          <w:rFonts w:ascii="GHEA Grapalat" w:hAnsi="GHEA Grapalat" w:cs="Sylfaen"/>
          <w:b/>
          <w:sz w:val="24"/>
          <w:szCs w:val="24"/>
          <w:lang w:val="hy-AM"/>
        </w:rPr>
        <w:t xml:space="preserve">ՄԱՍԻՆ» </w:t>
      </w:r>
      <w:r w:rsidR="004332E0" w:rsidRPr="000D00A6">
        <w:rPr>
          <w:rStyle w:val="Strong"/>
          <w:rFonts w:ascii="GHEA Grapalat" w:eastAsia="Calibri" w:hAnsi="GHEA Grapalat"/>
          <w:color w:val="000000"/>
          <w:sz w:val="24"/>
          <w:szCs w:val="24"/>
          <w:lang w:val="hy-AM"/>
        </w:rPr>
        <w:t>ՕՐԵՆՔ</w:t>
      </w:r>
      <w:r w:rsidR="00B12939" w:rsidRPr="000D00A6">
        <w:rPr>
          <w:rStyle w:val="Strong"/>
          <w:rFonts w:ascii="GHEA Grapalat" w:eastAsia="Calibri" w:hAnsi="GHEA Grapalat"/>
          <w:color w:val="000000"/>
          <w:sz w:val="24"/>
          <w:szCs w:val="24"/>
          <w:lang w:val="hy-AM"/>
        </w:rPr>
        <w:t xml:space="preserve">Ի </w:t>
      </w:r>
      <w:r w:rsidR="00C41E0C" w:rsidRPr="000D00A6">
        <w:rPr>
          <w:rFonts w:ascii="GHEA Grapalat" w:hAnsi="GHEA Grapalat" w:cs="Sylfaen"/>
          <w:b/>
          <w:sz w:val="24"/>
          <w:szCs w:val="24"/>
          <w:lang w:val="hy-AM"/>
        </w:rPr>
        <w:t>ՆԱԽԱԳԾԻ</w:t>
      </w:r>
      <w:r w:rsidR="00B12939" w:rsidRPr="000D00A6">
        <w:rPr>
          <w:rFonts w:ascii="GHEA Grapalat" w:eastAsia="GHEA Grapalat" w:hAnsi="GHEA Grapalat" w:cs="GHEA Grapalat"/>
          <w:b/>
          <w:color w:val="000000"/>
          <w:sz w:val="24"/>
          <w:szCs w:val="24"/>
          <w:lang w:val="hy-AM"/>
        </w:rPr>
        <w:t>Ն</w:t>
      </w:r>
      <w:r w:rsidR="002D5E0F" w:rsidRPr="000D00A6">
        <w:rPr>
          <w:rFonts w:ascii="GHEA Grapalat" w:eastAsia="GHEA Grapalat" w:hAnsi="GHEA Grapalat" w:cs="GHEA Grapalat"/>
          <w:b/>
          <w:color w:val="000000"/>
          <w:sz w:val="24"/>
          <w:szCs w:val="24"/>
          <w:lang w:val="hy-AM"/>
        </w:rPr>
        <w:t xml:space="preserve"> </w:t>
      </w:r>
      <w:r w:rsidR="00DB533A" w:rsidRPr="000D00A6">
        <w:rPr>
          <w:rFonts w:ascii="GHEA Grapalat" w:eastAsia="GHEA Grapalat" w:hAnsi="GHEA Grapalat" w:cs="GHEA Grapalat"/>
          <w:b/>
          <w:color w:val="000000"/>
          <w:sz w:val="24"/>
          <w:szCs w:val="24"/>
          <w:lang w:val="hy-AM"/>
        </w:rPr>
        <w:t xml:space="preserve"> </w:t>
      </w:r>
      <w:r w:rsidR="00DB533A" w:rsidRPr="000D00A6">
        <w:rPr>
          <w:rFonts w:ascii="GHEA Grapalat" w:hAnsi="GHEA Grapalat"/>
          <w:b/>
          <w:sz w:val="24"/>
          <w:szCs w:val="24"/>
          <w:lang w:val="hy-AM"/>
        </w:rPr>
        <w:t>ՀԱՎԱՆՈՒԹՅՈՒՆ ՏԱԼՈՒ</w:t>
      </w:r>
      <w:r w:rsidR="00C44457">
        <w:rPr>
          <w:rFonts w:ascii="GHEA Grapalat" w:hAnsi="GHEA Grapalat"/>
          <w:b/>
          <w:sz w:val="24"/>
          <w:szCs w:val="24"/>
          <w:lang w:val="hy-AM"/>
        </w:rPr>
        <w:t xml:space="preserve"> ՄԱՍԻՆ</w:t>
      </w:r>
    </w:p>
    <w:p w:rsidR="00B12939" w:rsidRPr="00DC112A" w:rsidRDefault="00B12939" w:rsidP="00DB533A">
      <w:pPr>
        <w:spacing w:after="0" w:line="360" w:lineRule="auto"/>
        <w:ind w:firstLine="720"/>
        <w:jc w:val="both"/>
        <w:rPr>
          <w:rFonts w:ascii="GHEA Grapalat" w:hAnsi="GHEA Grapalat" w:cs="Sylfaen"/>
          <w:b/>
          <w:sz w:val="24"/>
          <w:szCs w:val="24"/>
          <w:lang w:val="hy-AM"/>
        </w:rPr>
      </w:pPr>
    </w:p>
    <w:p w:rsidR="00C44457" w:rsidRDefault="00DB533A" w:rsidP="00C44457">
      <w:pPr>
        <w:spacing w:after="0" w:line="360" w:lineRule="auto"/>
        <w:ind w:firstLine="720"/>
        <w:jc w:val="both"/>
        <w:rPr>
          <w:rFonts w:ascii="GHEA Grapalat" w:hAnsi="GHEA Grapalat" w:cs="Tahoma"/>
          <w:b/>
          <w:sz w:val="24"/>
          <w:szCs w:val="24"/>
          <w:lang w:val="hy-AM"/>
        </w:rPr>
      </w:pPr>
      <w:r w:rsidRPr="00C44457">
        <w:rPr>
          <w:rFonts w:ascii="GHEA Grapalat" w:hAnsi="GHEA Grapalat" w:cs="Tahoma"/>
          <w:sz w:val="24"/>
          <w:szCs w:val="24"/>
          <w:lang w:val="hy-AM"/>
        </w:rPr>
        <w:t xml:space="preserve">Հիմք ընդունելով </w:t>
      </w:r>
      <w:r w:rsidR="00C44457" w:rsidRPr="00C44457">
        <w:rPr>
          <w:rFonts w:ascii="GHEA Grapalat" w:hAnsi="GHEA Grapalat"/>
          <w:color w:val="000000"/>
          <w:sz w:val="24"/>
          <w:szCs w:val="24"/>
          <w:shd w:val="clear" w:color="auto" w:fill="FFFFFF"/>
          <w:lang w:val="hy-AM"/>
        </w:rPr>
        <w:t>Հայաստանի Հան</w:t>
      </w:r>
      <w:bookmarkStart w:id="0" w:name="_GoBack"/>
      <w:bookmarkEnd w:id="0"/>
      <w:r w:rsidR="00C44457" w:rsidRPr="00C44457">
        <w:rPr>
          <w:rFonts w:ascii="GHEA Grapalat" w:hAnsi="GHEA Grapalat"/>
          <w:color w:val="000000"/>
          <w:sz w:val="24"/>
          <w:szCs w:val="24"/>
          <w:shd w:val="clear" w:color="auto" w:fill="FFFFFF"/>
          <w:lang w:val="hy-AM"/>
        </w:rPr>
        <w:t>րապետության Սահմանադրության 109-րդ հոդվածը</w:t>
      </w:r>
      <w:r w:rsidR="00C44457" w:rsidRPr="00C44457">
        <w:rPr>
          <w:rFonts w:ascii="GHEA Grapalat" w:hAnsi="GHEA Grapalat"/>
          <w:color w:val="000000"/>
          <w:sz w:val="24"/>
          <w:szCs w:val="24"/>
          <w:shd w:val="clear" w:color="auto" w:fill="FFFFFF"/>
          <w:lang w:val="hy-AM"/>
        </w:rPr>
        <w:t xml:space="preserve"> և </w:t>
      </w:r>
      <w:r w:rsidRPr="00C44457">
        <w:rPr>
          <w:rFonts w:ascii="GHEA Grapalat" w:hAnsi="GHEA Grapalat" w:cs="Tahoma"/>
          <w:sz w:val="24"/>
          <w:szCs w:val="24"/>
          <w:lang w:val="hy-AM"/>
        </w:rPr>
        <w:t>«Ազգային ժողովի կանոնակարգ» սահմանադրական օրենքի 65-րդ հոդվածի 3-րդ մասը</w:t>
      </w:r>
      <w:r w:rsidR="00332CA2" w:rsidRPr="00C44457">
        <w:rPr>
          <w:rFonts w:ascii="GHEA Grapalat" w:hAnsi="GHEA Grapalat" w:cs="Tahoma"/>
          <w:sz w:val="24"/>
          <w:szCs w:val="24"/>
          <w:lang w:val="hy-AM"/>
        </w:rPr>
        <w:t>՝</w:t>
      </w:r>
      <w:r w:rsidRPr="00C44457">
        <w:rPr>
          <w:rFonts w:ascii="GHEA Grapalat" w:hAnsi="GHEA Grapalat" w:cs="Tahoma"/>
          <w:sz w:val="24"/>
          <w:szCs w:val="24"/>
          <w:lang w:val="hy-AM"/>
        </w:rPr>
        <w:t xml:space="preserve"> </w:t>
      </w:r>
      <w:r w:rsidR="00C44457" w:rsidRPr="00C44457">
        <w:rPr>
          <w:rFonts w:ascii="GHEA Grapalat" w:hAnsi="GHEA Grapalat" w:cs="Tahoma"/>
          <w:sz w:val="24"/>
          <w:szCs w:val="24"/>
          <w:lang w:val="hy-AM"/>
        </w:rPr>
        <w:t>Հայաստանի Հանրապետության կ</w:t>
      </w:r>
      <w:r w:rsidRPr="00C44457">
        <w:rPr>
          <w:rFonts w:ascii="GHEA Grapalat" w:hAnsi="GHEA Grapalat" w:cs="Tahoma"/>
          <w:sz w:val="24"/>
          <w:szCs w:val="24"/>
          <w:lang w:val="hy-AM"/>
        </w:rPr>
        <w:t xml:space="preserve">առավարությունը </w:t>
      </w:r>
      <w:r w:rsidRPr="00C44457">
        <w:rPr>
          <w:rFonts w:ascii="GHEA Grapalat" w:hAnsi="GHEA Grapalat" w:cs="Tahoma"/>
          <w:b/>
          <w:sz w:val="24"/>
          <w:szCs w:val="24"/>
          <w:lang w:val="hy-AM"/>
        </w:rPr>
        <w:t>որոշում է.</w:t>
      </w:r>
    </w:p>
    <w:p w:rsidR="00C44457" w:rsidRDefault="00C44457" w:rsidP="00C44457">
      <w:pPr>
        <w:spacing w:after="0" w:line="360" w:lineRule="auto"/>
        <w:ind w:firstLine="720"/>
        <w:jc w:val="both"/>
        <w:rPr>
          <w:rFonts w:ascii="GHEA Grapalat" w:hAnsi="GHEA Grapalat" w:cs="Tahoma"/>
          <w:sz w:val="24"/>
          <w:szCs w:val="24"/>
          <w:lang w:val="hy-AM"/>
        </w:rPr>
      </w:pPr>
      <w:r w:rsidRPr="00C44457">
        <w:rPr>
          <w:rFonts w:ascii="GHEA Grapalat" w:hAnsi="GHEA Grapalat" w:cs="Tahoma"/>
          <w:sz w:val="24"/>
          <w:szCs w:val="24"/>
          <w:lang w:val="hy-AM"/>
        </w:rPr>
        <w:t>1.</w:t>
      </w:r>
      <w:r>
        <w:rPr>
          <w:rFonts w:ascii="GHEA Grapalat" w:hAnsi="GHEA Grapalat" w:cs="Tahoma"/>
          <w:b/>
          <w:sz w:val="24"/>
          <w:szCs w:val="24"/>
          <w:lang w:val="hy-AM"/>
        </w:rPr>
        <w:t xml:space="preserve"> </w:t>
      </w:r>
      <w:r w:rsidR="00DB533A" w:rsidRPr="00C44457">
        <w:rPr>
          <w:rFonts w:ascii="GHEA Grapalat" w:hAnsi="GHEA Grapalat" w:cs="Tahoma"/>
          <w:sz w:val="24"/>
          <w:szCs w:val="24"/>
          <w:lang w:val="hy-AM"/>
        </w:rPr>
        <w:t>Հավանություն տալ </w:t>
      </w:r>
      <w:r w:rsidR="00DB533A" w:rsidRPr="00C44457">
        <w:rPr>
          <w:rFonts w:ascii="GHEA Grapalat" w:eastAsia="GHEA Grapalat" w:hAnsi="GHEA Grapalat" w:cs="GHEA Grapalat"/>
          <w:color w:val="000000"/>
          <w:sz w:val="24"/>
          <w:szCs w:val="24"/>
          <w:lang w:val="hy-AM"/>
        </w:rPr>
        <w:t>«Հ</w:t>
      </w:r>
      <w:r w:rsidR="00F72D6C" w:rsidRPr="00C44457">
        <w:rPr>
          <w:rFonts w:ascii="GHEA Grapalat" w:eastAsia="GHEA Grapalat" w:hAnsi="GHEA Grapalat" w:cs="GHEA Grapalat"/>
          <w:color w:val="000000"/>
          <w:sz w:val="24"/>
          <w:szCs w:val="24"/>
          <w:lang w:val="hy-AM"/>
        </w:rPr>
        <w:t xml:space="preserve">անրային խորհրդի մասին» օրենքում </w:t>
      </w:r>
      <w:r w:rsidR="00DB533A" w:rsidRPr="00C44457">
        <w:rPr>
          <w:rFonts w:ascii="GHEA Grapalat" w:eastAsia="GHEA Grapalat" w:hAnsi="GHEA Grapalat" w:cs="GHEA Grapalat"/>
          <w:color w:val="000000"/>
          <w:sz w:val="24"/>
          <w:szCs w:val="24"/>
          <w:lang w:val="hy-AM"/>
        </w:rPr>
        <w:t xml:space="preserve"> լրացումներ </w:t>
      </w:r>
      <w:r w:rsidR="0055351D" w:rsidRPr="00C44457">
        <w:rPr>
          <w:rFonts w:ascii="GHEA Grapalat" w:eastAsia="GHEA Grapalat" w:hAnsi="GHEA Grapalat" w:cs="GHEA Grapalat"/>
          <w:color w:val="000000"/>
          <w:sz w:val="24"/>
          <w:szCs w:val="24"/>
          <w:lang w:val="hy-AM"/>
        </w:rPr>
        <w:t xml:space="preserve">և փոփոխություն </w:t>
      </w:r>
      <w:r w:rsidR="00DB533A" w:rsidRPr="00C44457">
        <w:rPr>
          <w:rFonts w:ascii="GHEA Grapalat" w:eastAsia="GHEA Grapalat" w:hAnsi="GHEA Grapalat" w:cs="GHEA Grapalat"/>
          <w:color w:val="000000"/>
          <w:sz w:val="24"/>
          <w:szCs w:val="24"/>
          <w:lang w:val="hy-AM"/>
        </w:rPr>
        <w:t xml:space="preserve">կատարելու մասին» </w:t>
      </w:r>
      <w:r w:rsidR="00DC112A" w:rsidRPr="00C44457">
        <w:rPr>
          <w:rFonts w:ascii="GHEA Grapalat" w:eastAsia="GHEA Grapalat" w:hAnsi="GHEA Grapalat" w:cs="GHEA Grapalat"/>
          <w:color w:val="000000"/>
          <w:sz w:val="24"/>
          <w:szCs w:val="24"/>
          <w:lang w:val="hy-AM"/>
        </w:rPr>
        <w:t>օրենքի</w:t>
      </w:r>
      <w:r w:rsidR="00F72D6C" w:rsidRPr="00C44457">
        <w:rPr>
          <w:rFonts w:ascii="GHEA Grapalat" w:eastAsia="GHEA Grapalat" w:hAnsi="GHEA Grapalat" w:cs="GHEA Grapalat"/>
          <w:color w:val="000000"/>
          <w:sz w:val="24"/>
          <w:szCs w:val="24"/>
          <w:lang w:val="hy-AM"/>
        </w:rPr>
        <w:t xml:space="preserve"> </w:t>
      </w:r>
      <w:r w:rsidR="00F72D6C" w:rsidRPr="00C44457">
        <w:rPr>
          <w:rFonts w:ascii="GHEA Grapalat" w:hAnsi="GHEA Grapalat" w:cs="Sylfaen"/>
          <w:sz w:val="24"/>
          <w:szCs w:val="24"/>
          <w:lang w:val="hy-AM"/>
        </w:rPr>
        <w:t>նախագծ</w:t>
      </w:r>
      <w:r w:rsidR="0073385A" w:rsidRPr="00C44457">
        <w:rPr>
          <w:rFonts w:ascii="GHEA Grapalat" w:hAnsi="GHEA Grapalat" w:cs="Sylfaen"/>
          <w:sz w:val="24"/>
          <w:szCs w:val="24"/>
          <w:lang w:val="hy-AM"/>
        </w:rPr>
        <w:t>ի</w:t>
      </w:r>
      <w:r w:rsidR="0073385A" w:rsidRPr="00C44457">
        <w:rPr>
          <w:rFonts w:ascii="GHEA Grapalat" w:eastAsia="GHEA Grapalat" w:hAnsi="GHEA Grapalat" w:cs="GHEA Grapalat"/>
          <w:color w:val="000000"/>
          <w:sz w:val="24"/>
          <w:szCs w:val="24"/>
          <w:lang w:val="hy-AM"/>
        </w:rPr>
        <w:t xml:space="preserve"> </w:t>
      </w:r>
      <w:r w:rsidR="00DB533A" w:rsidRPr="00C44457">
        <w:rPr>
          <w:rFonts w:ascii="GHEA Grapalat" w:eastAsia="GHEA Grapalat" w:hAnsi="GHEA Grapalat" w:cs="GHEA Grapalat"/>
          <w:color w:val="000000"/>
          <w:sz w:val="24"/>
          <w:szCs w:val="24"/>
          <w:lang w:val="hy-AM"/>
        </w:rPr>
        <w:t xml:space="preserve">վերաբերյալ </w:t>
      </w:r>
      <w:r w:rsidRPr="00C44457">
        <w:rPr>
          <w:rFonts w:ascii="GHEA Grapalat" w:hAnsi="GHEA Grapalat" w:cs="Tahoma"/>
          <w:sz w:val="24"/>
          <w:szCs w:val="24"/>
          <w:lang w:val="hy-AM"/>
        </w:rPr>
        <w:t>Հայաստանի Հանրապետության կ</w:t>
      </w:r>
      <w:r w:rsidR="00DB533A" w:rsidRPr="00C44457">
        <w:rPr>
          <w:rFonts w:ascii="GHEA Grapalat" w:eastAsia="GHEA Grapalat" w:hAnsi="GHEA Grapalat" w:cs="GHEA Grapalat"/>
          <w:color w:val="000000"/>
          <w:sz w:val="24"/>
          <w:szCs w:val="24"/>
          <w:lang w:val="hy-AM"/>
        </w:rPr>
        <w:t>առավարության օրենսդրական նախաձեռնությանը:</w:t>
      </w:r>
    </w:p>
    <w:p w:rsidR="00DB533A" w:rsidRPr="00C44457" w:rsidRDefault="00C44457" w:rsidP="00C44457">
      <w:pPr>
        <w:spacing w:after="0" w:line="360" w:lineRule="auto"/>
        <w:ind w:firstLine="720"/>
        <w:jc w:val="both"/>
        <w:rPr>
          <w:rFonts w:ascii="GHEA Grapalat" w:hAnsi="GHEA Grapalat" w:cs="Tahoma"/>
          <w:sz w:val="24"/>
          <w:szCs w:val="24"/>
          <w:lang w:val="hy-AM"/>
        </w:rPr>
      </w:pPr>
      <w:r>
        <w:rPr>
          <w:rFonts w:ascii="GHEA Grapalat" w:hAnsi="GHEA Grapalat" w:cs="Tahoma"/>
          <w:sz w:val="24"/>
          <w:szCs w:val="24"/>
          <w:lang w:val="hy-AM"/>
        </w:rPr>
        <w:t xml:space="preserve">2. </w:t>
      </w:r>
      <w:r w:rsidRPr="00C44457">
        <w:rPr>
          <w:rFonts w:ascii="GHEA Grapalat" w:hAnsi="GHEA Grapalat" w:cs="Tahoma"/>
          <w:sz w:val="24"/>
          <w:szCs w:val="24"/>
          <w:lang w:val="hy-AM"/>
        </w:rPr>
        <w:t>Հայաստանի Հանրապետության կ</w:t>
      </w:r>
      <w:r w:rsidR="001D4F87" w:rsidRPr="00C44457">
        <w:rPr>
          <w:rFonts w:ascii="GHEA Grapalat" w:eastAsia="GHEA Grapalat" w:hAnsi="GHEA Grapalat" w:cs="GHEA Grapalat"/>
          <w:color w:val="000000"/>
          <w:sz w:val="24"/>
          <w:szCs w:val="24"/>
          <w:lang w:val="hy-AM"/>
        </w:rPr>
        <w:t xml:space="preserve">առավարության օրենսդրական նախաձեռնությունը սահմանված կարգով ներկայացնել </w:t>
      </w:r>
      <w:r w:rsidRPr="00C44457">
        <w:rPr>
          <w:rFonts w:ascii="GHEA Grapalat" w:hAnsi="GHEA Grapalat" w:cs="Tahoma"/>
          <w:sz w:val="24"/>
          <w:szCs w:val="24"/>
          <w:lang w:val="hy-AM"/>
        </w:rPr>
        <w:t xml:space="preserve">Հայաստանի Հանրապետության </w:t>
      </w:r>
      <w:r w:rsidR="001D4F87" w:rsidRPr="00C44457">
        <w:rPr>
          <w:rFonts w:ascii="GHEA Grapalat" w:eastAsia="GHEA Grapalat" w:hAnsi="GHEA Grapalat" w:cs="GHEA Grapalat"/>
          <w:color w:val="000000"/>
          <w:sz w:val="24"/>
          <w:szCs w:val="24"/>
          <w:lang w:val="hy-AM"/>
        </w:rPr>
        <w:t>Ազգային ժողով:</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0A09C7" w:rsidRPr="00C44457" w:rsidRDefault="00DB533A" w:rsidP="001D4F87">
      <w:pPr>
        <w:spacing w:after="0" w:line="360" w:lineRule="auto"/>
        <w:ind w:left="90" w:firstLine="720"/>
        <w:jc w:val="both"/>
        <w:rPr>
          <w:rFonts w:ascii="GHEA Grapalat" w:hAnsi="GHEA Grapalat" w:cs="Tahoma"/>
          <w:sz w:val="28"/>
          <w:szCs w:val="24"/>
          <w:lang w:val="hy-AM"/>
        </w:rPr>
      </w:pPr>
      <w:r w:rsidRPr="00C44457">
        <w:rPr>
          <w:rFonts w:ascii="GHEA Grapalat" w:hAnsi="GHEA Grapalat"/>
          <w:sz w:val="24"/>
          <w:lang w:val="hy-AM"/>
        </w:rPr>
        <w:t xml:space="preserve">                                                                             </w:t>
      </w:r>
    </w:p>
    <w:sectPr w:rsidR="000A09C7" w:rsidRPr="00C4445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B533A"/>
    <w:rsid w:val="000014BC"/>
    <w:rsid w:val="000D00A6"/>
    <w:rsid w:val="00103F56"/>
    <w:rsid w:val="001D4F87"/>
    <w:rsid w:val="002B1F29"/>
    <w:rsid w:val="002D5E0F"/>
    <w:rsid w:val="00332CA2"/>
    <w:rsid w:val="0034148E"/>
    <w:rsid w:val="003C406C"/>
    <w:rsid w:val="004332E0"/>
    <w:rsid w:val="004E2F2F"/>
    <w:rsid w:val="0055351D"/>
    <w:rsid w:val="00594869"/>
    <w:rsid w:val="006016B5"/>
    <w:rsid w:val="006F2258"/>
    <w:rsid w:val="0073385A"/>
    <w:rsid w:val="00772447"/>
    <w:rsid w:val="007E0128"/>
    <w:rsid w:val="00873A22"/>
    <w:rsid w:val="008A1095"/>
    <w:rsid w:val="008B0235"/>
    <w:rsid w:val="00AE481F"/>
    <w:rsid w:val="00B12939"/>
    <w:rsid w:val="00B72812"/>
    <w:rsid w:val="00C41E0C"/>
    <w:rsid w:val="00C44457"/>
    <w:rsid w:val="00C90E7B"/>
    <w:rsid w:val="00D91864"/>
    <w:rsid w:val="00DB533A"/>
    <w:rsid w:val="00DC112A"/>
    <w:rsid w:val="00E63CD0"/>
    <w:rsid w:val="00F72D6C"/>
    <w:rsid w:val="00F9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5EDC4"/>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https://mul2.gov.am/tasks/1022349/oneclick/06.Voroshman_naxagic.docx?token=6f8265cf41d63ebd2adcdee5c2a52ff7</cp:keywords>
  <dc:description/>
  <cp:lastModifiedBy>Romik Hayrapetyan</cp:lastModifiedBy>
  <cp:revision>22</cp:revision>
  <dcterms:created xsi:type="dcterms:W3CDTF">2023-02-23T13:29:00Z</dcterms:created>
  <dcterms:modified xsi:type="dcterms:W3CDTF">2024-08-07T06:44:00Z</dcterms:modified>
</cp:coreProperties>
</file>