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81F02D" w14:textId="77777777"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06E795C4" w14:textId="5DA054BB" w:rsidR="00B759BD" w:rsidRPr="00563387" w:rsidRDefault="00D260BD" w:rsidP="00563387">
      <w:pPr>
        <w:spacing w:line="360" w:lineRule="auto"/>
        <w:jc w:val="center"/>
        <w:rPr>
          <w:rFonts w:ascii="GHEA Grapalat" w:eastAsia="Calibri" w:hAnsi="GHEA Grapalat" w:cs="Cambria"/>
          <w:b/>
          <w:bCs/>
          <w:sz w:val="24"/>
          <w:szCs w:val="24"/>
          <w:lang w:val="hy-AM" w:eastAsia="en-US"/>
        </w:rPr>
      </w:pPr>
      <w:r>
        <w:rPr>
          <w:rFonts w:ascii="GHEA Grapalat" w:hAnsi="GHEA Grapalat" w:cs="Cambria"/>
          <w:b/>
          <w:bCs/>
          <w:sz w:val="24"/>
          <w:szCs w:val="24"/>
          <w:lang w:val="hy-AM"/>
        </w:rPr>
        <w:t>«</w:t>
      </w:r>
      <w:r w:rsidR="00563387" w:rsidRPr="00563387">
        <w:rPr>
          <w:rFonts w:ascii="GHEA Grapalat" w:eastAsia="Calibri" w:hAnsi="GHEA Grapalat" w:cs="Cambria"/>
          <w:b/>
          <w:bCs/>
          <w:sz w:val="24"/>
          <w:szCs w:val="24"/>
          <w:lang w:val="pt-BR" w:eastAsia="en-US"/>
        </w:rPr>
        <w:t>ՏԱՐԱԾՔ</w:t>
      </w:r>
      <w:r w:rsidR="00563387" w:rsidRPr="00F70E12">
        <w:rPr>
          <w:rFonts w:ascii="GHEA Grapalat" w:eastAsia="Calibri" w:hAnsi="GHEA Grapalat" w:cs="Cambria"/>
          <w:b/>
          <w:bCs/>
          <w:sz w:val="24"/>
          <w:szCs w:val="24"/>
          <w:lang w:val="nb-NO" w:eastAsia="en-US"/>
        </w:rPr>
        <w:t xml:space="preserve"> </w:t>
      </w:r>
      <w:r w:rsidR="00563387" w:rsidRPr="00563387">
        <w:rPr>
          <w:rFonts w:ascii="GHEA Grapalat" w:eastAsia="Calibri" w:hAnsi="GHEA Grapalat" w:cs="Cambria"/>
          <w:b/>
          <w:bCs/>
          <w:sz w:val="24"/>
          <w:szCs w:val="24"/>
          <w:lang w:val="hy-AM" w:eastAsia="en-US"/>
        </w:rPr>
        <w:t>ՀԵՏ</w:t>
      </w:r>
      <w:r w:rsidR="00563387" w:rsidRPr="00F70E12">
        <w:rPr>
          <w:rFonts w:ascii="GHEA Grapalat" w:eastAsia="Calibri" w:hAnsi="GHEA Grapalat" w:cs="Cambria"/>
          <w:b/>
          <w:bCs/>
          <w:sz w:val="24"/>
          <w:szCs w:val="24"/>
          <w:lang w:val="nb-NO" w:eastAsia="en-US"/>
        </w:rPr>
        <w:t xml:space="preserve"> </w:t>
      </w:r>
      <w:r w:rsidR="00563387" w:rsidRPr="00563387">
        <w:rPr>
          <w:rFonts w:ascii="GHEA Grapalat" w:eastAsia="Calibri" w:hAnsi="GHEA Grapalat" w:cs="Cambria"/>
          <w:b/>
          <w:bCs/>
          <w:sz w:val="24"/>
          <w:szCs w:val="24"/>
          <w:lang w:val="hy-AM" w:eastAsia="en-US"/>
        </w:rPr>
        <w:t>ՎԵՐՑՆԵԼՈՒ ԵՎ ԱՄ</w:t>
      </w:r>
      <w:r w:rsidR="00563387" w:rsidRPr="00563387">
        <w:rPr>
          <w:rFonts w:ascii="GHEA Grapalat" w:eastAsia="Calibri" w:hAnsi="GHEA Grapalat" w:cs="Cambria"/>
          <w:b/>
          <w:bCs/>
          <w:sz w:val="24"/>
          <w:szCs w:val="24"/>
          <w:lang w:val="ru-RU" w:eastAsia="en-US"/>
        </w:rPr>
        <w:t>ՐԱՑՆԵԼՈՒ</w:t>
      </w:r>
      <w:r w:rsidR="00563387" w:rsidRPr="00563387">
        <w:rPr>
          <w:rFonts w:ascii="GHEA Grapalat" w:eastAsia="Calibri" w:hAnsi="GHEA Grapalat" w:cs="Cambria"/>
          <w:b/>
          <w:bCs/>
          <w:sz w:val="24"/>
          <w:szCs w:val="24"/>
          <w:lang w:val="hy-AM" w:eastAsia="en-US"/>
        </w:rPr>
        <w:t xml:space="preserve"> ՄԱՍԻՆ</w:t>
      </w:r>
      <w:r>
        <w:rPr>
          <w:rFonts w:ascii="GHEA Grapalat" w:hAnsi="GHEA Grapalat" w:cs="Cambria"/>
          <w:b/>
          <w:bCs/>
          <w:sz w:val="24"/>
          <w:szCs w:val="24"/>
          <w:lang w:val="hy-AM"/>
        </w:rPr>
        <w:t>»</w:t>
      </w:r>
    </w:p>
    <w:p w14:paraId="7D692224" w14:textId="77777777" w:rsidR="00EF718C" w:rsidRPr="00E07A5B" w:rsidRDefault="00A5378A" w:rsidP="00976DA4">
      <w:pPr>
        <w:pStyle w:val="mechtex0"/>
        <w:spacing w:line="276" w:lineRule="auto"/>
        <w:rPr>
          <w:rFonts w:ascii="GHEA Grapalat" w:hAnsi="GHEA Grapalat"/>
          <w:b/>
          <w:sz w:val="24"/>
          <w:szCs w:val="24"/>
          <w:lang w:val="hy-AM"/>
        </w:rPr>
      </w:pPr>
      <w:r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544" w:type="dxa"/>
        <w:tblInd w:w="-545" w:type="dxa"/>
        <w:shd w:val="clear" w:color="auto" w:fill="808080" w:themeFill="background1" w:themeFillShade="80"/>
        <w:tblLook w:val="04A0" w:firstRow="1" w:lastRow="0" w:firstColumn="1" w:lastColumn="0" w:noHBand="0" w:noVBand="1"/>
      </w:tblPr>
      <w:tblGrid>
        <w:gridCol w:w="6750"/>
        <w:gridCol w:w="3794"/>
      </w:tblGrid>
      <w:tr w:rsidR="004B0B08" w:rsidRPr="004B0B08" w14:paraId="3643DE8D" w14:textId="77777777" w:rsidTr="002D5D10">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67E78A37" w14:textId="1B0B66FA" w:rsidR="00153B1D" w:rsidRPr="008777D4" w:rsidRDefault="008777D4" w:rsidP="00A16A7C">
            <w:pPr>
              <w:spacing w:line="360" w:lineRule="auto"/>
              <w:rPr>
                <w:rFonts w:ascii="GHEA Grapalat" w:hAnsi="GHEA Grapalat"/>
                <w:sz w:val="24"/>
                <w:szCs w:val="24"/>
                <w:lang w:val="af-ZA"/>
              </w:rPr>
            </w:pPr>
            <w:r w:rsidRPr="008777D4">
              <w:rPr>
                <w:rFonts w:ascii="GHEA Grapalat" w:hAnsi="GHEA Grapalat"/>
                <w:sz w:val="24"/>
                <w:szCs w:val="24"/>
                <w:lang w:val="af-ZA"/>
              </w:rPr>
              <w:t>20</w:t>
            </w:r>
            <w:r w:rsidR="00153B1D" w:rsidRPr="008777D4">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0</w:t>
            </w:r>
            <w:r w:rsidRPr="008777D4">
              <w:rPr>
                <w:rFonts w:ascii="GHEA Grapalat" w:hAnsi="GHEA Grapalat"/>
                <w:sz w:val="24"/>
                <w:szCs w:val="24"/>
                <w:lang w:val="af-ZA"/>
              </w:rPr>
              <w:t>8</w:t>
            </w:r>
            <w:r w:rsidR="00153B1D" w:rsidRPr="008777D4">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2024թ</w:t>
            </w:r>
            <w:r w:rsidR="00153B1D" w:rsidRPr="008777D4">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2D5D10">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7E5098A2"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8777D4">
              <w:rPr>
                <w:rFonts w:ascii="GHEA Grapalat" w:hAnsi="GHEA Grapalat"/>
                <w:sz w:val="24"/>
                <w:szCs w:val="24"/>
                <w:lang w:val="hy-AM"/>
              </w:rPr>
              <w:t>9</w:t>
            </w:r>
            <w:r>
              <w:rPr>
                <w:rFonts w:ascii="GHEA Grapalat" w:hAnsi="GHEA Grapalat"/>
                <w:sz w:val="24"/>
                <w:szCs w:val="24"/>
                <w:lang w:val="hy-AM"/>
              </w:rPr>
              <w:t>-</w:t>
            </w:r>
            <w:r w:rsidR="008777D4">
              <w:rPr>
                <w:rFonts w:ascii="GHEA Grapalat" w:hAnsi="GHEA Grapalat"/>
                <w:sz w:val="24"/>
                <w:szCs w:val="24"/>
                <w:lang w:val="hy-AM"/>
              </w:rPr>
              <w:t>2</w:t>
            </w:r>
            <w:r w:rsidRPr="004B0B08">
              <w:rPr>
                <w:rFonts w:ascii="GHEA Grapalat" w:hAnsi="GHEA Grapalat"/>
                <w:sz w:val="24"/>
                <w:szCs w:val="24"/>
                <w:lang w:val="hy-AM"/>
              </w:rPr>
              <w:t>/</w:t>
            </w:r>
            <w:r w:rsidR="008777D4">
              <w:rPr>
                <w:rFonts w:ascii="GHEA Grapalat" w:hAnsi="GHEA Grapalat"/>
                <w:sz w:val="24"/>
                <w:szCs w:val="24"/>
                <w:lang w:val="hy-AM"/>
              </w:rPr>
              <w:t>17728</w:t>
            </w:r>
            <w:r w:rsidRPr="004B0B08">
              <w:rPr>
                <w:rFonts w:ascii="GHEA Grapalat" w:hAnsi="GHEA Grapalat"/>
                <w:sz w:val="24"/>
                <w:szCs w:val="24"/>
                <w:lang w:val="hy-AM"/>
              </w:rPr>
              <w:t>-2024</w:t>
            </w:r>
          </w:p>
        </w:tc>
      </w:tr>
      <w:tr w:rsidR="004B0B08" w:rsidRPr="00DE7CAB" w14:paraId="533CF964" w14:textId="77777777" w:rsidTr="002D5D10">
        <w:trPr>
          <w:trHeight w:val="2807"/>
        </w:trPr>
        <w:tc>
          <w:tcPr>
            <w:tcW w:w="6750" w:type="dxa"/>
            <w:tcBorders>
              <w:top w:val="single" w:sz="4" w:space="0" w:color="000000" w:themeColor="text1"/>
            </w:tcBorders>
            <w:shd w:val="clear" w:color="auto" w:fill="FFFFFF" w:themeFill="background1"/>
          </w:tcPr>
          <w:p w14:paraId="28FB7902" w14:textId="77777777" w:rsidR="00F70E12" w:rsidRDefault="00F70E12" w:rsidP="00F70E12">
            <w:pPr>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ՀՀ վարչապետի աշխատակազմի ղեկավարի 16.08.2024թ. թիվ 02/16.32/28302-2024 գրությամբ ներկայացված «Տարածք հետ վերցնելու և ամրացնելու մասին» ՀՀ կա</w:t>
            </w:r>
            <w:r>
              <w:rPr>
                <w:rFonts w:ascii="GHEA Grapalat" w:hAnsi="GHEA Grapalat"/>
                <w:sz w:val="24"/>
                <w:szCs w:val="24"/>
                <w:lang w:val="hy-AM"/>
              </w:rPr>
              <w:softHyphen/>
              <w:t>ռա</w:t>
            </w:r>
            <w:r>
              <w:rPr>
                <w:rFonts w:ascii="GHEA Grapalat" w:hAnsi="GHEA Grapalat"/>
                <w:sz w:val="24"/>
                <w:szCs w:val="24"/>
                <w:lang w:val="hy-AM"/>
              </w:rPr>
              <w:softHyphen/>
            </w:r>
            <w:r>
              <w:rPr>
                <w:rFonts w:ascii="GHEA Grapalat" w:hAnsi="GHEA Grapalat"/>
                <w:sz w:val="24"/>
                <w:szCs w:val="24"/>
                <w:lang w:val="hy-AM"/>
              </w:rPr>
              <w:softHyphen/>
              <w:t xml:space="preserve">վարության որոշման նախագծի </w:t>
            </w:r>
            <w:r>
              <w:rPr>
                <w:rFonts w:ascii="GHEA Grapalat" w:hAnsi="GHEA Grapalat" w:cs="Sylfaen"/>
                <w:sz w:val="24"/>
                <w:szCs w:val="24"/>
                <w:lang w:val="hy-AM"/>
              </w:rPr>
              <w:t xml:space="preserve">(այսուհետ՝ Նախագիծ) </w:t>
            </w:r>
            <w:r>
              <w:rPr>
                <w:rFonts w:ascii="GHEA Grapalat" w:hAnsi="GHEA Grapalat"/>
                <w:sz w:val="24"/>
                <w:szCs w:val="24"/>
                <w:lang w:val="hy-AM"/>
              </w:rPr>
              <w:t>վերաբերյալ հայտնում ենք հետևյալը.</w:t>
            </w:r>
          </w:p>
          <w:p w14:paraId="525DFF18" w14:textId="77777777" w:rsidR="00F70E12" w:rsidRDefault="00F70E12" w:rsidP="00F70E12">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Նախագծով նախատեսվում է </w:t>
            </w:r>
            <w:r>
              <w:rPr>
                <w:rFonts w:ascii="GHEA Grapalat" w:hAnsi="GHEA Grapalat" w:cs="Sylfaen"/>
                <w:sz w:val="24"/>
                <w:szCs w:val="24"/>
                <w:lang w:val="hy-AM"/>
              </w:rPr>
              <w:t xml:space="preserve">ՀՀ սեփականություն հանդիսացող «Խաչատուր Աբովյանի անվան հայկական պետական մանկավարժական համալսարան» հիմնադրամին (այսուհետ՝ Հիմնադրամ) անհատույց օգտագործման իրավունքով տրամադրված Երևան, Կենտրոն, Խանջյան փողոց 5 հասցեում գտնվող 2-րդ մասնաշենքից 3432,9 քառ. մետր ընդհանուր մակերեսով տարածքը (այսուհետև՝ </w:t>
            </w:r>
            <w:r>
              <w:rPr>
                <w:rFonts w:ascii="GHEA Grapalat" w:hAnsi="GHEA Grapalat"/>
                <w:sz w:val="24"/>
                <w:szCs w:val="24"/>
                <w:lang w:val="hy-AM"/>
              </w:rPr>
              <w:t>Անշարժ գույք)</w:t>
            </w:r>
            <w:r>
              <w:rPr>
                <w:rFonts w:ascii="GHEA Grapalat" w:hAnsi="GHEA Grapalat" w:cs="Sylfaen"/>
                <w:sz w:val="24"/>
                <w:szCs w:val="24"/>
                <w:lang w:val="hy-AM"/>
              </w:rPr>
              <w:t xml:space="preserve"> </w:t>
            </w:r>
            <w:bookmarkStart w:id="0" w:name="_Hlk161237525"/>
            <w:r>
              <w:rPr>
                <w:rFonts w:ascii="GHEA Grapalat" w:hAnsi="GHEA Grapalat" w:cs="Sylfaen"/>
                <w:sz w:val="24"/>
                <w:szCs w:val="24"/>
                <w:lang w:val="hy-AM"/>
              </w:rPr>
              <w:t xml:space="preserve">հետ վերցնել </w:t>
            </w:r>
            <w:bookmarkEnd w:id="0"/>
            <w:r>
              <w:rPr>
                <w:rFonts w:ascii="GHEA Grapalat" w:hAnsi="GHEA Grapalat"/>
                <w:sz w:val="24"/>
                <w:szCs w:val="24"/>
                <w:lang w:val="hy-AM"/>
              </w:rPr>
              <w:t>ՀՀ տարածքային կառավարման և ենթակառուցվածքների նախարարության պետական գույքի կառավարման կոմիտեից և ամրացնել ՀՀ հանրային ծառայությունները կարգավորող հանձնաժողովին:</w:t>
            </w:r>
          </w:p>
          <w:p w14:paraId="7B100C7D" w14:textId="77777777" w:rsidR="00F70E12" w:rsidRDefault="00F70E12" w:rsidP="00F70E12">
            <w:pPr>
              <w:spacing w:line="360" w:lineRule="auto"/>
              <w:ind w:firstLine="567"/>
              <w:jc w:val="both"/>
              <w:rPr>
                <w:rFonts w:ascii="GHEA Grapalat" w:hAnsi="GHEA Grapalat" w:cs="Sylfaen"/>
                <w:sz w:val="24"/>
                <w:szCs w:val="24"/>
                <w:lang w:val="hy-AM"/>
              </w:rPr>
            </w:pPr>
            <w:r>
              <w:rPr>
                <w:rFonts w:ascii="GHEA Grapalat" w:hAnsi="GHEA Grapalat"/>
                <w:sz w:val="24"/>
                <w:szCs w:val="24"/>
                <w:lang w:val="hy-AM"/>
              </w:rPr>
              <w:t xml:space="preserve">Ըստ Նախագծին կից Հիմնավորման և «Ստեպռոեկտ» ՍՊԸ-ի կողմից ներկայացված Հետազննության արդյունքների եզրակացության, երկրորդ մասնաշենքի փաստացի տեխնիկական վիճակը վնասվածության աստիճանի հետ համատեղ հաշվառմամբ գնահատվում է 3-րդ աստիճան (անբավարար) այն է` կոնստրուկտիվ տարրերի հետագա շահագործումն հնարավոր է միայն </w:t>
            </w:r>
            <w:r>
              <w:rPr>
                <w:rFonts w:ascii="GHEA Grapalat" w:hAnsi="GHEA Grapalat"/>
                <w:sz w:val="24"/>
                <w:szCs w:val="24"/>
                <w:lang w:val="hy-AM"/>
              </w:rPr>
              <w:lastRenderedPageBreak/>
              <w:t>կապիտալ նորոգումից հետո (վնասվածքի մակարդակը՝ կոնստրուկցիաների զգալի վնասվածքներ)։</w:t>
            </w:r>
          </w:p>
          <w:p w14:paraId="31BC1045" w14:textId="77777777" w:rsidR="00F70E12" w:rsidRDefault="00F70E12" w:rsidP="00F70E12">
            <w:pPr>
              <w:spacing w:line="360" w:lineRule="auto"/>
              <w:ind w:firstLine="720"/>
              <w:contextualSpacing/>
              <w:jc w:val="both"/>
              <w:rPr>
                <w:rFonts w:ascii="GHEA Grapalat" w:hAnsi="GHEA Grapalat" w:cstheme="minorBidi"/>
                <w:sz w:val="24"/>
                <w:szCs w:val="24"/>
                <w:lang w:val="hy-AM" w:eastAsia="en-US"/>
              </w:rPr>
            </w:pPr>
            <w:r>
              <w:rPr>
                <w:rFonts w:ascii="GHEA Grapalat" w:hAnsi="GHEA Grapalat"/>
                <w:sz w:val="24"/>
                <w:szCs w:val="24"/>
                <w:lang w:val="hy-AM"/>
              </w:rPr>
              <w:t>Հաշվի առնելով, որ վերոնշյալ Անշարժ գույքի նախագծանախահաշվային փատաթղթերի ձեռքբերման և կապիտալ վերանորոգման համար ՀՀ 2024թ. պետական բյուջեով և 2025-2027թթ ՄԺԾԾ-ով միջոցներ նախատեսված չեն, առաջարկում ենք Նախագծի հիմնավորումների շրջանակներում ներկայացնել նաև հատկացվող Անշարժ գույքի կապիտալ վերանորոգման և նախագծանախահաշվային փատաթղթերի ձեռքբերման համար պահանջվելիք գումարի խոշորացված ֆինանսական գնահատականը և ֆինանսավորման աղբյուրները:</w:t>
            </w:r>
          </w:p>
          <w:p w14:paraId="16C90075" w14:textId="77777777" w:rsidR="00F70E12" w:rsidRDefault="00F70E12" w:rsidP="00F70E12">
            <w:pPr>
              <w:spacing w:line="276" w:lineRule="auto"/>
              <w:ind w:firstLine="720"/>
              <w:contextualSpacing/>
              <w:jc w:val="right"/>
              <w:rPr>
                <w:rFonts w:ascii="GHEA Grapalat" w:hAnsi="GHEA Grapalat"/>
                <w:sz w:val="24"/>
                <w:szCs w:val="24"/>
                <w:lang w:val="hy-AM"/>
              </w:rPr>
            </w:pPr>
          </w:p>
          <w:p w14:paraId="0DAAACDD" w14:textId="77777777" w:rsidR="00FF11D4" w:rsidRDefault="00FF11D4" w:rsidP="00FF11D4">
            <w:pPr>
              <w:tabs>
                <w:tab w:val="left" w:pos="810"/>
                <w:tab w:val="left" w:pos="1620"/>
              </w:tabs>
              <w:ind w:left="450" w:right="-1044" w:hanging="720"/>
              <w:rPr>
                <w:rFonts w:ascii="GHEA Grapalat" w:hAnsi="GHEA Grapalat" w:cs="GHEA Grapalat"/>
                <w:bCs/>
                <w:iCs/>
                <w:color w:val="00000A"/>
                <w:lang w:val="hy-AM"/>
              </w:rPr>
            </w:pPr>
          </w:p>
          <w:p w14:paraId="33300CAD" w14:textId="23F2F373" w:rsidR="00EF718C" w:rsidRPr="004B0B08" w:rsidRDefault="00EF718C" w:rsidP="00C87483">
            <w:pPr>
              <w:spacing w:line="360" w:lineRule="auto"/>
              <w:ind w:firstLine="567"/>
              <w:jc w:val="both"/>
              <w:rPr>
                <w:rFonts w:ascii="GHEA Grapalat" w:hAnsi="GHEA Grapalat"/>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55630829" w14:textId="46F66F9D" w:rsidR="00EF718C" w:rsidRPr="004B0B08" w:rsidRDefault="00DB4A9C" w:rsidP="00C87483">
            <w:pPr>
              <w:spacing w:line="360" w:lineRule="auto"/>
              <w:ind w:firstLine="391"/>
              <w:jc w:val="both"/>
              <w:rPr>
                <w:rFonts w:ascii="GHEA Grapalat" w:hAnsi="GHEA Grapalat"/>
                <w:sz w:val="24"/>
                <w:szCs w:val="24"/>
                <w:lang w:val="hy-AM"/>
              </w:rPr>
            </w:pPr>
            <w:r>
              <w:rPr>
                <w:rFonts w:ascii="GHEA Grapalat" w:hAnsi="GHEA Grapalat" w:cs="Tahoma"/>
                <w:sz w:val="24"/>
                <w:szCs w:val="24"/>
                <w:lang w:val="hy-AM" w:eastAsia="en-US"/>
              </w:rPr>
              <w:lastRenderedPageBreak/>
              <w:t>Ընդունվել է ի գիտություն։</w:t>
            </w:r>
            <w:r w:rsidR="00EA7129">
              <w:rPr>
                <w:rFonts w:ascii="GHEA Grapalat" w:hAnsi="GHEA Grapalat" w:cs="Tahoma"/>
                <w:sz w:val="24"/>
                <w:szCs w:val="24"/>
                <w:lang w:val="hy-AM" w:eastAsia="en-US"/>
              </w:rPr>
              <w:t xml:space="preserve"> Առաջարկում ենք </w:t>
            </w:r>
            <w:r w:rsidR="00EA7129">
              <w:rPr>
                <w:rFonts w:ascii="GHEA Grapalat" w:hAnsi="GHEA Grapalat"/>
                <w:sz w:val="24"/>
                <w:szCs w:val="24"/>
                <w:lang w:val="hy-AM"/>
              </w:rPr>
              <w:t>ՀՀ կա</w:t>
            </w:r>
            <w:r w:rsidR="00EA7129">
              <w:rPr>
                <w:rFonts w:ascii="GHEA Grapalat" w:hAnsi="GHEA Grapalat"/>
                <w:sz w:val="24"/>
                <w:szCs w:val="24"/>
                <w:lang w:val="hy-AM"/>
              </w:rPr>
              <w:softHyphen/>
              <w:t>ռա</w:t>
            </w:r>
            <w:r w:rsidR="00EA7129">
              <w:rPr>
                <w:rFonts w:ascii="GHEA Grapalat" w:hAnsi="GHEA Grapalat"/>
                <w:sz w:val="24"/>
                <w:szCs w:val="24"/>
                <w:lang w:val="hy-AM"/>
              </w:rPr>
              <w:softHyphen/>
            </w:r>
            <w:r w:rsidR="00EA7129">
              <w:rPr>
                <w:rFonts w:ascii="GHEA Grapalat" w:hAnsi="GHEA Grapalat"/>
                <w:sz w:val="24"/>
                <w:szCs w:val="24"/>
                <w:lang w:val="hy-AM"/>
              </w:rPr>
              <w:softHyphen/>
              <w:t>վարության որոշման նախագծի ընդունումից հետո հարցը քննարկել</w:t>
            </w:r>
            <w:r w:rsidR="00DD5937">
              <w:rPr>
                <w:rFonts w:ascii="GHEA Grapalat" w:hAnsi="GHEA Grapalat"/>
                <w:sz w:val="24"/>
                <w:szCs w:val="24"/>
                <w:lang w:val="hy-AM"/>
              </w:rPr>
              <w:t xml:space="preserve"> ՀՀ քաղաքաշինության կոմիտեի և ՀՀ հանրային ծառայությունները կարգավորող հանձնաժողովի հետ։</w:t>
            </w:r>
          </w:p>
        </w:tc>
      </w:tr>
      <w:tr w:rsidR="004B0B08" w:rsidRPr="004B0B08" w14:paraId="3CCE9FC3" w14:textId="77777777" w:rsidTr="002D5D10">
        <w:tblPrEx>
          <w:shd w:val="clear" w:color="auto" w:fill="auto"/>
        </w:tblPrEx>
        <w:trPr>
          <w:trHeight w:val="546"/>
        </w:trPr>
        <w:tc>
          <w:tcPr>
            <w:tcW w:w="6750" w:type="dxa"/>
            <w:vMerge w:val="restart"/>
            <w:shd w:val="clear" w:color="auto" w:fill="D9D9D9" w:themeFill="background1" w:themeFillShade="D9"/>
          </w:tcPr>
          <w:p w14:paraId="65384BC4" w14:textId="77777777" w:rsidR="004C492F" w:rsidRPr="004B0B08" w:rsidRDefault="00812EE4" w:rsidP="00082EC8">
            <w:pPr>
              <w:spacing w:line="360" w:lineRule="auto"/>
              <w:ind w:left="708"/>
              <w:jc w:val="center"/>
              <w:rPr>
                <w:rFonts w:ascii="GHEA Grapalat" w:hAnsi="GHEA Grapalat" w:cs="Sylfaen"/>
                <w:sz w:val="24"/>
                <w:szCs w:val="24"/>
                <w:lang w:val="hy-AM"/>
              </w:rPr>
            </w:pPr>
            <w:r w:rsidRPr="004B0B08">
              <w:rPr>
                <w:rFonts w:ascii="GHEA Grapalat" w:hAnsi="GHEA Grapalat" w:cs="Sylfaen"/>
                <w:sz w:val="24"/>
                <w:szCs w:val="24"/>
                <w:lang w:val="hy-AM"/>
              </w:rPr>
              <w:t xml:space="preserve">2. </w:t>
            </w:r>
            <w:r w:rsidR="004C492F" w:rsidRPr="004B0B08">
              <w:rPr>
                <w:rFonts w:ascii="GHEA Grapalat" w:hAnsi="GHEA Grapalat" w:cs="Sylfaen"/>
                <w:sz w:val="24"/>
                <w:szCs w:val="24"/>
                <w:lang w:val="hy-AM"/>
              </w:rPr>
              <w:t xml:space="preserve">ՀՀ </w:t>
            </w:r>
            <w:r w:rsidR="00082EC8" w:rsidRPr="004B0B08">
              <w:rPr>
                <w:rFonts w:ascii="GHEA Grapalat" w:hAnsi="GHEA Grapalat" w:cs="Sylfaen"/>
                <w:sz w:val="24"/>
                <w:szCs w:val="24"/>
                <w:lang w:val="hy-AM"/>
              </w:rPr>
              <w:t xml:space="preserve">կրթության, գիտության, մշակույթի և սպորտի </w:t>
            </w:r>
            <w:r w:rsidR="00612B60" w:rsidRPr="004B0B08">
              <w:rPr>
                <w:rFonts w:ascii="GHEA Grapalat" w:hAnsi="GHEA Grapalat" w:cs="Sylfaen"/>
                <w:sz w:val="24"/>
                <w:szCs w:val="24"/>
                <w:lang w:val="hy-AM"/>
              </w:rPr>
              <w:t xml:space="preserve"> </w:t>
            </w:r>
            <w:r w:rsidR="004C492F" w:rsidRPr="004B0B08">
              <w:rPr>
                <w:rFonts w:ascii="GHEA Grapalat" w:hAnsi="GHEA Grapalat" w:cs="Sylfaen"/>
                <w:sz w:val="24"/>
                <w:szCs w:val="24"/>
                <w:lang w:val="hy-AM"/>
              </w:rPr>
              <w:t>նախարարություն</w:t>
            </w:r>
          </w:p>
        </w:tc>
        <w:tc>
          <w:tcPr>
            <w:tcW w:w="3794" w:type="dxa"/>
            <w:shd w:val="clear" w:color="auto" w:fill="D9D9D9" w:themeFill="background1" w:themeFillShade="D9"/>
          </w:tcPr>
          <w:p w14:paraId="3BBF8142" w14:textId="5405DEF8" w:rsidR="004C492F" w:rsidRPr="004B0B08" w:rsidRDefault="00E94607" w:rsidP="00A16A7C">
            <w:pPr>
              <w:spacing w:line="360" w:lineRule="auto"/>
              <w:rPr>
                <w:rFonts w:ascii="GHEA Grapalat" w:hAnsi="GHEA Grapalat"/>
                <w:sz w:val="24"/>
                <w:szCs w:val="24"/>
                <w:lang w:val="hy-AM"/>
              </w:rPr>
            </w:pPr>
            <w:r>
              <w:rPr>
                <w:rFonts w:ascii="GHEA Grapalat" w:hAnsi="GHEA Grapalat"/>
                <w:sz w:val="24"/>
                <w:szCs w:val="24"/>
                <w:lang w:val="hy-AM"/>
              </w:rPr>
              <w:t>19</w:t>
            </w:r>
            <w:r w:rsidR="003A5616" w:rsidRPr="004B0B08">
              <w:rPr>
                <w:rFonts w:ascii="GHEA Grapalat" w:hAnsi="GHEA Grapalat"/>
                <w:sz w:val="24"/>
                <w:szCs w:val="24"/>
                <w:lang w:val="hy-AM"/>
              </w:rPr>
              <w:t>.</w:t>
            </w:r>
            <w:r w:rsidR="00725497" w:rsidRPr="004B0B08">
              <w:rPr>
                <w:rFonts w:ascii="GHEA Grapalat" w:hAnsi="GHEA Grapalat"/>
                <w:sz w:val="24"/>
                <w:szCs w:val="24"/>
                <w:lang w:val="hy-AM"/>
              </w:rPr>
              <w:t>0</w:t>
            </w:r>
            <w:r>
              <w:rPr>
                <w:rFonts w:ascii="GHEA Grapalat" w:hAnsi="GHEA Grapalat"/>
                <w:sz w:val="24"/>
                <w:szCs w:val="24"/>
                <w:lang w:val="hy-AM"/>
              </w:rPr>
              <w:t>8</w:t>
            </w:r>
            <w:r w:rsidR="003A5616" w:rsidRPr="004B0B08">
              <w:rPr>
                <w:rFonts w:ascii="GHEA Grapalat" w:hAnsi="GHEA Grapalat"/>
                <w:sz w:val="24"/>
                <w:szCs w:val="24"/>
                <w:lang w:val="hy-AM"/>
              </w:rPr>
              <w:t>.</w:t>
            </w:r>
            <w:r w:rsidR="00EC5172" w:rsidRPr="004B0B08">
              <w:rPr>
                <w:rFonts w:ascii="GHEA Grapalat" w:hAnsi="GHEA Grapalat"/>
                <w:sz w:val="24"/>
                <w:szCs w:val="24"/>
                <w:lang w:val="hy-AM"/>
              </w:rPr>
              <w:t>202</w:t>
            </w:r>
            <w:r>
              <w:rPr>
                <w:rFonts w:ascii="GHEA Grapalat" w:hAnsi="GHEA Grapalat"/>
                <w:sz w:val="24"/>
                <w:szCs w:val="24"/>
                <w:lang w:val="hy-AM"/>
              </w:rPr>
              <w:t>4</w:t>
            </w:r>
            <w:r w:rsidR="004C492F" w:rsidRPr="004B0B08">
              <w:rPr>
                <w:rFonts w:ascii="GHEA Grapalat" w:hAnsi="GHEA Grapalat"/>
                <w:sz w:val="24"/>
                <w:szCs w:val="24"/>
                <w:lang w:val="hy-AM"/>
              </w:rPr>
              <w:t>թ.</w:t>
            </w:r>
          </w:p>
        </w:tc>
      </w:tr>
      <w:tr w:rsidR="004B0B08" w:rsidRPr="004B0B08" w14:paraId="2F193711" w14:textId="77777777" w:rsidTr="002D5D10">
        <w:tblPrEx>
          <w:shd w:val="clear" w:color="auto" w:fill="auto"/>
        </w:tblPrEx>
        <w:trPr>
          <w:trHeight w:val="764"/>
        </w:trPr>
        <w:tc>
          <w:tcPr>
            <w:tcW w:w="6750" w:type="dxa"/>
            <w:vMerge/>
            <w:shd w:val="clear" w:color="auto" w:fill="D9D9D9" w:themeFill="background1" w:themeFillShade="D9"/>
          </w:tcPr>
          <w:p w14:paraId="5DD3CD10" w14:textId="77777777" w:rsidR="004C492F" w:rsidRPr="004B0B08"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14:paraId="216EB4C2" w14:textId="77F24975" w:rsidR="004C492F" w:rsidRPr="004B0B08" w:rsidRDefault="004C492F" w:rsidP="00082EC8">
            <w:pPr>
              <w:spacing w:line="360" w:lineRule="auto"/>
              <w:rPr>
                <w:rFonts w:ascii="GHEA Grapalat" w:hAnsi="GHEA Grapalat"/>
                <w:sz w:val="24"/>
                <w:szCs w:val="24"/>
                <w:lang w:val="hy-AM"/>
              </w:rPr>
            </w:pPr>
            <w:r w:rsidRPr="004B0B08">
              <w:rPr>
                <w:rFonts w:ascii="GHEA Grapalat" w:hAnsi="GHEA Grapalat"/>
                <w:sz w:val="24"/>
                <w:szCs w:val="24"/>
                <w:lang w:val="en-US"/>
              </w:rPr>
              <w:t>N</w:t>
            </w:r>
            <w:r w:rsidRPr="004B0B08">
              <w:rPr>
                <w:rFonts w:ascii="GHEA Grapalat" w:hAnsi="GHEA Grapalat"/>
                <w:sz w:val="24"/>
                <w:szCs w:val="24"/>
                <w:lang w:val="hy-AM"/>
              </w:rPr>
              <w:t xml:space="preserve"> </w:t>
            </w:r>
            <w:r w:rsidR="00082EC8" w:rsidRPr="004B0B08">
              <w:rPr>
                <w:rFonts w:ascii="GHEA Grapalat" w:hAnsi="GHEA Grapalat"/>
                <w:sz w:val="24"/>
                <w:szCs w:val="24"/>
                <w:lang w:val="hy-AM"/>
              </w:rPr>
              <w:t>01/</w:t>
            </w:r>
            <w:r w:rsidR="00C7087E">
              <w:rPr>
                <w:rFonts w:ascii="GHEA Grapalat" w:hAnsi="GHEA Grapalat"/>
                <w:sz w:val="24"/>
                <w:szCs w:val="24"/>
                <w:lang w:val="hy-AM"/>
              </w:rPr>
              <w:t>20</w:t>
            </w:r>
            <w:r w:rsidR="00FC1D58" w:rsidRPr="004B0B08">
              <w:rPr>
                <w:rFonts w:ascii="GHEA Grapalat" w:hAnsi="GHEA Grapalat"/>
                <w:sz w:val="24"/>
                <w:szCs w:val="24"/>
                <w:lang w:val="hy-AM"/>
              </w:rPr>
              <w:t>.</w:t>
            </w:r>
            <w:r w:rsidR="00C7087E">
              <w:rPr>
                <w:rFonts w:ascii="GHEA Grapalat" w:hAnsi="GHEA Grapalat"/>
                <w:sz w:val="24"/>
                <w:szCs w:val="24"/>
                <w:lang w:val="hy-AM"/>
              </w:rPr>
              <w:t>1</w:t>
            </w:r>
            <w:r w:rsidR="00082EC8" w:rsidRPr="004B0B08">
              <w:rPr>
                <w:rFonts w:ascii="GHEA Grapalat" w:hAnsi="GHEA Grapalat"/>
                <w:sz w:val="24"/>
                <w:szCs w:val="24"/>
                <w:lang w:val="hy-AM"/>
              </w:rPr>
              <w:t>/</w:t>
            </w:r>
            <w:r w:rsidR="00C7087E">
              <w:rPr>
                <w:rFonts w:ascii="GHEA Grapalat" w:hAnsi="GHEA Grapalat"/>
                <w:sz w:val="24"/>
                <w:szCs w:val="24"/>
                <w:lang w:val="hy-AM"/>
              </w:rPr>
              <w:t>25007</w:t>
            </w:r>
            <w:r w:rsidR="00FC1D58" w:rsidRPr="004B0B08">
              <w:rPr>
                <w:rFonts w:ascii="GHEA Grapalat" w:hAnsi="GHEA Grapalat"/>
                <w:sz w:val="24"/>
                <w:szCs w:val="24"/>
                <w:lang w:val="hy-AM"/>
              </w:rPr>
              <w:t>-2024</w:t>
            </w:r>
          </w:p>
        </w:tc>
      </w:tr>
      <w:tr w:rsidR="004B0B08" w:rsidRPr="00DE7CAB" w14:paraId="5433F479" w14:textId="77777777" w:rsidTr="002D5D10">
        <w:tblPrEx>
          <w:shd w:val="clear" w:color="auto" w:fill="auto"/>
        </w:tblPrEx>
        <w:trPr>
          <w:trHeight w:val="764"/>
        </w:trPr>
        <w:tc>
          <w:tcPr>
            <w:tcW w:w="6750" w:type="dxa"/>
            <w:shd w:val="clear" w:color="auto" w:fill="auto"/>
          </w:tcPr>
          <w:p w14:paraId="544E8F12" w14:textId="77777777" w:rsidR="005F55A5" w:rsidRDefault="005F55A5" w:rsidP="005F55A5">
            <w:pPr>
              <w:tabs>
                <w:tab w:val="left" w:pos="3828"/>
              </w:tabs>
              <w:ind w:firstLine="567"/>
              <w:rPr>
                <w:rFonts w:ascii="GHEA Grapalat" w:hAnsi="GHEA Grapalat" w:cs="Times Armenian"/>
                <w:i/>
                <w:noProof/>
                <w:lang w:val="hy-AM" w:eastAsia="en-US"/>
              </w:rPr>
            </w:pPr>
            <w:r>
              <w:rPr>
                <w:rFonts w:ascii="GHEA Grapalat" w:hAnsi="GHEA Grapalat" w:cs="Times Armenian"/>
                <w:i/>
                <w:noProof/>
                <w:lang w:val="hy-AM"/>
              </w:rPr>
              <w:t>Ի կատարումն ՀՀ Վարչապետի 16.08.2024թ.</w:t>
            </w:r>
          </w:p>
          <w:p w14:paraId="64D38D76" w14:textId="77777777" w:rsidR="005F55A5" w:rsidRDefault="005F55A5" w:rsidP="005F55A5">
            <w:pPr>
              <w:tabs>
                <w:tab w:val="left" w:pos="3828"/>
              </w:tabs>
              <w:ind w:firstLine="567"/>
              <w:rPr>
                <w:rFonts w:ascii="GHEA Grapalat" w:hAnsi="GHEA Grapalat" w:cs="Times Armenian"/>
                <w:i/>
                <w:noProof/>
                <w:lang w:val="hy-AM"/>
              </w:rPr>
            </w:pPr>
            <w:r>
              <w:rPr>
                <w:rFonts w:ascii="GHEA Grapalat" w:hAnsi="GHEA Grapalat" w:cs="Times Armenian"/>
                <w:i/>
                <w:noProof/>
                <w:lang w:val="hy-AM"/>
              </w:rPr>
              <w:t>հմ. 02/16.32/28302-2024 հանձնարարականի</w:t>
            </w:r>
          </w:p>
          <w:p w14:paraId="36037666" w14:textId="77777777" w:rsidR="00696CD4" w:rsidRDefault="00696CD4" w:rsidP="00696CD4">
            <w:pPr>
              <w:spacing w:line="360" w:lineRule="auto"/>
              <w:ind w:firstLine="567"/>
              <w:jc w:val="both"/>
              <w:rPr>
                <w:rFonts w:ascii="GHEA Grapalat" w:hAnsi="GHEA Grapalat"/>
                <w:color w:val="00000A"/>
                <w:sz w:val="24"/>
                <w:szCs w:val="24"/>
                <w:lang w:val="hy-AM" w:eastAsia="en-US"/>
              </w:rPr>
            </w:pPr>
            <w:r>
              <w:rPr>
                <w:rFonts w:ascii="GHEA Grapalat" w:hAnsi="GHEA Grapalat" w:cs="GHEA Grapalat"/>
                <w:color w:val="000000"/>
                <w:sz w:val="24"/>
                <w:szCs w:val="24"/>
                <w:shd w:val="clear" w:color="auto" w:fill="FFFFFF"/>
                <w:lang w:val="hy-AM"/>
              </w:rPr>
              <w:t xml:space="preserve">ՀՀ կրթության, գիտության, մշակույթի և սպորտի նախարարությունը քննարկել է Ձեր կողմից ՀՀ Վարչապետի աշխատակազմին ներկայացված </w:t>
            </w:r>
            <w:r>
              <w:rPr>
                <w:rFonts w:ascii="GHEA Grapalat" w:hAnsi="GHEA Grapalat"/>
                <w:sz w:val="24"/>
                <w:szCs w:val="24"/>
                <w:lang w:val="hy-AM"/>
              </w:rPr>
              <w:t>«Տարածք հետ վերցնելու և ամրացնելու մասին»</w:t>
            </w:r>
            <w:r>
              <w:rPr>
                <w:rFonts w:ascii="Calibri" w:hAnsi="Calibri" w:cs="Calibri"/>
                <w:color w:val="000000"/>
                <w:sz w:val="24"/>
                <w:szCs w:val="24"/>
                <w:shd w:val="clear" w:color="auto" w:fill="FFFFFF"/>
                <w:lang w:val="hy-AM"/>
              </w:rPr>
              <w:t> </w:t>
            </w:r>
            <w:r>
              <w:rPr>
                <w:rFonts w:ascii="GHEA Grapalat" w:hAnsi="GHEA Grapalat" w:cs="GHEA Grapalat"/>
                <w:color w:val="000000"/>
                <w:sz w:val="24"/>
                <w:szCs w:val="24"/>
                <w:shd w:val="clear" w:color="auto" w:fill="FFFFFF"/>
                <w:lang w:val="hy-AM"/>
              </w:rPr>
              <w:t xml:space="preserve"> ՀՀ կառավարության որոշման</w:t>
            </w:r>
            <w:r>
              <w:rPr>
                <w:rFonts w:ascii="GHEA Grapalat" w:hAnsi="GHEA Grapalat"/>
                <w:color w:val="000000"/>
                <w:sz w:val="24"/>
                <w:szCs w:val="24"/>
                <w:shd w:val="clear" w:color="auto" w:fill="FFFFFF"/>
                <w:lang w:val="hy-AM"/>
              </w:rPr>
              <w:t xml:space="preserve"> </w:t>
            </w:r>
            <w:r>
              <w:rPr>
                <w:rFonts w:ascii="GHEA Grapalat" w:hAnsi="GHEA Grapalat" w:cs="GHEA Grapalat"/>
                <w:color w:val="000000"/>
                <w:sz w:val="24"/>
                <w:szCs w:val="24"/>
                <w:shd w:val="clear" w:color="auto" w:fill="FFFFFF"/>
                <w:lang w:val="hy-AM"/>
              </w:rPr>
              <w:t xml:space="preserve">նախագիծը </w:t>
            </w:r>
            <w:r>
              <w:rPr>
                <w:rFonts w:ascii="GHEA Grapalat" w:hAnsi="GHEA Grapalat" w:cs="GHEA Grapalat"/>
                <w:sz w:val="24"/>
                <w:szCs w:val="24"/>
                <w:lang w:val="hy-AM"/>
              </w:rPr>
              <w:t>(այսուհետև՝ Որոշման նախագիծ</w:t>
            </w:r>
            <w:r>
              <w:rPr>
                <w:rFonts w:ascii="GHEA Grapalat" w:hAnsi="GHEA Grapalat"/>
                <w:color w:val="00000A"/>
                <w:sz w:val="24"/>
                <w:szCs w:val="24"/>
                <w:lang w:val="hy-AM"/>
              </w:rPr>
              <w:t xml:space="preserve">) </w:t>
            </w:r>
            <w:r>
              <w:rPr>
                <w:rFonts w:ascii="GHEA Grapalat" w:hAnsi="GHEA Grapalat" w:cs="Times Armenian"/>
                <w:noProof/>
                <w:sz w:val="24"/>
                <w:szCs w:val="24"/>
                <w:lang w:val="hy-AM"/>
              </w:rPr>
              <w:t xml:space="preserve"> և հայտնում է, որ </w:t>
            </w:r>
            <w:r>
              <w:rPr>
                <w:rFonts w:ascii="GHEA Grapalat" w:hAnsi="GHEA Grapalat"/>
                <w:color w:val="00000A"/>
                <w:sz w:val="24"/>
                <w:szCs w:val="24"/>
                <w:lang w:val="hy-AM"/>
              </w:rPr>
              <w:t xml:space="preserve">ՀՀ ԿԳՄՍՆ բարձրագույն կրթության և գիտության կոմիտեում 20.02.2024թ. կայացած խորհրդակցության N Վ/31-2024 արձանագրության 3.2) 2.2 կետի՝ «2.2. ձեռնարկել քայլեր Ակադեմիական քաղաքում տեղակայվող բուհերի նախկին շենքերն արդյունավետ կառավարելու ուղղությամբ՝ մասնագիտացված միջազգային ընկերության համագործակցության շրջանակում.» հանձնարարականի պահանջով, </w:t>
            </w:r>
            <w:r>
              <w:rPr>
                <w:rFonts w:ascii="GHEA Grapalat" w:hAnsi="GHEA Grapalat" w:cs="Times Armenian"/>
                <w:noProof/>
                <w:sz w:val="24"/>
                <w:szCs w:val="24"/>
                <w:lang w:val="hy-AM"/>
              </w:rPr>
              <w:t xml:space="preserve"> </w:t>
            </w:r>
            <w:r>
              <w:rPr>
                <w:rFonts w:ascii="GHEA Grapalat" w:hAnsi="GHEA Grapalat" w:cs="Times Armenian"/>
                <w:noProof/>
                <w:sz w:val="24"/>
                <w:szCs w:val="24"/>
                <w:lang w:val="hy-AM"/>
              </w:rPr>
              <w:lastRenderedPageBreak/>
              <w:t>առաջարկում է նշված հասցեում գտնվող տարածքի տրամադրման հարցին անդրադառնալ բարձրագույն կրթության ուսումնական հաստատությունների Ակադեմիական քաղաք տեղափոխվելուց հետո:</w:t>
            </w:r>
            <w:r>
              <w:rPr>
                <w:rFonts w:ascii="GHEA Grapalat" w:hAnsi="GHEA Grapalat"/>
                <w:color w:val="00000A"/>
                <w:sz w:val="24"/>
                <w:szCs w:val="24"/>
                <w:lang w:val="hy-AM"/>
              </w:rPr>
              <w:t xml:space="preserve"> </w:t>
            </w:r>
          </w:p>
          <w:p w14:paraId="3DE1FD99" w14:textId="77777777" w:rsidR="00696CD4" w:rsidRDefault="00696CD4" w:rsidP="00696CD4">
            <w:pPr>
              <w:spacing w:line="360" w:lineRule="auto"/>
              <w:ind w:firstLine="567"/>
              <w:jc w:val="both"/>
              <w:rPr>
                <w:rFonts w:ascii="GHEA Grapalat" w:eastAsiaTheme="minorHAnsi" w:hAnsi="GHEA Grapalat" w:cs="GHEA Grapalat"/>
                <w:color w:val="000000"/>
                <w:sz w:val="24"/>
                <w:szCs w:val="24"/>
                <w:shd w:val="clear" w:color="auto" w:fill="FFFFFF"/>
                <w:lang w:val="hy-AM"/>
              </w:rPr>
            </w:pPr>
            <w:r>
              <w:rPr>
                <w:rFonts w:ascii="GHEA Grapalat" w:hAnsi="GHEA Grapalat"/>
                <w:color w:val="00000A"/>
                <w:sz w:val="24"/>
                <w:szCs w:val="24"/>
                <w:lang w:val="hy-AM"/>
              </w:rPr>
              <w:t xml:space="preserve">Նկատի ունենալով վերոգրյալը՝ առաջարկում եմ շրջանառությունից հանել </w:t>
            </w:r>
            <w:r>
              <w:rPr>
                <w:rFonts w:ascii="GHEA Grapalat" w:hAnsi="GHEA Grapalat"/>
                <w:sz w:val="24"/>
                <w:szCs w:val="24"/>
                <w:lang w:val="hy-AM"/>
              </w:rPr>
              <w:t>«Տարածք հետ վերցնելու և ամրացնելու մասին»</w:t>
            </w:r>
            <w:r>
              <w:rPr>
                <w:rFonts w:ascii="Calibri" w:hAnsi="Calibri" w:cs="Calibri"/>
                <w:color w:val="000000"/>
                <w:sz w:val="24"/>
                <w:szCs w:val="24"/>
                <w:shd w:val="clear" w:color="auto" w:fill="FFFFFF"/>
                <w:lang w:val="hy-AM"/>
              </w:rPr>
              <w:t> </w:t>
            </w:r>
            <w:r>
              <w:rPr>
                <w:rFonts w:ascii="GHEA Grapalat" w:hAnsi="GHEA Grapalat" w:cs="GHEA Grapalat"/>
                <w:color w:val="000000"/>
                <w:sz w:val="24"/>
                <w:szCs w:val="24"/>
                <w:shd w:val="clear" w:color="auto" w:fill="FFFFFF"/>
                <w:lang w:val="hy-AM"/>
              </w:rPr>
              <w:t xml:space="preserve"> ՀՀ կառավարության որոշման</w:t>
            </w:r>
            <w:r>
              <w:rPr>
                <w:rFonts w:ascii="GHEA Grapalat" w:hAnsi="GHEA Grapalat"/>
                <w:color w:val="000000"/>
                <w:sz w:val="24"/>
                <w:szCs w:val="24"/>
                <w:shd w:val="clear" w:color="auto" w:fill="FFFFFF"/>
                <w:lang w:val="hy-AM"/>
              </w:rPr>
              <w:t xml:space="preserve"> </w:t>
            </w:r>
            <w:r>
              <w:rPr>
                <w:rFonts w:ascii="GHEA Grapalat" w:hAnsi="GHEA Grapalat" w:cs="GHEA Grapalat"/>
                <w:color w:val="000000"/>
                <w:sz w:val="24"/>
                <w:szCs w:val="24"/>
                <w:shd w:val="clear" w:color="auto" w:fill="FFFFFF"/>
                <w:lang w:val="hy-AM"/>
              </w:rPr>
              <w:t>նախագիծը:</w:t>
            </w:r>
          </w:p>
          <w:p w14:paraId="57BE0451" w14:textId="0E023001" w:rsidR="004C492F" w:rsidRPr="004B0B08" w:rsidRDefault="002F3066" w:rsidP="00797F61">
            <w:pPr>
              <w:spacing w:line="300" w:lineRule="auto"/>
              <w:ind w:left="162" w:right="-68"/>
              <w:jc w:val="both"/>
              <w:rPr>
                <w:rFonts w:ascii="GHEA Grapalat" w:hAnsi="GHEA Grapalat" w:cs="GHEA Grapalat"/>
                <w:sz w:val="24"/>
                <w:szCs w:val="24"/>
                <w:lang w:val="af-ZA"/>
              </w:rPr>
            </w:pPr>
            <w:r w:rsidRPr="004B0B08">
              <w:rPr>
                <w:rFonts w:ascii="GHEA Grapalat" w:hAnsi="GHEA Grapalat" w:cs="GHEA Grapalat"/>
                <w:sz w:val="24"/>
                <w:szCs w:val="24"/>
                <w:lang w:val="af-ZA"/>
              </w:rPr>
              <w:t xml:space="preserve">     </w:t>
            </w:r>
          </w:p>
        </w:tc>
        <w:tc>
          <w:tcPr>
            <w:tcW w:w="3794" w:type="dxa"/>
            <w:shd w:val="clear" w:color="auto" w:fill="auto"/>
          </w:tcPr>
          <w:p w14:paraId="2FB880DA" w14:textId="019DBCAC" w:rsidR="004C492F" w:rsidRPr="004B0B08" w:rsidRDefault="002969B8" w:rsidP="00A16A7C">
            <w:pPr>
              <w:spacing w:line="360" w:lineRule="auto"/>
              <w:rPr>
                <w:rFonts w:ascii="GHEA Grapalat" w:hAnsi="GHEA Grapalat"/>
                <w:sz w:val="24"/>
                <w:szCs w:val="24"/>
                <w:lang w:val="hy-AM"/>
              </w:rPr>
            </w:pPr>
            <w:r>
              <w:rPr>
                <w:rFonts w:ascii="GHEA Grapalat" w:hAnsi="GHEA Grapalat"/>
                <w:sz w:val="24"/>
                <w:szCs w:val="24"/>
                <w:lang w:val="hy-AM"/>
              </w:rPr>
              <w:lastRenderedPageBreak/>
              <w:t>Չի ը</w:t>
            </w:r>
            <w:r w:rsidR="007C446F" w:rsidRPr="004B0B08">
              <w:rPr>
                <w:rFonts w:ascii="GHEA Grapalat" w:hAnsi="GHEA Grapalat"/>
                <w:sz w:val="24"/>
                <w:szCs w:val="24"/>
                <w:lang w:val="hy-AM"/>
              </w:rPr>
              <w:t>նդունվել</w:t>
            </w:r>
            <w:r>
              <w:rPr>
                <w:rFonts w:ascii="GHEA Grapalat" w:hAnsi="GHEA Grapalat"/>
                <w:sz w:val="24"/>
                <w:szCs w:val="24"/>
                <w:lang w:val="hy-AM"/>
              </w:rPr>
              <w:t>, քանի որ</w:t>
            </w:r>
            <w:r w:rsidR="00692A4D">
              <w:rPr>
                <w:rFonts w:ascii="GHEA Grapalat" w:hAnsi="GHEA Grapalat"/>
                <w:sz w:val="24"/>
                <w:szCs w:val="24"/>
                <w:lang w:val="hy-AM"/>
              </w:rPr>
              <w:t xml:space="preserve"> անշարժ գույքը տևական ժամանակ չօգտագործվելու արդյունքում </w:t>
            </w:r>
            <w:r w:rsidR="00D95F57">
              <w:rPr>
                <w:rFonts w:ascii="GHEA Grapalat" w:hAnsi="GHEA Grapalat"/>
                <w:sz w:val="24"/>
                <w:szCs w:val="24"/>
                <w:lang w:val="hy-AM"/>
              </w:rPr>
              <w:t xml:space="preserve">հայտնվել է անմխիթար վիճակում, իսկ </w:t>
            </w:r>
            <w:r w:rsidR="00D95F57">
              <w:rPr>
                <w:rFonts w:ascii="GHEA Grapalat" w:hAnsi="GHEA Grapalat" w:cs="Times Armenian"/>
                <w:noProof/>
                <w:sz w:val="24"/>
                <w:szCs w:val="24"/>
                <w:lang w:val="hy-AM"/>
              </w:rPr>
              <w:t>բարձրագույն կրթության ուսումնական հաստատությունների Ակադեմիական քաղաք տեղափոխվելու գործընթացը որոշակի ժամանակ է պահանջում</w:t>
            </w:r>
            <w:r w:rsidR="00130AE7" w:rsidRPr="004B0B08">
              <w:rPr>
                <w:rFonts w:ascii="GHEA Grapalat" w:hAnsi="GHEA Grapalat"/>
                <w:sz w:val="24"/>
                <w:szCs w:val="24"/>
                <w:lang w:val="hy-AM"/>
              </w:rPr>
              <w:t>։</w:t>
            </w:r>
          </w:p>
        </w:tc>
      </w:tr>
      <w:tr w:rsidR="004B0B08" w:rsidRPr="004B0B08" w14:paraId="58AA1FF7" w14:textId="77777777" w:rsidTr="002D5D10">
        <w:tblPrEx>
          <w:shd w:val="clear" w:color="auto" w:fill="auto"/>
        </w:tblPrEx>
        <w:trPr>
          <w:trHeight w:val="764"/>
        </w:trPr>
        <w:tc>
          <w:tcPr>
            <w:tcW w:w="6750" w:type="dxa"/>
            <w:vMerge w:val="restart"/>
            <w:shd w:val="clear" w:color="auto" w:fill="D9D9D9" w:themeFill="background1" w:themeFillShade="D9"/>
          </w:tcPr>
          <w:p w14:paraId="6836B885" w14:textId="77777777" w:rsidR="00EF718C" w:rsidRPr="004B0B08" w:rsidRDefault="00812EE4" w:rsidP="00A16A7C">
            <w:pPr>
              <w:spacing w:line="360" w:lineRule="auto"/>
              <w:ind w:left="708"/>
              <w:jc w:val="center"/>
              <w:rPr>
                <w:rFonts w:ascii="GHEA Grapalat" w:hAnsi="GHEA Grapalat"/>
                <w:sz w:val="24"/>
                <w:szCs w:val="24"/>
                <w:lang w:val="hy-AM"/>
              </w:rPr>
            </w:pPr>
            <w:r w:rsidRPr="004B0B08">
              <w:rPr>
                <w:rFonts w:ascii="GHEA Grapalat" w:hAnsi="GHEA Grapalat" w:cs="Sylfaen"/>
                <w:sz w:val="24"/>
                <w:szCs w:val="24"/>
                <w:lang w:val="hy-AM"/>
              </w:rPr>
              <w:t>3</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D43A52" w:rsidRPr="004B0B08">
              <w:rPr>
                <w:rFonts w:ascii="GHEA Grapalat" w:hAnsi="GHEA Grapalat"/>
                <w:sz w:val="24"/>
                <w:szCs w:val="24"/>
                <w:lang w:val="hy-AM"/>
              </w:rPr>
              <w:t>կադաստրի կոմիտե</w:t>
            </w:r>
          </w:p>
        </w:tc>
        <w:tc>
          <w:tcPr>
            <w:tcW w:w="3794" w:type="dxa"/>
            <w:shd w:val="clear" w:color="auto" w:fill="D9D9D9" w:themeFill="background1" w:themeFillShade="D9"/>
          </w:tcPr>
          <w:p w14:paraId="1651BC1B" w14:textId="6B1633F9" w:rsidR="00EF718C" w:rsidRPr="004B0B08" w:rsidRDefault="00784285" w:rsidP="00A16A7C">
            <w:pPr>
              <w:spacing w:line="360" w:lineRule="auto"/>
              <w:rPr>
                <w:rFonts w:ascii="GHEA Grapalat" w:hAnsi="GHEA Grapalat"/>
                <w:sz w:val="24"/>
                <w:szCs w:val="24"/>
                <w:lang w:val="af-ZA"/>
              </w:rPr>
            </w:pPr>
            <w:r>
              <w:rPr>
                <w:rFonts w:ascii="GHEA Grapalat" w:hAnsi="GHEA Grapalat"/>
                <w:sz w:val="24"/>
                <w:szCs w:val="24"/>
                <w:lang w:val="hy-AM"/>
              </w:rPr>
              <w:t>19</w:t>
            </w:r>
            <w:r w:rsidR="00D260BD" w:rsidRPr="004B0B08">
              <w:rPr>
                <w:rFonts w:ascii="GHEA Grapalat" w:hAnsi="GHEA Grapalat"/>
                <w:sz w:val="24"/>
                <w:szCs w:val="24"/>
                <w:lang w:val="hy-AM"/>
              </w:rPr>
              <w:t>.</w:t>
            </w:r>
            <w:r w:rsidR="00BA3B2D" w:rsidRPr="004B0B08">
              <w:rPr>
                <w:rFonts w:ascii="GHEA Grapalat" w:hAnsi="GHEA Grapalat"/>
                <w:sz w:val="24"/>
                <w:szCs w:val="24"/>
                <w:lang w:val="hy-AM"/>
              </w:rPr>
              <w:t>0</w:t>
            </w:r>
            <w:r>
              <w:rPr>
                <w:rFonts w:ascii="GHEA Grapalat" w:hAnsi="GHEA Grapalat"/>
                <w:sz w:val="24"/>
                <w:szCs w:val="24"/>
                <w:lang w:val="hy-AM"/>
              </w:rPr>
              <w:t>8</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BA3B2D" w:rsidRPr="004B0B08">
              <w:rPr>
                <w:rFonts w:ascii="GHEA Grapalat" w:hAnsi="GHEA Grapalat"/>
                <w:sz w:val="24"/>
                <w:szCs w:val="24"/>
                <w:lang w:val="hy-AM"/>
              </w:rPr>
              <w:t>4</w:t>
            </w:r>
            <w:r w:rsidR="002551AF" w:rsidRPr="004B0B08">
              <w:rPr>
                <w:rFonts w:ascii="GHEA Grapalat" w:hAnsi="GHEA Grapalat"/>
                <w:sz w:val="24"/>
                <w:szCs w:val="24"/>
                <w:lang w:val="af-ZA"/>
              </w:rPr>
              <w:t>թ.</w:t>
            </w:r>
          </w:p>
        </w:tc>
      </w:tr>
      <w:tr w:rsidR="004B0B08" w:rsidRPr="004B0B08" w14:paraId="31C1F3FE" w14:textId="77777777" w:rsidTr="002D5D10">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74F5B2A9"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3A3A16" w:rsidRPr="004B0B08">
              <w:rPr>
                <w:rFonts w:ascii="GHEA Grapalat" w:hAnsi="GHEA Grapalat"/>
                <w:sz w:val="24"/>
                <w:szCs w:val="24"/>
                <w:lang w:val="hy-AM"/>
              </w:rPr>
              <w:t>ՍԹ/</w:t>
            </w:r>
            <w:r w:rsidR="00784285">
              <w:rPr>
                <w:rFonts w:ascii="GHEA Grapalat" w:hAnsi="GHEA Grapalat"/>
                <w:sz w:val="24"/>
                <w:szCs w:val="24"/>
                <w:lang w:val="hy-AM"/>
              </w:rPr>
              <w:t>13426</w:t>
            </w:r>
            <w:r w:rsidR="00FE65AC" w:rsidRPr="004B0B08">
              <w:rPr>
                <w:rFonts w:ascii="GHEA Grapalat" w:hAnsi="GHEA Grapalat"/>
                <w:sz w:val="24"/>
                <w:szCs w:val="24"/>
                <w:lang w:val="hy-AM"/>
              </w:rPr>
              <w:t>-2024</w:t>
            </w:r>
          </w:p>
        </w:tc>
      </w:tr>
      <w:tr w:rsidR="004B0B08" w:rsidRPr="00DE7CAB" w14:paraId="534D42F0" w14:textId="77777777" w:rsidTr="002D5D10">
        <w:tblPrEx>
          <w:shd w:val="clear" w:color="auto" w:fill="auto"/>
        </w:tblPrEx>
        <w:trPr>
          <w:trHeight w:val="92"/>
        </w:trPr>
        <w:tc>
          <w:tcPr>
            <w:tcW w:w="6750" w:type="dxa"/>
            <w:shd w:val="clear" w:color="auto" w:fill="FFFFFF" w:themeFill="background1"/>
          </w:tcPr>
          <w:p w14:paraId="6FE679F8" w14:textId="77777777" w:rsidR="00900F22" w:rsidRPr="00E760FF" w:rsidRDefault="00F736BD" w:rsidP="00900F22">
            <w:pPr>
              <w:shd w:val="clear" w:color="auto" w:fill="FFFFFF"/>
              <w:ind w:right="141"/>
              <w:jc w:val="both"/>
              <w:rPr>
                <w:rFonts w:ascii="GHEA Grapalat" w:hAnsi="GHEA Grapalat" w:cs="Arial"/>
                <w:sz w:val="24"/>
                <w:szCs w:val="24"/>
                <w:lang w:val="en-US" w:eastAsia="en-US"/>
              </w:rPr>
            </w:pPr>
            <w:r w:rsidRPr="00E760FF">
              <w:rPr>
                <w:rFonts w:ascii="GHEA Grapalat" w:hAnsi="GHEA Grapalat"/>
                <w:sz w:val="24"/>
                <w:szCs w:val="24"/>
              </w:rPr>
              <w:t xml:space="preserve">   </w:t>
            </w:r>
            <w:r w:rsidR="00900F22" w:rsidRPr="00E760FF">
              <w:rPr>
                <w:rFonts w:ascii="GHEA Grapalat" w:hAnsi="GHEA Grapalat" w:cs="Cambria Math"/>
                <w:color w:val="000000"/>
                <w:sz w:val="24"/>
                <w:szCs w:val="24"/>
                <w:lang w:eastAsia="en-GB"/>
              </w:rPr>
              <w:t xml:space="preserve">   Ի </w:t>
            </w:r>
            <w:proofErr w:type="spellStart"/>
            <w:r w:rsidR="00900F22" w:rsidRPr="00E760FF">
              <w:rPr>
                <w:rFonts w:ascii="GHEA Grapalat" w:hAnsi="GHEA Grapalat" w:cs="Cambria Math"/>
                <w:color w:val="000000"/>
                <w:sz w:val="24"/>
                <w:szCs w:val="24"/>
                <w:lang w:eastAsia="en-GB"/>
              </w:rPr>
              <w:t>կատարումն</w:t>
            </w:r>
            <w:proofErr w:type="spellEnd"/>
            <w:r w:rsidR="00900F22" w:rsidRPr="00E760FF">
              <w:rPr>
                <w:rFonts w:ascii="GHEA Grapalat" w:hAnsi="GHEA Grapalat" w:cs="Cambria Math"/>
                <w:color w:val="000000"/>
                <w:sz w:val="24"/>
                <w:szCs w:val="24"/>
                <w:lang w:eastAsia="en-GB"/>
              </w:rPr>
              <w:t xml:space="preserve"> ՀՀ </w:t>
            </w:r>
            <w:proofErr w:type="spellStart"/>
            <w:r w:rsidR="00900F22" w:rsidRPr="00E760FF">
              <w:rPr>
                <w:rFonts w:ascii="GHEA Grapalat" w:hAnsi="GHEA Grapalat" w:cs="Cambria Math"/>
                <w:color w:val="000000"/>
                <w:sz w:val="24"/>
                <w:szCs w:val="24"/>
                <w:lang w:eastAsia="en-GB"/>
              </w:rPr>
              <w:t>վարչապետի</w:t>
            </w:r>
            <w:proofErr w:type="spellEnd"/>
            <w:r w:rsidR="00900F22" w:rsidRPr="00E760FF">
              <w:rPr>
                <w:rFonts w:ascii="GHEA Grapalat" w:hAnsi="GHEA Grapalat" w:cs="Cambria Math"/>
                <w:color w:val="000000"/>
                <w:sz w:val="24"/>
                <w:szCs w:val="24"/>
                <w:lang w:eastAsia="en-GB"/>
              </w:rPr>
              <w:t xml:space="preserve"> </w:t>
            </w:r>
            <w:proofErr w:type="spellStart"/>
            <w:r w:rsidR="00900F22" w:rsidRPr="00E760FF">
              <w:rPr>
                <w:rFonts w:ascii="GHEA Grapalat" w:hAnsi="GHEA Grapalat" w:cs="Cambria Math"/>
                <w:color w:val="000000"/>
                <w:sz w:val="24"/>
                <w:szCs w:val="24"/>
                <w:lang w:eastAsia="en-GB"/>
              </w:rPr>
              <w:t>աշխատակազմի</w:t>
            </w:r>
            <w:proofErr w:type="spellEnd"/>
            <w:r w:rsidR="00900F22" w:rsidRPr="00E760FF">
              <w:rPr>
                <w:rFonts w:ascii="GHEA Grapalat" w:hAnsi="GHEA Grapalat" w:cs="Cambria Math"/>
                <w:color w:val="000000"/>
                <w:sz w:val="24"/>
                <w:szCs w:val="24"/>
                <w:lang w:eastAsia="en-GB"/>
              </w:rPr>
              <w:t xml:space="preserve"> </w:t>
            </w:r>
            <w:proofErr w:type="spellStart"/>
            <w:r w:rsidR="00900F22" w:rsidRPr="00E760FF">
              <w:rPr>
                <w:rFonts w:ascii="GHEA Grapalat" w:hAnsi="GHEA Grapalat" w:cs="Cambria Math"/>
                <w:color w:val="000000"/>
                <w:sz w:val="24"/>
                <w:szCs w:val="24"/>
                <w:lang w:eastAsia="en-GB"/>
              </w:rPr>
              <w:t>ղեկավարի</w:t>
            </w:r>
            <w:proofErr w:type="spellEnd"/>
            <w:r w:rsidR="00900F22" w:rsidRPr="00E760FF">
              <w:rPr>
                <w:rFonts w:ascii="GHEA Grapalat" w:hAnsi="GHEA Grapalat" w:cs="Cambria Math"/>
                <w:color w:val="000000"/>
                <w:sz w:val="24"/>
                <w:szCs w:val="24"/>
                <w:lang w:eastAsia="en-GB"/>
              </w:rPr>
              <w:t xml:space="preserve"> </w:t>
            </w:r>
            <w:r w:rsidR="00900F22" w:rsidRPr="00E760FF">
              <w:rPr>
                <w:rFonts w:ascii="GHEA Grapalat" w:hAnsi="GHEA Grapalat" w:cs="Arial"/>
                <w:sz w:val="24"/>
                <w:szCs w:val="24"/>
                <w:lang w:val="hy-AM"/>
              </w:rPr>
              <w:t xml:space="preserve">2024 թվականի </w:t>
            </w:r>
            <w:proofErr w:type="spellStart"/>
            <w:r w:rsidR="00900F22" w:rsidRPr="00E760FF">
              <w:rPr>
                <w:rFonts w:ascii="GHEA Grapalat" w:hAnsi="GHEA Grapalat" w:cs="Arial"/>
                <w:sz w:val="24"/>
                <w:szCs w:val="24"/>
              </w:rPr>
              <w:t>օգոստոսի</w:t>
            </w:r>
            <w:proofErr w:type="spellEnd"/>
            <w:r w:rsidR="00900F22" w:rsidRPr="00E760FF">
              <w:rPr>
                <w:rFonts w:ascii="GHEA Grapalat" w:hAnsi="GHEA Grapalat" w:cs="Arial"/>
                <w:sz w:val="24"/>
                <w:szCs w:val="24"/>
              </w:rPr>
              <w:t xml:space="preserve"> </w:t>
            </w:r>
            <w:r w:rsidR="00900F22" w:rsidRPr="00E760FF">
              <w:rPr>
                <w:rFonts w:ascii="GHEA Grapalat" w:hAnsi="GHEA Grapalat" w:cs="Arial"/>
                <w:sz w:val="24"/>
                <w:szCs w:val="24"/>
                <w:lang w:val="hy-AM"/>
              </w:rPr>
              <w:t>1</w:t>
            </w:r>
            <w:r w:rsidR="00900F22" w:rsidRPr="00E760FF">
              <w:rPr>
                <w:rFonts w:ascii="GHEA Grapalat" w:hAnsi="GHEA Grapalat" w:cs="Arial"/>
                <w:sz w:val="24"/>
                <w:szCs w:val="24"/>
              </w:rPr>
              <w:t>6</w:t>
            </w:r>
            <w:r w:rsidR="00900F22" w:rsidRPr="00E760FF">
              <w:rPr>
                <w:rFonts w:ascii="GHEA Grapalat" w:hAnsi="GHEA Grapalat" w:cs="Arial"/>
                <w:sz w:val="24"/>
                <w:szCs w:val="24"/>
                <w:lang w:val="hy-AM"/>
              </w:rPr>
              <w:t xml:space="preserve">-ի N </w:t>
            </w:r>
            <w:r w:rsidR="00900F22" w:rsidRPr="00E760FF">
              <w:rPr>
                <w:rFonts w:ascii="GHEA Grapalat" w:hAnsi="GHEA Grapalat"/>
                <w:color w:val="000000"/>
                <w:sz w:val="24"/>
                <w:szCs w:val="24"/>
                <w:shd w:val="clear" w:color="auto" w:fill="FFFFFF"/>
              </w:rPr>
              <w:t xml:space="preserve">02/16.32/28302-2024 </w:t>
            </w:r>
            <w:proofErr w:type="spellStart"/>
            <w:r w:rsidR="00900F22" w:rsidRPr="00E760FF">
              <w:rPr>
                <w:rFonts w:ascii="GHEA Grapalat" w:hAnsi="GHEA Grapalat" w:cs="Arial"/>
                <w:sz w:val="24"/>
                <w:szCs w:val="24"/>
              </w:rPr>
              <w:t>հանձնարարականի</w:t>
            </w:r>
            <w:proofErr w:type="spellEnd"/>
            <w:r w:rsidR="00900F22" w:rsidRPr="00E760FF">
              <w:rPr>
                <w:rFonts w:ascii="GHEA Grapalat" w:hAnsi="GHEA Grapalat" w:cs="Arial"/>
                <w:sz w:val="24"/>
                <w:szCs w:val="24"/>
              </w:rPr>
              <w:t xml:space="preserve">՝ </w:t>
            </w:r>
            <w:r w:rsidR="00900F22" w:rsidRPr="00E760FF">
              <w:rPr>
                <w:rFonts w:ascii="GHEA Grapalat" w:hAnsi="GHEA Grapalat"/>
                <w:sz w:val="24"/>
                <w:szCs w:val="24"/>
                <w:lang w:val="hy-AM"/>
              </w:rPr>
              <w:t xml:space="preserve">«Տարածք հետ վերցնելու և ամրացնելու մասին» </w:t>
            </w:r>
            <w:r w:rsidR="00900F22" w:rsidRPr="00E760FF">
              <w:rPr>
                <w:rFonts w:ascii="GHEA Grapalat" w:hAnsi="GHEA Grapalat" w:cs="Arial"/>
                <w:sz w:val="24"/>
                <w:szCs w:val="24"/>
              </w:rPr>
              <w:t xml:space="preserve">ՀՀ </w:t>
            </w:r>
            <w:proofErr w:type="spellStart"/>
            <w:r w:rsidR="00900F22" w:rsidRPr="00E760FF">
              <w:rPr>
                <w:rFonts w:ascii="GHEA Grapalat" w:hAnsi="GHEA Grapalat" w:cs="Arial"/>
                <w:sz w:val="24"/>
                <w:szCs w:val="24"/>
              </w:rPr>
              <w:t>կառավարության</w:t>
            </w:r>
            <w:proofErr w:type="spellEnd"/>
            <w:r w:rsidR="00900F22" w:rsidRPr="00E760FF">
              <w:rPr>
                <w:rFonts w:ascii="GHEA Grapalat" w:hAnsi="GHEA Grapalat" w:cs="Arial"/>
                <w:sz w:val="24"/>
                <w:szCs w:val="24"/>
              </w:rPr>
              <w:t xml:space="preserve"> </w:t>
            </w:r>
            <w:proofErr w:type="spellStart"/>
            <w:r w:rsidR="00900F22" w:rsidRPr="00E760FF">
              <w:rPr>
                <w:rFonts w:ascii="GHEA Grapalat" w:hAnsi="GHEA Grapalat" w:cs="Arial"/>
                <w:sz w:val="24"/>
                <w:szCs w:val="24"/>
              </w:rPr>
              <w:t>որոշման</w:t>
            </w:r>
            <w:proofErr w:type="spellEnd"/>
            <w:r w:rsidR="00900F22" w:rsidRPr="00E760FF">
              <w:rPr>
                <w:rFonts w:ascii="GHEA Grapalat" w:hAnsi="GHEA Grapalat" w:cs="Arial"/>
                <w:sz w:val="24"/>
                <w:szCs w:val="24"/>
              </w:rPr>
              <w:t xml:space="preserve"> </w:t>
            </w:r>
            <w:r w:rsidR="00900F22" w:rsidRPr="00E760FF">
              <w:rPr>
                <w:rFonts w:ascii="GHEA Grapalat" w:hAnsi="GHEA Grapalat" w:cs="Arial"/>
                <w:sz w:val="24"/>
                <w:szCs w:val="24"/>
                <w:lang w:val="hy-AM"/>
              </w:rPr>
              <w:t xml:space="preserve">նախագծի </w:t>
            </w:r>
            <w:r w:rsidR="00900F22" w:rsidRPr="00E760FF">
              <w:rPr>
                <w:rFonts w:ascii="GHEA Grapalat" w:hAnsi="GHEA Grapalat" w:cs="Arial"/>
                <w:sz w:val="24"/>
                <w:szCs w:val="24"/>
              </w:rPr>
              <w:t>(</w:t>
            </w:r>
            <w:r w:rsidR="00900F22" w:rsidRPr="00E760FF">
              <w:rPr>
                <w:rFonts w:ascii="GHEA Grapalat" w:hAnsi="GHEA Grapalat" w:cs="Arial"/>
                <w:sz w:val="24"/>
                <w:szCs w:val="24"/>
                <w:lang w:val="hy-AM"/>
              </w:rPr>
              <w:t>այսուհետ՝ Նախագիծ</w:t>
            </w:r>
            <w:r w:rsidR="00900F22" w:rsidRPr="00E760FF">
              <w:rPr>
                <w:rFonts w:ascii="GHEA Grapalat" w:hAnsi="GHEA Grapalat" w:cs="Arial"/>
                <w:sz w:val="24"/>
                <w:szCs w:val="24"/>
              </w:rPr>
              <w:t xml:space="preserve">) </w:t>
            </w:r>
            <w:r w:rsidR="00900F22" w:rsidRPr="00E760FF">
              <w:rPr>
                <w:rFonts w:ascii="GHEA Grapalat" w:hAnsi="GHEA Grapalat" w:cs="Arial"/>
                <w:sz w:val="24"/>
                <w:szCs w:val="24"/>
                <w:lang w:val="hy-AM"/>
              </w:rPr>
              <w:t xml:space="preserve">վերաբերյալ </w:t>
            </w:r>
            <w:proofErr w:type="spellStart"/>
            <w:r w:rsidR="00900F22" w:rsidRPr="00E760FF">
              <w:rPr>
                <w:rFonts w:ascii="GHEA Grapalat" w:hAnsi="GHEA Grapalat" w:cs="Arial"/>
                <w:sz w:val="24"/>
                <w:szCs w:val="24"/>
              </w:rPr>
              <w:t>հայտնում</w:t>
            </w:r>
            <w:proofErr w:type="spellEnd"/>
            <w:r w:rsidR="00900F22" w:rsidRPr="00E760FF">
              <w:rPr>
                <w:rFonts w:ascii="GHEA Grapalat" w:hAnsi="GHEA Grapalat" w:cs="Arial"/>
                <w:sz w:val="24"/>
                <w:szCs w:val="24"/>
              </w:rPr>
              <w:t xml:space="preserve"> </w:t>
            </w:r>
            <w:proofErr w:type="spellStart"/>
            <w:r w:rsidR="00900F22" w:rsidRPr="00E760FF">
              <w:rPr>
                <w:rFonts w:ascii="GHEA Grapalat" w:hAnsi="GHEA Grapalat" w:cs="Arial"/>
                <w:sz w:val="24"/>
                <w:szCs w:val="24"/>
              </w:rPr>
              <w:t>ենք</w:t>
            </w:r>
            <w:proofErr w:type="spellEnd"/>
            <w:r w:rsidR="00900F22" w:rsidRPr="00E760FF">
              <w:rPr>
                <w:rFonts w:ascii="GHEA Grapalat" w:hAnsi="GHEA Grapalat" w:cs="Arial"/>
                <w:sz w:val="24"/>
                <w:szCs w:val="24"/>
              </w:rPr>
              <w:t xml:space="preserve"> </w:t>
            </w:r>
            <w:proofErr w:type="spellStart"/>
            <w:r w:rsidR="00900F22" w:rsidRPr="00E760FF">
              <w:rPr>
                <w:rFonts w:ascii="GHEA Grapalat" w:hAnsi="GHEA Grapalat" w:cs="Arial"/>
                <w:sz w:val="24"/>
                <w:szCs w:val="24"/>
              </w:rPr>
              <w:t>հետևյալը</w:t>
            </w:r>
            <w:proofErr w:type="spellEnd"/>
            <w:r w:rsidR="00900F22" w:rsidRPr="00E760FF">
              <w:rPr>
                <w:rFonts w:ascii="GHEA Grapalat" w:hAnsi="GHEA Grapalat" w:cs="Arial"/>
                <w:sz w:val="24"/>
                <w:szCs w:val="24"/>
              </w:rPr>
              <w:t>.</w:t>
            </w:r>
          </w:p>
          <w:p w14:paraId="77E224B0" w14:textId="77777777" w:rsidR="00900F22" w:rsidRPr="00E760FF" w:rsidRDefault="00900F22" w:rsidP="00900F22">
            <w:pPr>
              <w:shd w:val="clear" w:color="auto" w:fill="FFFFFF"/>
              <w:ind w:right="141"/>
              <w:jc w:val="both"/>
              <w:rPr>
                <w:rFonts w:ascii="GHEA Grapalat" w:hAnsi="GHEA Grapalat" w:cs="Arial"/>
                <w:sz w:val="24"/>
                <w:szCs w:val="24"/>
              </w:rPr>
            </w:pPr>
            <w:r w:rsidRPr="00E760FF">
              <w:rPr>
                <w:rFonts w:ascii="GHEA Grapalat" w:hAnsi="GHEA Grapalat" w:cs="Arial"/>
                <w:sz w:val="24"/>
                <w:szCs w:val="24"/>
              </w:rPr>
              <w:t xml:space="preserve">   </w:t>
            </w:r>
            <w:proofErr w:type="spellStart"/>
            <w:r w:rsidRPr="00E760FF">
              <w:rPr>
                <w:rFonts w:ascii="GHEA Grapalat" w:hAnsi="GHEA Grapalat" w:cs="Arial"/>
                <w:sz w:val="24"/>
                <w:szCs w:val="24"/>
              </w:rPr>
              <w:t>Նախագծի</w:t>
            </w:r>
            <w:proofErr w:type="spellEnd"/>
            <w:r w:rsidRPr="00E760FF">
              <w:rPr>
                <w:rFonts w:ascii="GHEA Grapalat" w:hAnsi="GHEA Grapalat" w:cs="Arial"/>
                <w:sz w:val="24"/>
                <w:szCs w:val="24"/>
              </w:rPr>
              <w:t xml:space="preserve"> 1-ին </w:t>
            </w:r>
            <w:proofErr w:type="spellStart"/>
            <w:r w:rsidRPr="00E760FF">
              <w:rPr>
                <w:rFonts w:ascii="GHEA Grapalat" w:hAnsi="GHEA Grapalat" w:cs="Arial"/>
                <w:sz w:val="24"/>
                <w:szCs w:val="24"/>
              </w:rPr>
              <w:t>կետով</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նախատեսվում</w:t>
            </w:r>
            <w:proofErr w:type="spellEnd"/>
            <w:r w:rsidRPr="00E760FF">
              <w:rPr>
                <w:rFonts w:ascii="GHEA Grapalat" w:hAnsi="GHEA Grapalat" w:cs="Arial"/>
                <w:sz w:val="24"/>
                <w:szCs w:val="24"/>
              </w:rPr>
              <w:t xml:space="preserve"> է ՀՀ </w:t>
            </w:r>
            <w:proofErr w:type="spellStart"/>
            <w:r w:rsidRPr="00E760FF">
              <w:rPr>
                <w:rFonts w:ascii="GHEA Grapalat" w:hAnsi="GHEA Grapalat" w:cs="Arial"/>
                <w:sz w:val="24"/>
                <w:szCs w:val="24"/>
              </w:rPr>
              <w:t>հանրային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ծառայությունները</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կարգավորող</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հանձնածողովին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ամրացնել</w:t>
            </w:r>
            <w:proofErr w:type="spellEnd"/>
            <w:r w:rsidRPr="00E760FF">
              <w:rPr>
                <w:rFonts w:ascii="GHEA Grapalat" w:hAnsi="GHEA Grapalat" w:cs="Arial"/>
                <w:sz w:val="24"/>
                <w:szCs w:val="24"/>
              </w:rPr>
              <w:t xml:space="preserve"> 3,432.9 </w:t>
            </w:r>
            <w:proofErr w:type="spellStart"/>
            <w:r w:rsidRPr="00E760FF">
              <w:rPr>
                <w:rFonts w:ascii="GHEA Grapalat" w:hAnsi="GHEA Grapalat" w:cs="Arial"/>
                <w:sz w:val="24"/>
                <w:szCs w:val="24"/>
              </w:rPr>
              <w:t>քմ</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մակերեսով</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տարածք</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սակայն</w:t>
            </w:r>
            <w:proofErr w:type="spellEnd"/>
            <w:r w:rsidRPr="00E760FF">
              <w:rPr>
                <w:rFonts w:ascii="GHEA Grapalat" w:hAnsi="GHEA Grapalat" w:cs="Arial"/>
                <w:sz w:val="24"/>
                <w:szCs w:val="24"/>
              </w:rPr>
              <w:t xml:space="preserve"> </w:t>
            </w:r>
            <w:r w:rsidRPr="00E760FF">
              <w:rPr>
                <w:rFonts w:ascii="GHEA Grapalat" w:hAnsi="GHEA Grapalat" w:cs="Arial"/>
                <w:sz w:val="24"/>
                <w:szCs w:val="24"/>
                <w:lang w:val="hy-AM"/>
              </w:rPr>
              <w:t xml:space="preserve">նշված </w:t>
            </w:r>
            <w:proofErr w:type="spellStart"/>
            <w:r w:rsidRPr="00E760FF">
              <w:rPr>
                <w:rFonts w:ascii="GHEA Grapalat" w:hAnsi="GHEA Grapalat" w:cs="Arial"/>
                <w:sz w:val="24"/>
                <w:szCs w:val="24"/>
              </w:rPr>
              <w:t>մակերեսը</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չի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համապատասխանում</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Նախագծին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կցված</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հատակագծերում</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շտրիխապատված</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տարածքների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մակերեսների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հանրագումարին</w:t>
            </w:r>
            <w:proofErr w:type="spellEnd"/>
            <w:r w:rsidRPr="00E760FF">
              <w:rPr>
                <w:rFonts w:ascii="GHEA Grapalat" w:hAnsi="GHEA Grapalat" w:cs="Arial"/>
                <w:sz w:val="24"/>
                <w:szCs w:val="24"/>
              </w:rPr>
              <w:t>:</w:t>
            </w:r>
          </w:p>
          <w:p w14:paraId="39A66F0C" w14:textId="77777777" w:rsidR="00900F22" w:rsidRPr="00E760FF" w:rsidRDefault="00900F22" w:rsidP="00900F22">
            <w:pPr>
              <w:shd w:val="clear" w:color="auto" w:fill="FFFFFF"/>
              <w:ind w:right="141"/>
              <w:jc w:val="both"/>
              <w:rPr>
                <w:rFonts w:ascii="GHEA Grapalat" w:hAnsi="GHEA Grapalat" w:cs="Arial"/>
                <w:sz w:val="24"/>
                <w:szCs w:val="24"/>
              </w:rPr>
            </w:pPr>
            <w:r w:rsidRPr="00E760FF">
              <w:rPr>
                <w:rFonts w:ascii="GHEA Grapalat" w:hAnsi="GHEA Grapalat" w:cs="Arial"/>
                <w:sz w:val="24"/>
                <w:szCs w:val="24"/>
              </w:rPr>
              <w:t xml:space="preserve">   </w:t>
            </w:r>
            <w:proofErr w:type="spellStart"/>
            <w:r w:rsidRPr="00E760FF">
              <w:rPr>
                <w:rFonts w:ascii="GHEA Grapalat" w:hAnsi="GHEA Grapalat" w:cs="Arial"/>
                <w:sz w:val="24"/>
                <w:szCs w:val="24"/>
              </w:rPr>
              <w:t>Ելնելով</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վերոգրյալից</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առաջարկում</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ենք</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ճշգրտել</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ամրացվող</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տարածքի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մակերեսի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չափը</w:t>
            </w:r>
            <w:proofErr w:type="spellEnd"/>
            <w:r w:rsidRPr="00E760FF">
              <w:rPr>
                <w:rFonts w:ascii="GHEA Grapalat" w:hAnsi="GHEA Grapalat" w:cs="Arial"/>
                <w:sz w:val="24"/>
                <w:szCs w:val="24"/>
              </w:rPr>
              <w:t>:</w:t>
            </w:r>
          </w:p>
          <w:p w14:paraId="40FEE39F" w14:textId="77777777" w:rsidR="00900F22" w:rsidRPr="00E760FF" w:rsidRDefault="00900F22" w:rsidP="00900F22">
            <w:pPr>
              <w:shd w:val="clear" w:color="auto" w:fill="FFFFFF"/>
              <w:ind w:right="141"/>
              <w:jc w:val="both"/>
              <w:rPr>
                <w:rFonts w:ascii="GHEA Grapalat" w:hAnsi="GHEA Grapalat" w:cs="Arial"/>
                <w:sz w:val="24"/>
                <w:szCs w:val="24"/>
              </w:rPr>
            </w:pPr>
            <w:r w:rsidRPr="00E760FF">
              <w:rPr>
                <w:rFonts w:ascii="GHEA Grapalat" w:hAnsi="GHEA Grapalat" w:cs="Arial"/>
                <w:sz w:val="24"/>
                <w:szCs w:val="24"/>
              </w:rPr>
              <w:t xml:space="preserve">   </w:t>
            </w:r>
            <w:proofErr w:type="spellStart"/>
            <w:r w:rsidRPr="00E760FF">
              <w:rPr>
                <w:rFonts w:ascii="GHEA Grapalat" w:hAnsi="GHEA Grapalat" w:cs="Arial"/>
                <w:sz w:val="24"/>
                <w:szCs w:val="24"/>
              </w:rPr>
              <w:t>Տեղեկացնում</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ենք</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նաև</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որ</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անշարժ</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գույքի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շուկայական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արժեքին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մոտարկված</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կադաստրային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արժեքը</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ձևավորվում</w:t>
            </w:r>
            <w:proofErr w:type="spellEnd"/>
            <w:r w:rsidRPr="00E760FF">
              <w:rPr>
                <w:rFonts w:ascii="GHEA Grapalat" w:hAnsi="GHEA Grapalat" w:cs="Arial"/>
                <w:sz w:val="24"/>
                <w:szCs w:val="24"/>
              </w:rPr>
              <w:t xml:space="preserve"> է </w:t>
            </w:r>
            <w:proofErr w:type="spellStart"/>
            <w:r w:rsidRPr="00E760FF">
              <w:rPr>
                <w:rFonts w:ascii="GHEA Grapalat" w:hAnsi="GHEA Grapalat" w:cs="Arial"/>
                <w:sz w:val="24"/>
                <w:szCs w:val="24"/>
              </w:rPr>
              <w:t>ամբողջ</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գույքային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միավորի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համար</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հետևաբար</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Նախագծի</w:t>
            </w:r>
            <w:proofErr w:type="spellEnd"/>
            <w:r w:rsidRPr="00E760FF">
              <w:rPr>
                <w:rFonts w:ascii="GHEA Grapalat" w:hAnsi="GHEA Grapalat" w:cs="Arial"/>
                <w:sz w:val="24"/>
                <w:szCs w:val="24"/>
              </w:rPr>
              <w:t xml:space="preserve"> 1-ին </w:t>
            </w:r>
            <w:proofErr w:type="spellStart"/>
            <w:r w:rsidRPr="00E760FF">
              <w:rPr>
                <w:rFonts w:ascii="GHEA Grapalat" w:hAnsi="GHEA Grapalat" w:cs="Arial"/>
                <w:sz w:val="24"/>
                <w:szCs w:val="24"/>
              </w:rPr>
              <w:t>կետում</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նշված</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քաղաք</w:t>
            </w:r>
            <w:proofErr w:type="spellEnd"/>
            <w:r w:rsidRPr="00E760FF">
              <w:rPr>
                <w:rFonts w:ascii="GHEA Grapalat" w:hAnsi="GHEA Grapalat" w:cs="Arial"/>
                <w:sz w:val="24"/>
                <w:szCs w:val="24"/>
              </w:rPr>
              <w:t xml:space="preserve"> </w:t>
            </w:r>
            <w:r w:rsidRPr="00E760FF">
              <w:rPr>
                <w:rFonts w:ascii="GHEA Grapalat" w:hAnsi="GHEA Grapalat" w:cs="Sylfaen"/>
                <w:sz w:val="24"/>
                <w:szCs w:val="24"/>
                <w:lang w:val="hy-AM"/>
              </w:rPr>
              <w:t>Երևան, Կենտրոն, Խանջյան փողոց</w:t>
            </w:r>
            <w:r w:rsidRPr="00E760FF">
              <w:rPr>
                <w:rFonts w:ascii="GHEA Grapalat" w:hAnsi="GHEA Grapalat" w:cs="Sylfaen"/>
                <w:sz w:val="24"/>
                <w:szCs w:val="24"/>
              </w:rPr>
              <w:t>,</w:t>
            </w:r>
            <w:r w:rsidRPr="00E760FF">
              <w:rPr>
                <w:rFonts w:ascii="GHEA Grapalat" w:hAnsi="GHEA Grapalat" w:cs="Sylfaen"/>
                <w:sz w:val="24"/>
                <w:szCs w:val="24"/>
                <w:lang w:val="hy-AM"/>
              </w:rPr>
              <w:t xml:space="preserve"> 5 հասցեում գտնվող 2-րդ մասնաշենքի</w:t>
            </w:r>
            <w:r w:rsidRPr="00E760FF">
              <w:rPr>
                <w:rFonts w:ascii="GHEA Grapalat" w:hAnsi="GHEA Grapalat" w:cs="Arial"/>
                <w:sz w:val="24"/>
                <w:szCs w:val="24"/>
                <w:lang w:val="hy-AM"/>
              </w:rPr>
              <w:t xml:space="preserve"> </w:t>
            </w:r>
            <w:proofErr w:type="spellStart"/>
            <w:r w:rsidRPr="00E760FF">
              <w:rPr>
                <w:rFonts w:ascii="GHEA Grapalat" w:hAnsi="GHEA Grapalat" w:cs="Arial"/>
                <w:sz w:val="24"/>
                <w:szCs w:val="24"/>
              </w:rPr>
              <w:t>մի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մասի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շուկայական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արժեքին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մոտարկված</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կադաստրային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արժեքի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վերաբերյալ</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տվյալներ</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հնարավոր</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չէ</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տրամադրել</w:t>
            </w:r>
            <w:proofErr w:type="spellEnd"/>
            <w:r w:rsidRPr="00E760FF">
              <w:rPr>
                <w:rFonts w:ascii="GHEA Grapalat" w:hAnsi="GHEA Grapalat" w:cs="Arial"/>
                <w:sz w:val="24"/>
                <w:szCs w:val="24"/>
              </w:rPr>
              <w:t>։</w:t>
            </w:r>
          </w:p>
          <w:p w14:paraId="0D6F1073" w14:textId="77777777" w:rsidR="00900F22" w:rsidRPr="00E760FF" w:rsidRDefault="00900F22" w:rsidP="00900F22">
            <w:pPr>
              <w:shd w:val="clear" w:color="auto" w:fill="FFFFFF"/>
              <w:ind w:right="141"/>
              <w:jc w:val="both"/>
              <w:rPr>
                <w:rFonts w:ascii="GHEA Grapalat" w:hAnsi="GHEA Grapalat" w:cs="Cambria Math"/>
                <w:color w:val="000000"/>
                <w:sz w:val="24"/>
                <w:szCs w:val="24"/>
                <w:lang w:eastAsia="en-GB"/>
              </w:rPr>
            </w:pPr>
            <w:r w:rsidRPr="00E760FF">
              <w:rPr>
                <w:rFonts w:ascii="GHEA Grapalat" w:hAnsi="GHEA Grapalat" w:cs="Arial"/>
                <w:sz w:val="24"/>
                <w:szCs w:val="24"/>
              </w:rPr>
              <w:t xml:space="preserve">   </w:t>
            </w:r>
            <w:proofErr w:type="spellStart"/>
            <w:r w:rsidRPr="00E760FF">
              <w:rPr>
                <w:rFonts w:ascii="GHEA Grapalat" w:hAnsi="GHEA Grapalat" w:cs="Arial"/>
                <w:sz w:val="24"/>
                <w:szCs w:val="24"/>
              </w:rPr>
              <w:t>Միաժամանակ</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հայտնում</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ենք</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որ</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Նախագծում</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նշված</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սկզբնական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արժեքի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վերաբերյալ</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դիրքորոշում</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հնարավոր</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չէ</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տրամադրել</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նկատի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ունենալով</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որ</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սկզբնական</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արժեքի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հաշվարկումը</w:t>
            </w:r>
            <w:proofErr w:type="spellEnd"/>
            <w:r w:rsidRPr="00E760FF">
              <w:rPr>
                <w:rFonts w:ascii="GHEA Grapalat" w:hAnsi="GHEA Grapalat" w:cs="Arial"/>
                <w:sz w:val="24"/>
                <w:szCs w:val="24"/>
                <w:lang w:val="hy-AM"/>
              </w:rPr>
              <w:t xml:space="preserve"> դուրս է </w:t>
            </w:r>
            <w:proofErr w:type="spellStart"/>
            <w:r w:rsidRPr="00E760FF">
              <w:rPr>
                <w:rFonts w:ascii="GHEA Grapalat" w:hAnsi="GHEA Grapalat" w:cs="Arial"/>
                <w:sz w:val="24"/>
                <w:szCs w:val="24"/>
              </w:rPr>
              <w:t>Կադաստրի</w:t>
            </w:r>
            <w:proofErr w:type="spellEnd"/>
            <w:r w:rsidRPr="00E760FF">
              <w:rPr>
                <w:rFonts w:ascii="GHEA Grapalat" w:hAnsi="GHEA Grapalat" w:cs="Arial"/>
                <w:sz w:val="24"/>
                <w:szCs w:val="24"/>
              </w:rPr>
              <w:t xml:space="preserve"> </w:t>
            </w:r>
            <w:proofErr w:type="spellStart"/>
            <w:r w:rsidRPr="00E760FF">
              <w:rPr>
                <w:rFonts w:ascii="GHEA Grapalat" w:hAnsi="GHEA Grapalat" w:cs="Arial"/>
                <w:sz w:val="24"/>
                <w:szCs w:val="24"/>
              </w:rPr>
              <w:t>կոմիտեի</w:t>
            </w:r>
            <w:proofErr w:type="spellEnd"/>
            <w:r w:rsidRPr="00E760FF">
              <w:rPr>
                <w:rFonts w:ascii="GHEA Grapalat" w:hAnsi="GHEA Grapalat" w:cs="Arial"/>
                <w:sz w:val="24"/>
                <w:szCs w:val="24"/>
              </w:rPr>
              <w:t xml:space="preserve"> </w:t>
            </w:r>
            <w:r w:rsidRPr="00E760FF">
              <w:rPr>
                <w:rFonts w:ascii="GHEA Grapalat" w:hAnsi="GHEA Grapalat" w:cs="Arial"/>
                <w:sz w:val="24"/>
                <w:szCs w:val="24"/>
                <w:lang w:val="hy-AM"/>
              </w:rPr>
              <w:t>իրավասությունների շրջանակից</w:t>
            </w:r>
            <w:r w:rsidRPr="00E760FF">
              <w:rPr>
                <w:rFonts w:ascii="GHEA Grapalat" w:hAnsi="GHEA Grapalat" w:cs="Arial"/>
                <w:sz w:val="24"/>
                <w:szCs w:val="24"/>
              </w:rPr>
              <w:t>։</w:t>
            </w:r>
          </w:p>
          <w:p w14:paraId="78D6BC67" w14:textId="77777777" w:rsidR="00900F22" w:rsidRPr="00E760FF" w:rsidRDefault="00900F22" w:rsidP="00900F22">
            <w:pPr>
              <w:ind w:right="141"/>
              <w:jc w:val="both"/>
              <w:rPr>
                <w:rFonts w:ascii="GHEA Grapalat" w:eastAsiaTheme="minorHAnsi" w:hAnsi="GHEA Grapalat" w:cstheme="minorBidi"/>
                <w:sz w:val="24"/>
                <w:szCs w:val="24"/>
                <w:lang w:val="hy-AM" w:eastAsia="en-US"/>
              </w:rPr>
            </w:pPr>
          </w:p>
          <w:p w14:paraId="38E59D28" w14:textId="6106B733" w:rsidR="00D260BD" w:rsidRPr="00E760FF" w:rsidRDefault="00D260BD" w:rsidP="00D260BD">
            <w:pPr>
              <w:tabs>
                <w:tab w:val="left" w:pos="0"/>
              </w:tabs>
              <w:spacing w:line="276" w:lineRule="auto"/>
              <w:jc w:val="both"/>
              <w:rPr>
                <w:rFonts w:ascii="GHEA Grapalat" w:hAnsi="GHEA Grapalat" w:cs="Arial Armenian"/>
                <w:sz w:val="24"/>
                <w:szCs w:val="24"/>
                <w:lang w:val="hy-AM"/>
              </w:rPr>
            </w:pP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0E970952" w14:textId="0F348181" w:rsidR="00EF718C" w:rsidRPr="004B0B08" w:rsidRDefault="00DE7CAB" w:rsidP="00A16A7C">
            <w:pPr>
              <w:spacing w:line="360" w:lineRule="auto"/>
              <w:ind w:firstLine="301"/>
              <w:rPr>
                <w:rFonts w:ascii="GHEA Grapalat" w:hAnsi="GHEA Grapalat"/>
                <w:sz w:val="24"/>
                <w:szCs w:val="24"/>
                <w:lang w:val="hy-AM"/>
              </w:rPr>
            </w:pPr>
            <w:r>
              <w:rPr>
                <w:rFonts w:ascii="GHEA Grapalat" w:hAnsi="GHEA Grapalat"/>
                <w:sz w:val="24"/>
                <w:szCs w:val="24"/>
                <w:lang w:val="hy-AM"/>
              </w:rPr>
              <w:t>Ելնելով հրատապությունից առաջարկում ենք նախագիծը ընդունել նշված մակերեսով հետագայում չափագրման արդյունքում մակերեսների տարբերություն առաջանալու դեպքում ՀՀ կառավարության որոշման մեջ համապատասխան փոփոխություն կատարելու պայմանով։</w:t>
            </w:r>
          </w:p>
        </w:tc>
      </w:tr>
      <w:tr w:rsidR="004B0B08" w:rsidRPr="004B0B08" w14:paraId="24D67463" w14:textId="77777777" w:rsidTr="002D5D10">
        <w:tblPrEx>
          <w:shd w:val="clear" w:color="auto" w:fill="auto"/>
        </w:tblPrEx>
        <w:trPr>
          <w:trHeight w:val="92"/>
        </w:trPr>
        <w:tc>
          <w:tcPr>
            <w:tcW w:w="6750" w:type="dxa"/>
            <w:vMerge w:val="restart"/>
            <w:shd w:val="clear" w:color="auto" w:fill="D0CECE" w:themeFill="background2" w:themeFillShade="E6"/>
          </w:tcPr>
          <w:p w14:paraId="333E2C52" w14:textId="41DD0043" w:rsidR="0075570C" w:rsidRPr="004B0B08" w:rsidRDefault="0075570C" w:rsidP="0075570C">
            <w:pPr>
              <w:spacing w:line="276" w:lineRule="auto"/>
              <w:jc w:val="center"/>
              <w:rPr>
                <w:rFonts w:ascii="GHEA Grapalat" w:hAnsi="GHEA Grapalat"/>
                <w:sz w:val="24"/>
                <w:szCs w:val="24"/>
              </w:rPr>
            </w:pPr>
            <w:r w:rsidRPr="004B0B08">
              <w:rPr>
                <w:rFonts w:ascii="GHEA Grapalat" w:hAnsi="GHEA Grapalat"/>
                <w:sz w:val="24"/>
                <w:szCs w:val="24"/>
              </w:rPr>
              <w:lastRenderedPageBreak/>
              <w:t>4</w:t>
            </w:r>
            <w:r w:rsidRPr="004B0B08">
              <w:rPr>
                <w:rFonts w:ascii="Cambria Math" w:hAnsi="Cambria Math" w:cs="Cambria Math"/>
                <w:sz w:val="24"/>
                <w:szCs w:val="24"/>
              </w:rPr>
              <w:t>․</w:t>
            </w:r>
            <w:r w:rsidRPr="004B0B08">
              <w:rPr>
                <w:rFonts w:ascii="GHEA Grapalat" w:hAnsi="GHEA Grapalat"/>
                <w:sz w:val="24"/>
                <w:szCs w:val="24"/>
              </w:rPr>
              <w:t xml:space="preserve"> </w:t>
            </w:r>
            <w:r w:rsidR="00CD5994">
              <w:rPr>
                <w:rFonts w:ascii="GHEA Grapalat" w:hAnsi="GHEA Grapalat" w:cs="GHEA Grapalat"/>
                <w:sz w:val="24"/>
                <w:szCs w:val="24"/>
              </w:rPr>
              <w:t xml:space="preserve">ՀՀ </w:t>
            </w:r>
            <w:proofErr w:type="spellStart"/>
            <w:r w:rsidR="00CD5994">
              <w:rPr>
                <w:rFonts w:ascii="GHEA Grapalat" w:hAnsi="GHEA Grapalat" w:cs="GHEA Grapalat"/>
                <w:sz w:val="24"/>
                <w:szCs w:val="24"/>
              </w:rPr>
              <w:t>հանրային</w:t>
            </w:r>
            <w:proofErr w:type="spellEnd"/>
            <w:r w:rsidR="00CD5994">
              <w:rPr>
                <w:rFonts w:ascii="GHEA Grapalat" w:hAnsi="GHEA Grapalat" w:cs="GHEA Grapalat"/>
                <w:sz w:val="24"/>
                <w:szCs w:val="24"/>
              </w:rPr>
              <w:t xml:space="preserve"> </w:t>
            </w:r>
            <w:proofErr w:type="spellStart"/>
            <w:r w:rsidR="00CD5994">
              <w:rPr>
                <w:rFonts w:ascii="GHEA Grapalat" w:hAnsi="GHEA Grapalat" w:cs="GHEA Grapalat"/>
                <w:sz w:val="24"/>
                <w:szCs w:val="24"/>
              </w:rPr>
              <w:t>ծառայությունները</w:t>
            </w:r>
            <w:proofErr w:type="spellEnd"/>
            <w:r w:rsidR="00CD5994">
              <w:rPr>
                <w:rFonts w:ascii="GHEA Grapalat" w:hAnsi="GHEA Grapalat" w:cs="GHEA Grapalat"/>
                <w:sz w:val="24"/>
                <w:szCs w:val="24"/>
              </w:rPr>
              <w:t xml:space="preserve"> </w:t>
            </w:r>
            <w:proofErr w:type="spellStart"/>
            <w:r w:rsidR="00CD5994">
              <w:rPr>
                <w:rFonts w:ascii="GHEA Grapalat" w:hAnsi="GHEA Grapalat" w:cs="GHEA Grapalat"/>
                <w:sz w:val="24"/>
                <w:szCs w:val="24"/>
              </w:rPr>
              <w:t>կարգավորող</w:t>
            </w:r>
            <w:proofErr w:type="spellEnd"/>
            <w:r w:rsidR="00CD5994">
              <w:rPr>
                <w:rFonts w:ascii="GHEA Grapalat" w:hAnsi="GHEA Grapalat" w:cs="GHEA Grapalat"/>
                <w:sz w:val="24"/>
                <w:szCs w:val="24"/>
              </w:rPr>
              <w:t xml:space="preserve"> </w:t>
            </w:r>
            <w:proofErr w:type="spellStart"/>
            <w:r w:rsidR="00CD5994">
              <w:rPr>
                <w:rFonts w:ascii="GHEA Grapalat" w:hAnsi="GHEA Grapalat" w:cs="GHEA Grapalat"/>
                <w:sz w:val="24"/>
                <w:szCs w:val="24"/>
              </w:rPr>
              <w:t>հանձնաժողով</w:t>
            </w:r>
            <w:proofErr w:type="spellEnd"/>
          </w:p>
        </w:tc>
        <w:tc>
          <w:tcPr>
            <w:tcW w:w="3794" w:type="dxa"/>
            <w:shd w:val="clear" w:color="auto" w:fill="D0CECE" w:themeFill="background2" w:themeFillShade="E6"/>
          </w:tcPr>
          <w:p w14:paraId="73372013" w14:textId="105D97F8" w:rsidR="0075570C" w:rsidRPr="00D12AF2" w:rsidRDefault="00D12AF2" w:rsidP="00A16A7C">
            <w:pPr>
              <w:spacing w:line="360" w:lineRule="auto"/>
              <w:ind w:firstLine="301"/>
              <w:rPr>
                <w:rFonts w:ascii="GHEA Grapalat" w:hAnsi="GHEA Grapalat" w:cs="GHEA Grapalat"/>
                <w:sz w:val="24"/>
                <w:szCs w:val="24"/>
              </w:rPr>
            </w:pPr>
            <w:r w:rsidRPr="00D12AF2">
              <w:rPr>
                <w:rFonts w:ascii="GHEA Grapalat" w:hAnsi="GHEA Grapalat" w:cs="GHEA Grapalat"/>
                <w:sz w:val="24"/>
                <w:szCs w:val="24"/>
              </w:rPr>
              <w:t>19</w:t>
            </w:r>
            <w:r w:rsidR="00DF6693" w:rsidRPr="00D12AF2">
              <w:rPr>
                <w:rFonts w:ascii="Microsoft JhengHei" w:eastAsia="Microsoft JhengHei" w:hAnsi="Microsoft JhengHei" w:cs="Microsoft JhengHei" w:hint="eastAsia"/>
                <w:sz w:val="24"/>
                <w:szCs w:val="24"/>
              </w:rPr>
              <w:t>․</w:t>
            </w:r>
            <w:r w:rsidR="00DF6693" w:rsidRPr="00D12AF2">
              <w:rPr>
                <w:rFonts w:ascii="GHEA Grapalat" w:hAnsi="GHEA Grapalat" w:cs="GHEA Grapalat"/>
                <w:sz w:val="24"/>
                <w:szCs w:val="24"/>
              </w:rPr>
              <w:t>0</w:t>
            </w:r>
            <w:r w:rsidRPr="00D12AF2">
              <w:rPr>
                <w:rFonts w:ascii="GHEA Grapalat" w:hAnsi="GHEA Grapalat" w:cs="GHEA Grapalat"/>
                <w:sz w:val="24"/>
                <w:szCs w:val="24"/>
              </w:rPr>
              <w:t>8</w:t>
            </w:r>
            <w:r w:rsidR="00DF6693" w:rsidRPr="00D12AF2">
              <w:rPr>
                <w:rFonts w:ascii="Microsoft JhengHei" w:eastAsia="Microsoft JhengHei" w:hAnsi="Microsoft JhengHei" w:cs="Microsoft JhengHei" w:hint="eastAsia"/>
                <w:sz w:val="24"/>
                <w:szCs w:val="24"/>
              </w:rPr>
              <w:t>․</w:t>
            </w:r>
            <w:r w:rsidR="00DF6693" w:rsidRPr="00D12AF2">
              <w:rPr>
                <w:rFonts w:ascii="GHEA Grapalat" w:hAnsi="GHEA Grapalat" w:cs="GHEA Grapalat"/>
                <w:sz w:val="24"/>
                <w:szCs w:val="24"/>
              </w:rPr>
              <w:t>2024թ</w:t>
            </w:r>
            <w:r w:rsidR="00DF6693" w:rsidRPr="00D12AF2">
              <w:rPr>
                <w:rFonts w:ascii="Microsoft JhengHei" w:eastAsia="Microsoft JhengHei" w:hAnsi="Microsoft JhengHei" w:cs="Microsoft JhengHei" w:hint="eastAsia"/>
                <w:sz w:val="24"/>
                <w:szCs w:val="24"/>
              </w:rPr>
              <w:t>․</w:t>
            </w:r>
          </w:p>
        </w:tc>
      </w:tr>
      <w:tr w:rsidR="004B0B08" w:rsidRPr="004B0B08" w14:paraId="1D3A3C06" w14:textId="77777777" w:rsidTr="002D5D10">
        <w:tblPrEx>
          <w:shd w:val="clear" w:color="auto" w:fill="auto"/>
        </w:tblPrEx>
        <w:trPr>
          <w:trHeight w:val="92"/>
        </w:trPr>
        <w:tc>
          <w:tcPr>
            <w:tcW w:w="6750" w:type="dxa"/>
            <w:vMerge/>
            <w:shd w:val="clear" w:color="auto" w:fill="D0CECE" w:themeFill="background2" w:themeFillShade="E6"/>
          </w:tcPr>
          <w:p w14:paraId="17390390" w14:textId="77777777" w:rsidR="0075570C" w:rsidRPr="004B0B08" w:rsidRDefault="0075570C" w:rsidP="00F736BD">
            <w:pPr>
              <w:spacing w:line="276" w:lineRule="auto"/>
              <w:jc w:val="both"/>
              <w:rPr>
                <w:rFonts w:ascii="GHEA Grapalat" w:hAnsi="GHEA Grapalat"/>
                <w:sz w:val="24"/>
                <w:szCs w:val="24"/>
              </w:rPr>
            </w:pPr>
          </w:p>
        </w:tc>
        <w:tc>
          <w:tcPr>
            <w:tcW w:w="3794" w:type="dxa"/>
            <w:shd w:val="clear" w:color="auto" w:fill="D0CECE" w:themeFill="background2" w:themeFillShade="E6"/>
          </w:tcPr>
          <w:p w14:paraId="014A5F64" w14:textId="02A66C16" w:rsidR="0075570C" w:rsidRPr="00D12AF2" w:rsidRDefault="00DF6693" w:rsidP="00A16A7C">
            <w:pPr>
              <w:spacing w:line="360" w:lineRule="auto"/>
              <w:ind w:firstLine="301"/>
              <w:rPr>
                <w:rFonts w:ascii="Sylfaen" w:eastAsia="Microsoft JhengHei" w:hAnsi="Sylfaen" w:cs="Microsoft JhengHei"/>
                <w:sz w:val="24"/>
                <w:szCs w:val="24"/>
                <w:lang w:val="hy-AM"/>
              </w:rPr>
            </w:pPr>
            <w:r w:rsidRPr="007049BD">
              <w:rPr>
                <w:rFonts w:ascii="GHEA Grapalat" w:hAnsi="GHEA Grapalat" w:cs="GHEA Grapalat"/>
                <w:sz w:val="24"/>
                <w:szCs w:val="24"/>
              </w:rPr>
              <w:t xml:space="preserve">N </w:t>
            </w:r>
            <w:r w:rsidR="00D12AF2" w:rsidRPr="007049BD">
              <w:rPr>
                <w:rFonts w:ascii="GHEA Grapalat" w:hAnsi="GHEA Grapalat" w:cs="GHEA Grapalat"/>
                <w:sz w:val="24"/>
                <w:szCs w:val="24"/>
              </w:rPr>
              <w:t>ԳԲ/35</w:t>
            </w:r>
            <w:r w:rsidR="00D12AF2" w:rsidRPr="007049BD">
              <w:rPr>
                <w:rFonts w:ascii="Microsoft JhengHei" w:eastAsia="Microsoft JhengHei" w:hAnsi="Microsoft JhengHei" w:cs="Microsoft JhengHei" w:hint="eastAsia"/>
                <w:sz w:val="24"/>
                <w:szCs w:val="24"/>
              </w:rPr>
              <w:t>․</w:t>
            </w:r>
            <w:r w:rsidR="00D12AF2" w:rsidRPr="007049BD">
              <w:rPr>
                <w:rFonts w:ascii="GHEA Grapalat" w:hAnsi="GHEA Grapalat" w:cs="GHEA Grapalat"/>
                <w:sz w:val="24"/>
                <w:szCs w:val="24"/>
              </w:rPr>
              <w:t>1-Ղ4-2/3867</w:t>
            </w:r>
          </w:p>
        </w:tc>
      </w:tr>
      <w:tr w:rsidR="004B0B08" w:rsidRPr="000F5B6C" w14:paraId="4BD14D76" w14:textId="77777777" w:rsidTr="002D5D10">
        <w:tblPrEx>
          <w:shd w:val="clear" w:color="auto" w:fill="auto"/>
        </w:tblPrEx>
        <w:trPr>
          <w:trHeight w:val="92"/>
        </w:trPr>
        <w:tc>
          <w:tcPr>
            <w:tcW w:w="6750" w:type="dxa"/>
            <w:shd w:val="clear" w:color="auto" w:fill="FFFFFF" w:themeFill="background1"/>
          </w:tcPr>
          <w:p w14:paraId="5324E711" w14:textId="09337BFF" w:rsidR="00CD5994" w:rsidRPr="002D5D10" w:rsidRDefault="006F2871" w:rsidP="002D5D10">
            <w:pPr>
              <w:pStyle w:val="namakihasceater"/>
              <w:spacing w:line="360" w:lineRule="auto"/>
              <w:rPr>
                <w:rStyle w:val="namak1"/>
              </w:rPr>
            </w:pPr>
            <w:r w:rsidRPr="004B0B08">
              <w:rPr>
                <w:rFonts w:cs="Sylfaen"/>
                <w:bCs/>
                <w:shd w:val="clear" w:color="auto" w:fill="FFFFFF"/>
              </w:rPr>
              <w:t xml:space="preserve"> </w:t>
            </w:r>
            <w:r w:rsidR="00CD5994" w:rsidRPr="002D5D10">
              <w:rPr>
                <w:rStyle w:val="namak1"/>
              </w:rPr>
              <w:t>Ի պատասխան ՀՀ  վարչապետի աշխատակազմի</w:t>
            </w:r>
          </w:p>
          <w:p w14:paraId="212EE561" w14:textId="77777777" w:rsidR="002D5D10" w:rsidRPr="002D5D10" w:rsidRDefault="00CD5994" w:rsidP="002D5D10">
            <w:pPr>
              <w:pStyle w:val="namakihasceater"/>
              <w:spacing w:line="360" w:lineRule="auto"/>
              <w:rPr>
                <w:rStyle w:val="namak1"/>
              </w:rPr>
            </w:pPr>
            <w:r w:rsidRPr="002D5D10">
              <w:rPr>
                <w:rStyle w:val="namak1"/>
              </w:rPr>
              <w:t>ղեկավարի  16</w:t>
            </w:r>
            <w:r w:rsidRPr="002D5D10">
              <w:rPr>
                <w:rStyle w:val="namak1"/>
                <w:rFonts w:ascii="Microsoft JhengHei" w:eastAsia="Microsoft JhengHei" w:hAnsi="Microsoft JhengHei" w:cs="Microsoft JhengHei" w:hint="eastAsia"/>
              </w:rPr>
              <w:t>․</w:t>
            </w:r>
            <w:r w:rsidRPr="002D5D10">
              <w:rPr>
                <w:rStyle w:val="namak1"/>
              </w:rPr>
              <w:t>08</w:t>
            </w:r>
            <w:r w:rsidRPr="002D5D10">
              <w:rPr>
                <w:rStyle w:val="namak1"/>
                <w:rFonts w:ascii="Microsoft JhengHei" w:eastAsia="Microsoft JhengHei" w:hAnsi="Microsoft JhengHei" w:cs="Microsoft JhengHei" w:hint="eastAsia"/>
              </w:rPr>
              <w:t>․</w:t>
            </w:r>
            <w:r w:rsidRPr="002D5D10">
              <w:rPr>
                <w:rStyle w:val="namak1"/>
              </w:rPr>
              <w:t>2024թ</w:t>
            </w:r>
            <w:r w:rsidRPr="002D5D10">
              <w:rPr>
                <w:rStyle w:val="namak1"/>
                <w:rFonts w:ascii="Microsoft JhengHei" w:eastAsia="Microsoft JhengHei" w:hAnsi="Microsoft JhengHei" w:cs="Microsoft JhengHei" w:hint="eastAsia"/>
              </w:rPr>
              <w:t>․</w:t>
            </w:r>
            <w:r w:rsidRPr="002D5D10">
              <w:rPr>
                <w:rStyle w:val="namak1"/>
              </w:rPr>
              <w:t xml:space="preserve"> N 02/16.32/28302-2024 գրության</w:t>
            </w:r>
          </w:p>
          <w:p w14:paraId="1FEA9AAD" w14:textId="7F0C97F7" w:rsidR="00D12AF2" w:rsidRPr="002D5D10" w:rsidRDefault="00D12AF2" w:rsidP="002D5D10">
            <w:pPr>
              <w:pStyle w:val="namakihasceater"/>
              <w:spacing w:line="360" w:lineRule="auto"/>
              <w:rPr>
                <w:rStyle w:val="namak1"/>
              </w:rPr>
            </w:pPr>
            <w:r w:rsidRPr="002D5D10">
              <w:rPr>
                <w:rStyle w:val="namak1"/>
              </w:rPr>
              <w:t xml:space="preserve">ՀՀ հանրային ծառայությունները կարգավորող հանձնաժողովը (այսուհետ՝ Հանձնաժողով) «Տարածք հետ վերցնելու և ամրացնելու մասին» ՀՀ կառավարության որոշման նախագծի վերաբերյալ դիտողություններ չունի: </w:t>
            </w:r>
          </w:p>
          <w:p w14:paraId="063C92DA" w14:textId="77777777" w:rsidR="00D12AF2" w:rsidRPr="002D5D10" w:rsidRDefault="00D12AF2" w:rsidP="002D5D10">
            <w:pPr>
              <w:pStyle w:val="namakihasceater"/>
              <w:spacing w:line="360" w:lineRule="auto"/>
              <w:rPr>
                <w:rStyle w:val="namak1"/>
              </w:rPr>
            </w:pPr>
            <w:r w:rsidRPr="002D5D10">
              <w:rPr>
                <w:rStyle w:val="namak1"/>
              </w:rPr>
              <w:t xml:space="preserve">Միաժամանակ, հաշվի առնելով ավտոմեքենաների կայանման խնդիրը, առաջարկում ենք որոշմամբ սահմանված հասցեի հարակից տարածքը, որպես ավտոկայանատեղի, նույնպես տրամադրել Հանձնաժողովին:  </w:t>
            </w:r>
          </w:p>
          <w:p w14:paraId="5CDA6AEB" w14:textId="77777777" w:rsidR="00D12AF2" w:rsidRPr="00D12AF2" w:rsidRDefault="00D12AF2" w:rsidP="00D12AF2">
            <w:pPr>
              <w:pStyle w:val="namakihasceater"/>
              <w:rPr>
                <w:rStyle w:val="namak1"/>
              </w:rPr>
            </w:pPr>
            <w:r w:rsidRPr="00D12AF2">
              <w:rPr>
                <w:rStyle w:val="namak1"/>
              </w:rPr>
              <w:t xml:space="preserve"> </w:t>
            </w:r>
          </w:p>
          <w:p w14:paraId="7F2EEEAC" w14:textId="77777777" w:rsidR="0075570C" w:rsidRPr="004B0B08" w:rsidRDefault="0075570C" w:rsidP="00F736BD">
            <w:pPr>
              <w:spacing w:line="276" w:lineRule="auto"/>
              <w:jc w:val="both"/>
              <w:rPr>
                <w:rFonts w:ascii="GHEA Grapalat" w:hAnsi="GHEA Grapalat"/>
                <w:sz w:val="24"/>
                <w:szCs w:val="24"/>
                <w:lang w:val="hy-AM"/>
              </w:rPr>
            </w:pPr>
          </w:p>
        </w:tc>
        <w:tc>
          <w:tcPr>
            <w:tcW w:w="3794" w:type="dxa"/>
            <w:shd w:val="clear" w:color="auto" w:fill="FFFFFF" w:themeFill="background1"/>
          </w:tcPr>
          <w:p w14:paraId="4687338C" w14:textId="1A991592" w:rsidR="0075570C" w:rsidRPr="004B0B08" w:rsidRDefault="000F5B6C" w:rsidP="000F5B6C">
            <w:pPr>
              <w:spacing w:line="360" w:lineRule="auto"/>
              <w:rPr>
                <w:rFonts w:ascii="GHEA Grapalat" w:hAnsi="GHEA Grapalat"/>
                <w:sz w:val="24"/>
                <w:szCs w:val="24"/>
                <w:lang w:val="hy-AM"/>
              </w:rPr>
            </w:pPr>
            <w:r>
              <w:rPr>
                <w:rFonts w:ascii="GHEA Grapalat" w:hAnsi="GHEA Grapalat"/>
                <w:sz w:val="24"/>
                <w:szCs w:val="24"/>
                <w:lang w:val="hy-AM"/>
              </w:rPr>
              <w:t>Ա</w:t>
            </w:r>
            <w:r>
              <w:rPr>
                <w:rFonts w:ascii="GHEA Grapalat" w:hAnsi="GHEA Grapalat"/>
                <w:sz w:val="24"/>
                <w:szCs w:val="24"/>
                <w:lang w:val="hy-AM"/>
              </w:rPr>
              <w:t xml:space="preserve">ռաջարկում ենք նախագիծը ընդունել </w:t>
            </w:r>
            <w:r>
              <w:rPr>
                <w:rFonts w:ascii="GHEA Grapalat" w:hAnsi="GHEA Grapalat"/>
                <w:sz w:val="24"/>
                <w:szCs w:val="24"/>
                <w:lang w:val="hy-AM"/>
              </w:rPr>
              <w:t>ներկայիս պայմաններով</w:t>
            </w:r>
            <w:r w:rsidR="00995F99">
              <w:rPr>
                <w:rFonts w:ascii="GHEA Grapalat" w:hAnsi="GHEA Grapalat"/>
                <w:sz w:val="24"/>
                <w:szCs w:val="24"/>
                <w:lang w:val="hy-AM"/>
              </w:rPr>
              <w:t xml:space="preserve">, հետագայում </w:t>
            </w:r>
            <w:r w:rsidR="00A4464C">
              <w:rPr>
                <w:rFonts w:ascii="GHEA Grapalat" w:hAnsi="GHEA Grapalat"/>
                <w:sz w:val="24"/>
                <w:szCs w:val="24"/>
                <w:lang w:val="hy-AM"/>
              </w:rPr>
              <w:t xml:space="preserve">որոշման մեջ համապատասխան լրացում կատարել </w:t>
            </w:r>
            <w:r w:rsidR="00A4464C" w:rsidRPr="00A4464C">
              <w:rPr>
                <w:rStyle w:val="namak1"/>
                <w:lang w:val="hy-AM"/>
              </w:rPr>
              <w:t>որպես ավտոկայանատեղի</w:t>
            </w:r>
            <w:r w:rsidR="00A4464C">
              <w:rPr>
                <w:rFonts w:ascii="GHEA Grapalat" w:hAnsi="GHEA Grapalat"/>
                <w:sz w:val="24"/>
                <w:szCs w:val="24"/>
                <w:lang w:val="hy-AM"/>
              </w:rPr>
              <w:t xml:space="preserve"> օգտագործման անհրաժեշտ հողամասի </w:t>
            </w:r>
            <w:r w:rsidR="00995F99">
              <w:rPr>
                <w:rFonts w:ascii="GHEA Grapalat" w:hAnsi="GHEA Grapalat"/>
                <w:sz w:val="24"/>
                <w:szCs w:val="24"/>
                <w:lang w:val="hy-AM"/>
              </w:rPr>
              <w:t>չ</w:t>
            </w:r>
            <w:r w:rsidR="00A4464C">
              <w:rPr>
                <w:rFonts w:ascii="GHEA Grapalat" w:hAnsi="GHEA Grapalat"/>
                <w:sz w:val="24"/>
                <w:szCs w:val="24"/>
                <w:lang w:val="hy-AM"/>
              </w:rPr>
              <w:t>ափագրում իրականացնելուց հետո</w:t>
            </w:r>
            <w:r>
              <w:rPr>
                <w:rFonts w:ascii="GHEA Grapalat" w:hAnsi="GHEA Grapalat"/>
                <w:sz w:val="24"/>
                <w:szCs w:val="24"/>
                <w:lang w:val="hy-AM"/>
              </w:rPr>
              <w:t>։</w:t>
            </w:r>
          </w:p>
        </w:tc>
      </w:tr>
    </w:tbl>
    <w:p w14:paraId="560DDB36" w14:textId="77777777" w:rsidR="00AA4778" w:rsidRPr="004B0B08"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4B0B08" w:rsidSect="00384283">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86CFE" w14:textId="77777777" w:rsidR="00EB4660" w:rsidRDefault="00EB4660">
      <w:r>
        <w:separator/>
      </w:r>
    </w:p>
  </w:endnote>
  <w:endnote w:type="continuationSeparator" w:id="0">
    <w:p w14:paraId="28F725CA" w14:textId="77777777" w:rsidR="00EB4660" w:rsidRDefault="00EB4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CC"/>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990C0B" w14:textId="77777777" w:rsidR="00EB4660" w:rsidRDefault="00EB4660">
      <w:r>
        <w:separator/>
      </w:r>
    </w:p>
  </w:footnote>
  <w:footnote w:type="continuationSeparator" w:id="0">
    <w:p w14:paraId="421E3746" w14:textId="77777777" w:rsidR="00EB4660" w:rsidRDefault="00EB4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6356"/>
    <w:rsid w:val="00022272"/>
    <w:rsid w:val="000247C4"/>
    <w:rsid w:val="00025BD9"/>
    <w:rsid w:val="000334E5"/>
    <w:rsid w:val="00034AB2"/>
    <w:rsid w:val="000367C0"/>
    <w:rsid w:val="00064066"/>
    <w:rsid w:val="00064F5C"/>
    <w:rsid w:val="00070585"/>
    <w:rsid w:val="00074B24"/>
    <w:rsid w:val="00076B03"/>
    <w:rsid w:val="00082EC8"/>
    <w:rsid w:val="000856ED"/>
    <w:rsid w:val="000916D1"/>
    <w:rsid w:val="000A1338"/>
    <w:rsid w:val="000A4377"/>
    <w:rsid w:val="000A6769"/>
    <w:rsid w:val="000B1021"/>
    <w:rsid w:val="000B4D65"/>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95AC6"/>
    <w:rsid w:val="001A2FD2"/>
    <w:rsid w:val="001A4341"/>
    <w:rsid w:val="001B0D8D"/>
    <w:rsid w:val="001B4701"/>
    <w:rsid w:val="001B6DD3"/>
    <w:rsid w:val="001C3D9C"/>
    <w:rsid w:val="001D17CD"/>
    <w:rsid w:val="001E2617"/>
    <w:rsid w:val="001F3C88"/>
    <w:rsid w:val="001F6786"/>
    <w:rsid w:val="00217620"/>
    <w:rsid w:val="00230A46"/>
    <w:rsid w:val="0023122D"/>
    <w:rsid w:val="002349EA"/>
    <w:rsid w:val="00234EFC"/>
    <w:rsid w:val="00236046"/>
    <w:rsid w:val="002551AF"/>
    <w:rsid w:val="00255B13"/>
    <w:rsid w:val="002670A9"/>
    <w:rsid w:val="00280677"/>
    <w:rsid w:val="00280A39"/>
    <w:rsid w:val="002829E7"/>
    <w:rsid w:val="00285B31"/>
    <w:rsid w:val="002872F9"/>
    <w:rsid w:val="002926B8"/>
    <w:rsid w:val="002969B8"/>
    <w:rsid w:val="002A2037"/>
    <w:rsid w:val="002A27C4"/>
    <w:rsid w:val="002A6C90"/>
    <w:rsid w:val="002B1D5D"/>
    <w:rsid w:val="002C00B0"/>
    <w:rsid w:val="002C00F9"/>
    <w:rsid w:val="002D1F1D"/>
    <w:rsid w:val="002D5D10"/>
    <w:rsid w:val="002D61A2"/>
    <w:rsid w:val="002D677B"/>
    <w:rsid w:val="002E69C0"/>
    <w:rsid w:val="002F3066"/>
    <w:rsid w:val="002F7645"/>
    <w:rsid w:val="00301733"/>
    <w:rsid w:val="003148DA"/>
    <w:rsid w:val="00314E90"/>
    <w:rsid w:val="00331C4D"/>
    <w:rsid w:val="00344301"/>
    <w:rsid w:val="00363916"/>
    <w:rsid w:val="003731B0"/>
    <w:rsid w:val="00384283"/>
    <w:rsid w:val="003A3A16"/>
    <w:rsid w:val="003A5616"/>
    <w:rsid w:val="003B347D"/>
    <w:rsid w:val="003B59F3"/>
    <w:rsid w:val="003D1C9F"/>
    <w:rsid w:val="003D207A"/>
    <w:rsid w:val="003D6640"/>
    <w:rsid w:val="003F4216"/>
    <w:rsid w:val="003F7DD7"/>
    <w:rsid w:val="00416242"/>
    <w:rsid w:val="00416EBF"/>
    <w:rsid w:val="00446158"/>
    <w:rsid w:val="00451DAE"/>
    <w:rsid w:val="00454EA8"/>
    <w:rsid w:val="004556ED"/>
    <w:rsid w:val="0045752C"/>
    <w:rsid w:val="00472A1F"/>
    <w:rsid w:val="00493195"/>
    <w:rsid w:val="004A2CB1"/>
    <w:rsid w:val="004A48C1"/>
    <w:rsid w:val="004B0B08"/>
    <w:rsid w:val="004B3420"/>
    <w:rsid w:val="004C14F8"/>
    <w:rsid w:val="004C17D8"/>
    <w:rsid w:val="004C492F"/>
    <w:rsid w:val="004C4DEF"/>
    <w:rsid w:val="004D6884"/>
    <w:rsid w:val="004E4458"/>
    <w:rsid w:val="004F7054"/>
    <w:rsid w:val="00502E04"/>
    <w:rsid w:val="00511587"/>
    <w:rsid w:val="00526895"/>
    <w:rsid w:val="00527673"/>
    <w:rsid w:val="005332B1"/>
    <w:rsid w:val="00535C2F"/>
    <w:rsid w:val="00543FA2"/>
    <w:rsid w:val="005544E1"/>
    <w:rsid w:val="0055743B"/>
    <w:rsid w:val="00563387"/>
    <w:rsid w:val="00583584"/>
    <w:rsid w:val="00586000"/>
    <w:rsid w:val="005B4D40"/>
    <w:rsid w:val="005B6725"/>
    <w:rsid w:val="005C67AE"/>
    <w:rsid w:val="005D70CD"/>
    <w:rsid w:val="005E0206"/>
    <w:rsid w:val="005E3614"/>
    <w:rsid w:val="005E5278"/>
    <w:rsid w:val="005E67B2"/>
    <w:rsid w:val="005F55A5"/>
    <w:rsid w:val="00612B60"/>
    <w:rsid w:val="00632B4F"/>
    <w:rsid w:val="00637837"/>
    <w:rsid w:val="0064774C"/>
    <w:rsid w:val="006649F6"/>
    <w:rsid w:val="006815D2"/>
    <w:rsid w:val="00691065"/>
    <w:rsid w:val="00692A4D"/>
    <w:rsid w:val="00693DAE"/>
    <w:rsid w:val="00696CD4"/>
    <w:rsid w:val="006A4458"/>
    <w:rsid w:val="006A47F4"/>
    <w:rsid w:val="006A7A24"/>
    <w:rsid w:val="006B2342"/>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62E0F"/>
    <w:rsid w:val="008777D4"/>
    <w:rsid w:val="00880B78"/>
    <w:rsid w:val="0088177A"/>
    <w:rsid w:val="008834F3"/>
    <w:rsid w:val="0089540F"/>
    <w:rsid w:val="008A5B4A"/>
    <w:rsid w:val="008C6A6D"/>
    <w:rsid w:val="00900321"/>
    <w:rsid w:val="00900F22"/>
    <w:rsid w:val="00917250"/>
    <w:rsid w:val="00917DFC"/>
    <w:rsid w:val="009250A9"/>
    <w:rsid w:val="00935856"/>
    <w:rsid w:val="009431AB"/>
    <w:rsid w:val="00950AFD"/>
    <w:rsid w:val="00976DA4"/>
    <w:rsid w:val="00981060"/>
    <w:rsid w:val="00992BFB"/>
    <w:rsid w:val="00995F99"/>
    <w:rsid w:val="009964B0"/>
    <w:rsid w:val="00997591"/>
    <w:rsid w:val="009A351B"/>
    <w:rsid w:val="009A5207"/>
    <w:rsid w:val="009A7CCF"/>
    <w:rsid w:val="009C4D40"/>
    <w:rsid w:val="009E72A5"/>
    <w:rsid w:val="00A05BEB"/>
    <w:rsid w:val="00A07100"/>
    <w:rsid w:val="00A16A7C"/>
    <w:rsid w:val="00A22D10"/>
    <w:rsid w:val="00A30B9E"/>
    <w:rsid w:val="00A31BA0"/>
    <w:rsid w:val="00A32B7E"/>
    <w:rsid w:val="00A4464C"/>
    <w:rsid w:val="00A5378A"/>
    <w:rsid w:val="00A556E2"/>
    <w:rsid w:val="00A63C59"/>
    <w:rsid w:val="00A657FF"/>
    <w:rsid w:val="00A66896"/>
    <w:rsid w:val="00A67D50"/>
    <w:rsid w:val="00A73C4E"/>
    <w:rsid w:val="00A81520"/>
    <w:rsid w:val="00AA4778"/>
    <w:rsid w:val="00AB4FB2"/>
    <w:rsid w:val="00AB52AD"/>
    <w:rsid w:val="00AB74A5"/>
    <w:rsid w:val="00AC5E80"/>
    <w:rsid w:val="00AE43D2"/>
    <w:rsid w:val="00B0181C"/>
    <w:rsid w:val="00B06C99"/>
    <w:rsid w:val="00B17BB8"/>
    <w:rsid w:val="00B20D65"/>
    <w:rsid w:val="00B37706"/>
    <w:rsid w:val="00B46A1B"/>
    <w:rsid w:val="00B55141"/>
    <w:rsid w:val="00B56B2F"/>
    <w:rsid w:val="00B759BD"/>
    <w:rsid w:val="00B95F56"/>
    <w:rsid w:val="00BA3B2D"/>
    <w:rsid w:val="00BB0E6B"/>
    <w:rsid w:val="00BC54F7"/>
    <w:rsid w:val="00BC5C9C"/>
    <w:rsid w:val="00BD67D2"/>
    <w:rsid w:val="00C01260"/>
    <w:rsid w:val="00C07859"/>
    <w:rsid w:val="00C1415A"/>
    <w:rsid w:val="00C31764"/>
    <w:rsid w:val="00C370BD"/>
    <w:rsid w:val="00C441CC"/>
    <w:rsid w:val="00C45430"/>
    <w:rsid w:val="00C46539"/>
    <w:rsid w:val="00C52F9A"/>
    <w:rsid w:val="00C553D3"/>
    <w:rsid w:val="00C7087E"/>
    <w:rsid w:val="00C7410A"/>
    <w:rsid w:val="00C87483"/>
    <w:rsid w:val="00C94A55"/>
    <w:rsid w:val="00CA0C04"/>
    <w:rsid w:val="00CB126A"/>
    <w:rsid w:val="00CB5F30"/>
    <w:rsid w:val="00CC0074"/>
    <w:rsid w:val="00CD0C88"/>
    <w:rsid w:val="00CD5994"/>
    <w:rsid w:val="00CD713A"/>
    <w:rsid w:val="00CE65BF"/>
    <w:rsid w:val="00CF2C00"/>
    <w:rsid w:val="00D04550"/>
    <w:rsid w:val="00D05A8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74AB"/>
    <w:rsid w:val="00DB1E46"/>
    <w:rsid w:val="00DB4A9C"/>
    <w:rsid w:val="00DB6A5D"/>
    <w:rsid w:val="00DC6961"/>
    <w:rsid w:val="00DD5937"/>
    <w:rsid w:val="00DE4327"/>
    <w:rsid w:val="00DE5CB5"/>
    <w:rsid w:val="00DE61BA"/>
    <w:rsid w:val="00DE7CAB"/>
    <w:rsid w:val="00DF4D81"/>
    <w:rsid w:val="00DF6693"/>
    <w:rsid w:val="00E008E9"/>
    <w:rsid w:val="00E01385"/>
    <w:rsid w:val="00E07A5B"/>
    <w:rsid w:val="00E17EB9"/>
    <w:rsid w:val="00E215AE"/>
    <w:rsid w:val="00E2326B"/>
    <w:rsid w:val="00E42BAD"/>
    <w:rsid w:val="00E430E3"/>
    <w:rsid w:val="00E522DD"/>
    <w:rsid w:val="00E57D70"/>
    <w:rsid w:val="00E61C61"/>
    <w:rsid w:val="00E71932"/>
    <w:rsid w:val="00E72FC4"/>
    <w:rsid w:val="00E74C8E"/>
    <w:rsid w:val="00E760FF"/>
    <w:rsid w:val="00E94607"/>
    <w:rsid w:val="00EA4FDA"/>
    <w:rsid w:val="00EA7129"/>
    <w:rsid w:val="00EB0FF6"/>
    <w:rsid w:val="00EB4660"/>
    <w:rsid w:val="00EC1A2D"/>
    <w:rsid w:val="00EC5172"/>
    <w:rsid w:val="00ED688E"/>
    <w:rsid w:val="00ED695C"/>
    <w:rsid w:val="00ED7027"/>
    <w:rsid w:val="00EE6F72"/>
    <w:rsid w:val="00EF41B6"/>
    <w:rsid w:val="00EF718C"/>
    <w:rsid w:val="00F2007A"/>
    <w:rsid w:val="00F4100E"/>
    <w:rsid w:val="00F52D96"/>
    <w:rsid w:val="00F676B1"/>
    <w:rsid w:val="00F67AEF"/>
    <w:rsid w:val="00F70E12"/>
    <w:rsid w:val="00F71997"/>
    <w:rsid w:val="00F736BD"/>
    <w:rsid w:val="00F80F93"/>
    <w:rsid w:val="00F85F29"/>
    <w:rsid w:val="00F87E85"/>
    <w:rsid w:val="00F916ED"/>
    <w:rsid w:val="00FA1494"/>
    <w:rsid w:val="00FA607C"/>
    <w:rsid w:val="00FA63EE"/>
    <w:rsid w:val="00FC1D58"/>
    <w:rsid w:val="00FC2693"/>
    <w:rsid w:val="00FD69E3"/>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4</Pages>
  <Words>800</Words>
  <Characters>4561</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https:/mul2-spm.gov.am/tasks/336183/oneclick/Ampopatert.docx?token=3163fc8cbca2134ba51e657861fd89b4</cp:keywords>
  <dc:description/>
  <cp:lastModifiedBy>User</cp:lastModifiedBy>
  <cp:revision>73</cp:revision>
  <cp:lastPrinted>2022-09-16T08:38:00Z</cp:lastPrinted>
  <dcterms:created xsi:type="dcterms:W3CDTF">2023-11-01T12:40:00Z</dcterms:created>
  <dcterms:modified xsi:type="dcterms:W3CDTF">2024-08-20T11:18:00Z</dcterms:modified>
</cp:coreProperties>
</file>