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39C0" w:rsidRPr="00741C07" w:rsidRDefault="002239C0" w:rsidP="002239C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41C0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239C0" w:rsidRPr="00100DCC" w:rsidRDefault="000308F5" w:rsidP="00100DCC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0308F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F052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6256D" w:rsidRPr="0089160F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06256D" w:rsidRPr="008D6511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100DCC" w:rsidRPr="0089160F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100DCC" w:rsidRPr="001105AF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100DCC" w:rsidRPr="00100DCC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100DCC"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00DCC" w:rsidRPr="00100DCC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100DCC"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2024 </w:t>
      </w:r>
      <w:r w:rsidR="00100DCC" w:rsidRPr="00100DCC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100DCC"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00DCC" w:rsidRPr="00100DCC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100DCC"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00DCC" w:rsidRPr="00100DCC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100DCC"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00DCC" w:rsidRPr="00100DCC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100DCC"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100DCC" w:rsidRPr="00100DCC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100DCC"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00DCC" w:rsidRPr="00100DCC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="00100DCC" w:rsidRPr="001105AF">
        <w:rPr>
          <w:rFonts w:ascii="GHEA Grapalat" w:hAnsi="GHEA Grapalat"/>
          <w:b/>
          <w:bCs/>
          <w:sz w:val="24"/>
          <w:szCs w:val="24"/>
          <w:lang w:val="hy-AM"/>
        </w:rPr>
        <w:t>, ՓՈՓՈԽՈՒԹՅՈՒՆՆԵՐ ԵՎ ԼՐԱՑՈՒՄՆԵՐ</w:t>
      </w:r>
      <w:r w:rsidR="00100DCC"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100DCC" w:rsidRPr="00100DCC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100DCC"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00DCC" w:rsidRPr="00100DCC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100DCC"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00DCC" w:rsidRPr="00100DCC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100DCC"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100DCC" w:rsidRPr="001105AF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="00100DCC"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00DCC" w:rsidRPr="00100DCC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100DCC"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00DCC" w:rsidRPr="00100DCC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100DCC"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="00100DCC" w:rsidRPr="001105AF">
        <w:rPr>
          <w:rFonts w:ascii="GHEA Grapalat" w:hAnsi="GHEA Grapalat"/>
          <w:b/>
          <w:bCs/>
          <w:sz w:val="24"/>
          <w:szCs w:val="24"/>
          <w:lang w:val="hy-AM"/>
        </w:rPr>
        <w:t>8</w:t>
      </w:r>
      <w:r w:rsidR="00100DCC" w:rsidRPr="001105AF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100DCC" w:rsidRPr="00100DCC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100DCC"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100DCC" w:rsidRPr="001105AF">
        <w:rPr>
          <w:rFonts w:ascii="GHEA Grapalat" w:hAnsi="GHEA Grapalat"/>
          <w:b/>
          <w:bCs/>
          <w:sz w:val="24"/>
          <w:szCs w:val="24"/>
          <w:lang w:val="hy-AM"/>
        </w:rPr>
        <w:t>323</w:t>
      </w:r>
      <w:r w:rsidR="00100DCC" w:rsidRPr="001105AF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100DCC" w:rsidRPr="00100DCC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100DCC"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00DCC" w:rsidRPr="00100DCC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100DCC"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00DCC" w:rsidRPr="00100DCC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100DCC"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100DCC" w:rsidRPr="00100DCC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100DCC"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00DCC" w:rsidRPr="00100DCC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100DCC"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00DCC" w:rsidRPr="00100DCC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="00100DCC" w:rsidRPr="001105AF">
        <w:rPr>
          <w:rFonts w:ascii="GHEA Grapalat" w:hAnsi="GHEA Grapalat"/>
          <w:b/>
          <w:bCs/>
          <w:sz w:val="24"/>
          <w:szCs w:val="24"/>
          <w:lang w:val="hy-AM"/>
        </w:rPr>
        <w:t xml:space="preserve">, </w:t>
      </w:r>
      <w:r w:rsidR="00100DCC" w:rsidRPr="00100DCC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100DCC"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00DCC" w:rsidRPr="00100DCC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100DCC"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00DCC" w:rsidRPr="00100DCC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100DCC"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100DCC" w:rsidRPr="001105AF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="00100DCC"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00DCC" w:rsidRPr="00100DCC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100DCC"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00DCC" w:rsidRPr="00100DCC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100DCC"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="00100DCC" w:rsidRPr="001105AF">
        <w:rPr>
          <w:rFonts w:ascii="GHEA Grapalat" w:hAnsi="GHEA Grapalat"/>
          <w:b/>
          <w:bCs/>
          <w:sz w:val="24"/>
          <w:szCs w:val="24"/>
          <w:lang w:val="hy-AM"/>
        </w:rPr>
        <w:t>9</w:t>
      </w:r>
      <w:r w:rsidR="00100DCC" w:rsidRPr="001105AF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100DCC" w:rsidRPr="00100DCC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100DCC"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100DCC" w:rsidRPr="001105AF">
        <w:rPr>
          <w:rFonts w:ascii="GHEA Grapalat" w:hAnsi="GHEA Grapalat"/>
          <w:b/>
          <w:bCs/>
          <w:sz w:val="24"/>
          <w:szCs w:val="24"/>
          <w:lang w:val="hy-AM"/>
        </w:rPr>
        <w:t>080</w:t>
      </w:r>
      <w:r w:rsidR="00100DCC" w:rsidRPr="001105AF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100DCC" w:rsidRPr="00100DCC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100DCC"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00DCC" w:rsidRPr="00100DCC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100DCC"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00DCC" w:rsidRPr="00100DCC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100DCC" w:rsidRPr="001105AF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100DCC" w:rsidRPr="00100DCC">
        <w:rPr>
          <w:rFonts w:ascii="GHEA Grapalat" w:hAnsi="GHEA Grapalat"/>
          <w:b/>
          <w:bCs/>
          <w:sz w:val="24"/>
          <w:szCs w:val="24"/>
          <w:lang w:val="hy-AM"/>
        </w:rPr>
        <w:t>ՓՈՓՈԽՈՒԹՅՈՒՆ</w:t>
      </w:r>
      <w:r w:rsidR="00100DCC" w:rsidRPr="001105AF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100DCC" w:rsidRPr="00100DCC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="00100DCC" w:rsidRPr="001105AF">
        <w:rPr>
          <w:rFonts w:ascii="GHEA Grapalat" w:hAnsi="GHEA Grapalat"/>
          <w:b/>
          <w:bCs/>
          <w:sz w:val="24"/>
          <w:szCs w:val="24"/>
          <w:lang w:val="hy-AM"/>
        </w:rPr>
        <w:t xml:space="preserve"> ՄԱՍԻՆ</w:t>
      </w:r>
      <w:r w:rsidR="002239C0" w:rsidRPr="005C1E42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FE6240" w:rsidRPr="005C1E42">
        <w:rPr>
          <w:rFonts w:ascii="GHEA Grapalat" w:hAnsi="GHEA Grapalat"/>
          <w:sz w:val="24"/>
          <w:szCs w:val="24"/>
          <w:lang w:val="hy-AM"/>
        </w:rPr>
        <w:t xml:space="preserve"> </w:t>
      </w:r>
      <w:r w:rsidR="002239C0" w:rsidRPr="005C1E42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2239C0" w:rsidRPr="00B266C0" w:rsidRDefault="002239C0" w:rsidP="002239C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2239C0" w:rsidRPr="008D7F0B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af-ZA"/>
        </w:rPr>
      </w:pPr>
    </w:p>
    <w:p w:rsidR="002239C0" w:rsidRPr="00741C07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741C07">
        <w:rPr>
          <w:rFonts w:ascii="GHEA Grapalat" w:hAnsi="GHEA Grapalat"/>
          <w:b/>
          <w:lang w:val="hy-AM"/>
        </w:rPr>
        <w:t>Իրավական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ակտի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ընդունման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անհրաժեշտությունը</w:t>
      </w:r>
      <w:r w:rsidR="0098235F" w:rsidRPr="00741C07">
        <w:rPr>
          <w:rFonts w:ascii="GHEA Grapalat" w:hAnsi="GHEA Grapalat"/>
          <w:b/>
          <w:lang w:val="hy-AM"/>
        </w:rPr>
        <w:t>.</w:t>
      </w:r>
      <w:r w:rsidRPr="00741C07">
        <w:rPr>
          <w:rFonts w:ascii="GHEA Grapalat" w:hAnsi="GHEA Grapalat"/>
          <w:b/>
          <w:lang w:val="hy-AM"/>
        </w:rPr>
        <w:t xml:space="preserve"> </w:t>
      </w:r>
    </w:p>
    <w:p w:rsidR="00866F00" w:rsidRDefault="002239C0" w:rsidP="00C376B4">
      <w:pPr>
        <w:pStyle w:val="NormalWeb"/>
        <w:spacing w:before="120" w:beforeAutospacing="0" w:after="12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5F5762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նախագծով նախատեսվում է </w:t>
      </w:r>
      <w:r w:rsidR="00F50B2D" w:rsidRPr="00827AD6">
        <w:rPr>
          <w:rFonts w:ascii="GHEA Grapalat" w:hAnsi="GHEA Grapalat"/>
          <w:lang w:val="hy-AM"/>
        </w:rPr>
        <w:t xml:space="preserve">ՀՀ կրթության, գիտության, մշակույթի և սպորտի նախարարությանը </w:t>
      </w:r>
      <w:r w:rsidR="00F50B2D" w:rsidRPr="00827AD6">
        <w:rPr>
          <w:rFonts w:ascii="GHEA Grapalat" w:hAnsi="GHEA Grapalat"/>
          <w:b/>
          <w:lang w:val="hy-AM"/>
        </w:rPr>
        <w:t>202</w:t>
      </w:r>
      <w:r w:rsidR="00B266C0">
        <w:rPr>
          <w:rFonts w:ascii="GHEA Grapalat" w:hAnsi="GHEA Grapalat"/>
          <w:b/>
          <w:lang w:val="hy-AM"/>
        </w:rPr>
        <w:t>4</w:t>
      </w:r>
      <w:r w:rsidR="00F85E9E">
        <w:rPr>
          <w:rFonts w:ascii="GHEA Grapalat" w:hAnsi="GHEA Grapalat"/>
          <w:b/>
          <w:lang w:val="hy-AM"/>
        </w:rPr>
        <w:t xml:space="preserve"> թվականի պետական բյուջեով</w:t>
      </w:r>
      <w:r w:rsidR="00F50B2D" w:rsidRPr="00827AD6">
        <w:rPr>
          <w:rFonts w:ascii="GHEA Grapalat" w:hAnsi="GHEA Grapalat"/>
          <w:b/>
          <w:lang w:val="hy-AM"/>
        </w:rPr>
        <w:t xml:space="preserve"> </w:t>
      </w:r>
      <w:r w:rsidR="00F85E9E" w:rsidRPr="00033449">
        <w:rPr>
          <w:rFonts w:ascii="GHEA Grapalat" w:hAnsi="GHEA Grapalat"/>
          <w:b/>
          <w:lang w:val="hy-AM"/>
        </w:rPr>
        <w:t xml:space="preserve">կապիտալ ծարագրերի իրականացման համար </w:t>
      </w:r>
      <w:r w:rsidR="00F50B2D" w:rsidRPr="00827AD6">
        <w:rPr>
          <w:rFonts w:ascii="GHEA Grapalat" w:hAnsi="GHEA Grapalat"/>
          <w:b/>
          <w:lang w:val="hy-AM"/>
        </w:rPr>
        <w:t xml:space="preserve">հատկացված </w:t>
      </w:r>
      <w:r w:rsidR="00C376B4">
        <w:rPr>
          <w:rFonts w:ascii="GHEA Grapalat" w:hAnsi="GHEA Grapalat"/>
          <w:b/>
          <w:lang w:val="hy-AM"/>
        </w:rPr>
        <w:t xml:space="preserve">միջոցների </w:t>
      </w:r>
      <w:r w:rsidR="00F85E9E">
        <w:rPr>
          <w:rFonts w:ascii="GHEA Grapalat" w:hAnsi="GHEA Grapalat"/>
          <w:b/>
          <w:lang w:val="hy-AM"/>
        </w:rPr>
        <w:t>հաշվին</w:t>
      </w:r>
      <w:r w:rsidR="00C376B4">
        <w:rPr>
          <w:rFonts w:ascii="GHEA Grapalat" w:hAnsi="GHEA Grapalat"/>
          <w:b/>
          <w:lang w:val="hy-AM"/>
        </w:rPr>
        <w:t xml:space="preserve"> </w:t>
      </w:r>
      <w:r w:rsidR="00915CB9">
        <w:rPr>
          <w:rFonts w:ascii="GHEA Grapalat" w:hAnsi="GHEA Grapalat"/>
          <w:b/>
          <w:lang w:val="hy-AM"/>
        </w:rPr>
        <w:t>կատարել վերաբաշխում</w:t>
      </w:r>
      <w:r w:rsidR="00C376B4" w:rsidRPr="005B17D9">
        <w:rPr>
          <w:rFonts w:ascii="GHEA Grapalat" w:hAnsi="GHEA Grapalat"/>
          <w:b/>
          <w:lang w:val="hy-AM"/>
        </w:rPr>
        <w:t>՝</w:t>
      </w:r>
      <w:r w:rsidR="003E392D" w:rsidRPr="005B17D9">
        <w:rPr>
          <w:rFonts w:ascii="GHEA Grapalat" w:hAnsi="GHEA Grapalat"/>
          <w:b/>
          <w:lang w:val="hy-AM"/>
        </w:rPr>
        <w:t xml:space="preserve"> </w:t>
      </w:r>
      <w:r w:rsidR="0089022B" w:rsidRPr="005B17D9">
        <w:rPr>
          <w:rFonts w:ascii="GHEA Grapalat" w:hAnsi="GHEA Grapalat"/>
          <w:b/>
          <w:lang w:val="hy-AM"/>
        </w:rPr>
        <w:t xml:space="preserve"> </w:t>
      </w:r>
      <w:r w:rsidR="005B17D9" w:rsidRPr="005B17D9">
        <w:rPr>
          <w:rFonts w:ascii="GHEA Grapalat" w:hAnsi="GHEA Grapalat"/>
          <w:b/>
          <w:lang w:val="hy-AM"/>
        </w:rPr>
        <w:t>24</w:t>
      </w:r>
      <w:r w:rsidR="0089022B" w:rsidRPr="005B17D9">
        <w:rPr>
          <w:rFonts w:ascii="GHEA Grapalat" w:hAnsi="GHEA Grapalat"/>
          <w:b/>
          <w:lang w:val="hy-AM"/>
        </w:rPr>
        <w:t>1,</w:t>
      </w:r>
      <w:r w:rsidR="005B17D9" w:rsidRPr="005B17D9">
        <w:rPr>
          <w:rFonts w:ascii="GHEA Grapalat" w:hAnsi="GHEA Grapalat"/>
          <w:b/>
          <w:lang w:val="hy-AM"/>
        </w:rPr>
        <w:t>520.2</w:t>
      </w:r>
      <w:r w:rsidR="0089022B" w:rsidRPr="005B17D9">
        <w:rPr>
          <w:rFonts w:ascii="GHEA Grapalat" w:hAnsi="GHEA Grapalat"/>
          <w:b/>
          <w:lang w:val="hy-AM"/>
        </w:rPr>
        <w:t xml:space="preserve"> </w:t>
      </w:r>
      <w:r w:rsidR="003E392D" w:rsidRPr="005B17D9">
        <w:rPr>
          <w:rFonts w:ascii="GHEA Grapalat" w:hAnsi="GHEA Grapalat"/>
          <w:b/>
          <w:lang w:val="hy-AM"/>
        </w:rPr>
        <w:t>հազար</w:t>
      </w:r>
      <w:r w:rsidR="003E392D" w:rsidRPr="00DF1874">
        <w:rPr>
          <w:rFonts w:ascii="GHEA Grapalat" w:hAnsi="GHEA Grapalat"/>
          <w:b/>
          <w:lang w:val="hy-AM"/>
        </w:rPr>
        <w:t xml:space="preserve"> դրամ գումար</w:t>
      </w:r>
      <w:r w:rsidR="00F50B2D">
        <w:rPr>
          <w:rFonts w:ascii="GHEA Grapalat" w:hAnsi="GHEA Grapalat"/>
          <w:b/>
          <w:lang w:val="hy-AM"/>
        </w:rPr>
        <w:t>ի չափով</w:t>
      </w:r>
      <w:r w:rsidR="00F85E9E">
        <w:rPr>
          <w:rFonts w:ascii="GHEA Grapalat" w:hAnsi="GHEA Grapalat"/>
          <w:lang w:val="hy-AM"/>
        </w:rPr>
        <w:t xml:space="preserve"> </w:t>
      </w:r>
      <w:r w:rsidR="00F85E9E" w:rsidRPr="00F85E9E">
        <w:rPr>
          <w:rFonts w:ascii="GHEA Grapalat" w:hAnsi="GHEA Grapalat"/>
          <w:lang w:val="hy-AM"/>
        </w:rPr>
        <w:t>(</w:t>
      </w:r>
      <w:r w:rsidR="00F85E9E">
        <w:rPr>
          <w:rFonts w:ascii="GHEA Grapalat" w:hAnsi="GHEA Grapalat"/>
          <w:lang w:val="hy-AM"/>
        </w:rPr>
        <w:t xml:space="preserve">բյուջետային ծախսերի տնտեսագիտական դասակարգման </w:t>
      </w:r>
      <w:r w:rsidR="00F85E9E" w:rsidRPr="00033449">
        <w:rPr>
          <w:rFonts w:ascii="GHEA Grapalat" w:hAnsi="GHEA Grapalat"/>
          <w:lang w:val="hy-AM"/>
        </w:rPr>
        <w:t xml:space="preserve">«Շենքերի և շինությունների </w:t>
      </w:r>
      <w:r w:rsidR="004706B2">
        <w:rPr>
          <w:rFonts w:ascii="GHEA Grapalat" w:hAnsi="GHEA Grapalat"/>
          <w:lang w:val="hy-AM"/>
        </w:rPr>
        <w:t>շինարարություն</w:t>
      </w:r>
      <w:r w:rsidR="00F85E9E" w:rsidRPr="00033449">
        <w:rPr>
          <w:rFonts w:ascii="GHEA Grapalat" w:hAnsi="GHEA Grapalat"/>
          <w:lang w:val="hy-AM"/>
        </w:rPr>
        <w:t>» հոդվածով</w:t>
      </w:r>
      <w:r w:rsidR="00F85E9E" w:rsidRPr="00033449">
        <w:rPr>
          <w:rFonts w:ascii="GHEA Grapalat" w:hAnsi="GHEA Grapalat"/>
          <w:lang w:val="hy-AM" w:eastAsia="ru-RU"/>
        </w:rPr>
        <w:t>՝</w:t>
      </w:r>
      <w:r w:rsidR="00F85E9E">
        <w:rPr>
          <w:rFonts w:ascii="GHEA Grapalat" w:hAnsi="GHEA Grapalat"/>
          <w:lang w:val="hy-AM" w:eastAsia="ru-RU"/>
        </w:rPr>
        <w:t xml:space="preserve"> </w:t>
      </w:r>
      <w:r w:rsidR="006D606A">
        <w:rPr>
          <w:rFonts w:ascii="GHEA Grapalat" w:hAnsi="GHEA Grapalat"/>
          <w:lang w:val="hy-AM" w:eastAsia="ru-RU"/>
        </w:rPr>
        <w:t>157,281.0</w:t>
      </w:r>
      <w:r w:rsidR="004706B2">
        <w:rPr>
          <w:rFonts w:ascii="GHEA Grapalat" w:hAnsi="GHEA Grapalat"/>
          <w:lang w:val="hy-AM" w:eastAsia="ru-RU"/>
        </w:rPr>
        <w:t xml:space="preserve"> </w:t>
      </w:r>
      <w:r w:rsidR="00F85E9E">
        <w:rPr>
          <w:rFonts w:ascii="GHEA Grapalat" w:hAnsi="GHEA Grapalat"/>
          <w:lang w:val="hy-AM" w:eastAsia="ru-RU"/>
        </w:rPr>
        <w:t xml:space="preserve">հազար դրամ, «Նախագծահետազոտական ծախսեր» հոդվածով՝ </w:t>
      </w:r>
      <w:r w:rsidR="004706B2">
        <w:rPr>
          <w:rFonts w:ascii="GHEA Grapalat" w:hAnsi="GHEA Grapalat"/>
          <w:lang w:val="hy-AM" w:eastAsia="ru-RU"/>
        </w:rPr>
        <w:t>19,800</w:t>
      </w:r>
      <w:r w:rsidR="00F85E9E">
        <w:rPr>
          <w:rFonts w:ascii="GHEA Grapalat" w:hAnsi="GHEA Grapalat"/>
          <w:lang w:val="hy-AM" w:eastAsia="ru-RU"/>
        </w:rPr>
        <w:t>.0 հազար դրամ, «</w:t>
      </w:r>
      <w:r w:rsidR="004706B2">
        <w:rPr>
          <w:rFonts w:ascii="GHEA Grapalat" w:hAnsi="GHEA Grapalat"/>
          <w:lang w:val="hy-AM" w:eastAsia="ru-RU"/>
        </w:rPr>
        <w:t>Այլ մեքենաներ և սարքավորումներ</w:t>
      </w:r>
      <w:r w:rsidR="00F85E9E">
        <w:rPr>
          <w:rFonts w:ascii="GHEA Grapalat" w:hAnsi="GHEA Grapalat"/>
          <w:lang w:val="hy-AM" w:eastAsia="ru-RU"/>
        </w:rPr>
        <w:t xml:space="preserve">» հոդվածով՝ </w:t>
      </w:r>
      <w:r w:rsidR="004706B2" w:rsidRPr="004706B2">
        <w:rPr>
          <w:rFonts w:ascii="GHEA Grapalat" w:hAnsi="GHEA Grapalat"/>
          <w:lang w:val="hy-AM" w:eastAsia="ru-RU"/>
        </w:rPr>
        <w:t xml:space="preserve">4,439.2 </w:t>
      </w:r>
      <w:r w:rsidR="00F85E9E">
        <w:rPr>
          <w:rFonts w:ascii="GHEA Grapalat" w:hAnsi="GHEA Grapalat"/>
          <w:lang w:val="hy-AM" w:eastAsia="ru-RU"/>
        </w:rPr>
        <w:t>հազար դրամ և «</w:t>
      </w:r>
      <w:r w:rsidR="004706B2" w:rsidRPr="004706B2">
        <w:rPr>
          <w:rFonts w:ascii="GHEA Grapalat" w:hAnsi="GHEA Grapalat"/>
          <w:lang w:val="hy-AM" w:eastAsia="ru-RU"/>
        </w:rPr>
        <w:t>Հարկեր, պարտադիր վճարներ և տույժեր, որոնք կառավարման տարբեր մակարդակների կողմից կիրառվում են միմյանց նկատմամբ</w:t>
      </w:r>
      <w:r w:rsidR="00F85E9E">
        <w:rPr>
          <w:rFonts w:ascii="GHEA Grapalat" w:hAnsi="GHEA Grapalat"/>
          <w:lang w:val="hy-AM" w:eastAsia="ru-RU"/>
        </w:rPr>
        <w:t xml:space="preserve">» հոդվածով՝ </w:t>
      </w:r>
      <w:r w:rsidR="004706B2">
        <w:rPr>
          <w:rFonts w:ascii="GHEA Grapalat" w:hAnsi="GHEA Grapalat"/>
          <w:lang w:val="hy-AM" w:eastAsia="ru-RU"/>
        </w:rPr>
        <w:t>60,000.0</w:t>
      </w:r>
      <w:r w:rsidR="00F85E9E">
        <w:rPr>
          <w:rFonts w:ascii="GHEA Grapalat" w:hAnsi="GHEA Grapalat"/>
          <w:lang w:val="hy-AM" w:eastAsia="ru-RU"/>
        </w:rPr>
        <w:t xml:space="preserve"> հազար դրամ</w:t>
      </w:r>
      <w:r w:rsidR="00F85E9E" w:rsidRPr="00F85E9E">
        <w:rPr>
          <w:rFonts w:ascii="GHEA Grapalat" w:hAnsi="GHEA Grapalat"/>
          <w:lang w:val="hy-AM"/>
        </w:rPr>
        <w:t>)</w:t>
      </w:r>
      <w:r w:rsidR="00413874">
        <w:rPr>
          <w:rFonts w:ascii="GHEA Grapalat" w:hAnsi="GHEA Grapalat"/>
          <w:lang w:val="hy-AM"/>
        </w:rPr>
        <w:t>։</w:t>
      </w:r>
    </w:p>
    <w:p w:rsidR="00EC2EAF" w:rsidRPr="00AA070D" w:rsidRDefault="00F50B2D" w:rsidP="00EC2EAF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 w:eastAsia="ru-RU"/>
        </w:rPr>
      </w:pPr>
      <w:r w:rsidRPr="00AA070D">
        <w:rPr>
          <w:rFonts w:ascii="GHEA Grapalat" w:hAnsi="GHEA Grapalat" w:cs="Sylfaen"/>
          <w:lang w:val="hy-AM" w:eastAsia="ru-RU"/>
        </w:rPr>
        <w:t xml:space="preserve">Վերոնշյալ ծախսերի կատարման համար </w:t>
      </w:r>
      <w:r w:rsidR="00AF024B" w:rsidRPr="00AA070D">
        <w:rPr>
          <w:rFonts w:ascii="GHEA Grapalat" w:hAnsi="GHEA Grapalat" w:cs="Sylfaen"/>
          <w:lang w:val="hy-AM" w:eastAsia="ru-RU"/>
        </w:rPr>
        <w:t>նվազեցվում</w:t>
      </w:r>
      <w:r w:rsidRPr="00AA070D">
        <w:rPr>
          <w:rFonts w:ascii="GHEA Grapalat" w:hAnsi="GHEA Grapalat" w:cs="Sylfaen"/>
          <w:lang w:val="hy-AM" w:eastAsia="ru-RU"/>
        </w:rPr>
        <w:t xml:space="preserve"> են ՀՀ ԿԳՄՍ նախարարությ</w:t>
      </w:r>
      <w:r w:rsidR="00400522" w:rsidRPr="00AA070D">
        <w:rPr>
          <w:rFonts w:ascii="GHEA Grapalat" w:hAnsi="GHEA Grapalat" w:cs="Sylfaen"/>
          <w:lang w:val="hy-AM" w:eastAsia="ru-RU"/>
        </w:rPr>
        <w:t>ան 2024</w:t>
      </w:r>
      <w:r w:rsidRPr="00AA070D">
        <w:rPr>
          <w:rFonts w:ascii="GHEA Grapalat" w:hAnsi="GHEA Grapalat" w:cs="Sylfaen"/>
          <w:lang w:val="hy-AM" w:eastAsia="ru-RU"/>
        </w:rPr>
        <w:t xml:space="preserve"> թվականի պետական բյուջեի </w:t>
      </w:r>
      <w:r w:rsidR="00AA5CA7">
        <w:rPr>
          <w:rFonts w:ascii="GHEA Grapalat" w:hAnsi="GHEA Grapalat" w:cs="Sylfaen"/>
          <w:lang w:val="hy-AM" w:eastAsia="ru-RU"/>
        </w:rPr>
        <w:t>1075 ծրագրի 32</w:t>
      </w:r>
      <w:r w:rsidR="00F85E9E" w:rsidRPr="00AA070D">
        <w:rPr>
          <w:rFonts w:ascii="GHEA Grapalat" w:hAnsi="GHEA Grapalat" w:cs="Sylfaen"/>
          <w:lang w:val="hy-AM" w:eastAsia="ru-RU"/>
        </w:rPr>
        <w:t xml:space="preserve">001 միջոցառման շրջանակներում </w:t>
      </w:r>
      <w:r w:rsidR="00AA5CA7" w:rsidRPr="00293427">
        <w:rPr>
          <w:rFonts w:ascii="GHEA Grapalat" w:hAnsi="GHEA Grapalat" w:cs="Sylfaen"/>
          <w:lang w:val="hy-AM" w:eastAsia="ru-RU"/>
        </w:rPr>
        <w:t>Հայաստանի ազգային պատկերասրահ  ՊՈԱԿ-ի Արա Սարգսյանի և Հակոբ Կոջոյանի տուն-թանգարան մասնաճյուղ</w:t>
      </w:r>
      <w:r w:rsidR="00AA5CA7">
        <w:rPr>
          <w:rFonts w:ascii="GHEA Grapalat" w:hAnsi="GHEA Grapalat" w:cs="Sylfaen"/>
          <w:lang w:val="hy-AM" w:eastAsia="ru-RU"/>
        </w:rPr>
        <w:t>ի հիմնանորոգման համար ն</w:t>
      </w:r>
      <w:r w:rsidR="00AA5CA7" w:rsidRPr="001211B1">
        <w:rPr>
          <w:rFonts w:ascii="GHEA Grapalat" w:hAnsi="GHEA Grapalat" w:cs="Sylfaen"/>
          <w:lang w:val="hy-AM" w:eastAsia="ru-RU"/>
        </w:rPr>
        <w:t>ախատեսված գումար</w:t>
      </w:r>
      <w:r w:rsidR="00AA5CA7">
        <w:rPr>
          <w:rFonts w:ascii="GHEA Grapalat" w:hAnsi="GHEA Grapalat" w:cs="Sylfaen"/>
          <w:lang w:val="hy-AM" w:eastAsia="ru-RU"/>
        </w:rPr>
        <w:t>ի մի մաս</w:t>
      </w:r>
      <w:r w:rsidR="00AA5CA7" w:rsidRPr="001211B1">
        <w:rPr>
          <w:rFonts w:ascii="GHEA Grapalat" w:hAnsi="GHEA Grapalat" w:cs="Sylfaen"/>
          <w:lang w:val="hy-AM" w:eastAsia="ru-RU"/>
        </w:rPr>
        <w:t>ը</w:t>
      </w:r>
      <w:r w:rsidR="00AA5CA7">
        <w:rPr>
          <w:rFonts w:ascii="GHEA Grapalat" w:hAnsi="GHEA Grapalat" w:cs="Sylfaen"/>
          <w:lang w:val="hy-AM" w:eastAsia="ru-RU"/>
        </w:rPr>
        <w:t xml:space="preserve"> </w:t>
      </w:r>
      <w:r w:rsidR="00AA5CA7" w:rsidRPr="00AA5CA7">
        <w:rPr>
          <w:rFonts w:ascii="GHEA Grapalat" w:hAnsi="GHEA Grapalat" w:cs="Sylfaen"/>
          <w:lang w:val="hy-AM" w:eastAsia="ru-RU"/>
        </w:rPr>
        <w:t>(</w:t>
      </w:r>
      <w:r w:rsidR="00AA5CA7">
        <w:rPr>
          <w:rFonts w:ascii="GHEA Grapalat" w:hAnsi="GHEA Grapalat" w:cs="Sylfaen"/>
          <w:lang w:val="hy-AM" w:eastAsia="ru-RU"/>
        </w:rPr>
        <w:t xml:space="preserve">աշխատանքները դեռ չեն մեկնարկել համալիր փորձաքննության բացակայությամբ պայմանավորված և մինչև տարեվերջ </w:t>
      </w:r>
      <w:r w:rsidR="006D3A09">
        <w:rPr>
          <w:rFonts w:ascii="GHEA Grapalat" w:hAnsi="GHEA Grapalat" w:cs="Sylfaen"/>
          <w:lang w:val="hy-AM" w:eastAsia="ru-RU"/>
        </w:rPr>
        <w:t>նախատեսված</w:t>
      </w:r>
      <w:r w:rsidR="00AA5CA7">
        <w:rPr>
          <w:rFonts w:ascii="GHEA Grapalat" w:hAnsi="GHEA Grapalat" w:cs="Sylfaen"/>
          <w:lang w:val="hy-AM" w:eastAsia="ru-RU"/>
        </w:rPr>
        <w:t xml:space="preserve"> գումարի </w:t>
      </w:r>
      <w:r w:rsidR="00C50E82">
        <w:rPr>
          <w:rFonts w:ascii="GHEA Grapalat" w:hAnsi="GHEA Grapalat" w:cs="Sylfaen"/>
          <w:lang w:val="hy-AM" w:eastAsia="ru-RU"/>
        </w:rPr>
        <w:t xml:space="preserve">ամբողջական </w:t>
      </w:r>
      <w:r w:rsidR="00AA5CA7">
        <w:rPr>
          <w:rFonts w:ascii="GHEA Grapalat" w:hAnsi="GHEA Grapalat" w:cs="Sylfaen"/>
          <w:lang w:val="hy-AM" w:eastAsia="ru-RU"/>
        </w:rPr>
        <w:t>իրացումն անիրատեսական է</w:t>
      </w:r>
      <w:r w:rsidR="00AA5CA7" w:rsidRPr="00AA5CA7">
        <w:rPr>
          <w:rFonts w:ascii="GHEA Grapalat" w:hAnsi="GHEA Grapalat" w:cs="Sylfaen"/>
          <w:lang w:val="hy-AM" w:eastAsia="ru-RU"/>
        </w:rPr>
        <w:t>)</w:t>
      </w:r>
      <w:r w:rsidR="00962CE2" w:rsidRPr="00AA070D">
        <w:rPr>
          <w:rFonts w:ascii="GHEA Grapalat" w:hAnsi="GHEA Grapalat" w:cs="Sylfaen"/>
          <w:lang w:val="hy-AM" w:eastAsia="ru-RU"/>
        </w:rPr>
        <w:t xml:space="preserve">, </w:t>
      </w:r>
      <w:r w:rsidR="00601302">
        <w:rPr>
          <w:rFonts w:ascii="GHEA Grapalat" w:hAnsi="GHEA Grapalat" w:cs="Sylfaen"/>
          <w:lang w:val="hy-AM" w:eastAsia="ru-RU"/>
        </w:rPr>
        <w:t xml:space="preserve">1163 ծրագրի 32001 միջոցառմամբ </w:t>
      </w:r>
      <w:r w:rsidR="00601302" w:rsidRPr="00601302">
        <w:rPr>
          <w:rFonts w:ascii="GHEA Grapalat" w:hAnsi="GHEA Grapalat" w:cs="Sylfaen"/>
          <w:lang w:val="hy-AM" w:eastAsia="ru-RU"/>
        </w:rPr>
        <w:t>Խաղային մարզաձևերի օլիմպիական մանկապատանեկան մարզադպրոց</w:t>
      </w:r>
      <w:r w:rsidR="00601302">
        <w:rPr>
          <w:rFonts w:ascii="GHEA Grapalat" w:hAnsi="GHEA Grapalat" w:cs="Sylfaen"/>
          <w:lang w:val="hy-AM" w:eastAsia="ru-RU"/>
        </w:rPr>
        <w:t>ի նոր շենքի կառուցման նախագծ</w:t>
      </w:r>
      <w:r w:rsidR="00061D60">
        <w:rPr>
          <w:rFonts w:ascii="GHEA Grapalat" w:hAnsi="GHEA Grapalat" w:cs="Sylfaen"/>
          <w:lang w:val="hy-AM" w:eastAsia="ru-RU"/>
        </w:rPr>
        <w:t>ի</w:t>
      </w:r>
      <w:r w:rsidR="00601302">
        <w:rPr>
          <w:rFonts w:ascii="GHEA Grapalat" w:hAnsi="GHEA Grapalat" w:cs="Sylfaen"/>
          <w:lang w:val="hy-AM" w:eastAsia="ru-RU"/>
        </w:rPr>
        <w:t xml:space="preserve"> համար նախատեսված գումարը </w:t>
      </w:r>
      <w:r w:rsidR="00601302" w:rsidRPr="00601302">
        <w:rPr>
          <w:rFonts w:ascii="GHEA Grapalat" w:hAnsi="GHEA Grapalat" w:cs="Sylfaen"/>
          <w:lang w:val="hy-AM" w:eastAsia="ru-RU"/>
        </w:rPr>
        <w:lastRenderedPageBreak/>
        <w:t>(</w:t>
      </w:r>
      <w:r w:rsidR="00061D60">
        <w:rPr>
          <w:rFonts w:ascii="GHEA Grapalat" w:hAnsi="GHEA Grapalat" w:cs="Sylfaen"/>
          <w:lang w:val="hy-AM" w:eastAsia="ru-RU"/>
        </w:rPr>
        <w:t>քննարկվում է մարզադպրոցին ամրացված շենքն այլ կազմակերպությանը տալու և մարզադպրոցին այլ շենք ամրացնելու հարցը</w:t>
      </w:r>
      <w:r w:rsidR="00601302" w:rsidRPr="00601302">
        <w:rPr>
          <w:rFonts w:ascii="GHEA Grapalat" w:hAnsi="GHEA Grapalat" w:cs="Sylfaen"/>
          <w:lang w:val="hy-AM" w:eastAsia="ru-RU"/>
        </w:rPr>
        <w:t xml:space="preserve">) </w:t>
      </w:r>
      <w:r w:rsidR="00601302">
        <w:rPr>
          <w:rFonts w:ascii="GHEA Grapalat" w:hAnsi="GHEA Grapalat" w:cs="Sylfaen"/>
          <w:lang w:val="hy-AM" w:eastAsia="ru-RU"/>
        </w:rPr>
        <w:t xml:space="preserve">և </w:t>
      </w:r>
      <w:r w:rsidR="00601302" w:rsidRPr="00601302">
        <w:rPr>
          <w:rFonts w:ascii="GHEA Grapalat" w:hAnsi="GHEA Grapalat" w:cs="Sylfaen"/>
          <w:lang w:val="hy-AM" w:eastAsia="ru-RU"/>
        </w:rPr>
        <w:t>Մարզական համալիրի կառուցման բազմակի կիրառման օրինակելի նախագծանախահաշվային փաստաթղթեր</w:t>
      </w:r>
      <w:r w:rsidR="00601302">
        <w:rPr>
          <w:rFonts w:ascii="GHEA Grapalat" w:hAnsi="GHEA Grapalat" w:cs="Sylfaen"/>
          <w:lang w:val="hy-AM" w:eastAsia="ru-RU"/>
        </w:rPr>
        <w:t xml:space="preserve">ի մշակման գումարը </w:t>
      </w:r>
      <w:r w:rsidR="00601302" w:rsidRPr="00601302">
        <w:rPr>
          <w:rFonts w:ascii="GHEA Grapalat" w:hAnsi="GHEA Grapalat" w:cs="Sylfaen"/>
          <w:lang w:val="hy-AM" w:eastAsia="ru-RU"/>
        </w:rPr>
        <w:t>(</w:t>
      </w:r>
      <w:r w:rsidR="00601302">
        <w:rPr>
          <w:rFonts w:ascii="GHEA Grapalat" w:hAnsi="GHEA Grapalat" w:cs="Sylfaen"/>
          <w:lang w:val="hy-AM" w:eastAsia="ru-RU"/>
        </w:rPr>
        <w:t xml:space="preserve">փոխարենը կիրառվելու է մասնավոր </w:t>
      </w:r>
      <w:r w:rsidR="00601302" w:rsidRPr="00601302">
        <w:rPr>
          <w:rFonts w:ascii="GHEA Grapalat" w:hAnsi="GHEA Grapalat" w:cs="Sylfaen"/>
          <w:lang w:val="hy-AM" w:eastAsia="ru-RU"/>
        </w:rPr>
        <w:t>(</w:t>
      </w:r>
      <w:r w:rsidR="00601302">
        <w:rPr>
          <w:rFonts w:ascii="GHEA Grapalat" w:hAnsi="GHEA Grapalat" w:cs="Sylfaen"/>
          <w:lang w:val="hy-AM" w:eastAsia="ru-RU"/>
        </w:rPr>
        <w:t xml:space="preserve">«ՀԻԼԼՍ» </w:t>
      </w:r>
      <w:r w:rsidR="0007448E">
        <w:rPr>
          <w:rFonts w:ascii="GHEA Grapalat" w:hAnsi="GHEA Grapalat" w:cs="Sylfaen"/>
          <w:lang w:val="hy-AM" w:eastAsia="ru-RU"/>
        </w:rPr>
        <w:t>սպորտային համալիր</w:t>
      </w:r>
      <w:r w:rsidR="00601302" w:rsidRPr="00601302">
        <w:rPr>
          <w:rFonts w:ascii="GHEA Grapalat" w:hAnsi="GHEA Grapalat" w:cs="Sylfaen"/>
          <w:lang w:val="hy-AM" w:eastAsia="ru-RU"/>
        </w:rPr>
        <w:t>)</w:t>
      </w:r>
      <w:r w:rsidR="0007448E">
        <w:rPr>
          <w:rFonts w:ascii="GHEA Grapalat" w:hAnsi="GHEA Grapalat" w:cs="Sylfaen"/>
          <w:lang w:val="hy-AM" w:eastAsia="ru-RU"/>
        </w:rPr>
        <w:t xml:space="preserve"> միջոցներով ձեռքբերված նախագիծը</w:t>
      </w:r>
      <w:r w:rsidR="00601302" w:rsidRPr="00601302">
        <w:rPr>
          <w:rFonts w:ascii="GHEA Grapalat" w:hAnsi="GHEA Grapalat" w:cs="Sylfaen"/>
          <w:lang w:val="hy-AM" w:eastAsia="ru-RU"/>
        </w:rPr>
        <w:t>)</w:t>
      </w:r>
      <w:r w:rsidR="003C4CCA">
        <w:rPr>
          <w:rFonts w:ascii="GHEA Grapalat" w:hAnsi="GHEA Grapalat" w:cs="Sylfaen"/>
          <w:lang w:val="hy-AM" w:eastAsia="ru-RU"/>
        </w:rPr>
        <w:t>,</w:t>
      </w:r>
      <w:r w:rsidR="00601302" w:rsidRPr="00601302">
        <w:rPr>
          <w:rFonts w:ascii="GHEA Grapalat" w:hAnsi="GHEA Grapalat" w:cs="Sylfaen"/>
          <w:lang w:val="hy-AM" w:eastAsia="ru-RU"/>
        </w:rPr>
        <w:t xml:space="preserve"> </w:t>
      </w:r>
      <w:r w:rsidR="00C50E82">
        <w:rPr>
          <w:rFonts w:ascii="GHEA Grapalat" w:hAnsi="GHEA Grapalat" w:cs="Sylfaen"/>
          <w:lang w:val="hy-AM" w:eastAsia="ru-RU"/>
        </w:rPr>
        <w:t>1168 ծրագրի 32001</w:t>
      </w:r>
      <w:r w:rsidRPr="00AA070D">
        <w:rPr>
          <w:rFonts w:ascii="GHEA Grapalat" w:hAnsi="GHEA Grapalat" w:cs="Sylfaen"/>
          <w:lang w:val="hy-AM" w:eastAsia="ru-RU"/>
        </w:rPr>
        <w:t xml:space="preserve"> միջոցառ</w:t>
      </w:r>
      <w:r w:rsidR="00962CE2" w:rsidRPr="00AA070D">
        <w:rPr>
          <w:rFonts w:ascii="GHEA Grapalat" w:hAnsi="GHEA Grapalat" w:cs="Sylfaen"/>
          <w:lang w:val="hy-AM" w:eastAsia="ru-RU"/>
        </w:rPr>
        <w:t>մա</w:t>
      </w:r>
      <w:r w:rsidR="00C50E82">
        <w:rPr>
          <w:rFonts w:ascii="GHEA Grapalat" w:hAnsi="GHEA Grapalat" w:cs="Sylfaen"/>
          <w:lang w:val="hy-AM" w:eastAsia="ru-RU"/>
        </w:rPr>
        <w:t xml:space="preserve">մբ </w:t>
      </w:r>
      <w:r w:rsidR="00C50E82" w:rsidRPr="00C50E82">
        <w:rPr>
          <w:rFonts w:ascii="GHEA Grapalat" w:hAnsi="GHEA Grapalat" w:cs="Sylfaen"/>
          <w:lang w:val="hy-AM" w:eastAsia="ru-RU"/>
        </w:rPr>
        <w:t>Հայաստանի պետական սիմֆոնիկ նվագախումբ</w:t>
      </w:r>
      <w:r w:rsidR="00C50E82">
        <w:rPr>
          <w:rFonts w:ascii="GHEA Grapalat" w:hAnsi="GHEA Grapalat" w:cs="Sylfaen"/>
          <w:lang w:val="hy-AM" w:eastAsia="ru-RU"/>
        </w:rPr>
        <w:t>ին ամրացված շենքի վերակառուցման</w:t>
      </w:r>
      <w:r w:rsidR="00962CE2" w:rsidRPr="00AA070D">
        <w:rPr>
          <w:rFonts w:ascii="GHEA Grapalat" w:hAnsi="GHEA Grapalat" w:cs="Sylfaen"/>
          <w:lang w:val="hy-AM" w:eastAsia="ru-RU"/>
        </w:rPr>
        <w:t xml:space="preserve"> </w:t>
      </w:r>
      <w:r w:rsidR="00C50E82">
        <w:rPr>
          <w:rFonts w:ascii="GHEA Grapalat" w:hAnsi="GHEA Grapalat" w:cs="Sylfaen"/>
          <w:lang w:val="hy-AM" w:eastAsia="ru-RU"/>
        </w:rPr>
        <w:t xml:space="preserve">համար նախատեսված գումարի մասը </w:t>
      </w:r>
      <w:r w:rsidR="00C50E82" w:rsidRPr="00C50E82">
        <w:rPr>
          <w:rFonts w:ascii="GHEA Grapalat" w:hAnsi="GHEA Grapalat" w:cs="Sylfaen"/>
          <w:lang w:val="hy-AM" w:eastAsia="ru-RU"/>
        </w:rPr>
        <w:t>(</w:t>
      </w:r>
      <w:r w:rsidR="00C50E82">
        <w:rPr>
          <w:rFonts w:ascii="GHEA Grapalat" w:hAnsi="GHEA Grapalat" w:cs="Sylfaen"/>
          <w:lang w:val="hy-AM" w:eastAsia="ru-RU"/>
        </w:rPr>
        <w:t>փաստաթղթերում կատարվում է ինտերիերի մասով լրացում և դրանք դեռ պետք է փորձաքննվեն, արդյունքում՝ մինչև տարեվերջ նախատեսված գումարի ամբողջական իրացումն անիրատեսական է</w:t>
      </w:r>
      <w:r w:rsidR="00601302">
        <w:rPr>
          <w:rFonts w:ascii="GHEA Grapalat" w:hAnsi="GHEA Grapalat" w:cs="Sylfaen"/>
          <w:lang w:val="hy-AM" w:eastAsia="ru-RU"/>
        </w:rPr>
        <w:t xml:space="preserve">), ինչպես նաև </w:t>
      </w:r>
      <w:r w:rsidR="00962CE2" w:rsidRPr="00AA070D">
        <w:rPr>
          <w:rFonts w:ascii="GHEA Grapalat" w:hAnsi="GHEA Grapalat" w:cs="Sylfaen"/>
          <w:lang w:val="hy-AM" w:eastAsia="ru-RU"/>
        </w:rPr>
        <w:t xml:space="preserve">1236 ծրագրի </w:t>
      </w:r>
      <w:r w:rsidR="00601302">
        <w:rPr>
          <w:rFonts w:ascii="GHEA Grapalat" w:hAnsi="GHEA Grapalat" w:cs="Sylfaen"/>
          <w:lang w:val="hy-AM" w:eastAsia="ru-RU"/>
        </w:rPr>
        <w:t>32003</w:t>
      </w:r>
      <w:r w:rsidR="003C4CCA">
        <w:rPr>
          <w:rFonts w:ascii="GHEA Grapalat" w:hAnsi="GHEA Grapalat" w:cs="Sylfaen"/>
          <w:lang w:val="hy-AM" w:eastAsia="ru-RU"/>
        </w:rPr>
        <w:t xml:space="preserve"> </w:t>
      </w:r>
      <w:r w:rsidR="003C4CCA" w:rsidRPr="001211B1">
        <w:rPr>
          <w:rFonts w:ascii="GHEA Grapalat" w:hAnsi="GHEA Grapalat" w:cs="Sylfaen"/>
          <w:lang w:val="hy-AM" w:eastAsia="ru-RU"/>
        </w:rPr>
        <w:t>միջոցառմա</w:t>
      </w:r>
      <w:r w:rsidR="003C4CCA">
        <w:rPr>
          <w:rFonts w:ascii="GHEA Grapalat" w:hAnsi="GHEA Grapalat" w:cs="Sylfaen"/>
          <w:lang w:val="hy-AM" w:eastAsia="ru-RU"/>
        </w:rPr>
        <w:t>մբ ն</w:t>
      </w:r>
      <w:r w:rsidR="003C4CCA" w:rsidRPr="001211B1">
        <w:rPr>
          <w:rFonts w:ascii="GHEA Grapalat" w:hAnsi="GHEA Grapalat" w:cs="Sylfaen"/>
          <w:lang w:val="hy-AM" w:eastAsia="ru-RU"/>
        </w:rPr>
        <w:t>ախատեսված</w:t>
      </w:r>
      <w:r w:rsidR="003C4CCA">
        <w:rPr>
          <w:rFonts w:ascii="GHEA Grapalat" w:hAnsi="GHEA Grapalat" w:cs="Sylfaen"/>
          <w:lang w:val="hy-AM" w:eastAsia="ru-RU"/>
        </w:rPr>
        <w:t xml:space="preserve"> և օբյեկտներով չբաշխված</w:t>
      </w:r>
      <w:r w:rsidR="003C4CCA" w:rsidRPr="001211B1">
        <w:rPr>
          <w:rFonts w:ascii="GHEA Grapalat" w:hAnsi="GHEA Grapalat" w:cs="Sylfaen"/>
          <w:lang w:val="hy-AM" w:eastAsia="ru-RU"/>
        </w:rPr>
        <w:t xml:space="preserve"> գումար</w:t>
      </w:r>
      <w:r w:rsidR="003C4CCA">
        <w:rPr>
          <w:rFonts w:ascii="GHEA Grapalat" w:hAnsi="GHEA Grapalat" w:cs="Sylfaen"/>
          <w:lang w:val="hy-AM" w:eastAsia="ru-RU"/>
        </w:rPr>
        <w:t>ի մի մաս</w:t>
      </w:r>
      <w:r w:rsidR="003C4CCA" w:rsidRPr="001211B1">
        <w:rPr>
          <w:rFonts w:ascii="GHEA Grapalat" w:hAnsi="GHEA Grapalat" w:cs="Sylfaen"/>
          <w:lang w:val="hy-AM" w:eastAsia="ru-RU"/>
        </w:rPr>
        <w:t>ը</w:t>
      </w:r>
      <w:r w:rsidR="00962CE2" w:rsidRPr="00AA070D">
        <w:rPr>
          <w:rFonts w:ascii="GHEA Grapalat" w:hAnsi="GHEA Grapalat" w:cs="Sylfaen"/>
          <w:lang w:val="hy-AM" w:eastAsia="ru-RU"/>
        </w:rPr>
        <w:t>։ Նվազեցվող գումարներ</w:t>
      </w:r>
      <w:r w:rsidR="00D25715" w:rsidRPr="00AA070D">
        <w:rPr>
          <w:rFonts w:ascii="GHEA Grapalat" w:hAnsi="GHEA Grapalat" w:cs="Sylfaen"/>
          <w:lang w:val="hy-AM" w:eastAsia="ru-RU"/>
        </w:rPr>
        <w:t>ի</w:t>
      </w:r>
      <w:r w:rsidRPr="00AA070D">
        <w:rPr>
          <w:rFonts w:ascii="GHEA Grapalat" w:hAnsi="GHEA Grapalat" w:cs="Sylfaen"/>
          <w:lang w:val="hy-AM" w:eastAsia="ru-RU"/>
        </w:rPr>
        <w:t xml:space="preserve"> հետագայում ամբողջական կամ մասնակի վերականգնման անհրաժեշտությունը բացակայում է: </w:t>
      </w:r>
    </w:p>
    <w:p w:rsidR="00C7115A" w:rsidRDefault="00C7115A" w:rsidP="00866F00">
      <w:pPr>
        <w:pStyle w:val="NormalWeb"/>
        <w:spacing w:before="120" w:beforeAutospacing="0" w:after="120" w:afterAutospacing="0" w:line="360" w:lineRule="auto"/>
        <w:ind w:firstLine="709"/>
        <w:jc w:val="both"/>
        <w:rPr>
          <w:rFonts w:ascii="GHEA Grapalat" w:hAnsi="GHEA Grapalat" w:cs="Sylfaen"/>
          <w:b/>
          <w:lang w:val="hy-AM" w:eastAsia="ru-RU"/>
        </w:rPr>
      </w:pPr>
    </w:p>
    <w:p w:rsidR="002239C0" w:rsidRPr="00866F00" w:rsidRDefault="002239C0" w:rsidP="00866F00">
      <w:pPr>
        <w:pStyle w:val="NormalWeb"/>
        <w:spacing w:before="120" w:beforeAutospacing="0" w:after="120" w:afterAutospacing="0" w:line="360" w:lineRule="auto"/>
        <w:ind w:firstLine="709"/>
        <w:jc w:val="both"/>
        <w:rPr>
          <w:rFonts w:ascii="GHEA Grapalat" w:hAnsi="GHEA Grapalat"/>
          <w:lang w:val="hy-AM"/>
        </w:rPr>
      </w:pPr>
      <w:r w:rsidRPr="00741C07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741C07">
        <w:rPr>
          <w:rFonts w:ascii="Sylfaen" w:hAnsi="Sylfaen" w:cs="Sylfaen"/>
          <w:b/>
          <w:lang w:val="hy-AM" w:eastAsia="ru-RU"/>
        </w:rPr>
        <w:t>.</w:t>
      </w:r>
    </w:p>
    <w:p w:rsidR="00DB3D54" w:rsidRDefault="00DB3D54" w:rsidP="00CC38EB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FE3C87">
        <w:rPr>
          <w:rFonts w:ascii="GHEA Grapalat" w:hAnsi="GHEA Grapalat"/>
          <w:lang w:val="hy-AM"/>
        </w:rPr>
        <w:t xml:space="preserve">Որոշման նախագծով նախատեսվում է ապահովել </w:t>
      </w:r>
      <w:r w:rsidRPr="00CC38EB">
        <w:rPr>
          <w:rFonts w:ascii="GHEA Grapalat" w:hAnsi="GHEA Grapalat"/>
          <w:lang w:val="hy-AM"/>
        </w:rPr>
        <w:t xml:space="preserve">կրթական և մարզական հաստատությունների </w:t>
      </w:r>
      <w:r w:rsidR="00606A70">
        <w:rPr>
          <w:rFonts w:ascii="GHEA Grapalat" w:hAnsi="GHEA Grapalat"/>
          <w:lang w:val="hy-AM"/>
        </w:rPr>
        <w:t xml:space="preserve">և ենթակառուցվածքների </w:t>
      </w:r>
      <w:r w:rsidRPr="00E45250">
        <w:rPr>
          <w:rFonts w:ascii="GHEA Grapalat" w:hAnsi="GHEA Grapalat"/>
          <w:b/>
          <w:lang w:val="hy-AM"/>
        </w:rPr>
        <w:t>շինար</w:t>
      </w:r>
      <w:r w:rsidR="00606A70">
        <w:rPr>
          <w:rFonts w:ascii="GHEA Grapalat" w:hAnsi="GHEA Grapalat"/>
          <w:b/>
          <w:lang w:val="hy-AM"/>
        </w:rPr>
        <w:t xml:space="preserve">արական աշխատանքների կատարումը, </w:t>
      </w:r>
      <w:r w:rsidRPr="00E45250">
        <w:rPr>
          <w:rFonts w:ascii="GHEA Grapalat" w:hAnsi="GHEA Grapalat"/>
          <w:b/>
          <w:lang w:val="hy-AM"/>
        </w:rPr>
        <w:t>դրանց համար անհրաժեշտ նախագծումը</w:t>
      </w:r>
      <w:r w:rsidR="00606A70">
        <w:rPr>
          <w:rFonts w:ascii="GHEA Grapalat" w:hAnsi="GHEA Grapalat"/>
          <w:b/>
          <w:lang w:val="hy-AM"/>
        </w:rPr>
        <w:t xml:space="preserve"> և գույքով ապահովումը</w:t>
      </w:r>
      <w:r w:rsidRPr="00CC38EB">
        <w:rPr>
          <w:rFonts w:ascii="GHEA Grapalat" w:hAnsi="GHEA Grapalat"/>
          <w:lang w:val="hy-AM"/>
        </w:rPr>
        <w:t>, մասնավորապես՝</w:t>
      </w:r>
      <w:r>
        <w:rPr>
          <w:rFonts w:ascii="GHEA Grapalat" w:hAnsi="GHEA Grapalat"/>
          <w:lang w:val="hy-AM"/>
        </w:rPr>
        <w:t xml:space="preserve">        </w:t>
      </w:r>
    </w:p>
    <w:tbl>
      <w:tblPr>
        <w:tblpPr w:leftFromText="180" w:rightFromText="180" w:vertAnchor="text" w:horzAnchor="margin" w:tblpXSpec="center" w:tblpY="423"/>
        <w:tblW w:w="8472" w:type="dxa"/>
        <w:tblLook w:val="04A0" w:firstRow="1" w:lastRow="0" w:firstColumn="1" w:lastColumn="0" w:noHBand="0" w:noVBand="1"/>
      </w:tblPr>
      <w:tblGrid>
        <w:gridCol w:w="5778"/>
        <w:gridCol w:w="2694"/>
      </w:tblGrid>
      <w:tr w:rsidR="00DB3D54" w:rsidRPr="00660C8B" w:rsidTr="00BB4701">
        <w:trPr>
          <w:trHeight w:val="981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DB3D54" w:rsidRPr="0007174D" w:rsidRDefault="00DB3D54" w:rsidP="00686EA9">
            <w:pPr>
              <w:contextualSpacing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 w:rsidRPr="0007174D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DB3D54" w:rsidRPr="006F0756" w:rsidRDefault="00097BD0" w:rsidP="00DD7E37">
            <w:pPr>
              <w:contextualSpacing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 xml:space="preserve">181,520.2 </w:t>
            </w:r>
            <w:r w:rsidR="00DB3D54" w:rsidRPr="0007174D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հազար դրամ, որից՝</w:t>
            </w:r>
          </w:p>
        </w:tc>
      </w:tr>
      <w:tr w:rsidR="00DB3D54" w:rsidRPr="00660C8B" w:rsidTr="00BB4701">
        <w:trPr>
          <w:trHeight w:val="274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:rsidR="00DB3D54" w:rsidRPr="00DB3D54" w:rsidRDefault="00DB3D54" w:rsidP="00DD7E37">
            <w:pPr>
              <w:contextualSpacing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 w:rsidRPr="0007174D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Նախագծանախահաշվային փաստաթղթեր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B3D54" w:rsidRPr="008B602D" w:rsidRDefault="00DD7E37" w:rsidP="00345F25">
            <w:pPr>
              <w:contextualSpacing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19,800</w:t>
            </w:r>
            <w:r w:rsidR="00DB3D54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.0</w:t>
            </w:r>
            <w:r w:rsidR="00DB3D54" w:rsidRPr="0007174D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 xml:space="preserve"> հազար դրամ, որից՝</w:t>
            </w:r>
          </w:p>
        </w:tc>
      </w:tr>
      <w:tr w:rsidR="00DB3D54" w:rsidRPr="00660C8B" w:rsidTr="00BB4701">
        <w:trPr>
          <w:trHeight w:val="274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D54" w:rsidRPr="00562753" w:rsidRDefault="00DD7E37" w:rsidP="00686EA9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DD7E37">
              <w:rPr>
                <w:rFonts w:ascii="GHEA Grapalat" w:hAnsi="GHEA Grapalat" w:cs="Calibri"/>
                <w:sz w:val="24"/>
                <w:szCs w:val="24"/>
                <w:lang w:val="hy-AM"/>
              </w:rPr>
              <w:t>«Ոսկեհատի միջնակարգ դպրոց» ՊՈԱԿ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D54" w:rsidRDefault="00DD7E37" w:rsidP="00686EA9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19,800.0</w:t>
            </w:r>
          </w:p>
        </w:tc>
      </w:tr>
      <w:tr w:rsidR="00DB3D54" w:rsidRPr="00F86438" w:rsidTr="00BB4701">
        <w:trPr>
          <w:trHeight w:val="274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B3D54" w:rsidRPr="00DB3D54" w:rsidRDefault="00DB3D54" w:rsidP="00DB3D54">
            <w:pPr>
              <w:contextualSpacing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Շինարարական աշխատանքներ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B3D54" w:rsidRPr="00DB3D54" w:rsidRDefault="00F86438" w:rsidP="000A2FA7">
            <w:pPr>
              <w:contextualSpacing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 w:rsidRPr="00F86438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157,281.0</w:t>
            </w:r>
            <w:r w:rsidR="009E563B" w:rsidRPr="00F86438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 xml:space="preserve"> </w:t>
            </w:r>
            <w:r w:rsidR="00CC38EB" w:rsidRPr="00F86438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հազար</w:t>
            </w:r>
            <w:r w:rsidR="00CC38EB" w:rsidRPr="0007174D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 xml:space="preserve"> դրամ, որից՝</w:t>
            </w:r>
          </w:p>
        </w:tc>
      </w:tr>
      <w:tr w:rsidR="00DB3D54" w:rsidRPr="00FE3C87" w:rsidTr="00BB4701">
        <w:trPr>
          <w:trHeight w:val="274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D54" w:rsidRPr="00DB3D54" w:rsidRDefault="00012306" w:rsidP="00581916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012306">
              <w:rPr>
                <w:rFonts w:ascii="GHEA Grapalat" w:hAnsi="GHEA Grapalat" w:cs="Calibri"/>
                <w:sz w:val="24"/>
                <w:szCs w:val="24"/>
                <w:lang w:val="hy-AM"/>
              </w:rPr>
              <w:t>Ճամբարակ քաղաքի Տիգրան Մեծի փ. 18/5, Նադարյան փ. 3/4 շենքերի բակերում գտնվող տարածքներում «Վորքաութ» տեսակի մարզահրապարակներ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D54" w:rsidRPr="00AD6C4D" w:rsidRDefault="000A2FA7" w:rsidP="00AD6C4D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3</w:t>
            </w:r>
            <w:r w:rsidR="00AD6C4D">
              <w:rPr>
                <w:rFonts w:ascii="GHEA Grapalat" w:hAnsi="GHEA Grapalat" w:cs="Calibri"/>
                <w:sz w:val="24"/>
                <w:szCs w:val="24"/>
                <w:lang w:val="en-US"/>
              </w:rPr>
              <w:t>3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,1</w:t>
            </w:r>
            <w:r w:rsidR="00AD6C4D">
              <w:rPr>
                <w:rFonts w:ascii="GHEA Grapalat" w:hAnsi="GHEA Grapalat" w:cs="Calibri"/>
                <w:sz w:val="24"/>
                <w:szCs w:val="24"/>
                <w:lang w:val="en-US"/>
              </w:rPr>
              <w:t>69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.</w:t>
            </w:r>
            <w:r w:rsidR="00AD6C4D">
              <w:rPr>
                <w:rFonts w:ascii="GHEA Grapalat" w:hAnsi="GHEA Grapalat" w:cs="Calibri"/>
                <w:sz w:val="24"/>
                <w:szCs w:val="24"/>
                <w:lang w:val="en-US"/>
              </w:rPr>
              <w:t>6</w:t>
            </w:r>
          </w:p>
        </w:tc>
      </w:tr>
      <w:tr w:rsidR="00DB3D54" w:rsidRPr="00FE3C87" w:rsidTr="00BB4701">
        <w:trPr>
          <w:trHeight w:val="274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D54" w:rsidRPr="00DB3D54" w:rsidRDefault="00012306" w:rsidP="00686EA9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012306">
              <w:rPr>
                <w:rFonts w:ascii="GHEA Grapalat" w:hAnsi="GHEA Grapalat" w:cs="Calibri"/>
                <w:sz w:val="24"/>
                <w:szCs w:val="24"/>
                <w:lang w:val="hy-AM"/>
              </w:rPr>
              <w:t>Կապան քաղաքի Մանուկյան փ. 1-ին նրբ. թիվ 2 և 3 շենքերի, Թումանյան փ. թիվ 18, Շահումյան փ. թիվ 15 և 19 շենքերի բակերում գտնվող տարածքներում  «Վորքաութ» տեսակի մարզահրապարակներ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D54" w:rsidRDefault="00AD6C4D" w:rsidP="00AD6C4D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en-US"/>
              </w:rPr>
              <w:t>48</w:t>
            </w:r>
            <w:r w:rsidR="00E638A7" w:rsidRPr="00E638A7">
              <w:rPr>
                <w:rFonts w:ascii="GHEA Grapalat" w:hAnsi="GHEA Grapalat" w:cs="Calibri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 w:cs="Calibri"/>
                <w:sz w:val="24"/>
                <w:szCs w:val="24"/>
                <w:lang w:val="en-US"/>
              </w:rPr>
              <w:t>079</w:t>
            </w:r>
            <w:r w:rsidR="00E638A7" w:rsidRPr="00E638A7">
              <w:rPr>
                <w:rFonts w:ascii="GHEA Grapalat" w:hAnsi="GHEA Grapalat" w:cs="Calibri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Calibri"/>
                <w:sz w:val="24"/>
                <w:szCs w:val="24"/>
                <w:lang w:val="en-US"/>
              </w:rPr>
              <w:t>3</w:t>
            </w:r>
            <w:r w:rsidR="00E638A7" w:rsidRPr="00E638A7">
              <w:rPr>
                <w:rFonts w:ascii="GHEA Grapalat" w:hAnsi="GHEA Grapalat" w:cs="Calibri"/>
                <w:sz w:val="24"/>
                <w:szCs w:val="24"/>
                <w:lang w:val="hy-AM"/>
              </w:rPr>
              <w:t>0</w:t>
            </w:r>
          </w:p>
        </w:tc>
      </w:tr>
      <w:tr w:rsidR="00DB3D54" w:rsidRPr="00FE3C87" w:rsidTr="00BB4701">
        <w:trPr>
          <w:trHeight w:val="274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D54" w:rsidRPr="00345F25" w:rsidRDefault="00012306" w:rsidP="00686EA9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012306">
              <w:rPr>
                <w:rFonts w:ascii="GHEA Grapalat" w:hAnsi="GHEA Grapalat" w:cs="Calibri"/>
                <w:sz w:val="24"/>
                <w:szCs w:val="24"/>
                <w:lang w:val="hy-AM"/>
              </w:rPr>
              <w:lastRenderedPageBreak/>
              <w:t>Ջերմուկ քաղաքի Ս. Շահումյանի փ. թիվ 1 շենքի, Ջերմուկի կրթահամալիրի բակերում գտնվող տարածքներում  «Վորքաութ» տեսակի մարզահրապարակներ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D54" w:rsidRPr="00DB3D54" w:rsidRDefault="00AD6C4D" w:rsidP="00AD6C4D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en-US"/>
              </w:rPr>
              <w:t>30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,737</w:t>
            </w:r>
            <w:r w:rsidR="00E638A7" w:rsidRPr="00E638A7">
              <w:rPr>
                <w:rFonts w:ascii="GHEA Grapalat" w:hAnsi="GHEA Grapalat" w:cs="Calibri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Calibri"/>
                <w:sz w:val="24"/>
                <w:szCs w:val="24"/>
                <w:lang w:val="en-US"/>
              </w:rPr>
              <w:t>9</w:t>
            </w:r>
            <w:r w:rsidR="00E638A7" w:rsidRPr="00E638A7">
              <w:rPr>
                <w:rFonts w:ascii="GHEA Grapalat" w:hAnsi="GHEA Grapalat" w:cs="Calibri"/>
                <w:sz w:val="24"/>
                <w:szCs w:val="24"/>
                <w:lang w:val="hy-AM"/>
              </w:rPr>
              <w:t>0</w:t>
            </w:r>
          </w:p>
        </w:tc>
      </w:tr>
      <w:tr w:rsidR="009E563B" w:rsidRPr="00FE3C87" w:rsidTr="00BB4701">
        <w:trPr>
          <w:trHeight w:val="274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563B" w:rsidRPr="005B17D9" w:rsidRDefault="00012306" w:rsidP="00686EA9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</w:rPr>
            </w:pPr>
            <w:r w:rsidRPr="00012306">
              <w:rPr>
                <w:rFonts w:ascii="GHEA Grapalat" w:hAnsi="GHEA Grapalat" w:cs="Calibri"/>
                <w:sz w:val="24"/>
                <w:szCs w:val="24"/>
                <w:lang w:val="hy-AM"/>
              </w:rPr>
              <w:t>Բերդ քաղաքի Սայաթ-Նովա 1 շենքերի, թիվ 4 դպրոցի և թիվ 3 դպրոցի բակերում գտնվող տարածքներում  «Վորքաութ» տեսակի մարզահրապարակներ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563B" w:rsidRDefault="00E638A7" w:rsidP="00AD6C4D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E638A7">
              <w:rPr>
                <w:rFonts w:ascii="GHEA Grapalat" w:hAnsi="GHEA Grapalat" w:cs="Calibri"/>
                <w:sz w:val="24"/>
                <w:szCs w:val="24"/>
                <w:lang w:val="hy-AM"/>
              </w:rPr>
              <w:t>4</w:t>
            </w:r>
            <w:r w:rsidR="00AD6C4D">
              <w:rPr>
                <w:rFonts w:ascii="GHEA Grapalat" w:hAnsi="GHEA Grapalat" w:cs="Calibri"/>
                <w:sz w:val="24"/>
                <w:szCs w:val="24"/>
                <w:lang w:val="en-US"/>
              </w:rPr>
              <w:t>5,294</w:t>
            </w:r>
            <w:bookmarkStart w:id="0" w:name="_GoBack"/>
            <w:bookmarkEnd w:id="0"/>
            <w:r w:rsidRPr="00E638A7">
              <w:rPr>
                <w:rFonts w:ascii="GHEA Grapalat" w:hAnsi="GHEA Grapalat" w:cs="Calibri"/>
                <w:sz w:val="24"/>
                <w:szCs w:val="24"/>
                <w:lang w:val="hy-AM"/>
              </w:rPr>
              <w:t>.20</w:t>
            </w:r>
          </w:p>
        </w:tc>
      </w:tr>
      <w:tr w:rsidR="00BB4701" w:rsidRPr="00FE3C87" w:rsidTr="00BB4701">
        <w:trPr>
          <w:trHeight w:val="274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B4701" w:rsidRPr="00BB4701" w:rsidRDefault="00BB4701" w:rsidP="00BB4701">
            <w:pPr>
              <w:contextualSpacing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Գույք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B4701" w:rsidRPr="00BB4701" w:rsidRDefault="00BB4701" w:rsidP="00BB4701">
            <w:pPr>
              <w:contextualSpacing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 w:rsidRPr="00BB4701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4,439.2 հազար դրամ</w:t>
            </w:r>
            <w:r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, որից՝</w:t>
            </w:r>
          </w:p>
        </w:tc>
      </w:tr>
      <w:tr w:rsidR="00BB4701" w:rsidRPr="00FE3C87" w:rsidTr="00BB4701">
        <w:trPr>
          <w:trHeight w:val="274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701" w:rsidRPr="00012306" w:rsidRDefault="006B0BEB" w:rsidP="00686EA9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6B0BEB">
              <w:rPr>
                <w:rFonts w:ascii="GHEA Grapalat" w:hAnsi="GHEA Grapalat" w:cs="Calibri"/>
                <w:sz w:val="24"/>
                <w:szCs w:val="24"/>
                <w:lang w:val="hy-AM"/>
              </w:rPr>
              <w:t>Օձուն բնակավայրի մարզաառողջարանային կենտրոն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701" w:rsidRPr="00E638A7" w:rsidRDefault="006B0BEB" w:rsidP="00686EA9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4,439.2</w:t>
            </w:r>
          </w:p>
        </w:tc>
      </w:tr>
    </w:tbl>
    <w:p w:rsidR="001C0CFD" w:rsidRPr="001C0CFD" w:rsidRDefault="001C0CFD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BF0DD7" w:rsidRDefault="00BF0DD7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BF0DD7" w:rsidRDefault="00BF0DD7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BF0DD7" w:rsidRDefault="00BF0DD7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BF0DD7" w:rsidRDefault="00BF0DD7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BF0DD7" w:rsidRDefault="00BF0DD7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BF0DD7" w:rsidRDefault="00BF0DD7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BF0DD7" w:rsidRDefault="00BF0DD7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BF0DD7" w:rsidRDefault="00BF0DD7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E563B" w:rsidRDefault="009E563B" w:rsidP="00A50347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i/>
          <w:sz w:val="24"/>
          <w:u w:val="single"/>
          <w:lang w:val="hy-AM"/>
        </w:rPr>
      </w:pPr>
    </w:p>
    <w:p w:rsidR="00035B3D" w:rsidRPr="00401313" w:rsidRDefault="000A2FA7" w:rsidP="00E45250">
      <w:pPr>
        <w:spacing w:line="360" w:lineRule="auto"/>
        <w:ind w:firstLine="709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A2FA7">
        <w:rPr>
          <w:rFonts w:ascii="GHEA Grapalat" w:hAnsi="GHEA Grapalat" w:cs="Sylfaen"/>
          <w:sz w:val="24"/>
          <w:szCs w:val="24"/>
          <w:lang w:val="hy-AM"/>
        </w:rPr>
        <w:t xml:space="preserve">Հայաստանում պետական բյուջեի միջոցներով </w:t>
      </w:r>
      <w:r w:rsidRPr="00A50E67">
        <w:rPr>
          <w:rFonts w:ascii="GHEA Grapalat" w:hAnsi="GHEA Grapalat" w:cs="Sylfaen"/>
          <w:b/>
          <w:sz w:val="24"/>
          <w:szCs w:val="24"/>
          <w:lang w:val="hy-AM"/>
        </w:rPr>
        <w:t>նախատեսվում է կառուցել «Վորքաութ» տեսակի մարզահրապարակներ։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Մարզահրապարակների կառուցման համար անհրաժեշտ նախագծանախահաշվային փաստաթղթերը մշակվել </w:t>
      </w:r>
      <w:r w:rsidR="0064279C">
        <w:rPr>
          <w:rFonts w:ascii="GHEA Grapalat" w:hAnsi="GHEA Grapalat" w:cs="Sylfaen"/>
          <w:sz w:val="24"/>
          <w:szCs w:val="24"/>
          <w:lang w:val="hy-AM"/>
        </w:rPr>
        <w:t xml:space="preserve">և փորձաքննվել </w:t>
      </w:r>
      <w:r>
        <w:rPr>
          <w:rFonts w:ascii="GHEA Grapalat" w:hAnsi="GHEA Grapalat" w:cs="Sylfaen"/>
          <w:sz w:val="24"/>
          <w:szCs w:val="24"/>
          <w:lang w:val="hy-AM"/>
        </w:rPr>
        <w:t>են Հայաստանի տարածքային զարգացման հիմնադրամի պատվիրատվությամբ</w:t>
      </w:r>
      <w:r w:rsidR="00401313">
        <w:rPr>
          <w:rFonts w:ascii="GHEA Grapalat" w:hAnsi="GHEA Grapalat" w:cs="Sylfaen"/>
          <w:sz w:val="24"/>
          <w:szCs w:val="24"/>
          <w:lang w:val="hy-AM"/>
        </w:rPr>
        <w:t xml:space="preserve">։ Այս նպատակով գումարը հատկացվել էր ՀՀ կառավարության 23.02.2024թ․–ի </w:t>
      </w:r>
      <w:r w:rsidR="00401313" w:rsidRPr="00401313">
        <w:rPr>
          <w:rFonts w:ascii="GHEA Grapalat" w:hAnsi="GHEA Grapalat" w:cs="Sylfaen"/>
          <w:sz w:val="24"/>
          <w:szCs w:val="24"/>
          <w:lang w:val="hy-AM"/>
        </w:rPr>
        <w:t>N 256-</w:t>
      </w:r>
      <w:r w:rsidR="00401313">
        <w:rPr>
          <w:rFonts w:ascii="GHEA Grapalat" w:hAnsi="GHEA Grapalat" w:cs="Sylfaen"/>
          <w:sz w:val="24"/>
          <w:szCs w:val="24"/>
          <w:lang w:val="hy-AM"/>
        </w:rPr>
        <w:t>Ն որոշմամբ։</w:t>
      </w:r>
      <w:r w:rsidR="0064279C">
        <w:rPr>
          <w:rFonts w:ascii="GHEA Grapalat" w:hAnsi="GHEA Grapalat" w:cs="Sylfaen"/>
          <w:sz w:val="24"/>
          <w:szCs w:val="24"/>
          <w:lang w:val="hy-AM"/>
        </w:rPr>
        <w:t xml:space="preserve"> Շինարարական աշխատանքների իրականացման համար ՀՏԶՀ–ի կողմից հայտարարվել է պայմանով մրցույթ՝ </w:t>
      </w:r>
      <w:r w:rsidR="0064279C" w:rsidRPr="00C3571F">
        <w:rPr>
          <w:rFonts w:ascii="GHEA Grapalat" w:hAnsi="GHEA Grapalat" w:cs="Sylfaen"/>
          <w:sz w:val="24"/>
          <w:szCs w:val="24"/>
          <w:lang w:val="hy-AM"/>
        </w:rPr>
        <w:t>«Գնումների մասին» օրենքի 15–րդ հոդվածի 6–րդ մասին համապատասխան։</w:t>
      </w:r>
      <w:r w:rsidR="00B5702B" w:rsidRPr="00C3571F">
        <w:rPr>
          <w:rFonts w:ascii="GHEA Grapalat" w:hAnsi="GHEA Grapalat" w:cs="Sylfaen"/>
          <w:sz w:val="24"/>
          <w:szCs w:val="24"/>
          <w:lang w:val="hy-AM"/>
        </w:rPr>
        <w:t xml:space="preserve"> Մրցույթի արդյունքում </w:t>
      </w:r>
      <w:r w:rsidR="007940D1" w:rsidRPr="00C3571F">
        <w:rPr>
          <w:rFonts w:ascii="GHEA Grapalat" w:hAnsi="GHEA Grapalat" w:cs="Sylfaen"/>
          <w:sz w:val="24"/>
          <w:szCs w:val="24"/>
          <w:lang w:val="hy-AM"/>
        </w:rPr>
        <w:t>շնորհ</w:t>
      </w:r>
      <w:r w:rsidR="00B5702B" w:rsidRPr="00C3571F">
        <w:rPr>
          <w:rFonts w:ascii="GHEA Grapalat" w:hAnsi="GHEA Grapalat" w:cs="Sylfaen"/>
          <w:sz w:val="24"/>
          <w:szCs w:val="24"/>
          <w:lang w:val="hy-AM"/>
        </w:rPr>
        <w:t xml:space="preserve">վել են </w:t>
      </w:r>
      <w:r w:rsidR="00C3571F" w:rsidRPr="00C3571F">
        <w:rPr>
          <w:rFonts w:ascii="GHEA Grapalat" w:hAnsi="GHEA Grapalat" w:cs="Sylfaen"/>
          <w:sz w:val="24"/>
          <w:szCs w:val="24"/>
          <w:lang w:val="hy-AM"/>
        </w:rPr>
        <w:t>ՀՏԶՀ-ՄԳՀ-ԱՇՁԲ-2024/1-1</w:t>
      </w:r>
      <w:r w:rsidR="00C3571F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r w:rsidR="00C3571F" w:rsidRPr="00C3571F">
        <w:rPr>
          <w:rFonts w:ascii="GHEA Grapalat" w:hAnsi="GHEA Grapalat" w:cs="Sylfaen"/>
          <w:sz w:val="24"/>
          <w:szCs w:val="24"/>
          <w:lang w:val="hy-AM"/>
        </w:rPr>
        <w:t>ՀՏԶՀ-ՄԳՀ-ԱՇՁԲ-2024/1-2</w:t>
      </w:r>
      <w:r w:rsidR="00B5702B" w:rsidRPr="00C3571F">
        <w:rPr>
          <w:rFonts w:ascii="GHEA Grapalat" w:hAnsi="GHEA Grapalat" w:cs="Sylfaen"/>
          <w:sz w:val="24"/>
          <w:szCs w:val="24"/>
          <w:lang w:val="hy-AM"/>
        </w:rPr>
        <w:t xml:space="preserve"> ծածկագրերով պայմանագրերը։</w:t>
      </w:r>
      <w:r w:rsidR="00B5702B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125325" w:rsidRPr="00CA1C0C" w:rsidRDefault="00B5702B" w:rsidP="00E45250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Նախագծով հատկացվող գումարը </w:t>
      </w:r>
      <w:r w:rsidR="00A71656">
        <w:rPr>
          <w:rFonts w:ascii="GHEA Grapalat" w:hAnsi="GHEA Grapalat"/>
          <w:sz w:val="24"/>
          <w:lang w:val="hy-AM"/>
        </w:rPr>
        <w:t xml:space="preserve">հաշվարկվել է կապալային աշխատանքների պայմանագրային արժեքներիմ, տեխնիկական հսկողության և հեղինակային հսկողության նախահաշվային արժեքների հիման վրա։ Հաշվարկված գումարը </w:t>
      </w:r>
      <w:r w:rsidR="00CA1C0C">
        <w:rPr>
          <w:rFonts w:ascii="GHEA Grapalat" w:hAnsi="GHEA Grapalat"/>
          <w:sz w:val="24"/>
          <w:lang w:val="hy-AM"/>
        </w:rPr>
        <w:t>նախատեսված է թվով 10 մարզահրապարակի կառուցման համար, որոնցից 2–ը՝ Գեղարքունիքի մարզի Ճամբարկ քաղաքում, 3–ը՝ Սյունիքի մարզի Կապան քաղաքում, 2–ը՝ Վայոց Ձորի մարզի Ջերմուկ քաղաքում, 3–ը՝ Տավուշի մարզի Բերդ քաղաքում։</w:t>
      </w:r>
    </w:p>
    <w:p w:rsidR="00F54D29" w:rsidRDefault="00CC38EB" w:rsidP="00F54D29">
      <w:pPr>
        <w:pStyle w:val="ListParagraph"/>
        <w:widowControl w:val="0"/>
        <w:tabs>
          <w:tab w:val="left" w:pos="969"/>
        </w:tabs>
        <w:autoSpaceDE w:val="0"/>
        <w:autoSpaceDN w:val="0"/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F54D29">
        <w:rPr>
          <w:rFonts w:ascii="GHEA Grapalat" w:hAnsi="GHEA Grapalat"/>
          <w:lang w:val="hy-AM"/>
        </w:rPr>
        <w:t xml:space="preserve">Նախագծով </w:t>
      </w:r>
      <w:r w:rsidR="00A50E67" w:rsidRPr="00F54D29">
        <w:rPr>
          <w:rFonts w:ascii="GHEA Grapalat" w:hAnsi="GHEA Grapalat" w:cs="Sylfaen"/>
          <w:lang w:val="hy-AM"/>
        </w:rPr>
        <w:t xml:space="preserve">գումար է հատկացվում </w:t>
      </w:r>
      <w:r w:rsidR="00F54D29" w:rsidRPr="00F54D29">
        <w:rPr>
          <w:rFonts w:ascii="GHEA Grapalat" w:hAnsi="GHEA Grapalat" w:cs="Sylfaen"/>
          <w:b/>
          <w:lang w:val="hy-AM"/>
        </w:rPr>
        <w:t xml:space="preserve">ՀՀ </w:t>
      </w:r>
      <w:r w:rsidR="00A50E67" w:rsidRPr="00F54D29">
        <w:rPr>
          <w:rFonts w:ascii="GHEA Grapalat" w:hAnsi="GHEA Grapalat" w:cs="Sylfaen"/>
          <w:b/>
          <w:lang w:val="hy-AM"/>
        </w:rPr>
        <w:t>Արմավիրի մարզի Ոսկեհատի միջնակարգ դպրոցի նոր շենքի նախագծման</w:t>
      </w:r>
      <w:r w:rsidR="00A50E67" w:rsidRPr="00F54D29">
        <w:rPr>
          <w:rFonts w:ascii="GHEA Grapalat" w:hAnsi="GHEA Grapalat" w:cs="Sylfaen"/>
          <w:lang w:val="hy-AM"/>
        </w:rPr>
        <w:t xml:space="preserve"> համար</w:t>
      </w:r>
      <w:r w:rsidR="00C3571F" w:rsidRPr="00F54D29">
        <w:rPr>
          <w:rFonts w:ascii="GHEA Grapalat" w:hAnsi="GHEA Grapalat" w:cs="Sylfaen"/>
          <w:lang w:val="hy-AM"/>
        </w:rPr>
        <w:t>։</w:t>
      </w:r>
      <w:r w:rsidR="00C3571F">
        <w:rPr>
          <w:rFonts w:ascii="GHEA Grapalat" w:hAnsi="GHEA Grapalat" w:cs="Sylfaen"/>
          <w:lang w:val="hy-AM"/>
        </w:rPr>
        <w:t xml:space="preserve"> </w:t>
      </w:r>
      <w:r w:rsidR="00C3571F" w:rsidRPr="00C3571F">
        <w:rPr>
          <w:rFonts w:ascii="GHEA Grapalat" w:hAnsi="GHEA Grapalat" w:cs="Sylfaen"/>
          <w:lang w:val="hy-AM"/>
        </w:rPr>
        <w:t xml:space="preserve">ՀՀ կառավարության և Ասիական զարգացման բանկի միջև իրականացվող «Սեյսմիկ անվտանգության բարելավման ծրագրի» շրջանակներում Ասիական զարգացման բանկի կողմից ներկայացվել է “Japan Fund for Prosperous and Resilient Asia and the Pacific” </w:t>
      </w:r>
      <w:r w:rsidR="00C3571F" w:rsidRPr="00C3571F">
        <w:rPr>
          <w:rFonts w:ascii="GHEA Grapalat" w:hAnsi="GHEA Grapalat" w:cs="Sylfaen"/>
          <w:lang w:val="hy-AM"/>
        </w:rPr>
        <w:lastRenderedPageBreak/>
        <w:t>հիմնադրամի հետ համագործակցության առաջարկություն, որի շրջանակներում նախատեսվում է հատկացնել 3,0 մլն. ԱՄՆ դոլար դրամաշնորհային միջոցներ՝ ՀՀ Արմավիրի մարզի Ոսկեհատի միջնակարգ դպրոցի կառուցման նպատակով։</w:t>
      </w:r>
      <w:r w:rsidR="00C3571F">
        <w:rPr>
          <w:rFonts w:ascii="GHEA Grapalat" w:hAnsi="GHEA Grapalat" w:cs="Sylfaen"/>
          <w:lang w:val="hy-AM"/>
        </w:rPr>
        <w:t xml:space="preserve"> </w:t>
      </w:r>
      <w:r w:rsidR="00C3571F" w:rsidRPr="00C3571F">
        <w:rPr>
          <w:rFonts w:ascii="GHEA Grapalat" w:hAnsi="GHEA Grapalat" w:cs="Sylfaen"/>
          <w:lang w:val="hy-AM"/>
        </w:rPr>
        <w:t>Նկատի ունենալով դպրոցի աշակերտների թվաքանակը</w:t>
      </w:r>
      <w:r w:rsidR="00C3571F">
        <w:rPr>
          <w:rFonts w:ascii="GHEA Grapalat" w:hAnsi="GHEA Grapalat" w:cs="Sylfaen"/>
          <w:lang w:val="hy-AM"/>
        </w:rPr>
        <w:t xml:space="preserve"> </w:t>
      </w:r>
      <w:r w:rsidR="00C3571F" w:rsidRPr="00C3571F">
        <w:rPr>
          <w:rFonts w:ascii="GHEA Grapalat" w:hAnsi="GHEA Grapalat" w:cs="Sylfaen"/>
          <w:lang w:val="hy-AM"/>
        </w:rPr>
        <w:t xml:space="preserve">(313) անհրաժեշտ կլինի կառուցել 432 աշակերտների համար նախատեսված դպրոց։ </w:t>
      </w:r>
      <w:r w:rsidR="00C3571F">
        <w:rPr>
          <w:rFonts w:ascii="GHEA Grapalat" w:hAnsi="GHEA Grapalat" w:cs="Sylfaen"/>
          <w:lang w:val="hy-AM"/>
        </w:rPr>
        <w:t>Համաձայն համագործակցության հուշագ</w:t>
      </w:r>
      <w:r w:rsidR="00337FEA">
        <w:rPr>
          <w:rFonts w:ascii="GHEA Grapalat" w:hAnsi="GHEA Grapalat" w:cs="Sylfaen"/>
          <w:lang w:val="hy-AM"/>
        </w:rPr>
        <w:t xml:space="preserve">ի դպրոցի նոր շենքի կառուցման համար </w:t>
      </w:r>
      <w:r w:rsidR="00337FEA">
        <w:rPr>
          <w:rFonts w:ascii="GHEA Grapalat" w:hAnsi="GHEA Grapalat" w:cs="Sylfaen"/>
          <w:bCs/>
          <w:lang w:val="hy-AM"/>
        </w:rPr>
        <w:t>նախատեսվում է նաև համաֆինանսավորում ՀՀ պետական բյուջեից։ Համաֆինանսավորման շրջանակներում ՀՀ կառավարության ֆինանսական պարտականություններից են դպրոցի կառուցման ՆՆՓ–երի գծով ծախսը, ծրագրի իրագործումից առաջացող հարկերի գծով ծախսերը, շինարարական աշխատանքների արժեքի 5</w:t>
      </w:r>
      <w:r w:rsidR="00114B89">
        <w:rPr>
          <w:rFonts w:ascii="GHEA Grapalat" w:hAnsi="GHEA Grapalat" w:cs="Sylfaen"/>
          <w:bCs/>
          <w:lang w:val="hy-AM"/>
        </w:rPr>
        <w:t>2</w:t>
      </w:r>
      <w:r w:rsidR="00337FEA" w:rsidRPr="00337FEA">
        <w:rPr>
          <w:rFonts w:ascii="GHEA Grapalat" w:hAnsi="GHEA Grapalat" w:cs="Sylfaen"/>
          <w:bCs/>
          <w:lang w:val="hy-AM"/>
        </w:rPr>
        <w:t>%-</w:t>
      </w:r>
      <w:r w:rsidR="00337FEA">
        <w:rPr>
          <w:rFonts w:ascii="GHEA Grapalat" w:hAnsi="GHEA Grapalat" w:cs="Sylfaen"/>
          <w:bCs/>
          <w:lang w:val="hy-AM"/>
        </w:rPr>
        <w:t>ը, պլանավորված ծախսերի գերակատարված մասը, ինչպես նաև բնաիրային ներդրումները։</w:t>
      </w:r>
      <w:r w:rsidR="00337FEA" w:rsidRPr="00337FEA">
        <w:rPr>
          <w:rFonts w:ascii="GHEA Grapalat" w:hAnsi="GHEA Grapalat" w:cs="Sylfaen"/>
          <w:bCs/>
          <w:lang w:val="hy-AM"/>
        </w:rPr>
        <w:t xml:space="preserve"> </w:t>
      </w:r>
      <w:r w:rsidR="00337FEA">
        <w:rPr>
          <w:rFonts w:ascii="GHEA Grapalat" w:hAnsi="GHEA Grapalat" w:cs="Sylfaen"/>
          <w:bCs/>
          <w:lang w:val="hy-AM"/>
        </w:rPr>
        <w:t xml:space="preserve">Դրամաշնորհային միջոցների շրջանակներում ծախսային ուղղություններն են շինարարական աշխատանքների </w:t>
      </w:r>
      <w:r w:rsidR="00114B89">
        <w:rPr>
          <w:rFonts w:ascii="GHEA Grapalat" w:hAnsi="GHEA Grapalat" w:cs="Sylfaen"/>
          <w:bCs/>
          <w:lang w:val="hy-AM"/>
        </w:rPr>
        <w:t>48</w:t>
      </w:r>
      <w:r w:rsidR="00337FEA" w:rsidRPr="00337FEA">
        <w:rPr>
          <w:rFonts w:ascii="GHEA Grapalat" w:hAnsi="GHEA Grapalat" w:cs="Sylfaen"/>
          <w:bCs/>
          <w:lang w:val="hy-AM"/>
        </w:rPr>
        <w:t>%-</w:t>
      </w:r>
      <w:r w:rsidR="00337FEA">
        <w:rPr>
          <w:rFonts w:ascii="GHEA Grapalat" w:hAnsi="GHEA Grapalat" w:cs="Sylfaen"/>
          <w:bCs/>
          <w:lang w:val="hy-AM"/>
        </w:rPr>
        <w:t>ը, սարքավորումների գծով ծախսերը, հաշվետվողականության, խորհրդատվական ծառայությունների ծախսերը, ինչպես նաև առկա է չբաշխված բաղադրիչ</w:t>
      </w:r>
      <w:r w:rsidR="00B12007">
        <w:rPr>
          <w:rFonts w:ascii="GHEA Grapalat" w:hAnsi="GHEA Grapalat" w:cs="Sylfaen"/>
          <w:bCs/>
          <w:lang w:val="hy-AM"/>
        </w:rPr>
        <w:t xml:space="preserve"> 280 հազար դոլարի չափով։</w:t>
      </w:r>
      <w:r w:rsidR="00337FEA">
        <w:rPr>
          <w:rFonts w:ascii="GHEA Grapalat" w:hAnsi="GHEA Grapalat" w:cs="Sylfaen"/>
          <w:bCs/>
          <w:lang w:val="hy-AM"/>
        </w:rPr>
        <w:t xml:space="preserve"> </w:t>
      </w:r>
      <w:r w:rsidR="00B12007">
        <w:rPr>
          <w:rFonts w:ascii="GHEA Grapalat" w:hAnsi="GHEA Grapalat" w:cs="Sylfaen"/>
          <w:bCs/>
          <w:lang w:val="hy-AM"/>
        </w:rPr>
        <w:t>Ընդհանուր առմամբ, Ծրագրի ընդհանուր արժեքը գնահատվել է 6 մլն դոլար, որի 50</w:t>
      </w:r>
      <w:r w:rsidR="00B12007" w:rsidRPr="00B12007">
        <w:rPr>
          <w:rFonts w:ascii="GHEA Grapalat" w:hAnsi="GHEA Grapalat" w:cs="Sylfaen"/>
          <w:bCs/>
          <w:lang w:val="hy-AM"/>
        </w:rPr>
        <w:t>%-</w:t>
      </w:r>
      <w:r w:rsidR="00B12007">
        <w:rPr>
          <w:rFonts w:ascii="GHEA Grapalat" w:hAnsi="GHEA Grapalat" w:cs="Sylfaen"/>
          <w:bCs/>
          <w:lang w:val="hy-AM"/>
        </w:rPr>
        <w:t>ը կֆինանսավորվի դրամաշնորհային միջոցներից, իսկ մյուս 50</w:t>
      </w:r>
      <w:r w:rsidR="00B12007" w:rsidRPr="00B12007">
        <w:rPr>
          <w:rFonts w:ascii="GHEA Grapalat" w:hAnsi="GHEA Grapalat" w:cs="Sylfaen"/>
          <w:bCs/>
          <w:lang w:val="hy-AM"/>
        </w:rPr>
        <w:t>%</w:t>
      </w:r>
      <w:r w:rsidR="00B12007">
        <w:rPr>
          <w:rFonts w:ascii="GHEA Grapalat" w:hAnsi="GHEA Grapalat" w:cs="Sylfaen"/>
          <w:bCs/>
          <w:lang w:val="hy-AM"/>
        </w:rPr>
        <w:t xml:space="preserve">–ը՝ ՀՀ պետական բյուջեից </w:t>
      </w:r>
      <w:r w:rsidR="00B12007" w:rsidRPr="00B12007">
        <w:rPr>
          <w:rFonts w:ascii="GHEA Grapalat" w:hAnsi="GHEA Grapalat" w:cs="Sylfaen"/>
          <w:bCs/>
          <w:lang w:val="hy-AM"/>
        </w:rPr>
        <w:t>(</w:t>
      </w:r>
      <w:r w:rsidR="00B12007">
        <w:rPr>
          <w:rFonts w:ascii="GHEA Grapalat" w:hAnsi="GHEA Grapalat" w:cs="Sylfaen"/>
          <w:bCs/>
          <w:lang w:val="hy-AM"/>
        </w:rPr>
        <w:t>յուրաքանչյուրը՝ 3 մլն</w:t>
      </w:r>
      <w:r w:rsidR="00B12007" w:rsidRPr="00B12007">
        <w:rPr>
          <w:rFonts w:ascii="GHEA Grapalat" w:hAnsi="GHEA Grapalat" w:cs="Sylfaen"/>
          <w:bCs/>
          <w:lang w:val="hy-AM"/>
        </w:rPr>
        <w:t>)</w:t>
      </w:r>
      <w:r w:rsidR="00B12007">
        <w:rPr>
          <w:rFonts w:ascii="GHEA Grapalat" w:hAnsi="GHEA Grapalat" w:cs="Sylfaen"/>
          <w:bCs/>
          <w:lang w:val="hy-AM"/>
        </w:rPr>
        <w:t>։</w:t>
      </w:r>
      <w:r w:rsidR="00801AF5">
        <w:rPr>
          <w:rFonts w:ascii="GHEA Grapalat" w:hAnsi="GHEA Grapalat" w:cs="Sylfaen"/>
          <w:bCs/>
          <w:lang w:val="hy-AM"/>
        </w:rPr>
        <w:t xml:space="preserve"> Սույն Նախագծով գումար է հատկացվում դպրոցի կառուցման ՆՆՓ–երի մշակման և փորձաքննության ծառայությունների ձեռքբերման համար, որըն, ինչպես նշվեց, ՀՀ կառավարության ֆինանսական պարտականությունն է։ Զուգահեռ շրջանառվում է նաև ՀՀ կառավարության որոշման նախագիծ, որով ՀՀ </w:t>
      </w:r>
      <w:r w:rsidR="00801AF5" w:rsidRPr="00801AF5">
        <w:rPr>
          <w:rFonts w:ascii="GHEA Grapalat" w:hAnsi="GHEA Grapalat" w:cs="Sylfaen"/>
          <w:bCs/>
          <w:lang w:val="hy-AM"/>
        </w:rPr>
        <w:t>կառավարության 2023 թվականի նոյեմբերի 30-ի N 2093-Ն որոշմա</w:t>
      </w:r>
      <w:r w:rsidR="00801AF5">
        <w:rPr>
          <w:rFonts w:ascii="GHEA Grapalat" w:hAnsi="GHEA Grapalat" w:cs="Sylfaen"/>
          <w:bCs/>
          <w:lang w:val="hy-AM"/>
        </w:rPr>
        <w:t>մբ հաստատված 300 դպրոցի ցանկում կլրացվի նաև ՀՀ Արմավիրի մարզի Ոսկեհատի միջնակարգ դպրոցը։</w:t>
      </w:r>
      <w:r w:rsidR="00F54D29">
        <w:rPr>
          <w:rFonts w:ascii="GHEA Grapalat" w:hAnsi="GHEA Grapalat" w:cs="Sylfaen"/>
          <w:bCs/>
          <w:lang w:val="hy-AM"/>
        </w:rPr>
        <w:t xml:space="preserve"> Դպրոցի կառուցման և նախագծման պատվիրատուն հանդիսանալու է Հայաստանի տարածքային զարգացման հիմնադրամը՝ </w:t>
      </w:r>
      <w:r w:rsidR="00F54D29">
        <w:rPr>
          <w:rFonts w:ascii="GHEA Grapalat" w:hAnsi="GHEA Grapalat"/>
          <w:lang w:val="hy-AM"/>
        </w:rPr>
        <w:t xml:space="preserve">կիրառելով նույն մեխանիզմը, </w:t>
      </w:r>
      <w:r w:rsidR="00F54D29" w:rsidRPr="00662A03">
        <w:rPr>
          <w:rFonts w:ascii="GHEA Grapalat" w:hAnsi="GHEA Grapalat"/>
          <w:lang w:val="hy-AM"/>
        </w:rPr>
        <w:t xml:space="preserve">ինչ 300 դպրոցի ծրագրում ներառված մնացած դպրոցների համար, այսինքն </w:t>
      </w:r>
      <w:r w:rsidR="00240985" w:rsidRPr="00662A03">
        <w:rPr>
          <w:rFonts w:ascii="GHEA Grapalat" w:hAnsi="GHEA Grapalat"/>
          <w:lang w:val="hy-AM"/>
        </w:rPr>
        <w:t xml:space="preserve">Նախագծով նախատեսվում է </w:t>
      </w:r>
      <w:r w:rsidR="00B3344A" w:rsidRPr="00662A03">
        <w:rPr>
          <w:rFonts w:ascii="GHEA Grapalat" w:hAnsi="GHEA Grapalat"/>
          <w:lang w:val="hy-AM"/>
        </w:rPr>
        <w:t>միջոցառման</w:t>
      </w:r>
      <w:r w:rsidR="00240985" w:rsidRPr="00662A03">
        <w:rPr>
          <w:rFonts w:ascii="GHEA Grapalat" w:hAnsi="GHEA Grapalat"/>
          <w:lang w:val="hy-AM"/>
        </w:rPr>
        <w:t xml:space="preserve"> ԲՍԿ սահմանել </w:t>
      </w:r>
      <w:r w:rsidR="00B3344A" w:rsidRPr="00662A03">
        <w:rPr>
          <w:rFonts w:ascii="GHEA Grapalat" w:hAnsi="GHEA Grapalat"/>
          <w:lang w:val="hy-AM"/>
        </w:rPr>
        <w:t>ՀՀ ԿԳՄՍ նախարարություն</w:t>
      </w:r>
      <w:r w:rsidR="00240985" w:rsidRPr="00662A03">
        <w:rPr>
          <w:rFonts w:ascii="GHEA Grapalat" w:hAnsi="GHEA Grapalat"/>
          <w:lang w:val="hy-AM"/>
        </w:rPr>
        <w:t xml:space="preserve">ը, սակայն լիազորությունները վերապահել </w:t>
      </w:r>
      <w:r w:rsidR="00B3344A" w:rsidRPr="00662A03">
        <w:rPr>
          <w:rFonts w:ascii="GHEA Grapalat" w:hAnsi="GHEA Grapalat"/>
          <w:lang w:val="hy-AM"/>
        </w:rPr>
        <w:t>ՀՏԶՀ–</w:t>
      </w:r>
      <w:r w:rsidR="00240985" w:rsidRPr="00662A03">
        <w:rPr>
          <w:rFonts w:ascii="GHEA Grapalat" w:hAnsi="GHEA Grapalat"/>
          <w:lang w:val="hy-AM"/>
        </w:rPr>
        <w:t>ին</w:t>
      </w:r>
      <w:r w:rsidR="00662A03">
        <w:rPr>
          <w:rFonts w:ascii="GHEA Grapalat" w:hAnsi="GHEA Grapalat"/>
          <w:lang w:val="hy-AM"/>
        </w:rPr>
        <w:t>։</w:t>
      </w:r>
    </w:p>
    <w:p w:rsidR="00634F1F" w:rsidRPr="00BE53CD" w:rsidRDefault="005A072A" w:rsidP="00F54D29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Նախագծով նախատեսվում է </w:t>
      </w:r>
      <w:r w:rsidR="00F54D29">
        <w:rPr>
          <w:rFonts w:ascii="GHEA Grapalat" w:hAnsi="GHEA Grapalat" w:cs="Sylfaen"/>
          <w:sz w:val="24"/>
          <w:szCs w:val="24"/>
          <w:lang w:val="hy-AM"/>
        </w:rPr>
        <w:t xml:space="preserve">նաև 60 </w:t>
      </w:r>
      <w:r w:rsidR="00662A03">
        <w:rPr>
          <w:rFonts w:ascii="GHEA Grapalat" w:hAnsi="GHEA Grapalat" w:cs="Sylfaen"/>
          <w:sz w:val="24"/>
          <w:szCs w:val="24"/>
          <w:lang w:val="hy-AM"/>
        </w:rPr>
        <w:t xml:space="preserve">մլն ՀՀ դրամ հատկացնել ՀՏԶՀ–ին՝ </w:t>
      </w:r>
      <w:r w:rsidR="00BE53CD" w:rsidRPr="00BE53CD">
        <w:rPr>
          <w:rFonts w:ascii="GHEA Grapalat" w:hAnsi="GHEA Grapalat" w:cs="Sylfaen"/>
          <w:b/>
          <w:sz w:val="24"/>
          <w:szCs w:val="24"/>
          <w:lang w:val="hy-AM"/>
        </w:rPr>
        <w:t xml:space="preserve">Ասիական զարգացման բանկի աջակցությամբ իրականացվող «Սեյսմիկ անվտանգության բարելավման» ծրագրի շրջանակներում Երևանի թիվ 148 ավագ </w:t>
      </w:r>
      <w:r w:rsidR="00BE53CD" w:rsidRPr="00BE53CD">
        <w:rPr>
          <w:rFonts w:ascii="GHEA Grapalat" w:hAnsi="GHEA Grapalat" w:cs="Sylfaen"/>
          <w:b/>
          <w:sz w:val="24"/>
          <w:szCs w:val="24"/>
          <w:lang w:val="hy-AM"/>
        </w:rPr>
        <w:lastRenderedPageBreak/>
        <w:t xml:space="preserve">դպրոցի շինարարության թույլտվության </w:t>
      </w:r>
      <w:r w:rsidR="00BE53CD">
        <w:rPr>
          <w:rFonts w:ascii="GHEA Grapalat" w:hAnsi="GHEA Grapalat" w:cs="Sylfaen"/>
          <w:b/>
          <w:sz w:val="24"/>
          <w:szCs w:val="24"/>
          <w:lang w:val="hy-AM"/>
        </w:rPr>
        <w:t xml:space="preserve">տեղական </w:t>
      </w:r>
      <w:r w:rsidR="00BE53CD" w:rsidRPr="00BE53CD">
        <w:rPr>
          <w:rFonts w:ascii="GHEA Grapalat" w:hAnsi="GHEA Grapalat" w:cs="Sylfaen"/>
          <w:b/>
          <w:sz w:val="24"/>
          <w:szCs w:val="24"/>
          <w:lang w:val="hy-AM"/>
        </w:rPr>
        <w:t>տուրքի</w:t>
      </w:r>
      <w:r w:rsidR="00BE53CD">
        <w:rPr>
          <w:rFonts w:ascii="GHEA Grapalat" w:hAnsi="GHEA Grapalat" w:cs="Sylfaen"/>
          <w:sz w:val="24"/>
          <w:szCs w:val="24"/>
          <w:lang w:val="hy-AM"/>
        </w:rPr>
        <w:t xml:space="preserve"> վճարման </w:t>
      </w:r>
      <w:r w:rsidR="00BE53CD" w:rsidRPr="00BE53CD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BE53CD">
        <w:rPr>
          <w:rFonts w:ascii="GHEA Grapalat" w:hAnsi="GHEA Grapalat" w:cs="Sylfaen"/>
          <w:sz w:val="24"/>
          <w:szCs w:val="24"/>
          <w:lang w:val="hy-AM"/>
        </w:rPr>
        <w:t>։ Տուրքի չափի որոշման համար առկա է Երևանի քաղաքապետարանի համապատասխան գրությունը /կցվում է/</w:t>
      </w:r>
      <w:r w:rsidR="00BE53CD" w:rsidRPr="00BE53CD">
        <w:rPr>
          <w:rFonts w:ascii="GHEA Grapalat" w:hAnsi="GHEA Grapalat" w:cs="Sylfaen"/>
          <w:sz w:val="24"/>
          <w:szCs w:val="24"/>
          <w:lang w:val="hy-AM"/>
        </w:rPr>
        <w:t xml:space="preserve">: </w:t>
      </w:r>
      <w:r w:rsidR="00BE53CD">
        <w:rPr>
          <w:rFonts w:ascii="GHEA Grapalat" w:hAnsi="GHEA Grapalat" w:cs="Sylfaen"/>
          <w:sz w:val="24"/>
          <w:szCs w:val="24"/>
          <w:lang w:val="hy-AM"/>
        </w:rPr>
        <w:t xml:space="preserve">Հաշվի առնելով, որ ՀՏԶՀ–ին </w:t>
      </w:r>
      <w:r w:rsidR="00BE53CD" w:rsidRPr="00BE53CD">
        <w:rPr>
          <w:rFonts w:ascii="GHEA Grapalat" w:hAnsi="GHEA Grapalat" w:cs="Sylfaen"/>
          <w:sz w:val="24"/>
          <w:szCs w:val="24"/>
          <w:lang w:val="hy-AM"/>
        </w:rPr>
        <w:t xml:space="preserve">«Սեյսմիկ անվտանգության բարելավման» ծրագրի </w:t>
      </w:r>
      <w:r w:rsidR="00BE53CD">
        <w:rPr>
          <w:rFonts w:ascii="GHEA Grapalat" w:hAnsi="GHEA Grapalat" w:cs="Sylfaen"/>
          <w:sz w:val="24"/>
          <w:szCs w:val="24"/>
          <w:lang w:val="hy-AM"/>
        </w:rPr>
        <w:t xml:space="preserve">շրջանակներում պահպանման ծախսերի համար հատկացված </w:t>
      </w:r>
      <w:r w:rsidR="00DF72A4">
        <w:rPr>
          <w:rFonts w:ascii="GHEA Grapalat" w:hAnsi="GHEA Grapalat" w:cs="Sylfaen"/>
          <w:sz w:val="24"/>
          <w:szCs w:val="24"/>
          <w:lang w:val="hy-AM"/>
        </w:rPr>
        <w:t>224.7 մլն դրամ գումարից հարկերի գծով հատկացումը կազմում է ընդամենը 7.1 մլն դրամ</w:t>
      </w:r>
      <w:r w:rsidR="001E6751">
        <w:rPr>
          <w:rFonts w:ascii="GHEA Grapalat" w:hAnsi="GHEA Grapalat" w:cs="Sylfaen"/>
          <w:sz w:val="24"/>
          <w:szCs w:val="24"/>
          <w:lang w:val="hy-AM"/>
        </w:rPr>
        <w:t xml:space="preserve"> և այլ հոդվածներով հատկացումներն էլ բավարար չեն միջհոդվածային վերաբաշխման համար՝ Նախագծով հատկացվում է լրացուցիչ համաֆինանսավորման գումար։</w:t>
      </w:r>
    </w:p>
    <w:p w:rsidR="009A74A7" w:rsidRPr="006A54D4" w:rsidRDefault="009412BF" w:rsidP="00B57731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412BF">
        <w:rPr>
          <w:rFonts w:ascii="GHEA Grapalat" w:hAnsi="GHEA Grapalat" w:cs="Sylfaen"/>
          <w:sz w:val="24"/>
          <w:szCs w:val="24"/>
          <w:lang w:val="hy-AM"/>
        </w:rPr>
        <w:t xml:space="preserve">Նախագծի շրջանակներում գումար է վերաբաշխվում </w:t>
      </w:r>
      <w:r w:rsidRPr="009412BF">
        <w:rPr>
          <w:rFonts w:ascii="GHEA Grapalat" w:hAnsi="GHEA Grapalat" w:cs="Sylfaen"/>
          <w:b/>
          <w:sz w:val="24"/>
          <w:szCs w:val="24"/>
          <w:lang w:val="hy-AM"/>
        </w:rPr>
        <w:t>նաև ՀՀ Լոռու մարզի Օձունի մարզաառողջարանային կենտրոնի գույքով</w:t>
      </w:r>
      <w:r w:rsidRPr="009412BF">
        <w:rPr>
          <w:rFonts w:ascii="GHEA Grapalat" w:hAnsi="GHEA Grapalat" w:cs="Sylfaen"/>
          <w:sz w:val="24"/>
          <w:szCs w:val="24"/>
          <w:lang w:val="hy-AM"/>
        </w:rPr>
        <w:t xml:space="preserve"> ապահովման համար։</w:t>
      </w:r>
      <w:r w:rsidR="006D220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D220D" w:rsidRPr="00967F65">
        <w:rPr>
          <w:rFonts w:ascii="GHEA Grapalat" w:hAnsi="GHEA Grapalat" w:cs="Sylfaen"/>
          <w:sz w:val="24"/>
          <w:szCs w:val="24"/>
          <w:lang w:val="hy-AM"/>
        </w:rPr>
        <w:t xml:space="preserve">ՀՀ վարչապետի աշխատակազմի ղեկավարի 2024 թվականի հունվարի 29-ի թիվ 02/11.3/3283-2024, </w:t>
      </w:r>
      <w:r w:rsidR="009A74A7" w:rsidRPr="00C86C04">
        <w:rPr>
          <w:rFonts w:ascii="GHEA Grapalat" w:hAnsi="GHEA Grapalat" w:cs="Sylfaen"/>
          <w:sz w:val="24"/>
          <w:szCs w:val="24"/>
          <w:lang w:val="hy-AM"/>
        </w:rPr>
        <w:t>ՀՀ վարչապետի մոտ 2023 թվականի  օգոստոսի 28–ին կայացած՝ ՀՀ Լոռու մարզի 2022 թվականի հաշվետվության մասին խորհրդակցության N Վ/163-2023 արձանագրության</w:t>
      </w:r>
      <w:r w:rsidR="00C86C04">
        <w:rPr>
          <w:rFonts w:ascii="GHEA Grapalat" w:hAnsi="GHEA Grapalat" w:cs="Sylfaen"/>
          <w:sz w:val="24"/>
          <w:szCs w:val="24"/>
          <w:lang w:val="hy-AM"/>
        </w:rPr>
        <w:t xml:space="preserve"> /կցվում է/ 2–րդ կետի 2.5 ենթակետով Նախարարությանը հանձնարարվել է ՀՀ Լոռու մարզպետի աշխատակազմ և Ալավերդու համայնքապետարանի</w:t>
      </w:r>
      <w:r w:rsidR="00C86C04" w:rsidRPr="00C86C04">
        <w:rPr>
          <w:rFonts w:ascii="GHEA Grapalat" w:hAnsi="GHEA Grapalat" w:cs="Sylfaen"/>
          <w:sz w:val="24"/>
          <w:szCs w:val="24"/>
          <w:lang w:val="hy-AM"/>
        </w:rPr>
        <w:t xml:space="preserve"> հետ համատեղ իրականացնել ՀՀ Լոռու մարզի Ալավերդի</w:t>
      </w:r>
      <w:r w:rsidR="00C86C0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86C04" w:rsidRPr="00C86C04">
        <w:rPr>
          <w:rFonts w:ascii="GHEA Grapalat" w:hAnsi="GHEA Grapalat" w:cs="Sylfaen"/>
          <w:sz w:val="24"/>
          <w:szCs w:val="24"/>
          <w:lang w:val="hy-AM"/>
        </w:rPr>
        <w:t>համայնքի Օձուն բնակավայրում կառուցվող մարզաառողջարանային կենտրոնի</w:t>
      </w:r>
      <w:r w:rsidR="00C86C0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86C04" w:rsidRPr="00C86C04">
        <w:rPr>
          <w:rFonts w:ascii="GHEA Grapalat" w:hAnsi="GHEA Grapalat" w:cs="Sylfaen"/>
          <w:sz w:val="24"/>
          <w:szCs w:val="24"/>
          <w:lang w:val="hy-AM"/>
        </w:rPr>
        <w:t>համար պահանջվող գույքի գնահատում</w:t>
      </w:r>
      <w:r w:rsidR="00B57731" w:rsidRPr="00B5773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57731">
        <w:rPr>
          <w:rFonts w:ascii="GHEA Grapalat" w:hAnsi="GHEA Grapalat" w:cs="Sylfaen"/>
          <w:sz w:val="24"/>
          <w:szCs w:val="24"/>
          <w:lang w:val="hy-AM"/>
        </w:rPr>
        <w:t>և</w:t>
      </w:r>
      <w:r w:rsidR="00C86C04" w:rsidRPr="00C86C04">
        <w:rPr>
          <w:rFonts w:ascii="GHEA Grapalat" w:hAnsi="GHEA Grapalat" w:cs="Sylfaen"/>
          <w:sz w:val="24"/>
          <w:szCs w:val="24"/>
          <w:lang w:val="hy-AM"/>
        </w:rPr>
        <w:t xml:space="preserve"> ձեռնարկել միջոցներ նշված</w:t>
      </w:r>
      <w:r w:rsidR="00B5773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86C04" w:rsidRPr="00C86C04">
        <w:rPr>
          <w:rFonts w:ascii="GHEA Grapalat" w:hAnsi="GHEA Grapalat" w:cs="Sylfaen"/>
          <w:sz w:val="24"/>
          <w:szCs w:val="24"/>
          <w:lang w:val="hy-AM"/>
        </w:rPr>
        <w:t>կենտրոնին համապատասխան</w:t>
      </w:r>
      <w:r w:rsidR="00B57731">
        <w:rPr>
          <w:rFonts w:ascii="GHEA Grapalat" w:hAnsi="GHEA Grapalat" w:cs="Sylfaen"/>
          <w:sz w:val="24"/>
          <w:szCs w:val="24"/>
          <w:lang w:val="hy-AM"/>
        </w:rPr>
        <w:t xml:space="preserve"> գույքով ապահովելու ուղղությամբ։ </w:t>
      </w:r>
      <w:r w:rsidR="000E2F26">
        <w:rPr>
          <w:rFonts w:ascii="GHEA Grapalat" w:hAnsi="GHEA Grapalat" w:cs="Sylfaen"/>
          <w:sz w:val="24"/>
          <w:szCs w:val="24"/>
          <w:lang w:val="hy-AM"/>
        </w:rPr>
        <w:t xml:space="preserve">Կենտրոնը կառուցվել է սուբվենցիոն </w:t>
      </w:r>
      <w:r w:rsidR="006A54D4">
        <w:rPr>
          <w:rFonts w:ascii="GHEA Grapalat" w:hAnsi="GHEA Grapalat" w:cs="Sylfaen"/>
          <w:sz w:val="24"/>
          <w:szCs w:val="24"/>
          <w:lang w:val="hy-AM"/>
        </w:rPr>
        <w:t xml:space="preserve">ծրագրերի շրջանակներում։ </w:t>
      </w:r>
      <w:r w:rsidR="00C63F4B">
        <w:rPr>
          <w:rFonts w:ascii="GHEA Grapalat" w:hAnsi="GHEA Grapalat" w:cs="Sylfaen"/>
          <w:sz w:val="24"/>
          <w:szCs w:val="24"/>
          <w:lang w:val="hy-AM"/>
        </w:rPr>
        <w:t>Մոտ 500քմ տարածքում կառուցվել են մ</w:t>
      </w:r>
      <w:r w:rsidR="00C63F4B" w:rsidRPr="000E2F26">
        <w:rPr>
          <w:rFonts w:ascii="GHEA Grapalat" w:hAnsi="GHEA Grapalat" w:cs="Sylfaen"/>
          <w:sz w:val="24"/>
          <w:szCs w:val="24"/>
          <w:lang w:val="hy-AM"/>
        </w:rPr>
        <w:t>եծ մարզադահլիճ, ֆիզիոթերապ</w:t>
      </w:r>
      <w:r w:rsidR="00C63F4B">
        <w:rPr>
          <w:rFonts w:ascii="GHEA Grapalat" w:hAnsi="GHEA Grapalat" w:cs="Sylfaen"/>
          <w:sz w:val="24"/>
          <w:szCs w:val="24"/>
          <w:lang w:val="hy-AM"/>
        </w:rPr>
        <w:t>և</w:t>
      </w:r>
      <w:r w:rsidR="00C63F4B" w:rsidRPr="000E2F26">
        <w:rPr>
          <w:rFonts w:ascii="GHEA Grapalat" w:hAnsi="GHEA Grapalat" w:cs="Sylfaen"/>
          <w:sz w:val="24"/>
          <w:szCs w:val="24"/>
          <w:lang w:val="hy-AM"/>
        </w:rPr>
        <w:t xml:space="preserve">տիկ, ֆիթնես </w:t>
      </w:r>
      <w:r w:rsidR="00C63F4B">
        <w:rPr>
          <w:rFonts w:ascii="GHEA Grapalat" w:hAnsi="GHEA Grapalat" w:cs="Sylfaen"/>
          <w:sz w:val="24"/>
          <w:szCs w:val="24"/>
          <w:lang w:val="hy-AM"/>
        </w:rPr>
        <w:t>և</w:t>
      </w:r>
      <w:r w:rsidR="00C63F4B" w:rsidRPr="000E2F26">
        <w:rPr>
          <w:rFonts w:ascii="GHEA Grapalat" w:hAnsi="GHEA Grapalat" w:cs="Sylfaen"/>
          <w:sz w:val="24"/>
          <w:szCs w:val="24"/>
          <w:lang w:val="hy-AM"/>
        </w:rPr>
        <w:t xml:space="preserve"> վիտրաժային սենյակներ, սանհանգույցներ</w:t>
      </w:r>
      <w:r w:rsidR="00C63F4B">
        <w:rPr>
          <w:rFonts w:ascii="GHEA Grapalat" w:hAnsi="GHEA Grapalat" w:cs="Sylfaen"/>
          <w:sz w:val="24"/>
          <w:szCs w:val="24"/>
          <w:lang w:val="hy-AM"/>
        </w:rPr>
        <w:t xml:space="preserve">, ցնցուղարաններ, հանդերձարաններ։ </w:t>
      </w:r>
      <w:r w:rsidR="000648E2" w:rsidRPr="000E2F26">
        <w:rPr>
          <w:rFonts w:ascii="GHEA Grapalat" w:hAnsi="GHEA Grapalat" w:cs="Sylfaen"/>
          <w:sz w:val="24"/>
          <w:szCs w:val="24"/>
          <w:lang w:val="hy-AM"/>
        </w:rPr>
        <w:t xml:space="preserve">Օձունի մարզաառողջարանային համալիրն առանձին կազմակերպության կարգավիճակ է ունենալու </w:t>
      </w:r>
      <w:r w:rsidR="000648E2">
        <w:rPr>
          <w:rFonts w:ascii="GHEA Grapalat" w:hAnsi="GHEA Grapalat" w:cs="Sylfaen"/>
          <w:sz w:val="24"/>
          <w:szCs w:val="24"/>
          <w:lang w:val="hy-AM"/>
        </w:rPr>
        <w:t>և</w:t>
      </w:r>
      <w:r w:rsidR="000648E2" w:rsidRPr="000E2F26">
        <w:rPr>
          <w:rFonts w:ascii="GHEA Grapalat" w:hAnsi="GHEA Grapalat" w:cs="Sylfaen"/>
          <w:sz w:val="24"/>
          <w:szCs w:val="24"/>
          <w:lang w:val="hy-AM"/>
        </w:rPr>
        <w:t xml:space="preserve"> հիմնական մարզական խմբակներից բացի </w:t>
      </w:r>
      <w:r w:rsidR="000648E2">
        <w:rPr>
          <w:rFonts w:ascii="GHEA Grapalat" w:hAnsi="GHEA Grapalat" w:cs="Sylfaen"/>
          <w:sz w:val="24"/>
          <w:szCs w:val="24"/>
          <w:lang w:val="hy-AM"/>
        </w:rPr>
        <w:t>կմատուցի նաև վճարովի ծառայություններ</w:t>
      </w:r>
      <w:r w:rsidR="000648E2" w:rsidRPr="000E2F26">
        <w:rPr>
          <w:rFonts w:ascii="GHEA Grapalat" w:hAnsi="GHEA Grapalat" w:cs="Sylfaen"/>
          <w:sz w:val="24"/>
          <w:szCs w:val="24"/>
          <w:lang w:val="hy-AM"/>
        </w:rPr>
        <w:t>։</w:t>
      </w:r>
      <w:r w:rsidR="000648E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E2F26">
        <w:rPr>
          <w:rFonts w:ascii="GHEA Grapalat" w:hAnsi="GHEA Grapalat" w:cs="Sylfaen"/>
          <w:sz w:val="24"/>
          <w:szCs w:val="24"/>
          <w:lang w:val="hy-AM"/>
        </w:rPr>
        <w:t xml:space="preserve">Ներկայումս շինարարական աշխատանքներն արդեն ավարտված են </w:t>
      </w:r>
      <w:r w:rsidR="006A54D4">
        <w:rPr>
          <w:rFonts w:ascii="GHEA Grapalat" w:hAnsi="GHEA Grapalat" w:cs="Sylfaen"/>
          <w:sz w:val="24"/>
          <w:szCs w:val="24"/>
          <w:lang w:val="hy-AM"/>
        </w:rPr>
        <w:t>և գնահատվել են կ</w:t>
      </w:r>
      <w:r w:rsidR="00B57731">
        <w:rPr>
          <w:rFonts w:ascii="GHEA Grapalat" w:hAnsi="GHEA Grapalat" w:cs="Sylfaen"/>
          <w:sz w:val="24"/>
          <w:szCs w:val="24"/>
          <w:lang w:val="hy-AM"/>
        </w:rPr>
        <w:t xml:space="preserve">ենտրոնի </w:t>
      </w:r>
      <w:r w:rsidR="006A54D4">
        <w:rPr>
          <w:rFonts w:ascii="GHEA Grapalat" w:hAnsi="GHEA Grapalat" w:cs="Sylfaen"/>
          <w:sz w:val="24"/>
          <w:szCs w:val="24"/>
          <w:lang w:val="hy-AM"/>
        </w:rPr>
        <w:t>գույքային կարիքները։ Ա</w:t>
      </w:r>
      <w:r w:rsidR="000E2F26">
        <w:rPr>
          <w:rFonts w:ascii="GHEA Grapalat" w:hAnsi="GHEA Grapalat" w:cs="Sylfaen"/>
          <w:sz w:val="24"/>
          <w:szCs w:val="24"/>
          <w:lang w:val="hy-AM"/>
        </w:rPr>
        <w:t xml:space="preserve">յդ հիմքով </w:t>
      </w:r>
      <w:r w:rsidR="006A54D4">
        <w:rPr>
          <w:rFonts w:ascii="GHEA Grapalat" w:hAnsi="GHEA Grapalat" w:cs="Sylfaen"/>
          <w:sz w:val="24"/>
          <w:szCs w:val="24"/>
          <w:lang w:val="hy-AM"/>
        </w:rPr>
        <w:t xml:space="preserve">Նախարարության կողմից գույքի ձեռքբերման համար </w:t>
      </w:r>
      <w:r w:rsidR="000E2F26">
        <w:rPr>
          <w:rFonts w:ascii="GHEA Grapalat" w:hAnsi="GHEA Grapalat" w:cs="Sylfaen"/>
          <w:sz w:val="24"/>
          <w:szCs w:val="24"/>
          <w:lang w:val="hy-AM"/>
        </w:rPr>
        <w:t>հայտարարվել են մրցությներ՝ «Գնումների մասին» օրենքի 15–րդ հոդվածի 6–րդ մասին համապատասխան։</w:t>
      </w:r>
      <w:r w:rsidR="006A54D4">
        <w:rPr>
          <w:rFonts w:ascii="GHEA Grapalat" w:hAnsi="GHEA Grapalat" w:cs="Sylfaen"/>
          <w:sz w:val="24"/>
          <w:szCs w:val="24"/>
          <w:lang w:val="hy-AM"/>
        </w:rPr>
        <w:t xml:space="preserve"> Մրցույթների արդյունքում կնքվել են համապատասխան պայմանագրեր </w:t>
      </w:r>
      <w:r w:rsidR="006A54D4" w:rsidRPr="006A54D4">
        <w:rPr>
          <w:rFonts w:ascii="GHEA Grapalat" w:hAnsi="GHEA Grapalat" w:cs="Sylfaen"/>
          <w:sz w:val="24"/>
          <w:szCs w:val="24"/>
          <w:lang w:val="hy-AM"/>
        </w:rPr>
        <w:t>(</w:t>
      </w:r>
      <w:r w:rsidR="006A54D4">
        <w:rPr>
          <w:rFonts w:ascii="GHEA Grapalat" w:hAnsi="GHEA Grapalat" w:cs="Sylfaen"/>
          <w:sz w:val="24"/>
          <w:szCs w:val="24"/>
          <w:lang w:val="hy-AM"/>
        </w:rPr>
        <w:t>ՀՀԿԳՄՍՆԷԱՃԱՊՁԲ-24/51-1, ՀՀԿԳՄՍՆԷԱՃԱՊՁԲ-24/51-2, ՀՀԿԳՄՍՆԷԱՃԱՊՁԲ-24/51-3, ՀՀԿԳՄՍՆԷԱՃԱՊՁԲ-24/51-4, ՀՀԿԳՄՍՆԷԱՃԱՊՁԲ-24/51-5, ՀՀԿԳՄՍՆԷԱՃԱՊՁԲ-24/51-6</w:t>
      </w:r>
      <w:r w:rsidR="006A54D4" w:rsidRPr="006A54D4">
        <w:rPr>
          <w:rFonts w:ascii="GHEA Grapalat" w:hAnsi="GHEA Grapalat" w:cs="Sylfaen"/>
          <w:sz w:val="24"/>
          <w:szCs w:val="24"/>
          <w:lang w:val="hy-AM"/>
        </w:rPr>
        <w:t>)</w:t>
      </w:r>
      <w:r w:rsidR="00C63F4B">
        <w:rPr>
          <w:rFonts w:ascii="GHEA Grapalat" w:hAnsi="GHEA Grapalat" w:cs="Sylfaen"/>
          <w:sz w:val="24"/>
          <w:szCs w:val="24"/>
          <w:lang w:val="hy-AM"/>
        </w:rPr>
        <w:t xml:space="preserve">։ </w:t>
      </w:r>
      <w:r w:rsidR="000648E2">
        <w:rPr>
          <w:rFonts w:ascii="GHEA Grapalat" w:hAnsi="GHEA Grapalat" w:cs="Sylfaen"/>
          <w:sz w:val="24"/>
          <w:szCs w:val="24"/>
          <w:lang w:val="hy-AM"/>
        </w:rPr>
        <w:t xml:space="preserve">Այսպիսով, </w:t>
      </w:r>
      <w:r w:rsidR="000648E2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Նախագծով նախատեսվում է </w:t>
      </w:r>
      <w:r w:rsidR="00E54DCC">
        <w:rPr>
          <w:rFonts w:ascii="GHEA Grapalat" w:hAnsi="GHEA Grapalat" w:cs="Sylfaen"/>
          <w:sz w:val="24"/>
          <w:szCs w:val="24"/>
          <w:lang w:val="hy-AM"/>
        </w:rPr>
        <w:t>գումար հատկացնել գույքի պայմանագրային արժեքներով։</w:t>
      </w:r>
    </w:p>
    <w:p w:rsidR="001A70BC" w:rsidRDefault="00967F65" w:rsidP="001A70BC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53D9A">
        <w:rPr>
          <w:rFonts w:ascii="GHEA Grapalat" w:hAnsi="GHEA Grapalat" w:cs="Sylfaen"/>
          <w:sz w:val="24"/>
          <w:szCs w:val="24"/>
          <w:lang w:val="hy-AM"/>
        </w:rPr>
        <w:t xml:space="preserve">Նախագծով նախատեսվում է նաև փոփոխություն կատարել </w:t>
      </w:r>
      <w:r w:rsidR="00353D9A" w:rsidRPr="00353D9A">
        <w:rPr>
          <w:rFonts w:ascii="GHEA Grapalat" w:hAnsi="GHEA Grapalat" w:cs="Sylfaen"/>
          <w:b/>
          <w:sz w:val="24"/>
          <w:szCs w:val="24"/>
          <w:lang w:val="hy-AM"/>
        </w:rPr>
        <w:t>ՀՀ կառավարության 29.12.2022թ․–ի N 2080-Ն որոշման մեջ՝ կապված նախագծանախահաշվային փաստաթղթերի ներկայացման ժամկետի հետ</w:t>
      </w:r>
      <w:r w:rsidR="00353D9A">
        <w:rPr>
          <w:rFonts w:ascii="GHEA Grapalat" w:hAnsi="GHEA Grapalat" w:cs="Sylfaen"/>
          <w:sz w:val="24"/>
          <w:szCs w:val="24"/>
          <w:lang w:val="hy-AM"/>
        </w:rPr>
        <w:t>։</w:t>
      </w:r>
      <w:r w:rsidR="003F405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A70BC">
        <w:rPr>
          <w:rFonts w:ascii="GHEA Grapalat" w:hAnsi="GHEA Grapalat" w:cs="Sylfaen"/>
          <w:sz w:val="24"/>
          <w:szCs w:val="24"/>
          <w:lang w:val="hy-AM"/>
        </w:rPr>
        <w:t xml:space="preserve">Նշված որոշմամբ 2,5 մրդ դրամ է հատկացվել </w:t>
      </w:r>
      <w:r w:rsidR="001A70BC" w:rsidRPr="001A5949">
        <w:rPr>
          <w:rFonts w:ascii="GHEA Grapalat" w:hAnsi="GHEA Grapalat" w:cs="Sylfaen"/>
          <w:sz w:val="24"/>
          <w:szCs w:val="24"/>
          <w:lang w:val="hy-AM"/>
        </w:rPr>
        <w:t>Հայաստանի ֆուտբոլի ֆեդերացիա</w:t>
      </w:r>
      <w:r w:rsidR="001A70BC">
        <w:rPr>
          <w:rFonts w:ascii="GHEA Grapalat" w:hAnsi="GHEA Grapalat" w:cs="Sylfaen"/>
          <w:sz w:val="24"/>
          <w:szCs w:val="24"/>
          <w:lang w:val="hy-AM"/>
        </w:rPr>
        <w:t>յին՝ որպես աջակցություն ՀՀ-</w:t>
      </w:r>
      <w:r w:rsidR="001A70BC" w:rsidRPr="00CF4312">
        <w:rPr>
          <w:rFonts w:ascii="GHEA Grapalat" w:hAnsi="GHEA Grapalat" w:cs="Sylfaen"/>
          <w:sz w:val="24"/>
          <w:szCs w:val="24"/>
          <w:lang w:val="hy-AM"/>
        </w:rPr>
        <w:t>ում</w:t>
      </w:r>
      <w:r w:rsidR="001A70BC" w:rsidRPr="00CF4312">
        <w:rPr>
          <w:rFonts w:ascii="GHEA Grapalat" w:hAnsi="GHEA Grapalat"/>
          <w:sz w:val="24"/>
          <w:szCs w:val="24"/>
          <w:lang w:val="hy-AM"/>
        </w:rPr>
        <w:t xml:space="preserve"> </w:t>
      </w:r>
      <w:r w:rsidR="001A70BC" w:rsidRPr="00CF4312">
        <w:rPr>
          <w:rFonts w:ascii="GHEA Grapalat" w:hAnsi="GHEA Grapalat" w:cs="Sylfaen"/>
          <w:sz w:val="24"/>
          <w:szCs w:val="24"/>
          <w:lang w:val="hy-AM"/>
        </w:rPr>
        <w:t>ֆուտբոլի</w:t>
      </w:r>
      <w:r w:rsidR="001A70BC" w:rsidRPr="00CF4312">
        <w:rPr>
          <w:rFonts w:ascii="GHEA Grapalat" w:hAnsi="GHEA Grapalat"/>
          <w:sz w:val="24"/>
          <w:szCs w:val="24"/>
          <w:lang w:val="hy-AM"/>
        </w:rPr>
        <w:t xml:space="preserve"> </w:t>
      </w:r>
      <w:r w:rsidR="001A70BC" w:rsidRPr="00CF4312">
        <w:rPr>
          <w:rFonts w:ascii="GHEA Grapalat" w:hAnsi="GHEA Grapalat" w:cs="Sylfaen"/>
          <w:sz w:val="24"/>
          <w:szCs w:val="24"/>
          <w:lang w:val="hy-AM"/>
        </w:rPr>
        <w:t>ենթակառուցվածքների</w:t>
      </w:r>
      <w:r w:rsidR="001A70BC" w:rsidRPr="00CF4312">
        <w:rPr>
          <w:rFonts w:ascii="GHEA Grapalat" w:hAnsi="GHEA Grapalat"/>
          <w:sz w:val="24"/>
          <w:szCs w:val="24"/>
          <w:lang w:val="hy-AM"/>
        </w:rPr>
        <w:t xml:space="preserve"> </w:t>
      </w:r>
      <w:r w:rsidR="001A70BC" w:rsidRPr="00CF4312">
        <w:rPr>
          <w:rFonts w:ascii="GHEA Grapalat" w:hAnsi="GHEA Grapalat" w:cs="Sylfaen"/>
          <w:sz w:val="24"/>
          <w:szCs w:val="24"/>
          <w:lang w:val="hy-AM"/>
        </w:rPr>
        <w:t>զարգացման</w:t>
      </w:r>
      <w:r w:rsidR="001A70BC">
        <w:rPr>
          <w:rFonts w:ascii="GHEA Grapalat" w:hAnsi="GHEA Grapalat" w:cs="Sylfaen"/>
          <w:sz w:val="24"/>
          <w:szCs w:val="24"/>
          <w:lang w:val="hy-AM"/>
        </w:rPr>
        <w:t xml:space="preserve">ը: Ծրագրի շրջանակներում նախատեսվում է կառուցել թվով 4 ֆուտբոլի դպրոց և մինչև ս.թ. հունիսի 29-ը ֆեդերացիա պետք է Նախարարություն ներկայացներ պարզ քաղաքաշինական և պետական համալիր փորձաքննությունների դրական եզրակացություններ ստացած ՆՆՓ-եր: </w:t>
      </w:r>
      <w:r w:rsidR="001A70BC" w:rsidRPr="001F238A">
        <w:rPr>
          <w:rFonts w:ascii="GHEA Grapalat" w:hAnsi="GHEA Grapalat" w:cs="Sylfaen"/>
          <w:sz w:val="24"/>
          <w:szCs w:val="24"/>
          <w:lang w:val="hy-AM"/>
        </w:rPr>
        <w:t>Սակայն հաշվի առնելով դպրոցների կառուցման համար անհրաժեշտ հողատարածքների հատկացման</w:t>
      </w:r>
      <w:r w:rsidR="001A70BC">
        <w:rPr>
          <w:rFonts w:ascii="GHEA Grapalat" w:hAnsi="GHEA Grapalat" w:cs="Sylfaen"/>
          <w:sz w:val="24"/>
          <w:szCs w:val="24"/>
          <w:lang w:val="hy-AM"/>
        </w:rPr>
        <w:t xml:space="preserve"> հետ կապված խնդիրները՝ ներկայումս հնարավոր է եղել միայն պայմանագիր կնքել 1 դպրոցի ՆՆՓ-երի մշակման համար։ Ըստ այդմ, նախատեսվում է ՆՆՓ–երի ներկայացման ժամկետը կապել հողահատկացումների գործընթացի հետ, մասնավորապես՝ նախատեսվում է սահմանել կարգավորում, որ ՆՆՓ–երը ՀՖՖ–ի կողից պետք է ներկայացվեն հողահատկացումից հետո 9-ամսյա ժամկետում</w:t>
      </w:r>
      <w:r w:rsidR="001A70BC" w:rsidRPr="003C4AC5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1A70BC" w:rsidRDefault="001A70BC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239C0" w:rsidRPr="008D7F0B" w:rsidRDefault="002239C0" w:rsidP="002239C0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 w:rsidRPr="008D7F0B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proofErr w:type="spellStart"/>
      <w:r w:rsidRPr="008D7F0B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proofErr w:type="spellEnd"/>
      <w:r w:rsidRPr="008D7F0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8D7F0B">
        <w:rPr>
          <w:rFonts w:ascii="GHEA Grapalat" w:hAnsi="GHEA Grapalat"/>
          <w:b/>
          <w:sz w:val="24"/>
          <w:szCs w:val="24"/>
          <w:lang w:val="fr-FR"/>
        </w:rPr>
        <w:t>նպատակը</w:t>
      </w:r>
      <w:proofErr w:type="spellEnd"/>
      <w:r w:rsidRPr="008D7F0B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8D7F0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8D7F0B">
        <w:rPr>
          <w:rFonts w:ascii="GHEA Grapalat" w:hAnsi="GHEA Grapalat"/>
          <w:b/>
          <w:sz w:val="24"/>
          <w:szCs w:val="24"/>
          <w:lang w:val="fr-FR"/>
        </w:rPr>
        <w:t>բնույթը</w:t>
      </w:r>
      <w:proofErr w:type="spellEnd"/>
      <w:r w:rsidR="00D33734" w:rsidRPr="008D7F0B">
        <w:rPr>
          <w:rFonts w:ascii="Sylfaen" w:hAnsi="Sylfaen"/>
          <w:b/>
          <w:sz w:val="24"/>
          <w:szCs w:val="24"/>
          <w:lang w:val="hy-AM"/>
        </w:rPr>
        <w:t>.</w:t>
      </w:r>
      <w:r w:rsidRPr="008D7F0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2239C0" w:rsidRPr="008D7F0B" w:rsidRDefault="002239C0" w:rsidP="00077E07">
      <w:pPr>
        <w:tabs>
          <w:tab w:val="left" w:pos="709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pt-BR"/>
        </w:rPr>
        <w:t xml:space="preserve">         Որոշման նախագծի ընդունմամբ </w:t>
      </w:r>
      <w:r w:rsidR="008041A5">
        <w:rPr>
          <w:rFonts w:ascii="GHEA Grapalat" w:hAnsi="GHEA Grapalat"/>
          <w:sz w:val="24"/>
          <w:szCs w:val="24"/>
          <w:lang w:val="hy-AM"/>
        </w:rPr>
        <w:t>կապահովի կրթական և մարզական հաստատությունների շենքային պայմանների բարելավումը</w:t>
      </w:r>
      <w:r w:rsidR="00BF0A1F" w:rsidRPr="00212FFD">
        <w:rPr>
          <w:rFonts w:ascii="GHEA Grapalat" w:hAnsi="GHEA Grapalat"/>
          <w:sz w:val="24"/>
          <w:szCs w:val="24"/>
          <w:lang w:val="hy-AM"/>
        </w:rPr>
        <w:t>:</w:t>
      </w:r>
    </w:p>
    <w:p w:rsidR="002239C0" w:rsidRPr="00953CD4" w:rsidRDefault="002239C0" w:rsidP="002239C0">
      <w:pPr>
        <w:spacing w:line="360" w:lineRule="auto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  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:rsidR="002239C0" w:rsidRPr="008D7F0B" w:rsidRDefault="002239C0" w:rsidP="00A60FF1">
      <w:pPr>
        <w:spacing w:line="360" w:lineRule="auto"/>
        <w:ind w:right="23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/>
          <w:sz w:val="24"/>
          <w:szCs w:val="24"/>
          <w:lang w:val="hy-AM"/>
        </w:rPr>
        <w:t>ՀՀ կրթության, գիտության, մ</w:t>
      </w:r>
      <w:r w:rsidR="00A60FF1">
        <w:rPr>
          <w:rFonts w:ascii="GHEA Grapalat" w:hAnsi="GHEA Grapalat"/>
          <w:sz w:val="24"/>
          <w:szCs w:val="24"/>
          <w:lang w:val="hy-AM"/>
        </w:rPr>
        <w:t xml:space="preserve">շակույթի և սպորտի նախարարության </w:t>
      </w:r>
      <w:r w:rsidRPr="008D7F0B">
        <w:rPr>
          <w:rFonts w:ascii="GHEA Grapalat" w:hAnsi="GHEA Grapalat"/>
          <w:sz w:val="24"/>
          <w:szCs w:val="24"/>
          <w:lang w:val="hy-AM"/>
        </w:rPr>
        <w:t xml:space="preserve">մասնագետները: </w:t>
      </w:r>
    </w:p>
    <w:p w:rsidR="002239C0" w:rsidRPr="00953CD4" w:rsidRDefault="002239C0" w:rsidP="002239C0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</w:pP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8041A5" w:rsidRDefault="008041A5" w:rsidP="008041A5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</w:p>
    <w:p w:rsidR="008041A5" w:rsidRDefault="008041A5" w:rsidP="008041A5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A44348">
        <w:rPr>
          <w:rFonts w:ascii="GHEA Grapalat" w:hAnsi="GHEA Grapalat"/>
          <w:lang w:val="hy-AM"/>
        </w:rPr>
        <w:lastRenderedPageBreak/>
        <w:t>Որոշման ընդունման արդյունքում կապահովվեն կրթության</w:t>
      </w:r>
      <w:r w:rsidR="007E32FD">
        <w:rPr>
          <w:rFonts w:ascii="GHEA Grapalat" w:hAnsi="GHEA Grapalat"/>
          <w:lang w:val="hy-AM"/>
        </w:rPr>
        <w:t xml:space="preserve"> և</w:t>
      </w:r>
      <w:r>
        <w:rPr>
          <w:rFonts w:ascii="GHEA Grapalat" w:hAnsi="GHEA Grapalat"/>
          <w:lang w:val="hy-AM"/>
        </w:rPr>
        <w:t xml:space="preserve"> մարզական</w:t>
      </w:r>
      <w:r w:rsidRPr="00A44348">
        <w:rPr>
          <w:rFonts w:ascii="GHEA Grapalat" w:hAnsi="GHEA Grapalat"/>
          <w:lang w:val="hy-AM"/>
        </w:rPr>
        <w:t xml:space="preserve"> դաստիարակության համար շենքային </w:t>
      </w:r>
      <w:r>
        <w:rPr>
          <w:rFonts w:ascii="GHEA Grapalat" w:hAnsi="GHEA Grapalat"/>
          <w:lang w:val="hy-AM"/>
        </w:rPr>
        <w:t xml:space="preserve">և ենթակառուցվածքային </w:t>
      </w:r>
      <w:r w:rsidRPr="00A44348">
        <w:rPr>
          <w:rFonts w:ascii="GHEA Grapalat" w:hAnsi="GHEA Grapalat"/>
          <w:lang w:val="hy-AM"/>
        </w:rPr>
        <w:t>առավել բարենպաստ պայմաններ։</w:t>
      </w:r>
    </w:p>
    <w:p w:rsidR="00E04B16" w:rsidRPr="008D7F0B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8D7F0B">
        <w:rPr>
          <w:rFonts w:ascii="GHEA Grapalat" w:hAnsi="GHEA Grapalat" w:cs="Sylfaen"/>
          <w:b/>
          <w:lang w:val="hy-AM"/>
        </w:rPr>
        <w:t>ման</w:t>
      </w:r>
      <w:r w:rsidRPr="008D7F0B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8D7F0B">
        <w:rPr>
          <w:rFonts w:ascii="GHEA Grapalat" w:hAnsi="GHEA Grapalat" w:cs="Sylfaen"/>
          <w:b/>
          <w:lang w:val="hy-AM"/>
        </w:rPr>
        <w:t>ան անհրաժեշտություն</w:t>
      </w:r>
      <w:r w:rsidRPr="008D7F0B">
        <w:rPr>
          <w:rFonts w:ascii="GHEA Grapalat" w:hAnsi="GHEA Grapalat" w:cs="Sylfaen"/>
          <w:b/>
          <w:lang w:val="hy-AM"/>
        </w:rPr>
        <w:t>.</w:t>
      </w:r>
    </w:p>
    <w:p w:rsidR="00516F86" w:rsidRPr="00621F9B" w:rsidRDefault="00516F86" w:rsidP="00516F86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516F86">
        <w:rPr>
          <w:rFonts w:ascii="GHEA Grapalat" w:hAnsi="GHEA Grapalat" w:cs="Sylfaen"/>
          <w:lang w:val="hy-AM"/>
        </w:rPr>
        <w:t>«Հայաստանի Հանրապետության 202</w:t>
      </w:r>
      <w:r w:rsidR="00BF0A1F">
        <w:rPr>
          <w:rFonts w:ascii="GHEA Grapalat" w:hAnsi="GHEA Grapalat" w:cs="Sylfaen"/>
          <w:lang w:val="hy-AM"/>
        </w:rPr>
        <w:t>4</w:t>
      </w:r>
      <w:r w:rsidRPr="00516F86">
        <w:rPr>
          <w:rFonts w:ascii="GHEA Grapalat" w:hAnsi="GHEA Grapalat" w:cs="Sylfaen"/>
          <w:lang w:val="hy-AM"/>
        </w:rPr>
        <w:t xml:space="preserve"> թվականի պետական բյուջեի մասին» օրենքում </w:t>
      </w:r>
      <w:r w:rsidR="00915CB9">
        <w:rPr>
          <w:rFonts w:ascii="GHEA Grapalat" w:hAnsi="GHEA Grapalat" w:cs="Sylfaen"/>
          <w:lang w:val="hy-AM"/>
        </w:rPr>
        <w:t>վերաբաշխում</w:t>
      </w:r>
      <w:r w:rsidR="008041A5">
        <w:rPr>
          <w:rFonts w:ascii="GHEA Grapalat" w:hAnsi="GHEA Grapalat" w:cs="Sylfaen"/>
          <w:lang w:val="hy-AM"/>
        </w:rPr>
        <w:t xml:space="preserve">, </w:t>
      </w:r>
      <w:r w:rsidR="00E371FC" w:rsidRPr="00E371FC">
        <w:rPr>
          <w:rFonts w:ascii="GHEA Grapalat" w:hAnsi="GHEA Grapalat" w:cs="Sylfaen"/>
          <w:lang w:val="hy-AM"/>
        </w:rPr>
        <w:t>փոփոխություն</w:t>
      </w:r>
      <w:r w:rsidR="008041A5">
        <w:rPr>
          <w:rFonts w:ascii="GHEA Grapalat" w:hAnsi="GHEA Grapalat" w:cs="Sylfaen"/>
          <w:lang w:val="hy-AM"/>
        </w:rPr>
        <w:t>ներ և լրացումներ</w:t>
      </w:r>
      <w:r w:rsidR="00E371FC" w:rsidRPr="00E371FC">
        <w:rPr>
          <w:rFonts w:ascii="GHEA Grapalat" w:hAnsi="GHEA Grapalat" w:cs="Sylfaen"/>
          <w:lang w:val="hy-AM"/>
        </w:rPr>
        <w:t>, Հայաստանի Հանրապետության կառավարության 202</w:t>
      </w:r>
      <w:r w:rsidR="00BF0A1F">
        <w:rPr>
          <w:rFonts w:ascii="GHEA Grapalat" w:hAnsi="GHEA Grapalat" w:cs="Sylfaen"/>
          <w:lang w:val="hy-AM"/>
        </w:rPr>
        <w:t>3</w:t>
      </w:r>
      <w:r w:rsidR="00E371FC" w:rsidRPr="00E371FC">
        <w:rPr>
          <w:rFonts w:ascii="GHEA Grapalat" w:hAnsi="GHEA Grapalat" w:cs="Sylfaen"/>
          <w:lang w:val="hy-AM"/>
        </w:rPr>
        <w:t xml:space="preserve"> թվականի դեկտեմբերի 2</w:t>
      </w:r>
      <w:r w:rsidR="00BF0A1F">
        <w:rPr>
          <w:rFonts w:ascii="GHEA Grapalat" w:hAnsi="GHEA Grapalat" w:cs="Sylfaen"/>
          <w:lang w:val="hy-AM"/>
        </w:rPr>
        <w:t>8</w:t>
      </w:r>
      <w:r w:rsidR="00E371FC" w:rsidRPr="00E371FC">
        <w:rPr>
          <w:rFonts w:ascii="GHEA Grapalat" w:hAnsi="GHEA Grapalat" w:cs="Sylfaen"/>
          <w:lang w:val="hy-AM"/>
        </w:rPr>
        <w:t>-ի N 2</w:t>
      </w:r>
      <w:r w:rsidR="00BF0A1F">
        <w:rPr>
          <w:rFonts w:ascii="GHEA Grapalat" w:hAnsi="GHEA Grapalat" w:cs="Sylfaen"/>
          <w:lang w:val="hy-AM"/>
        </w:rPr>
        <w:t>323</w:t>
      </w:r>
      <w:r w:rsidR="00E371FC" w:rsidRPr="00E371FC">
        <w:rPr>
          <w:rFonts w:ascii="GHEA Grapalat" w:hAnsi="GHEA Grapalat" w:cs="Sylfaen"/>
          <w:lang w:val="hy-AM"/>
        </w:rPr>
        <w:t xml:space="preserve">-Ն որոշման մեջ  փոփոխություններ </w:t>
      </w:r>
      <w:r w:rsidR="007E32FD">
        <w:rPr>
          <w:rFonts w:ascii="GHEA Grapalat" w:hAnsi="GHEA Grapalat" w:cs="Sylfaen"/>
          <w:lang w:val="hy-AM"/>
        </w:rPr>
        <w:t xml:space="preserve">և լրացումներ, </w:t>
      </w:r>
      <w:r w:rsidR="007E32FD" w:rsidRPr="007E32FD">
        <w:rPr>
          <w:rFonts w:ascii="GHEA Grapalat" w:hAnsi="GHEA Grapalat" w:cs="Sylfaen"/>
          <w:lang w:val="hy-AM"/>
        </w:rPr>
        <w:t xml:space="preserve">Հայաստանի Հանրապետության կառավարության 2022 թվականի դեկտեմբերի 29-ի N 2080-Ն որոշման մեջ  փոփոխություն </w:t>
      </w:r>
      <w:r w:rsidR="00E371FC" w:rsidRPr="00E371FC">
        <w:rPr>
          <w:rFonts w:ascii="GHEA Grapalat" w:hAnsi="GHEA Grapalat" w:cs="Sylfaen"/>
          <w:lang w:val="hy-AM"/>
        </w:rPr>
        <w:t>կատարելու մասին</w:t>
      </w:r>
      <w:r w:rsidRPr="008D7F0B">
        <w:rPr>
          <w:rFonts w:ascii="GHEA Grapalat" w:hAnsi="GHEA Grapalat" w:cs="Sylfaen"/>
          <w:lang w:val="hy-AM"/>
        </w:rPr>
        <w:t xml:space="preserve">» </w:t>
      </w:r>
      <w:r w:rsidR="00E04B16" w:rsidRPr="008D7F0B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ընդունման կապակցությամբ </w:t>
      </w:r>
      <w:r w:rsidR="00E61C45" w:rsidRPr="00E61C45">
        <w:rPr>
          <w:rFonts w:ascii="GHEA Grapalat" w:hAnsi="GHEA Grapalat" w:cs="Sylfaen"/>
          <w:lang w:val="hy-AM"/>
        </w:rPr>
        <w:t xml:space="preserve">Հայաստանի Հանրապետության պետական </w:t>
      </w:r>
      <w:r w:rsidR="00275D73">
        <w:rPr>
          <w:rFonts w:ascii="GHEA Grapalat" w:hAnsi="GHEA Grapalat" w:cs="Sylfaen"/>
          <w:lang w:val="hy-AM"/>
        </w:rPr>
        <w:t xml:space="preserve">կամ </w:t>
      </w:r>
      <w:r w:rsidR="00275D73" w:rsidRPr="00E61C45">
        <w:rPr>
          <w:rFonts w:ascii="GHEA Grapalat" w:hAnsi="GHEA Grapalat" w:cs="Sylfaen"/>
          <w:lang w:val="hy-AM"/>
        </w:rPr>
        <w:t xml:space="preserve">տեղական ինքնակառավարման մարմնի </w:t>
      </w:r>
      <w:r w:rsidR="00E61C45" w:rsidRPr="00E61C45">
        <w:rPr>
          <w:rFonts w:ascii="GHEA Grapalat" w:hAnsi="GHEA Grapalat" w:cs="Sylfaen"/>
          <w:lang w:val="hy-AM"/>
        </w:rPr>
        <w:t>բյուջեում եկամուտների և ծախսերի ավելացում կամ նվազեցում չի առաջանում։</w:t>
      </w:r>
    </w:p>
    <w:p w:rsidR="00516F86" w:rsidRDefault="00516F86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3C19B7" w:rsidRPr="008D7F0B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3C19B7" w:rsidRPr="00953CD4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color w:val="FF0000"/>
          <w:lang w:val="hy-AM"/>
        </w:rPr>
      </w:pPr>
    </w:p>
    <w:p w:rsidR="00783CE8" w:rsidRPr="00FE3C87" w:rsidRDefault="00783CE8" w:rsidP="00783CE8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3E071E">
        <w:rPr>
          <w:rFonts w:ascii="GHEA Grapalat" w:hAnsi="GHEA Grapalat" w:cs="Sylfaen"/>
          <w:lang w:val="hy-AM"/>
        </w:rPr>
        <w:t>ՀՀ կառավարության 18.11.2021թ. N 1902-Լ որոշմամբ հաստատված ՀՀ կառավարության 2021-2026 թվականների գործունեության միջոցառումների ծրագրի</w:t>
      </w:r>
      <w:r w:rsidRPr="00FE3C87">
        <w:rPr>
          <w:rFonts w:ascii="GHEA Grapalat" w:hAnsi="GHEA Grapalat" w:cs="Sylfaen"/>
          <w:lang w:val="hy-AM"/>
        </w:rPr>
        <w:t>.</w:t>
      </w:r>
    </w:p>
    <w:p w:rsidR="00783CE8" w:rsidRDefault="00783CE8" w:rsidP="00783CE8">
      <w:pPr>
        <w:pStyle w:val="NormalWeb"/>
        <w:numPr>
          <w:ilvl w:val="0"/>
          <w:numId w:val="3"/>
        </w:numPr>
        <w:spacing w:after="0" w:afterAutospacing="0"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3E071E">
        <w:rPr>
          <w:rFonts w:ascii="GHEA Grapalat" w:hAnsi="GHEA Grapalat" w:cs="Sylfaen"/>
          <w:lang w:val="hy-AM"/>
        </w:rPr>
        <w:t>8-ր</w:t>
      </w:r>
      <w:r>
        <w:rPr>
          <w:rFonts w:ascii="GHEA Grapalat" w:hAnsi="GHEA Grapalat" w:cs="Sylfaen"/>
          <w:lang w:val="hy-AM"/>
        </w:rPr>
        <w:t>դ</w:t>
      </w:r>
      <w:r w:rsidRPr="003E071E">
        <w:rPr>
          <w:rFonts w:ascii="GHEA Grapalat" w:hAnsi="GHEA Grapalat" w:cs="Sylfaen"/>
          <w:lang w:val="hy-AM"/>
        </w:rPr>
        <w:t xml:space="preserve"> կետից՝ «</w:t>
      </w:r>
      <w:r w:rsidRPr="003E071E">
        <w:rPr>
          <w:rFonts w:ascii="GHEA Grapalat" w:hAnsi="GHEA Grapalat" w:cs="Sylfaen"/>
          <w:i/>
          <w:lang w:val="hy-AM"/>
        </w:rPr>
        <w:t>կառուցել, հիմնանորոգել և վերանորոգել առնվազն 300 հանրակրթական ուսումնական հաստատություններ...</w:t>
      </w:r>
      <w:r w:rsidRPr="003E071E">
        <w:rPr>
          <w:rFonts w:ascii="GHEA Grapalat" w:hAnsi="GHEA Grapalat" w:cs="Sylfaen"/>
          <w:lang w:val="hy-AM"/>
        </w:rPr>
        <w:t>»</w:t>
      </w:r>
      <w:r>
        <w:rPr>
          <w:rFonts w:ascii="GHEA Grapalat" w:hAnsi="GHEA Grapalat" w:cs="Sylfaen"/>
          <w:lang w:val="hy-AM"/>
        </w:rPr>
        <w:t>.</w:t>
      </w:r>
    </w:p>
    <w:p w:rsidR="00783CE8" w:rsidRPr="00431D20" w:rsidRDefault="00783CE8" w:rsidP="00783CE8">
      <w:pPr>
        <w:pStyle w:val="NormalWeb"/>
        <w:numPr>
          <w:ilvl w:val="0"/>
          <w:numId w:val="3"/>
        </w:numPr>
        <w:spacing w:after="0" w:afterAutospacing="0"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431D20">
        <w:rPr>
          <w:rFonts w:ascii="GHEA Grapalat" w:hAnsi="GHEA Grapalat" w:cs="Sylfaen"/>
          <w:lang w:val="hy-AM"/>
        </w:rPr>
        <w:t>49-րդ կետի 49.3-րդ ենթակետից՝ «</w:t>
      </w:r>
      <w:r w:rsidRPr="00431D20">
        <w:rPr>
          <w:rFonts w:ascii="GHEA Grapalat" w:hAnsi="GHEA Grapalat" w:cs="Sylfaen"/>
          <w:i/>
          <w:lang w:val="hy-AM"/>
        </w:rPr>
        <w:t>Մարզական նշանակության կառույցների կառուցում և վերանորոգում</w:t>
      </w:r>
      <w:r w:rsidRPr="00431D20">
        <w:rPr>
          <w:rFonts w:ascii="GHEA Grapalat" w:hAnsi="GHEA Grapalat" w:cs="Sylfaen"/>
          <w:lang w:val="hy-AM"/>
        </w:rPr>
        <w:t>»</w:t>
      </w:r>
      <w:r>
        <w:rPr>
          <w:rFonts w:ascii="GHEA Grapalat" w:hAnsi="GHEA Grapalat" w:cs="Sylfaen"/>
          <w:lang w:val="hy-AM"/>
        </w:rPr>
        <w:t>:</w:t>
      </w:r>
    </w:p>
    <w:p w:rsidR="004A403A" w:rsidRDefault="004A403A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</w:p>
    <w:p w:rsidR="00095922" w:rsidRDefault="00095922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</w:p>
    <w:p w:rsidR="00095922" w:rsidRDefault="00095922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E057FE" w:rsidRPr="00E057FE" w:rsidRDefault="00E057FE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E057FE">
        <w:rPr>
          <w:rFonts w:ascii="GHEA Grapalat" w:hAnsi="GHEA Grapalat" w:cs="Sylfaen"/>
          <w:b/>
          <w:lang w:val="hy-AM"/>
        </w:rPr>
        <w:lastRenderedPageBreak/>
        <w:t>Իրավական ակտի ընդունման կապակցությամբ այլ նորմատիվ իրավական ակտերի ընդունման անհրաժեշտություն.</w:t>
      </w:r>
    </w:p>
    <w:p w:rsidR="00E04B16" w:rsidRPr="008D7F0B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lang w:val="hy-AM"/>
        </w:rPr>
        <w:t>1</w:t>
      </w:r>
      <w:r w:rsidRPr="008D7F0B">
        <w:rPr>
          <w:rFonts w:ascii="Sylfaen" w:hAnsi="Sylfaen"/>
          <w:lang w:val="hy-AM"/>
        </w:rPr>
        <w:t>.</w:t>
      </w:r>
      <w:r w:rsidRPr="008D7F0B">
        <w:rPr>
          <w:rFonts w:ascii="Cambria Math" w:hAnsi="Cambria Math"/>
          <w:lang w:val="hy-AM"/>
        </w:rPr>
        <w:t xml:space="preserve"> </w:t>
      </w:r>
      <w:r w:rsidRPr="008D7F0B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E04B16" w:rsidRPr="008D7F0B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u w:val="single"/>
          <w:lang w:val="ro-RO"/>
        </w:rPr>
        <w:t>Չի առաջացնում</w:t>
      </w:r>
      <w:r w:rsidRPr="008D7F0B">
        <w:rPr>
          <w:rFonts w:ascii="GHEA Grapalat" w:hAnsi="GHEA Grapalat" w:cs="Times Armenian"/>
          <w:u w:val="single"/>
          <w:lang w:val="ro-RO"/>
        </w:rPr>
        <w:t>:</w:t>
      </w:r>
    </w:p>
    <w:p w:rsidR="00E04B16" w:rsidRPr="008D7F0B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E04B16" w:rsidRPr="008D7F0B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ro-RO"/>
        </w:rPr>
        <w:t>2</w:t>
      </w:r>
      <w:r w:rsidRPr="008D7F0B">
        <w:rPr>
          <w:rFonts w:ascii="Sylfaen" w:hAnsi="Sylfaen"/>
          <w:sz w:val="24"/>
          <w:szCs w:val="24"/>
          <w:lang w:val="hy-AM"/>
        </w:rPr>
        <w:t>.</w:t>
      </w:r>
      <w:r w:rsidRPr="008D7F0B">
        <w:rPr>
          <w:rFonts w:ascii="Cambria Math" w:hAnsi="Cambria Math"/>
          <w:sz w:val="24"/>
          <w:szCs w:val="24"/>
          <w:lang w:val="hy-AM"/>
        </w:rPr>
        <w:t xml:space="preserve"> </w:t>
      </w:r>
      <w:r w:rsidRPr="008D7F0B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E04B16" w:rsidRPr="008D7F0B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  <w:r w:rsidRPr="008D7F0B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8D7F0B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E04B16" w:rsidRPr="008D7F0B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437ED2" w:rsidRPr="008D7F0B" w:rsidRDefault="00983859" w:rsidP="00983859">
      <w:pPr>
        <w:spacing w:line="360" w:lineRule="auto"/>
        <w:ind w:right="175" w:firstLine="720"/>
        <w:jc w:val="both"/>
        <w:rPr>
          <w:sz w:val="24"/>
          <w:szCs w:val="24"/>
          <w:lang w:val="hy-AM"/>
        </w:rPr>
      </w:pPr>
      <w:r w:rsidRPr="008D7F0B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8D7F0B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47D4" w:rsidRDefault="009C47D4" w:rsidP="0022587F">
      <w:r>
        <w:separator/>
      </w:r>
    </w:p>
  </w:endnote>
  <w:endnote w:type="continuationSeparator" w:id="0">
    <w:p w:rsidR="009C47D4" w:rsidRDefault="009C47D4" w:rsidP="00225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47D4" w:rsidRDefault="009C47D4" w:rsidP="0022587F">
      <w:r>
        <w:separator/>
      </w:r>
    </w:p>
  </w:footnote>
  <w:footnote w:type="continuationSeparator" w:id="0">
    <w:p w:rsidR="009C47D4" w:rsidRDefault="009C47D4" w:rsidP="002258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552E" w:rsidRDefault="0091552E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>
    <w:nsid w:val="38CA6D20"/>
    <w:multiLevelType w:val="hybridMultilevel"/>
    <w:tmpl w:val="FDC87ADC"/>
    <w:lvl w:ilvl="0" w:tplc="E780DC10">
      <w:start w:val="820"/>
      <w:numFmt w:val="bullet"/>
      <w:lvlText w:val="–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683C0AAE"/>
    <w:multiLevelType w:val="hybridMultilevel"/>
    <w:tmpl w:val="EBBC4DFA"/>
    <w:lvl w:ilvl="0" w:tplc="834EB562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8"/>
  </w:num>
  <w:num w:numId="5">
    <w:abstractNumId w:val="5"/>
  </w:num>
  <w:num w:numId="6">
    <w:abstractNumId w:val="2"/>
  </w:num>
  <w:num w:numId="7">
    <w:abstractNumId w:val="4"/>
  </w:num>
  <w:num w:numId="8">
    <w:abstractNumId w:val="3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39C0"/>
    <w:rsid w:val="00001F43"/>
    <w:rsid w:val="000054A9"/>
    <w:rsid w:val="000062C3"/>
    <w:rsid w:val="000068B6"/>
    <w:rsid w:val="00012306"/>
    <w:rsid w:val="00016C22"/>
    <w:rsid w:val="0002025B"/>
    <w:rsid w:val="00022D3B"/>
    <w:rsid w:val="00024D9C"/>
    <w:rsid w:val="00025F19"/>
    <w:rsid w:val="000308F5"/>
    <w:rsid w:val="000332B1"/>
    <w:rsid w:val="000342CC"/>
    <w:rsid w:val="00035B3D"/>
    <w:rsid w:val="00045A6E"/>
    <w:rsid w:val="0005261F"/>
    <w:rsid w:val="000539DB"/>
    <w:rsid w:val="00061D60"/>
    <w:rsid w:val="0006233F"/>
    <w:rsid w:val="0006256D"/>
    <w:rsid w:val="000648E2"/>
    <w:rsid w:val="0007448E"/>
    <w:rsid w:val="000766EA"/>
    <w:rsid w:val="00077E07"/>
    <w:rsid w:val="000823F0"/>
    <w:rsid w:val="00082A06"/>
    <w:rsid w:val="00082B3F"/>
    <w:rsid w:val="00084075"/>
    <w:rsid w:val="00087420"/>
    <w:rsid w:val="00090F85"/>
    <w:rsid w:val="00095922"/>
    <w:rsid w:val="00097BD0"/>
    <w:rsid w:val="000A12D0"/>
    <w:rsid w:val="000A2750"/>
    <w:rsid w:val="000A2FA7"/>
    <w:rsid w:val="000B06F5"/>
    <w:rsid w:val="000C4C6A"/>
    <w:rsid w:val="000C4D8F"/>
    <w:rsid w:val="000D3D08"/>
    <w:rsid w:val="000E2F26"/>
    <w:rsid w:val="000E7EF5"/>
    <w:rsid w:val="00100DCC"/>
    <w:rsid w:val="00100EE8"/>
    <w:rsid w:val="00103F10"/>
    <w:rsid w:val="00114B89"/>
    <w:rsid w:val="00121F32"/>
    <w:rsid w:val="00125325"/>
    <w:rsid w:val="001301B3"/>
    <w:rsid w:val="0013754C"/>
    <w:rsid w:val="00143BB1"/>
    <w:rsid w:val="001465A1"/>
    <w:rsid w:val="00150B20"/>
    <w:rsid w:val="00155FAD"/>
    <w:rsid w:val="00160C07"/>
    <w:rsid w:val="0016409B"/>
    <w:rsid w:val="00165A09"/>
    <w:rsid w:val="00167189"/>
    <w:rsid w:val="00167F6C"/>
    <w:rsid w:val="001723A4"/>
    <w:rsid w:val="00180ABB"/>
    <w:rsid w:val="00184861"/>
    <w:rsid w:val="0018492B"/>
    <w:rsid w:val="001A1862"/>
    <w:rsid w:val="001A2F4C"/>
    <w:rsid w:val="001A70BC"/>
    <w:rsid w:val="001B2B21"/>
    <w:rsid w:val="001B2EA3"/>
    <w:rsid w:val="001C0CFD"/>
    <w:rsid w:val="001D0144"/>
    <w:rsid w:val="001E09D5"/>
    <w:rsid w:val="001E0CF4"/>
    <w:rsid w:val="001E6751"/>
    <w:rsid w:val="001F17D4"/>
    <w:rsid w:val="001F247D"/>
    <w:rsid w:val="001F30CA"/>
    <w:rsid w:val="001F421A"/>
    <w:rsid w:val="001F5A34"/>
    <w:rsid w:val="001F7A59"/>
    <w:rsid w:val="00200975"/>
    <w:rsid w:val="002039E0"/>
    <w:rsid w:val="00207F82"/>
    <w:rsid w:val="00212FFD"/>
    <w:rsid w:val="00213987"/>
    <w:rsid w:val="00221172"/>
    <w:rsid w:val="002239C0"/>
    <w:rsid w:val="0022587F"/>
    <w:rsid w:val="00227CC6"/>
    <w:rsid w:val="00240985"/>
    <w:rsid w:val="00241D10"/>
    <w:rsid w:val="00245CCF"/>
    <w:rsid w:val="002543E6"/>
    <w:rsid w:val="00260FF6"/>
    <w:rsid w:val="00270E61"/>
    <w:rsid w:val="00275D73"/>
    <w:rsid w:val="00285F9B"/>
    <w:rsid w:val="00287656"/>
    <w:rsid w:val="00292EE5"/>
    <w:rsid w:val="0029613B"/>
    <w:rsid w:val="002A03DB"/>
    <w:rsid w:val="002A4E4F"/>
    <w:rsid w:val="002A51A1"/>
    <w:rsid w:val="002B5E69"/>
    <w:rsid w:val="002C64D4"/>
    <w:rsid w:val="002D0696"/>
    <w:rsid w:val="002D1748"/>
    <w:rsid w:val="002E00B8"/>
    <w:rsid w:val="002E2473"/>
    <w:rsid w:val="002E6146"/>
    <w:rsid w:val="002E6465"/>
    <w:rsid w:val="002F7594"/>
    <w:rsid w:val="00300DAC"/>
    <w:rsid w:val="003033C4"/>
    <w:rsid w:val="00314B59"/>
    <w:rsid w:val="003214B4"/>
    <w:rsid w:val="00332B1F"/>
    <w:rsid w:val="0033397D"/>
    <w:rsid w:val="00337FEA"/>
    <w:rsid w:val="0034534B"/>
    <w:rsid w:val="00345F25"/>
    <w:rsid w:val="00353D9A"/>
    <w:rsid w:val="00365075"/>
    <w:rsid w:val="003651BD"/>
    <w:rsid w:val="003656A2"/>
    <w:rsid w:val="00365ADF"/>
    <w:rsid w:val="00370D35"/>
    <w:rsid w:val="0037633C"/>
    <w:rsid w:val="00377F7F"/>
    <w:rsid w:val="0038278A"/>
    <w:rsid w:val="00382F76"/>
    <w:rsid w:val="00384639"/>
    <w:rsid w:val="00386D37"/>
    <w:rsid w:val="003900F5"/>
    <w:rsid w:val="0039153D"/>
    <w:rsid w:val="00392353"/>
    <w:rsid w:val="00393239"/>
    <w:rsid w:val="003A6419"/>
    <w:rsid w:val="003A65BF"/>
    <w:rsid w:val="003B2B50"/>
    <w:rsid w:val="003B3675"/>
    <w:rsid w:val="003B4409"/>
    <w:rsid w:val="003B725C"/>
    <w:rsid w:val="003C19B7"/>
    <w:rsid w:val="003C2E9C"/>
    <w:rsid w:val="003C3B38"/>
    <w:rsid w:val="003C4CCA"/>
    <w:rsid w:val="003C7203"/>
    <w:rsid w:val="003C74CE"/>
    <w:rsid w:val="003D2B76"/>
    <w:rsid w:val="003D69CC"/>
    <w:rsid w:val="003E392D"/>
    <w:rsid w:val="003E4D47"/>
    <w:rsid w:val="003E585C"/>
    <w:rsid w:val="003E6DC9"/>
    <w:rsid w:val="003F2E85"/>
    <w:rsid w:val="003F405F"/>
    <w:rsid w:val="00400522"/>
    <w:rsid w:val="00401313"/>
    <w:rsid w:val="004059F1"/>
    <w:rsid w:val="00411A98"/>
    <w:rsid w:val="00413348"/>
    <w:rsid w:val="00413874"/>
    <w:rsid w:val="00414273"/>
    <w:rsid w:val="0042188F"/>
    <w:rsid w:val="00424C0B"/>
    <w:rsid w:val="0043599A"/>
    <w:rsid w:val="00437E15"/>
    <w:rsid w:val="00437ED2"/>
    <w:rsid w:val="004408C9"/>
    <w:rsid w:val="00445810"/>
    <w:rsid w:val="00453A07"/>
    <w:rsid w:val="00464D08"/>
    <w:rsid w:val="00465DAA"/>
    <w:rsid w:val="004706B2"/>
    <w:rsid w:val="004735C5"/>
    <w:rsid w:val="00476702"/>
    <w:rsid w:val="00492E60"/>
    <w:rsid w:val="004A2EF8"/>
    <w:rsid w:val="004A403A"/>
    <w:rsid w:val="004A7619"/>
    <w:rsid w:val="004B44B2"/>
    <w:rsid w:val="004B790F"/>
    <w:rsid w:val="004C3CF0"/>
    <w:rsid w:val="004D0EA4"/>
    <w:rsid w:val="004D59D1"/>
    <w:rsid w:val="004D6124"/>
    <w:rsid w:val="004E136C"/>
    <w:rsid w:val="004E185C"/>
    <w:rsid w:val="004E19A0"/>
    <w:rsid w:val="004E7DA6"/>
    <w:rsid w:val="004F2A2D"/>
    <w:rsid w:val="004F3744"/>
    <w:rsid w:val="004F6E15"/>
    <w:rsid w:val="00501204"/>
    <w:rsid w:val="00505370"/>
    <w:rsid w:val="005143D9"/>
    <w:rsid w:val="00515A94"/>
    <w:rsid w:val="005168DE"/>
    <w:rsid w:val="00516F86"/>
    <w:rsid w:val="0052127D"/>
    <w:rsid w:val="0052412E"/>
    <w:rsid w:val="00525256"/>
    <w:rsid w:val="00526A1B"/>
    <w:rsid w:val="00527D52"/>
    <w:rsid w:val="00531555"/>
    <w:rsid w:val="00531E80"/>
    <w:rsid w:val="00532883"/>
    <w:rsid w:val="005408CC"/>
    <w:rsid w:val="00550C18"/>
    <w:rsid w:val="0055339A"/>
    <w:rsid w:val="00556058"/>
    <w:rsid w:val="005576F9"/>
    <w:rsid w:val="0056134C"/>
    <w:rsid w:val="005630F1"/>
    <w:rsid w:val="0056311C"/>
    <w:rsid w:val="0056580D"/>
    <w:rsid w:val="00565851"/>
    <w:rsid w:val="00567F6F"/>
    <w:rsid w:val="005723F6"/>
    <w:rsid w:val="00581916"/>
    <w:rsid w:val="00583E26"/>
    <w:rsid w:val="0058546D"/>
    <w:rsid w:val="00585952"/>
    <w:rsid w:val="00590149"/>
    <w:rsid w:val="00590B0A"/>
    <w:rsid w:val="005A072A"/>
    <w:rsid w:val="005A0B6C"/>
    <w:rsid w:val="005A1A8E"/>
    <w:rsid w:val="005A3413"/>
    <w:rsid w:val="005B1258"/>
    <w:rsid w:val="005B17D9"/>
    <w:rsid w:val="005B2564"/>
    <w:rsid w:val="005B59B8"/>
    <w:rsid w:val="005B615F"/>
    <w:rsid w:val="005C1025"/>
    <w:rsid w:val="005C1E42"/>
    <w:rsid w:val="005C53BF"/>
    <w:rsid w:val="005C7396"/>
    <w:rsid w:val="005D2AF5"/>
    <w:rsid w:val="005D2FAB"/>
    <w:rsid w:val="005D57FE"/>
    <w:rsid w:val="005E6520"/>
    <w:rsid w:val="005F0367"/>
    <w:rsid w:val="005F5762"/>
    <w:rsid w:val="00601302"/>
    <w:rsid w:val="00604A8F"/>
    <w:rsid w:val="00606A70"/>
    <w:rsid w:val="00607475"/>
    <w:rsid w:val="00610EFC"/>
    <w:rsid w:val="006147DF"/>
    <w:rsid w:val="006268E7"/>
    <w:rsid w:val="00630AE8"/>
    <w:rsid w:val="00634996"/>
    <w:rsid w:val="00634F1F"/>
    <w:rsid w:val="0063628D"/>
    <w:rsid w:val="00641A0F"/>
    <w:rsid w:val="0064279C"/>
    <w:rsid w:val="006437E5"/>
    <w:rsid w:val="00656F19"/>
    <w:rsid w:val="00660C8B"/>
    <w:rsid w:val="00662A03"/>
    <w:rsid w:val="00663261"/>
    <w:rsid w:val="00663476"/>
    <w:rsid w:val="00677311"/>
    <w:rsid w:val="00681FEB"/>
    <w:rsid w:val="00695B9F"/>
    <w:rsid w:val="00696438"/>
    <w:rsid w:val="006A08E2"/>
    <w:rsid w:val="006A1777"/>
    <w:rsid w:val="006A503A"/>
    <w:rsid w:val="006A54D4"/>
    <w:rsid w:val="006A68FB"/>
    <w:rsid w:val="006B054C"/>
    <w:rsid w:val="006B0A80"/>
    <w:rsid w:val="006B0BEB"/>
    <w:rsid w:val="006B5015"/>
    <w:rsid w:val="006C06AB"/>
    <w:rsid w:val="006C1CBC"/>
    <w:rsid w:val="006C6577"/>
    <w:rsid w:val="006C7FB7"/>
    <w:rsid w:val="006D220D"/>
    <w:rsid w:val="006D3A09"/>
    <w:rsid w:val="006D606A"/>
    <w:rsid w:val="006E1FD6"/>
    <w:rsid w:val="006E3026"/>
    <w:rsid w:val="006E50FA"/>
    <w:rsid w:val="006E523A"/>
    <w:rsid w:val="006E7290"/>
    <w:rsid w:val="006F5798"/>
    <w:rsid w:val="00700CD3"/>
    <w:rsid w:val="00712CA3"/>
    <w:rsid w:val="00722880"/>
    <w:rsid w:val="00722B3A"/>
    <w:rsid w:val="00723963"/>
    <w:rsid w:val="00724E18"/>
    <w:rsid w:val="00727E67"/>
    <w:rsid w:val="007328DB"/>
    <w:rsid w:val="007418EE"/>
    <w:rsid w:val="00741C07"/>
    <w:rsid w:val="007447DF"/>
    <w:rsid w:val="007465AF"/>
    <w:rsid w:val="00756A97"/>
    <w:rsid w:val="00763638"/>
    <w:rsid w:val="00771F43"/>
    <w:rsid w:val="00777A19"/>
    <w:rsid w:val="007822C5"/>
    <w:rsid w:val="007835C4"/>
    <w:rsid w:val="00783CE8"/>
    <w:rsid w:val="0078660F"/>
    <w:rsid w:val="00792D40"/>
    <w:rsid w:val="007940D1"/>
    <w:rsid w:val="00795961"/>
    <w:rsid w:val="007A3A1E"/>
    <w:rsid w:val="007B4D12"/>
    <w:rsid w:val="007C617F"/>
    <w:rsid w:val="007D3C13"/>
    <w:rsid w:val="007D61E8"/>
    <w:rsid w:val="007D6A3E"/>
    <w:rsid w:val="007E13C7"/>
    <w:rsid w:val="007E32FD"/>
    <w:rsid w:val="007E3A71"/>
    <w:rsid w:val="007E4EBC"/>
    <w:rsid w:val="007E6450"/>
    <w:rsid w:val="007E7DEE"/>
    <w:rsid w:val="007F31E4"/>
    <w:rsid w:val="007F6A64"/>
    <w:rsid w:val="008010BE"/>
    <w:rsid w:val="008014BE"/>
    <w:rsid w:val="00801AF5"/>
    <w:rsid w:val="008041A5"/>
    <w:rsid w:val="00805686"/>
    <w:rsid w:val="008062B5"/>
    <w:rsid w:val="00817E42"/>
    <w:rsid w:val="00823FCD"/>
    <w:rsid w:val="00824137"/>
    <w:rsid w:val="00826420"/>
    <w:rsid w:val="0083425F"/>
    <w:rsid w:val="00840E2B"/>
    <w:rsid w:val="00852385"/>
    <w:rsid w:val="00853830"/>
    <w:rsid w:val="00854850"/>
    <w:rsid w:val="008578CF"/>
    <w:rsid w:val="00860CC3"/>
    <w:rsid w:val="0086192F"/>
    <w:rsid w:val="00863907"/>
    <w:rsid w:val="00866F00"/>
    <w:rsid w:val="00871805"/>
    <w:rsid w:val="0087668F"/>
    <w:rsid w:val="0089022B"/>
    <w:rsid w:val="00896BB8"/>
    <w:rsid w:val="00897F88"/>
    <w:rsid w:val="008A101B"/>
    <w:rsid w:val="008C1393"/>
    <w:rsid w:val="008D1D75"/>
    <w:rsid w:val="008D219F"/>
    <w:rsid w:val="008D4198"/>
    <w:rsid w:val="008D4367"/>
    <w:rsid w:val="008D5984"/>
    <w:rsid w:val="008D7F0B"/>
    <w:rsid w:val="008E0665"/>
    <w:rsid w:val="008E7FDF"/>
    <w:rsid w:val="008F012F"/>
    <w:rsid w:val="008F2ED5"/>
    <w:rsid w:val="008F611A"/>
    <w:rsid w:val="008F7581"/>
    <w:rsid w:val="00910C8C"/>
    <w:rsid w:val="00911F90"/>
    <w:rsid w:val="00912780"/>
    <w:rsid w:val="0091552E"/>
    <w:rsid w:val="00915CB9"/>
    <w:rsid w:val="00924733"/>
    <w:rsid w:val="0092542E"/>
    <w:rsid w:val="00925D01"/>
    <w:rsid w:val="00927205"/>
    <w:rsid w:val="009340CD"/>
    <w:rsid w:val="0093469F"/>
    <w:rsid w:val="00935826"/>
    <w:rsid w:val="00936990"/>
    <w:rsid w:val="009412BF"/>
    <w:rsid w:val="00942A9E"/>
    <w:rsid w:val="00943D05"/>
    <w:rsid w:val="009460D9"/>
    <w:rsid w:val="009515A1"/>
    <w:rsid w:val="00953CD4"/>
    <w:rsid w:val="0095462D"/>
    <w:rsid w:val="009546C6"/>
    <w:rsid w:val="00957A4B"/>
    <w:rsid w:val="00962C1D"/>
    <w:rsid w:val="00962CE2"/>
    <w:rsid w:val="009637B5"/>
    <w:rsid w:val="00964558"/>
    <w:rsid w:val="00965D9F"/>
    <w:rsid w:val="00965EA2"/>
    <w:rsid w:val="00967F65"/>
    <w:rsid w:val="0097176B"/>
    <w:rsid w:val="0097478F"/>
    <w:rsid w:val="00974C88"/>
    <w:rsid w:val="00975BE8"/>
    <w:rsid w:val="009818CE"/>
    <w:rsid w:val="0098235F"/>
    <w:rsid w:val="00983859"/>
    <w:rsid w:val="009964EF"/>
    <w:rsid w:val="00997955"/>
    <w:rsid w:val="009A2A27"/>
    <w:rsid w:val="009A74A7"/>
    <w:rsid w:val="009C05E8"/>
    <w:rsid w:val="009C105A"/>
    <w:rsid w:val="009C2427"/>
    <w:rsid w:val="009C47D4"/>
    <w:rsid w:val="009C563C"/>
    <w:rsid w:val="009D7E45"/>
    <w:rsid w:val="009E1221"/>
    <w:rsid w:val="009E2743"/>
    <w:rsid w:val="009E39FE"/>
    <w:rsid w:val="009E3E27"/>
    <w:rsid w:val="009E563B"/>
    <w:rsid w:val="009E5C6F"/>
    <w:rsid w:val="009E6DF8"/>
    <w:rsid w:val="009E7E33"/>
    <w:rsid w:val="009F1E69"/>
    <w:rsid w:val="00A054ED"/>
    <w:rsid w:val="00A061F6"/>
    <w:rsid w:val="00A155AD"/>
    <w:rsid w:val="00A2347B"/>
    <w:rsid w:val="00A30790"/>
    <w:rsid w:val="00A33CF1"/>
    <w:rsid w:val="00A34B69"/>
    <w:rsid w:val="00A35418"/>
    <w:rsid w:val="00A41468"/>
    <w:rsid w:val="00A45274"/>
    <w:rsid w:val="00A45627"/>
    <w:rsid w:val="00A45D40"/>
    <w:rsid w:val="00A476FD"/>
    <w:rsid w:val="00A50347"/>
    <w:rsid w:val="00A50E67"/>
    <w:rsid w:val="00A52A2D"/>
    <w:rsid w:val="00A60FF1"/>
    <w:rsid w:val="00A63051"/>
    <w:rsid w:val="00A70DA8"/>
    <w:rsid w:val="00A71656"/>
    <w:rsid w:val="00A74B43"/>
    <w:rsid w:val="00A774D8"/>
    <w:rsid w:val="00A944F4"/>
    <w:rsid w:val="00A95C2D"/>
    <w:rsid w:val="00A96DF6"/>
    <w:rsid w:val="00AA070D"/>
    <w:rsid w:val="00AA5CA7"/>
    <w:rsid w:val="00AA7553"/>
    <w:rsid w:val="00AA76EB"/>
    <w:rsid w:val="00AB43B2"/>
    <w:rsid w:val="00AC1EF5"/>
    <w:rsid w:val="00AC4187"/>
    <w:rsid w:val="00AC4B4C"/>
    <w:rsid w:val="00AD06B7"/>
    <w:rsid w:val="00AD447A"/>
    <w:rsid w:val="00AD6C4D"/>
    <w:rsid w:val="00AD6E0F"/>
    <w:rsid w:val="00AE10DA"/>
    <w:rsid w:val="00AE6384"/>
    <w:rsid w:val="00AF024B"/>
    <w:rsid w:val="00AF0B09"/>
    <w:rsid w:val="00B04EDA"/>
    <w:rsid w:val="00B12007"/>
    <w:rsid w:val="00B155FF"/>
    <w:rsid w:val="00B168D1"/>
    <w:rsid w:val="00B22B99"/>
    <w:rsid w:val="00B266C0"/>
    <w:rsid w:val="00B27F7A"/>
    <w:rsid w:val="00B3116A"/>
    <w:rsid w:val="00B3344A"/>
    <w:rsid w:val="00B35DDC"/>
    <w:rsid w:val="00B4175B"/>
    <w:rsid w:val="00B477F1"/>
    <w:rsid w:val="00B52E0E"/>
    <w:rsid w:val="00B5702B"/>
    <w:rsid w:val="00B57731"/>
    <w:rsid w:val="00B63CB5"/>
    <w:rsid w:val="00B77AB2"/>
    <w:rsid w:val="00B90CE8"/>
    <w:rsid w:val="00BA4E8F"/>
    <w:rsid w:val="00BA5BCA"/>
    <w:rsid w:val="00BA6AE7"/>
    <w:rsid w:val="00BA77CB"/>
    <w:rsid w:val="00BB149C"/>
    <w:rsid w:val="00BB20B4"/>
    <w:rsid w:val="00BB4701"/>
    <w:rsid w:val="00BB6B6E"/>
    <w:rsid w:val="00BB79B1"/>
    <w:rsid w:val="00BB7CED"/>
    <w:rsid w:val="00BC0EBB"/>
    <w:rsid w:val="00BC1936"/>
    <w:rsid w:val="00BC5473"/>
    <w:rsid w:val="00BC5590"/>
    <w:rsid w:val="00BC59B4"/>
    <w:rsid w:val="00BC5AC0"/>
    <w:rsid w:val="00BD0946"/>
    <w:rsid w:val="00BE41F7"/>
    <w:rsid w:val="00BE53CD"/>
    <w:rsid w:val="00BF0A1F"/>
    <w:rsid w:val="00BF0DD7"/>
    <w:rsid w:val="00C00226"/>
    <w:rsid w:val="00C27B2E"/>
    <w:rsid w:val="00C314EE"/>
    <w:rsid w:val="00C318E0"/>
    <w:rsid w:val="00C328D3"/>
    <w:rsid w:val="00C3571F"/>
    <w:rsid w:val="00C35C68"/>
    <w:rsid w:val="00C376B4"/>
    <w:rsid w:val="00C435EB"/>
    <w:rsid w:val="00C4600E"/>
    <w:rsid w:val="00C50E82"/>
    <w:rsid w:val="00C51BAB"/>
    <w:rsid w:val="00C56EA4"/>
    <w:rsid w:val="00C63F4B"/>
    <w:rsid w:val="00C7115A"/>
    <w:rsid w:val="00C7601E"/>
    <w:rsid w:val="00C76AF3"/>
    <w:rsid w:val="00C86C04"/>
    <w:rsid w:val="00C91764"/>
    <w:rsid w:val="00C93253"/>
    <w:rsid w:val="00C93429"/>
    <w:rsid w:val="00C947CE"/>
    <w:rsid w:val="00CA0FE5"/>
    <w:rsid w:val="00CA1C0C"/>
    <w:rsid w:val="00CA38AD"/>
    <w:rsid w:val="00CA6DEE"/>
    <w:rsid w:val="00CB2589"/>
    <w:rsid w:val="00CC290C"/>
    <w:rsid w:val="00CC33AA"/>
    <w:rsid w:val="00CC38EB"/>
    <w:rsid w:val="00CC7933"/>
    <w:rsid w:val="00CD0474"/>
    <w:rsid w:val="00CD6951"/>
    <w:rsid w:val="00CE6948"/>
    <w:rsid w:val="00CF0BFF"/>
    <w:rsid w:val="00CF2275"/>
    <w:rsid w:val="00CF62D9"/>
    <w:rsid w:val="00D01FC2"/>
    <w:rsid w:val="00D063CA"/>
    <w:rsid w:val="00D07AB8"/>
    <w:rsid w:val="00D15C3F"/>
    <w:rsid w:val="00D16432"/>
    <w:rsid w:val="00D24D4B"/>
    <w:rsid w:val="00D25715"/>
    <w:rsid w:val="00D26B13"/>
    <w:rsid w:val="00D33734"/>
    <w:rsid w:val="00D40D55"/>
    <w:rsid w:val="00D44207"/>
    <w:rsid w:val="00D44BF9"/>
    <w:rsid w:val="00D44D60"/>
    <w:rsid w:val="00D46BAE"/>
    <w:rsid w:val="00D472BA"/>
    <w:rsid w:val="00D50C8E"/>
    <w:rsid w:val="00D513EE"/>
    <w:rsid w:val="00D854B8"/>
    <w:rsid w:val="00D961A8"/>
    <w:rsid w:val="00DB23FC"/>
    <w:rsid w:val="00DB3D54"/>
    <w:rsid w:val="00DB3D57"/>
    <w:rsid w:val="00DB7E97"/>
    <w:rsid w:val="00DC0D29"/>
    <w:rsid w:val="00DC231E"/>
    <w:rsid w:val="00DC7933"/>
    <w:rsid w:val="00DD634F"/>
    <w:rsid w:val="00DD732B"/>
    <w:rsid w:val="00DD7E37"/>
    <w:rsid w:val="00DE3D48"/>
    <w:rsid w:val="00DF0527"/>
    <w:rsid w:val="00DF0BC2"/>
    <w:rsid w:val="00DF103D"/>
    <w:rsid w:val="00DF2686"/>
    <w:rsid w:val="00DF67BA"/>
    <w:rsid w:val="00DF72A4"/>
    <w:rsid w:val="00E04B16"/>
    <w:rsid w:val="00E057FE"/>
    <w:rsid w:val="00E06434"/>
    <w:rsid w:val="00E06D44"/>
    <w:rsid w:val="00E079A1"/>
    <w:rsid w:val="00E17D20"/>
    <w:rsid w:val="00E24E04"/>
    <w:rsid w:val="00E26989"/>
    <w:rsid w:val="00E27200"/>
    <w:rsid w:val="00E31D70"/>
    <w:rsid w:val="00E32BFD"/>
    <w:rsid w:val="00E371FC"/>
    <w:rsid w:val="00E376C5"/>
    <w:rsid w:val="00E37FED"/>
    <w:rsid w:val="00E40146"/>
    <w:rsid w:val="00E45250"/>
    <w:rsid w:val="00E453DD"/>
    <w:rsid w:val="00E47280"/>
    <w:rsid w:val="00E50E09"/>
    <w:rsid w:val="00E54DCC"/>
    <w:rsid w:val="00E6136F"/>
    <w:rsid w:val="00E61C45"/>
    <w:rsid w:val="00E638A7"/>
    <w:rsid w:val="00E66B1D"/>
    <w:rsid w:val="00E709AE"/>
    <w:rsid w:val="00E824DC"/>
    <w:rsid w:val="00E827FE"/>
    <w:rsid w:val="00E82C6F"/>
    <w:rsid w:val="00E866A0"/>
    <w:rsid w:val="00E87DDD"/>
    <w:rsid w:val="00E90025"/>
    <w:rsid w:val="00E90C21"/>
    <w:rsid w:val="00E93E2B"/>
    <w:rsid w:val="00E96514"/>
    <w:rsid w:val="00E975DA"/>
    <w:rsid w:val="00EB2835"/>
    <w:rsid w:val="00EC1882"/>
    <w:rsid w:val="00EC2EAF"/>
    <w:rsid w:val="00EC72B8"/>
    <w:rsid w:val="00EC76C7"/>
    <w:rsid w:val="00ED322A"/>
    <w:rsid w:val="00ED49C8"/>
    <w:rsid w:val="00F028F5"/>
    <w:rsid w:val="00F03ADB"/>
    <w:rsid w:val="00F03D70"/>
    <w:rsid w:val="00F0557D"/>
    <w:rsid w:val="00F076AF"/>
    <w:rsid w:val="00F1353C"/>
    <w:rsid w:val="00F17488"/>
    <w:rsid w:val="00F17884"/>
    <w:rsid w:val="00F264D4"/>
    <w:rsid w:val="00F2653C"/>
    <w:rsid w:val="00F300F5"/>
    <w:rsid w:val="00F3525D"/>
    <w:rsid w:val="00F40CD4"/>
    <w:rsid w:val="00F44793"/>
    <w:rsid w:val="00F44C97"/>
    <w:rsid w:val="00F50B2D"/>
    <w:rsid w:val="00F51BC3"/>
    <w:rsid w:val="00F51D42"/>
    <w:rsid w:val="00F52FFD"/>
    <w:rsid w:val="00F54979"/>
    <w:rsid w:val="00F54D29"/>
    <w:rsid w:val="00F5721F"/>
    <w:rsid w:val="00F6074A"/>
    <w:rsid w:val="00F60970"/>
    <w:rsid w:val="00F629D6"/>
    <w:rsid w:val="00F641E2"/>
    <w:rsid w:val="00F77629"/>
    <w:rsid w:val="00F81999"/>
    <w:rsid w:val="00F85E9E"/>
    <w:rsid w:val="00F85F00"/>
    <w:rsid w:val="00F86438"/>
    <w:rsid w:val="00F97AB8"/>
    <w:rsid w:val="00F97EA2"/>
    <w:rsid w:val="00F97EB5"/>
    <w:rsid w:val="00FA07FF"/>
    <w:rsid w:val="00FA3664"/>
    <w:rsid w:val="00FA6DC5"/>
    <w:rsid w:val="00FA7462"/>
    <w:rsid w:val="00FB0AE8"/>
    <w:rsid w:val="00FB3D71"/>
    <w:rsid w:val="00FB4DEE"/>
    <w:rsid w:val="00FB7ECA"/>
    <w:rsid w:val="00FC3CFA"/>
    <w:rsid w:val="00FC666F"/>
    <w:rsid w:val="00FC7327"/>
    <w:rsid w:val="00FD018F"/>
    <w:rsid w:val="00FD028C"/>
    <w:rsid w:val="00FD3307"/>
    <w:rsid w:val="00FD529B"/>
    <w:rsid w:val="00FD60D5"/>
    <w:rsid w:val="00FE0781"/>
    <w:rsid w:val="00FE6240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3D0AC38-0143-4B1D-85F8-8DEAF0172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,CPS"/>
    <w:basedOn w:val="Normal"/>
    <w:link w:val="ListParagraphChar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460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qFormat/>
    <w:rsid w:val="00F54D29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270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8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216EE8-E034-4EDF-8FF3-8ED5BD5A29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3603</TotalTime>
  <Pages>8</Pages>
  <Words>1804</Words>
  <Characters>10284</Characters>
  <Application>Microsoft Office Word</Application>
  <DocSecurity>0</DocSecurity>
  <Lines>85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https://mul2.gov.am/tasks/1022737/oneclick/himnavorum.docx?token=e591c5b669aed653413f7649ca91e82a</cp:keywords>
  <dc:description/>
  <cp:lastModifiedBy>Acer 2</cp:lastModifiedBy>
  <cp:revision>448</cp:revision>
  <cp:lastPrinted>2021-10-28T15:04:00Z</cp:lastPrinted>
  <dcterms:created xsi:type="dcterms:W3CDTF">2021-02-09T16:30:00Z</dcterms:created>
  <dcterms:modified xsi:type="dcterms:W3CDTF">2024-08-20T10:18:00Z</dcterms:modified>
</cp:coreProperties>
</file>