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BF" w:rsidRDefault="009D18BF" w:rsidP="009D18B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8BF" w:rsidRDefault="009D18BF" w:rsidP="009D18BF">
      <w:pPr>
        <w:jc w:val="center"/>
      </w:pPr>
    </w:p>
    <w:p w:rsidR="009D18BF" w:rsidRDefault="009D18BF" w:rsidP="009D18B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D18BF" w:rsidRDefault="009D18BF" w:rsidP="009D18BF">
      <w:pPr>
        <w:pStyle w:val="mechtex"/>
        <w:rPr>
          <w:rFonts w:ascii="GHEA Mariam" w:hAnsi="GHEA Mariam"/>
          <w:b/>
        </w:rPr>
      </w:pPr>
    </w:p>
    <w:p w:rsidR="009D18BF" w:rsidRDefault="009D18BF" w:rsidP="009D18B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18BF" w:rsidRDefault="009D18BF" w:rsidP="009D18B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10E7" w:rsidRPr="00D070EB" w:rsidRDefault="00B810E7" w:rsidP="00D070E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10E7" w:rsidRPr="00D070EB" w:rsidRDefault="00B810E7" w:rsidP="00D070E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10E7" w:rsidRPr="00D070EB" w:rsidRDefault="00B810E7" w:rsidP="00D070E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D070EB">
        <w:rPr>
          <w:rFonts w:ascii="GHEA Mariam" w:hAnsi="GHEA Mariam"/>
          <w:sz w:val="24"/>
          <w:szCs w:val="24"/>
          <w:lang w:val="hy-AM"/>
        </w:rPr>
        <w:t xml:space="preserve">22 </w:t>
      </w:r>
      <w:proofErr w:type="spellStart"/>
      <w:r w:rsidRPr="00D070E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D070E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070E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070E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B810E7" w:rsidRPr="00D070EB" w:rsidRDefault="00B810E7" w:rsidP="00B810E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10E7" w:rsidRPr="00D070EB" w:rsidRDefault="00B810E7" w:rsidP="00B810E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10E7" w:rsidRPr="00D070EB" w:rsidRDefault="00B810E7" w:rsidP="00B810E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810E7" w:rsidRPr="00D070EB" w:rsidRDefault="00B810E7" w:rsidP="00B810E7">
      <w:pPr>
        <w:shd w:val="clear" w:color="auto" w:fill="FFFFFF"/>
        <w:jc w:val="center"/>
        <w:rPr>
          <w:rFonts w:ascii="GHEA Mariam" w:eastAsia="Calibri" w:hAnsi="GHEA Mariam"/>
          <w:bCs/>
          <w:spacing w:val="-8"/>
          <w:sz w:val="24"/>
          <w:szCs w:val="24"/>
          <w:lang w:val="af-ZA" w:eastAsia="en-US"/>
        </w:rPr>
      </w:pPr>
      <w:bookmarkStart w:id="0" w:name="_Hlk169778329"/>
      <w:r w:rsidRPr="00D070EB">
        <w:rPr>
          <w:rFonts w:ascii="GHEA Mariam" w:eastAsia="Calibri" w:hAnsi="GHEA Mariam"/>
          <w:bCs/>
          <w:spacing w:val="-8"/>
          <w:sz w:val="24"/>
          <w:szCs w:val="24"/>
          <w:lang w:val="af-ZA" w:eastAsia="en-US"/>
        </w:rPr>
        <w:t>«ՀԱՅԱՍՏԱՆԻ ՀԱՆՐԱՊԵՏՈՒԹՅԱՆ 202</w:t>
      </w:r>
      <w:r w:rsidRPr="00D070EB">
        <w:rPr>
          <w:rFonts w:ascii="GHEA Mariam" w:eastAsia="Calibri" w:hAnsi="GHEA Mariam"/>
          <w:bCs/>
          <w:spacing w:val="-8"/>
          <w:sz w:val="24"/>
          <w:szCs w:val="24"/>
          <w:lang w:val="hy-AM" w:eastAsia="en-US"/>
        </w:rPr>
        <w:t>4</w:t>
      </w:r>
      <w:r w:rsidRPr="00D070EB">
        <w:rPr>
          <w:rFonts w:ascii="GHEA Mariam" w:eastAsia="Calibri" w:hAnsi="GHEA Mariam"/>
          <w:bCs/>
          <w:spacing w:val="-8"/>
          <w:sz w:val="24"/>
          <w:szCs w:val="24"/>
          <w:lang w:val="af-ZA" w:eastAsia="en-US"/>
        </w:rPr>
        <w:t xml:space="preserve"> ԹՎԱԿԱՆԻ ՊԵՏԱԿԱՆ </w:t>
      </w:r>
    </w:p>
    <w:p w:rsidR="00B810E7" w:rsidRPr="00D070EB" w:rsidRDefault="00B810E7" w:rsidP="00B810E7">
      <w:pPr>
        <w:shd w:val="clear" w:color="auto" w:fill="FFFFFF"/>
        <w:jc w:val="center"/>
        <w:rPr>
          <w:rFonts w:ascii="GHEA Mariam" w:eastAsia="Calibri" w:hAnsi="GHEA Mariam"/>
          <w:bCs/>
          <w:sz w:val="24"/>
          <w:szCs w:val="24"/>
          <w:lang w:val="hy-AM" w:eastAsia="en-US"/>
        </w:rPr>
      </w:pPr>
      <w:r w:rsidRPr="00D070EB">
        <w:rPr>
          <w:rFonts w:ascii="GHEA Mariam" w:eastAsia="Calibri" w:hAnsi="GHEA Mariam"/>
          <w:bCs/>
          <w:sz w:val="24"/>
          <w:szCs w:val="24"/>
          <w:lang w:val="af-ZA" w:eastAsia="en-US"/>
        </w:rPr>
        <w:t xml:space="preserve">ԲՅՈՒՋԵԻ ՄԱՍԻՆ» </w:t>
      </w:r>
      <w:r w:rsidRPr="00D070EB">
        <w:rPr>
          <w:rFonts w:ascii="GHEA Mariam" w:eastAsia="Calibri" w:hAnsi="GHEA Mariam"/>
          <w:bCs/>
          <w:sz w:val="24"/>
          <w:szCs w:val="24"/>
          <w:lang w:val="hy-AM" w:eastAsia="en-US"/>
        </w:rPr>
        <w:t xml:space="preserve">ՕՐԵՆՔՈՒՄ ՎԵՐԱԲԱՇԽՈՒՄ, ԼՐԱՑՈՒՄ, </w:t>
      </w:r>
    </w:p>
    <w:p w:rsidR="00B810E7" w:rsidRPr="00D070EB" w:rsidRDefault="00B810E7" w:rsidP="00B810E7">
      <w:pPr>
        <w:shd w:val="clear" w:color="auto" w:fill="FFFFFF"/>
        <w:jc w:val="center"/>
        <w:rPr>
          <w:rFonts w:ascii="GHEA Mariam" w:eastAsia="Calibri" w:hAnsi="GHEA Mariam"/>
          <w:bCs/>
          <w:sz w:val="24"/>
          <w:szCs w:val="24"/>
          <w:lang w:val="af-ZA" w:eastAsia="en-US"/>
        </w:rPr>
      </w:pPr>
      <w:r w:rsidRPr="00D070EB">
        <w:rPr>
          <w:rFonts w:ascii="GHEA Mariam" w:eastAsia="Calibri" w:hAnsi="GHEA Mariam"/>
          <w:bCs/>
          <w:sz w:val="24"/>
          <w:szCs w:val="24"/>
          <w:lang w:val="af-ZA" w:eastAsia="en-US"/>
        </w:rPr>
        <w:t>ՀԱՅԱՍՏԱՆԻ ՀԱՆՐԱՊԵՏՈՒԹՅԱՆ ԿԱՌԱՎԱՐՈՒԹՅԱՆ 202</w:t>
      </w:r>
      <w:r w:rsidRPr="00D070EB">
        <w:rPr>
          <w:rFonts w:ascii="GHEA Mariam" w:eastAsia="Calibri" w:hAnsi="GHEA Mariam"/>
          <w:bCs/>
          <w:sz w:val="24"/>
          <w:szCs w:val="24"/>
          <w:lang w:val="hy-AM" w:eastAsia="en-US"/>
        </w:rPr>
        <w:t>3</w:t>
      </w:r>
      <w:r w:rsidRPr="00D070EB">
        <w:rPr>
          <w:rFonts w:ascii="GHEA Mariam" w:eastAsia="Calibri" w:hAnsi="GHEA Mariam"/>
          <w:bCs/>
          <w:sz w:val="24"/>
          <w:szCs w:val="24"/>
          <w:lang w:val="af-ZA" w:eastAsia="en-US"/>
        </w:rPr>
        <w:t xml:space="preserve"> </w:t>
      </w:r>
    </w:p>
    <w:p w:rsidR="00B810E7" w:rsidRPr="00D070EB" w:rsidRDefault="00B810E7" w:rsidP="00B810E7">
      <w:pPr>
        <w:shd w:val="clear" w:color="auto" w:fill="FFFFFF"/>
        <w:jc w:val="center"/>
        <w:rPr>
          <w:rFonts w:ascii="GHEA Mariam" w:eastAsia="Calibri" w:hAnsi="GHEA Mariam"/>
          <w:bCs/>
          <w:spacing w:val="-4"/>
          <w:sz w:val="24"/>
          <w:szCs w:val="24"/>
          <w:lang w:val="af-ZA" w:eastAsia="en-US"/>
        </w:rPr>
      </w:pPr>
      <w:r w:rsidRPr="00D070EB">
        <w:rPr>
          <w:rFonts w:ascii="GHEA Mariam" w:eastAsia="Calibri" w:hAnsi="GHEA Mariam"/>
          <w:bCs/>
          <w:spacing w:val="8"/>
          <w:sz w:val="24"/>
          <w:szCs w:val="24"/>
          <w:lang w:val="af-ZA" w:eastAsia="en-US"/>
        </w:rPr>
        <w:t xml:space="preserve">ԹՎԱԿԱՆԻ ԴԵԿՏԵՄԲԵՐԻ </w:t>
      </w:r>
      <w:r w:rsidRPr="00D070EB">
        <w:rPr>
          <w:rFonts w:ascii="GHEA Mariam" w:eastAsia="Calibri" w:hAnsi="GHEA Mariam"/>
          <w:bCs/>
          <w:spacing w:val="8"/>
          <w:sz w:val="24"/>
          <w:szCs w:val="24"/>
          <w:lang w:val="hy-AM" w:eastAsia="en-US"/>
        </w:rPr>
        <w:t>28</w:t>
      </w:r>
      <w:r w:rsidRPr="00D070EB">
        <w:rPr>
          <w:rFonts w:ascii="GHEA Mariam" w:eastAsia="Calibri" w:hAnsi="GHEA Mariam"/>
          <w:bCs/>
          <w:spacing w:val="8"/>
          <w:sz w:val="24"/>
          <w:szCs w:val="24"/>
          <w:lang w:val="af-ZA" w:eastAsia="en-US"/>
        </w:rPr>
        <w:t>-Ի N 2</w:t>
      </w:r>
      <w:r w:rsidRPr="00D070EB">
        <w:rPr>
          <w:rFonts w:ascii="GHEA Mariam" w:eastAsia="Calibri" w:hAnsi="GHEA Mariam"/>
          <w:bCs/>
          <w:spacing w:val="8"/>
          <w:sz w:val="24"/>
          <w:szCs w:val="24"/>
          <w:lang w:val="hy-AM" w:eastAsia="en-US"/>
        </w:rPr>
        <w:t>323</w:t>
      </w:r>
      <w:r w:rsidRPr="00D070EB">
        <w:rPr>
          <w:rFonts w:ascii="GHEA Mariam" w:eastAsia="Calibri" w:hAnsi="GHEA Mariam"/>
          <w:bCs/>
          <w:spacing w:val="8"/>
          <w:sz w:val="24"/>
          <w:szCs w:val="24"/>
          <w:lang w:val="af-ZA" w:eastAsia="en-US"/>
        </w:rPr>
        <w:t>-Ն ՈՐՈՇՄԱՆ ՄԵՋ</w:t>
      </w:r>
      <w:r w:rsidRPr="00D070EB">
        <w:rPr>
          <w:rFonts w:ascii="GHEA Mariam" w:eastAsia="Calibri" w:hAnsi="GHEA Mariam"/>
          <w:bCs/>
          <w:sz w:val="24"/>
          <w:szCs w:val="24"/>
          <w:lang w:val="hy-AM" w:eastAsia="en-US"/>
        </w:rPr>
        <w:t xml:space="preserve"> </w:t>
      </w:r>
      <w:r w:rsidRPr="00D070EB">
        <w:rPr>
          <w:rFonts w:ascii="GHEA Mariam" w:eastAsia="Calibri" w:hAnsi="GHEA Mariam"/>
          <w:bCs/>
          <w:spacing w:val="-4"/>
          <w:sz w:val="24"/>
          <w:szCs w:val="24"/>
          <w:lang w:val="hy-AM" w:eastAsia="en-US"/>
        </w:rPr>
        <w:t xml:space="preserve">ՓՈՓՈԽՈՒԹՅՈՒՆՆԵՐ ԵՎ ԼՐԱՑՈՒՄՆԵՐ </w:t>
      </w:r>
      <w:r w:rsidRPr="00D070EB">
        <w:rPr>
          <w:rFonts w:ascii="GHEA Mariam" w:eastAsia="Calibri" w:hAnsi="GHEA Mariam"/>
          <w:bCs/>
          <w:spacing w:val="-4"/>
          <w:sz w:val="24"/>
          <w:szCs w:val="24"/>
          <w:lang w:val="af-ZA" w:eastAsia="en-US"/>
        </w:rPr>
        <w:t>ԿԱՏԱՐԵԼՈՒ</w:t>
      </w:r>
      <w:r w:rsidRPr="00D070EB">
        <w:rPr>
          <w:rFonts w:ascii="GHEA Mariam" w:eastAsia="Calibri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D070EB">
        <w:rPr>
          <w:rFonts w:ascii="GHEA Mariam" w:eastAsia="Calibri" w:hAnsi="GHEA Mariam"/>
          <w:bCs/>
          <w:spacing w:val="-4"/>
          <w:sz w:val="24"/>
          <w:szCs w:val="24"/>
          <w:lang w:val="af-ZA" w:eastAsia="en-US"/>
        </w:rPr>
        <w:t>ՄԱՍԻՆ</w:t>
      </w:r>
    </w:p>
    <w:p w:rsidR="00B810E7" w:rsidRPr="00D070EB" w:rsidRDefault="00B810E7" w:rsidP="00B810E7">
      <w:pPr>
        <w:shd w:val="clear" w:color="auto" w:fill="FFFFFF"/>
        <w:jc w:val="center"/>
        <w:rPr>
          <w:rFonts w:ascii="GHEA Mariam" w:eastAsia="Calibri" w:hAnsi="GHEA Mariam"/>
          <w:bCs/>
          <w:spacing w:val="-4"/>
          <w:sz w:val="24"/>
          <w:szCs w:val="24"/>
          <w:lang w:val="hy-AM" w:eastAsia="en-US"/>
        </w:rPr>
      </w:pPr>
      <w:r w:rsidRPr="00D070EB">
        <w:rPr>
          <w:rFonts w:ascii="GHEA Mariam" w:eastAsia="Calibri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</w:t>
      </w:r>
    </w:p>
    <w:bookmarkEnd w:id="0"/>
    <w:p w:rsidR="00B810E7" w:rsidRPr="00D070EB" w:rsidRDefault="00B810E7" w:rsidP="00B810E7">
      <w:pPr>
        <w:shd w:val="clear" w:color="auto" w:fill="FFFFFF"/>
        <w:ind w:firstLine="709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</w:p>
    <w:p w:rsidR="00B810E7" w:rsidRPr="00D070EB" w:rsidRDefault="00B810E7" w:rsidP="00B810E7">
      <w:pPr>
        <w:tabs>
          <w:tab w:val="left" w:pos="1134"/>
        </w:tabs>
        <w:spacing w:line="360" w:lineRule="auto"/>
        <w:ind w:firstLine="709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B810E7" w:rsidRPr="00D070EB" w:rsidRDefault="00B810E7" w:rsidP="00B810E7">
      <w:pPr>
        <w:tabs>
          <w:tab w:val="left" w:pos="1134"/>
        </w:tabs>
        <w:spacing w:line="432" w:lineRule="auto"/>
        <w:ind w:firstLine="709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070EB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«</w:t>
      </w:r>
      <w:proofErr w:type="spellStart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Հայաստանի</w:t>
      </w:r>
      <w:proofErr w:type="spellEnd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Հանրապետության</w:t>
      </w:r>
      <w:proofErr w:type="spellEnd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բյուջետային</w:t>
      </w:r>
      <w:proofErr w:type="spellEnd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համակարգի</w:t>
      </w:r>
      <w:proofErr w:type="spellEnd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մասին</w:t>
      </w:r>
      <w:proofErr w:type="spellEnd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» 23-րդ </w:t>
      </w:r>
      <w:proofErr w:type="spellStart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>հոդվածի</w:t>
      </w:r>
      <w:proofErr w:type="spellEnd"/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 3-րդ</w:t>
      </w:r>
      <w:r w:rsidRPr="00D070EB">
        <w:rPr>
          <w:rFonts w:ascii="GHEA Mariam" w:eastAsia="Calibri" w:hAnsi="GHEA Mariam"/>
          <w:bCs/>
          <w:sz w:val="24"/>
          <w:szCs w:val="24"/>
          <w:lang w:val="hy-AM"/>
        </w:rPr>
        <w:t xml:space="preserve"> մասի և «Նորմատիվ իրավական ակտերի մասին» Հայաստանի Հանրապետության օրենքի 33-րդ հոդվածի 3-րդ մասի</w:t>
      </w:r>
      <w:r w:rsidRPr="00D070EB">
        <w:rPr>
          <w:rFonts w:ascii="GHEA Mariam" w:eastAsia="Calibri" w:hAnsi="GHEA Mariam"/>
          <w:bCs/>
          <w:sz w:val="24"/>
          <w:szCs w:val="24"/>
          <w:lang w:val="af-ZA"/>
        </w:rPr>
        <w:t xml:space="preserve">՝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Հայաստանի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Հանրապետության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կառավարությունը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  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ո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ր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ո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շ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ու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մ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 xml:space="preserve">     </w:t>
      </w:r>
      <w:r w:rsidRPr="00D070EB">
        <w:rPr>
          <w:rFonts w:ascii="GHEA Mariam" w:eastAsia="Calibri" w:hAnsi="GHEA Mariam" w:cs="Sylfaen"/>
          <w:bCs/>
          <w:color w:val="000000"/>
          <w:sz w:val="24"/>
          <w:szCs w:val="24"/>
          <w:lang w:val="hy-AM"/>
        </w:rPr>
        <w:t>է</w:t>
      </w:r>
      <w:r w:rsidRPr="00D070EB">
        <w:rPr>
          <w:rFonts w:ascii="GHEA Mariam" w:eastAsia="Calibri" w:hAnsi="GHEA Mariam" w:cs="Arial Armenian"/>
          <w:bCs/>
          <w:color w:val="000000"/>
          <w:sz w:val="24"/>
          <w:szCs w:val="24"/>
          <w:lang w:val="hy-AM"/>
        </w:rPr>
        <w:t>.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ind w:firstLine="709"/>
        <w:jc w:val="both"/>
        <w:rPr>
          <w:rFonts w:ascii="GHEA Mariam" w:eastAsia="Calibri" w:hAnsi="GHEA Mariam"/>
          <w:bCs/>
          <w:lang w:val="af-ZA"/>
        </w:rPr>
      </w:pPr>
      <w:r w:rsidRPr="00D070EB">
        <w:rPr>
          <w:rFonts w:ascii="GHEA Mariam" w:eastAsia="Calibri" w:hAnsi="GHEA Mariam"/>
          <w:bCs/>
          <w:lang w:val="hy-AM"/>
        </w:rPr>
        <w:t xml:space="preserve">1. </w:t>
      </w:r>
      <w:r w:rsidRPr="00D070EB">
        <w:rPr>
          <w:rFonts w:ascii="GHEA Mariam" w:eastAsia="Calibri" w:hAnsi="GHEA Mariam"/>
          <w:bCs/>
          <w:lang w:val="af-ZA"/>
        </w:rPr>
        <w:t>«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Հայաստանի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Հանրապետության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2024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թվականի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պետական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բյուջեի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մասին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» 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օրենքի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r w:rsidRPr="00D070EB">
        <w:rPr>
          <w:rFonts w:ascii="GHEA Mariam" w:eastAsia="Calibri" w:hAnsi="GHEA Mariam"/>
          <w:bCs/>
          <w:lang w:val="hy-AM"/>
        </w:rPr>
        <w:t>N 1 հավելվածի</w:t>
      </w:r>
      <w:r w:rsidRPr="00D070EB">
        <w:rPr>
          <w:rFonts w:ascii="GHEA Mariam" w:eastAsia="Calibri" w:hAnsi="GHEA Mariam"/>
          <w:bCs/>
          <w:lang w:val="af-ZA"/>
        </w:rPr>
        <w:t xml:space="preserve"> </w:t>
      </w:r>
      <w:r w:rsidRPr="00D070EB">
        <w:rPr>
          <w:rFonts w:ascii="GHEA Mariam" w:eastAsia="Calibri" w:hAnsi="GHEA Mariam"/>
          <w:bCs/>
          <w:lang w:val="hy-AM"/>
        </w:rPr>
        <w:t xml:space="preserve">N 2 աղյուսակում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կատարել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վերաբաշխում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,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լրացում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և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Հայաստանի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Հանրապետության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կառավարության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2023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թվականի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դեկտեմբերի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28-ի «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Հայաստանի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Հանրապետության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2024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թվականի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պետական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բյուջեի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կատարումն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ապահովող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միջոցառումների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մասին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» N 2323-Ն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որոշման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r w:rsidR="00810594">
        <w:rPr>
          <w:rFonts w:ascii="GHEA Mariam" w:eastAsia="Calibri" w:hAnsi="GHEA Mariam"/>
          <w:bCs/>
          <w:lang w:val="af-ZA"/>
        </w:rPr>
        <w:br/>
      </w:r>
      <w:r w:rsidRPr="00D070EB">
        <w:rPr>
          <w:rFonts w:ascii="GHEA Mariam" w:eastAsia="Calibri" w:hAnsi="GHEA Mariam"/>
          <w:bCs/>
          <w:lang w:val="af-ZA"/>
        </w:rPr>
        <w:lastRenderedPageBreak/>
        <w:t xml:space="preserve">NN 3, 4, 5, 9 և 9.1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հավելվածներում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կատարել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r w:rsidRPr="00D070EB">
        <w:rPr>
          <w:rFonts w:ascii="GHEA Mariam" w:eastAsia="Calibri" w:hAnsi="GHEA Mariam"/>
          <w:bCs/>
          <w:lang w:val="hy-AM"/>
        </w:rPr>
        <w:t>փոփոխություններ և լրացումներ</w:t>
      </w:r>
      <w:r w:rsidRPr="00D070EB">
        <w:rPr>
          <w:rFonts w:ascii="GHEA Mariam" w:eastAsia="Calibri" w:hAnsi="GHEA Mariam"/>
          <w:bCs/>
          <w:lang w:val="af-ZA"/>
        </w:rPr>
        <w:t xml:space="preserve">`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համաձայն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NN 1,</w:t>
      </w:r>
      <w:r w:rsidRPr="00D070EB">
        <w:rPr>
          <w:rFonts w:ascii="GHEA Mariam" w:eastAsia="Calibri" w:hAnsi="GHEA Mariam"/>
          <w:bCs/>
          <w:lang w:val="hy-AM"/>
        </w:rPr>
        <w:t xml:space="preserve"> </w:t>
      </w:r>
      <w:r w:rsidRPr="00D070EB">
        <w:rPr>
          <w:rFonts w:ascii="GHEA Mariam" w:eastAsia="Calibri" w:hAnsi="GHEA Mariam"/>
          <w:bCs/>
          <w:lang w:val="af-ZA"/>
        </w:rPr>
        <w:t>2</w:t>
      </w:r>
      <w:r w:rsidRPr="00D070EB">
        <w:rPr>
          <w:rFonts w:ascii="GHEA Mariam" w:eastAsia="Calibri" w:hAnsi="GHEA Mariam"/>
          <w:bCs/>
          <w:lang w:val="hy-AM"/>
        </w:rPr>
        <w:t xml:space="preserve">, </w:t>
      </w:r>
      <w:r w:rsidRPr="00D070EB">
        <w:rPr>
          <w:rFonts w:ascii="GHEA Mariam" w:eastAsia="Calibri" w:hAnsi="GHEA Mariam"/>
          <w:bCs/>
          <w:lang w:val="af-ZA"/>
        </w:rPr>
        <w:t>3</w:t>
      </w:r>
      <w:r w:rsidRPr="00D070EB">
        <w:rPr>
          <w:rFonts w:ascii="GHEA Mariam" w:eastAsia="Calibri" w:hAnsi="GHEA Mariam"/>
          <w:bCs/>
          <w:lang w:val="hy-AM"/>
        </w:rPr>
        <w:t xml:space="preserve"> և 4 հավելվածների</w:t>
      </w:r>
      <w:r w:rsidRPr="00D070EB">
        <w:rPr>
          <w:rFonts w:ascii="GHEA Mariam" w:eastAsia="Calibri" w:hAnsi="GHEA Mariam"/>
          <w:bCs/>
          <w:lang w:val="af-ZA"/>
        </w:rPr>
        <w:t>: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ind w:firstLine="709"/>
        <w:jc w:val="both"/>
        <w:rPr>
          <w:rFonts w:ascii="GHEA Mariam" w:eastAsia="Calibri" w:hAnsi="GHEA Mariam"/>
          <w:bCs/>
          <w:lang w:val="af-ZA"/>
        </w:rPr>
      </w:pPr>
      <w:r w:rsidRPr="00D070EB">
        <w:rPr>
          <w:rFonts w:ascii="GHEA Mariam" w:eastAsia="Calibri" w:hAnsi="GHEA Mariam"/>
          <w:bCs/>
          <w:lang w:val="hy-AM"/>
        </w:rPr>
        <w:t xml:space="preserve">2.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Սույն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որոշումն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ուժի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մեջ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է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մտնում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պաշտոնական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հրապարակմանը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հաջորդող</w:t>
      </w:r>
      <w:proofErr w:type="spellEnd"/>
      <w:r w:rsidRPr="00D070EB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D070EB">
        <w:rPr>
          <w:rFonts w:ascii="GHEA Mariam" w:eastAsia="Calibri" w:hAnsi="GHEA Mariam"/>
          <w:bCs/>
          <w:lang w:val="af-ZA"/>
        </w:rPr>
        <w:t>օրվանից</w:t>
      </w:r>
      <w:proofErr w:type="spellEnd"/>
      <w:r w:rsidRPr="00D070EB">
        <w:rPr>
          <w:rFonts w:ascii="GHEA Mariam" w:eastAsia="Calibri" w:hAnsi="GHEA Mariam"/>
          <w:bCs/>
          <w:lang w:val="af-ZA"/>
        </w:rPr>
        <w:t>։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af-ZA"/>
        </w:rPr>
      </w:pPr>
    </w:p>
    <w:p w:rsidR="00B810E7" w:rsidRPr="00D070EB" w:rsidRDefault="00B810E7" w:rsidP="00D070E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070E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070E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D070E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810E7" w:rsidRPr="00D070EB" w:rsidRDefault="00B810E7" w:rsidP="00D070E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D070EB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D070E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070EB">
        <w:rPr>
          <w:rFonts w:ascii="GHEA Mariam" w:hAnsi="GHEA Mariam" w:cs="Arial Armenian"/>
          <w:sz w:val="24"/>
          <w:szCs w:val="24"/>
          <w:lang w:val="af-ZA"/>
        </w:rPr>
        <w:tab/>
      </w:r>
      <w:r w:rsidRPr="00D070EB">
        <w:rPr>
          <w:rFonts w:ascii="GHEA Mariam" w:hAnsi="GHEA Mariam" w:cs="Arial Armenian"/>
          <w:sz w:val="24"/>
          <w:szCs w:val="24"/>
          <w:lang w:val="af-ZA"/>
        </w:rPr>
        <w:tab/>
      </w:r>
      <w:r w:rsidRPr="00D070EB">
        <w:rPr>
          <w:rFonts w:ascii="GHEA Mariam" w:hAnsi="GHEA Mariam" w:cs="Arial Armenian"/>
          <w:sz w:val="24"/>
          <w:szCs w:val="24"/>
          <w:lang w:val="af-ZA"/>
        </w:rPr>
        <w:tab/>
      </w:r>
      <w:r w:rsidRPr="00D070EB">
        <w:rPr>
          <w:rFonts w:ascii="GHEA Mariam" w:hAnsi="GHEA Mariam" w:cs="Arial Armenian"/>
          <w:sz w:val="24"/>
          <w:szCs w:val="24"/>
          <w:lang w:val="af-ZA"/>
        </w:rPr>
        <w:tab/>
      </w:r>
      <w:r w:rsidRPr="00D070EB">
        <w:rPr>
          <w:rFonts w:ascii="GHEA Mariam" w:hAnsi="GHEA Mariam" w:cs="Arial Armenian"/>
          <w:sz w:val="24"/>
          <w:szCs w:val="24"/>
          <w:lang w:val="af-ZA"/>
        </w:rPr>
        <w:tab/>
      </w:r>
      <w:r w:rsidRPr="00D070E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>Ն</w:t>
      </w:r>
      <w:r w:rsidRPr="00D070EB">
        <w:rPr>
          <w:rFonts w:ascii="GHEA Mariam" w:hAnsi="GHEA Mariam" w:cs="Sylfaen"/>
          <w:sz w:val="24"/>
          <w:szCs w:val="24"/>
          <w:lang w:val="af-ZA"/>
        </w:rPr>
        <w:t>.</w:t>
      </w:r>
      <w:r w:rsidRPr="00D070E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D070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810E7" w:rsidRPr="00D070EB" w:rsidRDefault="00B810E7" w:rsidP="00D070EB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B810E7" w:rsidRPr="009D18BF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 w:cs="Sylfaen"/>
          <w:lang w:val="af-ZA"/>
        </w:rPr>
        <w:sectPr w:rsidR="00B810E7" w:rsidRPr="009D18BF" w:rsidSect="00B810E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070EB">
        <w:rPr>
          <w:rFonts w:ascii="GHEA Mariam" w:hAnsi="GHEA Mariam" w:cs="Sylfaen"/>
        </w:rPr>
        <w:t>Երևան</w:t>
      </w:r>
      <w:proofErr w:type="spellEnd"/>
    </w:p>
    <w:p w:rsidR="00B810E7" w:rsidRPr="00D070EB" w:rsidRDefault="00B810E7" w:rsidP="00D070E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070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810E7" w:rsidRPr="00D070EB" w:rsidRDefault="00B810E7" w:rsidP="00D070E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  <w:r w:rsidRPr="00D070EB">
        <w:rPr>
          <w:rFonts w:ascii="GHEA Mariam" w:hAnsi="GHEA Mariam" w:cs="Sylfaen"/>
          <w:spacing w:val="-4"/>
          <w:lang w:val="hy-AM"/>
        </w:rPr>
        <w:t xml:space="preserve">     </w:t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       </w:t>
      </w:r>
      <w:proofErr w:type="spellStart"/>
      <w:proofErr w:type="gramStart"/>
      <w:r w:rsidRPr="00D070EB">
        <w:rPr>
          <w:rFonts w:ascii="GHEA Mariam" w:hAnsi="GHEA Mariam" w:cs="Sylfaen"/>
          <w:spacing w:val="-4"/>
          <w:lang w:val="pt-BR"/>
        </w:rPr>
        <w:t>օգոստոսի</w:t>
      </w:r>
      <w:proofErr w:type="spellEnd"/>
      <w:proofErr w:type="gramEnd"/>
      <w:r w:rsidRPr="00D070EB">
        <w:rPr>
          <w:rFonts w:ascii="GHEA Mariam" w:hAnsi="GHEA Mariam" w:cs="Sylfaen"/>
          <w:spacing w:val="-4"/>
          <w:lang w:val="hy-AM"/>
        </w:rPr>
        <w:t xml:space="preserve"> 22</w:t>
      </w:r>
      <w:r w:rsidRPr="00D070EB">
        <w:rPr>
          <w:rFonts w:ascii="GHEA Mariam" w:hAnsi="GHEA Mariam" w:cs="Sylfaen"/>
          <w:spacing w:val="-2"/>
          <w:lang w:val="pt-BR"/>
        </w:rPr>
        <w:t>-</w:t>
      </w:r>
      <w:r w:rsidRPr="00D070EB">
        <w:rPr>
          <w:rFonts w:ascii="GHEA Mariam" w:hAnsi="GHEA Mariam"/>
          <w:spacing w:val="-2"/>
          <w:lang w:val="hy-AM"/>
        </w:rPr>
        <w:t>ի N            - Ն որոշման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276"/>
        <w:gridCol w:w="1701"/>
        <w:gridCol w:w="7796"/>
        <w:gridCol w:w="2127"/>
        <w:gridCol w:w="1842"/>
      </w:tblGrid>
      <w:tr w:rsidR="00D070EB" w:rsidRPr="00810594" w:rsidTr="00D070EB">
        <w:trPr>
          <w:trHeight w:val="1500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ՕՐԵՆՔԻ N 1 ՀԱՎԵԼՎԱԾԻ N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2 ԱՂՅՈՒՍԱԿՈՒՄ ԿԱՏԱՐՎՈՂ ՎԵՐԱԲԱՇԽՈՒՄԸ, ԼՐԱՑՈՒՄԸ ԵՎ ՀԱՅԱՍՏԱՆԻ ՀԱՆՐԱՊԵՏՈՒԹՅԱՆ ԿԱՌԱՎԱՐՈՒԹՅԱՆ 2023 ԹՎԱԿԱՆԻ ԴԵԿՏԵՄԲԵՐԻ 28-Ի N 2323-Ն ՈՐՈՇՄԱՆ N 5 </w:t>
            </w:r>
            <w:r w:rsidR="0081059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</w:t>
            </w:r>
            <w:r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ԱՎԵԼՎԱԾԻ N 1 ԱՂՅՈՒՍԱԿՈՒՄ ԿԱՏԱՐՎՈՂ  ՓՈՓՈԽՈՒԹՅՈՒՆՆԵՐԸ ԵՎ ԼՐԱՑՈՒՄԸ </w:t>
            </w:r>
          </w:p>
        </w:tc>
      </w:tr>
      <w:tr w:rsidR="00D070EB" w:rsidRPr="00D070EB" w:rsidTr="0027669C">
        <w:trPr>
          <w:trHeight w:val="34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070EB" w:rsidRPr="00810594" w:rsidTr="0027669C">
        <w:trPr>
          <w:trHeight w:val="4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7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9D18BF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</w:t>
            </w:r>
            <w:r w:rsidRPr="009D18B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յունը </w:t>
            </w:r>
            <w:r w:rsidRPr="009D18BF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(ավելացումները</w:t>
            </w:r>
            <w:r w:rsidRPr="009D18BF">
              <w:rPr>
                <w:rFonts w:ascii="Calibri" w:hAnsi="Calibri" w:cs="Calibri"/>
                <w:spacing w:val="-8"/>
                <w:sz w:val="24"/>
                <w:szCs w:val="24"/>
                <w:lang w:val="hy-AM" w:eastAsia="en-US"/>
              </w:rPr>
              <w:t> </w:t>
            </w:r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նշված</w:t>
            </w:r>
            <w:r w:rsidRPr="009D18BF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են</w:t>
            </w:r>
            <w:r w:rsidRPr="009D18BF">
              <w:rPr>
                <w:rFonts w:ascii="Calibri" w:hAnsi="Calibri" w:cs="Calibri"/>
                <w:spacing w:val="-8"/>
                <w:sz w:val="24"/>
                <w:szCs w:val="24"/>
                <w:lang w:val="hy-AM" w:eastAsia="en-US"/>
              </w:rPr>
              <w:t> </w:t>
            </w:r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դրական</w:t>
            </w:r>
            <w:r w:rsidRPr="009D18BF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նշանով</w:t>
            </w:r>
            <w:r w:rsidRPr="009D18BF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, </w:t>
            </w:r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իսկ</w:t>
            </w:r>
            <w:r w:rsidRPr="009D18BF">
              <w:rPr>
                <w:rFonts w:ascii="Calibri" w:hAnsi="Calibri" w:cs="Calibri"/>
                <w:spacing w:val="-8"/>
                <w:sz w:val="24"/>
                <w:szCs w:val="24"/>
                <w:lang w:val="hy-AM" w:eastAsia="en-US"/>
              </w:rPr>
              <w:t> </w:t>
            </w:r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նվազեցումները</w:t>
            </w:r>
            <w:r w:rsidRPr="009D18BF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` </w:t>
            </w:r>
            <w:proofErr w:type="spellStart"/>
            <w:r w:rsidRPr="009D18BF">
              <w:rPr>
                <w:rFonts w:ascii="GHEA Mariam" w:hAnsi="GHEA Mariam" w:cs="GHEA Grapalat"/>
                <w:spacing w:val="-8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9D18B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D070EB" w:rsidRPr="00D070EB" w:rsidTr="0027669C">
        <w:trPr>
          <w:trHeight w:val="2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27669C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27669C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070EB" w:rsidRPr="00D070EB" w:rsidTr="0027669C">
        <w:trPr>
          <w:trHeight w:val="450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465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40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5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խթանման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7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մթերքի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դրանց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վերամշակումից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ստացվող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54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12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մթերքների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վարելահողերի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Պտուղբանջարեղենի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խաղողի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վերամշակումից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ստացված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արտադրանքի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D070EB" w:rsidRPr="00D070EB" w:rsidTr="0027669C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տնտեսավարողներին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37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ԱԱՀ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վճարող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համարվող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տնտեսավարողներին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ֆերմերային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տնտեսություններից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գնված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կենդանիների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սպանդից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ստացված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մսեղիքի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իրացման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համար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հաշվարկված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ԱԱՀ-ի 75%-ի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չափով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0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23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0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12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18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ինտենսիվ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այգիների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և 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տոհմաբուծության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մեջ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նոր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ցեղատեսակների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բուծման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3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5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Ոռոգման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արդիական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համակարգեր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հողատարածքների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տոհմային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կենդանիների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տեսակարար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կշռի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D070EB" w:rsidRPr="00D070EB" w:rsidTr="0027669C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84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ագրոպարենային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լիզինգի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55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Ագրոպարենային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լիզինգի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տոկոսադրույքների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սուբսիդավորում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8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27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50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3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3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76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9D18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</w:t>
            </w:r>
            <w:proofErr w:type="spellEnd"/>
            <w:r w:rsidR="009D18B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և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7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1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1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2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11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36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6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6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8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3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6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5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p w:rsidR="00D070EB" w:rsidRPr="00D070EB" w:rsidRDefault="00D070EB" w:rsidP="00D070E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0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70EB" w:rsidRPr="00D070EB" w:rsidRDefault="00D070EB" w:rsidP="00D070E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070EB">
        <w:rPr>
          <w:rFonts w:ascii="GHEA Mariam" w:hAnsi="GHEA Mariam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/>
          <w:sz w:val="24"/>
          <w:szCs w:val="24"/>
          <w:lang w:val="hy-AM"/>
        </w:rPr>
        <w:tab/>
      </w:r>
      <w:r w:rsidRPr="00D070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070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0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  <w:sectPr w:rsidR="00D070EB" w:rsidRPr="00D070EB" w:rsidSect="00B810E7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070EB">
        <w:rPr>
          <w:rFonts w:ascii="GHEA Mariam" w:hAnsi="GHEA Mariam" w:cs="Sylfaen"/>
          <w:lang w:val="hy-AM"/>
        </w:rPr>
        <w:tab/>
        <w:t xml:space="preserve">      </w:t>
      </w:r>
      <w:r w:rsidRPr="00D070EB">
        <w:rPr>
          <w:rFonts w:ascii="GHEA Mariam" w:hAnsi="GHEA Mariam" w:cs="Sylfaen"/>
          <w:lang w:val="hy-AM"/>
        </w:rPr>
        <w:tab/>
        <w:t xml:space="preserve">     ՂԵԿԱՎԱՐ</w:t>
      </w:r>
      <w:r w:rsidRPr="00D070EB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D070EB">
        <w:rPr>
          <w:rFonts w:ascii="GHEA Mariam" w:hAnsi="GHEA Mariam" w:cs="Arial Armenian"/>
          <w:lang w:val="hy-AM"/>
        </w:rPr>
        <w:tab/>
        <w:t xml:space="preserve">          </w:t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  <w:t xml:space="preserve"> </w:t>
      </w:r>
      <w:r w:rsidRPr="00D070EB">
        <w:rPr>
          <w:rFonts w:ascii="GHEA Mariam" w:hAnsi="GHEA Mariam" w:cs="Arial Armenian"/>
          <w:spacing w:val="-8"/>
          <w:lang w:val="hy-AM"/>
        </w:rPr>
        <w:t>Ա</w:t>
      </w:r>
      <w:r w:rsidRPr="00D070EB">
        <w:rPr>
          <w:rFonts w:ascii="GHEA Mariam" w:hAnsi="GHEA Mariam" w:cs="Sylfaen"/>
          <w:spacing w:val="-8"/>
          <w:lang w:val="hy-AM"/>
        </w:rPr>
        <w:t>.</w:t>
      </w:r>
      <w:r w:rsidRPr="00D070E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070EB">
        <w:rPr>
          <w:rFonts w:ascii="GHEA Mariam" w:hAnsi="GHEA Mariam" w:cs="Sylfaen"/>
          <w:spacing w:val="-8"/>
          <w:lang w:val="hy-AM"/>
        </w:rPr>
        <w:t>ՅԱՆ</w:t>
      </w:r>
    </w:p>
    <w:p w:rsidR="00B810E7" w:rsidRPr="00D070EB" w:rsidRDefault="00B810E7" w:rsidP="00D070E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070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810E7" w:rsidRPr="00D070EB" w:rsidRDefault="00B810E7" w:rsidP="00D070E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D070EB">
        <w:rPr>
          <w:rFonts w:ascii="GHEA Mariam" w:hAnsi="GHEA Mariam" w:cs="Sylfaen"/>
          <w:spacing w:val="-4"/>
          <w:lang w:val="hy-AM"/>
        </w:rPr>
        <w:t xml:space="preserve">     </w:t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       </w:t>
      </w:r>
      <w:proofErr w:type="spellStart"/>
      <w:proofErr w:type="gramStart"/>
      <w:r w:rsidRPr="00D070EB">
        <w:rPr>
          <w:rFonts w:ascii="GHEA Mariam" w:hAnsi="GHEA Mariam" w:cs="Sylfaen"/>
          <w:spacing w:val="-4"/>
          <w:lang w:val="pt-BR"/>
        </w:rPr>
        <w:t>օգոստոսի</w:t>
      </w:r>
      <w:proofErr w:type="spellEnd"/>
      <w:proofErr w:type="gramEnd"/>
      <w:r w:rsidRPr="00D070EB">
        <w:rPr>
          <w:rFonts w:ascii="GHEA Mariam" w:hAnsi="GHEA Mariam" w:cs="Sylfaen"/>
          <w:spacing w:val="-4"/>
          <w:lang w:val="hy-AM"/>
        </w:rPr>
        <w:t xml:space="preserve"> 22</w:t>
      </w:r>
      <w:r w:rsidRPr="00D070EB">
        <w:rPr>
          <w:rFonts w:ascii="GHEA Mariam" w:hAnsi="GHEA Mariam" w:cs="Sylfaen"/>
          <w:spacing w:val="-2"/>
          <w:lang w:val="pt-BR"/>
        </w:rPr>
        <w:t>-</w:t>
      </w:r>
      <w:r w:rsidRPr="00D070EB">
        <w:rPr>
          <w:rFonts w:ascii="GHEA Mariam" w:hAnsi="GHEA Mariam"/>
          <w:spacing w:val="-2"/>
          <w:lang w:val="hy-AM"/>
        </w:rPr>
        <w:t>ի N            - Ն որոշման</w:t>
      </w: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668" w:type="dxa"/>
        <w:tblLayout w:type="fixed"/>
        <w:tblLook w:val="04A0" w:firstRow="1" w:lastRow="0" w:firstColumn="1" w:lastColumn="0" w:noHBand="0" w:noVBand="1"/>
      </w:tblPr>
      <w:tblGrid>
        <w:gridCol w:w="668"/>
        <w:gridCol w:w="668"/>
        <w:gridCol w:w="535"/>
        <w:gridCol w:w="801"/>
        <w:gridCol w:w="936"/>
        <w:gridCol w:w="6882"/>
        <w:gridCol w:w="1984"/>
        <w:gridCol w:w="2194"/>
      </w:tblGrid>
      <w:tr w:rsidR="00D070EB" w:rsidRPr="00810594" w:rsidTr="0027669C">
        <w:trPr>
          <w:trHeight w:val="986"/>
        </w:trPr>
        <w:tc>
          <w:tcPr>
            <w:tcW w:w="146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69C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D070EB" w:rsidRPr="00D070EB" w:rsidRDefault="0027669C" w:rsidP="0027669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7669C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D070EB"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070EB"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3 ԵՎ  4  ՀԱՎԵԼՎԱԾՆԵՐՈՒՄ ԿԱՏԱՐՎՈՂ ՓՈՓՈԽՈՒԹՅՈՒՆՆԵՐԸ ԵՎ ԼՐԱՑՈՒՄԸ </w:t>
            </w:r>
          </w:p>
        </w:tc>
      </w:tr>
      <w:tr w:rsidR="00D070EB" w:rsidRPr="0027669C" w:rsidTr="0027669C">
        <w:trPr>
          <w:trHeight w:val="471"/>
        </w:trPr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0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27669C" w:rsidRDefault="0027669C" w:rsidP="0027669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(</w:t>
            </w:r>
            <w:r w:rsidR="00D070EB" w:rsidRPr="0027669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.</w:t>
            </w:r>
            <w:r w:rsidR="00D070EB" w:rsidRPr="0027669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)</w:t>
            </w:r>
            <w:r w:rsidR="00D070EB" w:rsidRPr="0027669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070EB" w:rsidRPr="00810594" w:rsidTr="0027669C">
        <w:trPr>
          <w:trHeight w:val="1516"/>
        </w:trPr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27669C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Գործառական </w:t>
            </w:r>
            <w:proofErr w:type="spellStart"/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1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27669C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6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27669C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27669C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 (ավելացումները</w:t>
            </w:r>
            <w:r w:rsidRPr="0027669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նշված</w:t>
            </w: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են</w:t>
            </w:r>
            <w:r w:rsidRPr="0027669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դրական</w:t>
            </w: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նշանով</w:t>
            </w: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, </w:t>
            </w:r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իսկ</w:t>
            </w:r>
            <w:r w:rsidRPr="0027669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նվազեցումները</w:t>
            </w:r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` </w:t>
            </w:r>
            <w:proofErr w:type="spellStart"/>
            <w:r w:rsidRPr="0027669C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27669C" w:rsidRPr="00D070EB" w:rsidTr="0027669C">
        <w:trPr>
          <w:cantSplit/>
          <w:trHeight w:val="175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669C" w:rsidRPr="0027669C" w:rsidRDefault="0027669C" w:rsidP="002766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669C" w:rsidRPr="0027669C" w:rsidRDefault="0027669C" w:rsidP="002766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669C" w:rsidRPr="0027669C" w:rsidRDefault="0027669C" w:rsidP="002766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669C" w:rsidRPr="0027669C" w:rsidRDefault="0027669C" w:rsidP="002766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669C" w:rsidRPr="0027669C" w:rsidRDefault="0027669C" w:rsidP="002766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</w:t>
            </w:r>
            <w:proofErr w:type="spellEnd"/>
            <w:r w:rsidR="008105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ւմ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69C" w:rsidRPr="00D070EB" w:rsidRDefault="0027669C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69C" w:rsidRPr="00D070EB" w:rsidRDefault="0027669C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69C" w:rsidRPr="00D070EB" w:rsidRDefault="0027669C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070EB" w:rsidRPr="00D070EB" w:rsidTr="0027669C">
        <w:trPr>
          <w:trHeight w:val="339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27669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82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82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82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68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294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750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Գյուղատնտեսություն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անտառային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տնտեսություն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ձկնորսություն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որսորդություն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294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Գյուղատնտեսություն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471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խթանման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736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տնտեսավարողներին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382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765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28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235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736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հատվածի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3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դրամաշնորհներ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3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274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ագրոպարենային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լիզինգի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119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765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1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17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3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279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03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բաժիններին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չդասվող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6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299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09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456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2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D070EB" w:rsidRPr="00D070EB" w:rsidTr="0027669C">
        <w:trPr>
          <w:trHeight w:val="33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7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471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691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3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426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36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27669C">
        <w:trPr>
          <w:trHeight w:val="456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471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691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27669C">
        <w:trPr>
          <w:trHeight w:val="353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2766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397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426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  <w:tr w:rsidR="00D070EB" w:rsidRPr="00D070EB" w:rsidTr="0027669C">
        <w:trPr>
          <w:trHeight w:val="36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2766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</w:tr>
    </w:tbl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p w:rsidR="00D070EB" w:rsidRPr="00D070EB" w:rsidRDefault="00D070EB" w:rsidP="00D070E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0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70EB" w:rsidRPr="00D070EB" w:rsidRDefault="00D070EB" w:rsidP="00D070E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070EB">
        <w:rPr>
          <w:rFonts w:ascii="GHEA Mariam" w:hAnsi="GHEA Mariam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/>
          <w:sz w:val="24"/>
          <w:szCs w:val="24"/>
          <w:lang w:val="hy-AM"/>
        </w:rPr>
        <w:tab/>
      </w:r>
      <w:r w:rsidRPr="00D070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070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0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  <w:sectPr w:rsidR="00D070EB" w:rsidRPr="00D070EB" w:rsidSect="00B810E7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070EB">
        <w:rPr>
          <w:rFonts w:ascii="GHEA Mariam" w:hAnsi="GHEA Mariam" w:cs="Sylfaen"/>
          <w:lang w:val="hy-AM"/>
        </w:rPr>
        <w:tab/>
        <w:t xml:space="preserve">      </w:t>
      </w:r>
      <w:r w:rsidRPr="00D070EB">
        <w:rPr>
          <w:rFonts w:ascii="GHEA Mariam" w:hAnsi="GHEA Mariam" w:cs="Sylfaen"/>
          <w:lang w:val="hy-AM"/>
        </w:rPr>
        <w:tab/>
        <w:t xml:space="preserve">     ՂԵԿԱՎԱՐ</w:t>
      </w:r>
      <w:r w:rsidRPr="00D070EB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D070EB">
        <w:rPr>
          <w:rFonts w:ascii="GHEA Mariam" w:hAnsi="GHEA Mariam" w:cs="Arial Armenian"/>
          <w:lang w:val="hy-AM"/>
        </w:rPr>
        <w:tab/>
        <w:t xml:space="preserve">          </w:t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  <w:t xml:space="preserve"> </w:t>
      </w:r>
      <w:r w:rsidRPr="00D070EB">
        <w:rPr>
          <w:rFonts w:ascii="GHEA Mariam" w:hAnsi="GHEA Mariam" w:cs="Arial Armenian"/>
          <w:spacing w:val="-8"/>
          <w:lang w:val="hy-AM"/>
        </w:rPr>
        <w:t>Ա</w:t>
      </w:r>
      <w:r w:rsidRPr="00D070EB">
        <w:rPr>
          <w:rFonts w:ascii="GHEA Mariam" w:hAnsi="GHEA Mariam" w:cs="Sylfaen"/>
          <w:spacing w:val="-8"/>
          <w:lang w:val="hy-AM"/>
        </w:rPr>
        <w:t>.</w:t>
      </w:r>
      <w:r w:rsidRPr="00D070E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070EB">
        <w:rPr>
          <w:rFonts w:ascii="GHEA Mariam" w:hAnsi="GHEA Mariam" w:cs="Sylfaen"/>
          <w:spacing w:val="-8"/>
          <w:lang w:val="hy-AM"/>
        </w:rPr>
        <w:t>ՅԱՆ</w:t>
      </w:r>
    </w:p>
    <w:p w:rsidR="00B810E7" w:rsidRPr="00D070EB" w:rsidRDefault="00B810E7" w:rsidP="00D070E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070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810E7" w:rsidRPr="00D070EB" w:rsidRDefault="00B810E7" w:rsidP="00D070E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D070EB">
        <w:rPr>
          <w:rFonts w:ascii="GHEA Mariam" w:hAnsi="GHEA Mariam" w:cs="Sylfaen"/>
          <w:spacing w:val="-4"/>
          <w:lang w:val="hy-AM"/>
        </w:rPr>
        <w:t xml:space="preserve">     </w:t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       </w:t>
      </w:r>
      <w:proofErr w:type="spellStart"/>
      <w:proofErr w:type="gramStart"/>
      <w:r w:rsidRPr="00D070EB">
        <w:rPr>
          <w:rFonts w:ascii="GHEA Mariam" w:hAnsi="GHEA Mariam" w:cs="Sylfaen"/>
          <w:spacing w:val="-4"/>
          <w:lang w:val="pt-BR"/>
        </w:rPr>
        <w:t>օգոստոսի</w:t>
      </w:r>
      <w:proofErr w:type="spellEnd"/>
      <w:proofErr w:type="gramEnd"/>
      <w:r w:rsidRPr="00D070EB">
        <w:rPr>
          <w:rFonts w:ascii="GHEA Mariam" w:hAnsi="GHEA Mariam" w:cs="Sylfaen"/>
          <w:spacing w:val="-4"/>
          <w:lang w:val="hy-AM"/>
        </w:rPr>
        <w:t xml:space="preserve"> 22</w:t>
      </w:r>
      <w:r w:rsidRPr="00D070EB">
        <w:rPr>
          <w:rFonts w:ascii="GHEA Mariam" w:hAnsi="GHEA Mariam" w:cs="Sylfaen"/>
          <w:spacing w:val="-2"/>
          <w:lang w:val="pt-BR"/>
        </w:rPr>
        <w:t>-</w:t>
      </w:r>
      <w:r w:rsidRPr="00D070EB">
        <w:rPr>
          <w:rFonts w:ascii="GHEA Mariam" w:hAnsi="GHEA Mariam"/>
          <w:spacing w:val="-2"/>
          <w:lang w:val="hy-AM"/>
        </w:rPr>
        <w:t>ի N            - Ն որոշման</w:t>
      </w: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993" w:type="dxa"/>
        <w:tblLook w:val="04A0" w:firstRow="1" w:lastRow="0" w:firstColumn="1" w:lastColumn="0" w:noHBand="0" w:noVBand="1"/>
      </w:tblPr>
      <w:tblGrid>
        <w:gridCol w:w="1276"/>
        <w:gridCol w:w="1682"/>
        <w:gridCol w:w="3287"/>
        <w:gridCol w:w="872"/>
        <w:gridCol w:w="821"/>
        <w:gridCol w:w="4253"/>
        <w:gridCol w:w="2802"/>
      </w:tblGrid>
      <w:tr w:rsidR="00D070EB" w:rsidRPr="00810594" w:rsidTr="00FB36E1">
        <w:trPr>
          <w:trHeight w:val="945"/>
        </w:trPr>
        <w:tc>
          <w:tcPr>
            <w:tcW w:w="149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</w:t>
            </w: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N 5 ՀԱՎԵԼՎԱԾԻ N 7 ԱՂՅՈՒՍԱԿՈՒՄ ԿԱՏԱՐՎՈՂ  ԼՐԱՑՈՒՄԸ </w:t>
            </w:r>
          </w:p>
        </w:tc>
      </w:tr>
      <w:tr w:rsidR="00D070EB" w:rsidRPr="00FB36E1" w:rsidTr="00FB36E1">
        <w:trPr>
          <w:trHeight w:val="34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070EB" w:rsidRPr="00FB36E1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="00D070EB" w:rsidRPr="00FB36E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070EB" w:rsidRPr="00FB36E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D070EB" w:rsidRPr="00810594" w:rsidTr="00FB36E1">
        <w:trPr>
          <w:trHeight w:val="1097"/>
        </w:trPr>
        <w:tc>
          <w:tcPr>
            <w:tcW w:w="2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FB36E1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FB36E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FB36E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դասիչ</w:t>
            </w:r>
            <w:r w:rsidR="0081059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4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FB36E1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FB36E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FB36E1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FB36E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9D18B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FB36E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FB36E1" w:rsidRDefault="00D070EB" w:rsidP="00FB36E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FB36E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(ավելացումը նշված է դրական նշանով)</w:t>
            </w:r>
          </w:p>
        </w:tc>
      </w:tr>
      <w:tr w:rsidR="00D070EB" w:rsidRPr="00D070EB" w:rsidTr="00FB36E1">
        <w:trPr>
          <w:trHeight w:val="4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FB36E1" w:rsidRDefault="00FB36E1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FB36E1" w:rsidRDefault="00FB36E1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98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FB36E1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="00D070EB"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070EB" w:rsidRPr="00D070EB" w:rsidTr="00FB36E1">
        <w:trPr>
          <w:trHeight w:val="599"/>
        </w:trPr>
        <w:tc>
          <w:tcPr>
            <w:tcW w:w="12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FB36E1">
        <w:trPr>
          <w:trHeight w:val="480"/>
        </w:trPr>
        <w:tc>
          <w:tcPr>
            <w:tcW w:w="12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FB36E1">
        <w:trPr>
          <w:trHeight w:val="67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խթանման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FB36E1">
        <w:trPr>
          <w:trHeight w:val="142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մատուցող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տնտեսավարողներին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200,000.0</w:t>
            </w:r>
          </w:p>
        </w:tc>
      </w:tr>
      <w:tr w:rsidR="00D070EB" w:rsidRPr="00D070EB" w:rsidTr="00FB36E1">
        <w:trPr>
          <w:trHeight w:val="1905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շահառուներ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</w:tr>
    </w:tbl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</w:pPr>
    </w:p>
    <w:p w:rsidR="00D070EB" w:rsidRPr="00D070EB" w:rsidRDefault="00D070EB" w:rsidP="00D070E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0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70EB" w:rsidRPr="00D070EB" w:rsidRDefault="00D070EB" w:rsidP="00D070E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070EB">
        <w:rPr>
          <w:rFonts w:ascii="GHEA Mariam" w:hAnsi="GHEA Mariam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/>
          <w:sz w:val="24"/>
          <w:szCs w:val="24"/>
          <w:lang w:val="hy-AM"/>
        </w:rPr>
        <w:tab/>
      </w:r>
      <w:r w:rsidRPr="00D070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070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0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eastAsia="Calibri" w:hAnsi="GHEA Mariam"/>
          <w:bCs/>
          <w:lang w:val="hy-AM"/>
        </w:rPr>
        <w:sectPr w:rsidR="00D070EB" w:rsidRPr="00D070EB" w:rsidSect="00B810E7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070EB">
        <w:rPr>
          <w:rFonts w:ascii="GHEA Mariam" w:hAnsi="GHEA Mariam" w:cs="Sylfaen"/>
          <w:lang w:val="hy-AM"/>
        </w:rPr>
        <w:tab/>
        <w:t xml:space="preserve">      </w:t>
      </w:r>
      <w:r w:rsidRPr="00D070EB">
        <w:rPr>
          <w:rFonts w:ascii="GHEA Mariam" w:hAnsi="GHEA Mariam" w:cs="Sylfaen"/>
          <w:lang w:val="hy-AM"/>
        </w:rPr>
        <w:tab/>
        <w:t xml:space="preserve">     ՂԵԿԱՎԱՐ</w:t>
      </w:r>
      <w:r w:rsidRPr="00D070EB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D070EB">
        <w:rPr>
          <w:rFonts w:ascii="GHEA Mariam" w:hAnsi="GHEA Mariam" w:cs="Arial Armenian"/>
          <w:lang w:val="hy-AM"/>
        </w:rPr>
        <w:tab/>
        <w:t xml:space="preserve">          </w:t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</w:r>
      <w:r w:rsidRPr="00D070EB">
        <w:rPr>
          <w:rFonts w:ascii="GHEA Mariam" w:hAnsi="GHEA Mariam" w:cs="Arial Armenian"/>
          <w:lang w:val="hy-AM"/>
        </w:rPr>
        <w:tab/>
        <w:t xml:space="preserve"> </w:t>
      </w:r>
      <w:r w:rsidRPr="00D070EB">
        <w:rPr>
          <w:rFonts w:ascii="GHEA Mariam" w:hAnsi="GHEA Mariam" w:cs="Arial Armenian"/>
          <w:spacing w:val="-8"/>
          <w:lang w:val="hy-AM"/>
        </w:rPr>
        <w:t>Ա</w:t>
      </w:r>
      <w:r w:rsidRPr="00D070EB">
        <w:rPr>
          <w:rFonts w:ascii="GHEA Mariam" w:hAnsi="GHEA Mariam" w:cs="Sylfaen"/>
          <w:spacing w:val="-8"/>
          <w:lang w:val="hy-AM"/>
        </w:rPr>
        <w:t>.</w:t>
      </w:r>
      <w:r w:rsidRPr="00D070E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070EB">
        <w:rPr>
          <w:rFonts w:ascii="GHEA Mariam" w:hAnsi="GHEA Mariam" w:cs="Sylfaen"/>
          <w:spacing w:val="-8"/>
          <w:lang w:val="hy-AM"/>
        </w:rPr>
        <w:t>ՅԱՆ</w:t>
      </w:r>
    </w:p>
    <w:p w:rsidR="00B810E7" w:rsidRPr="00D070EB" w:rsidRDefault="00B810E7" w:rsidP="00D070E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070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810E7" w:rsidRPr="00D070EB" w:rsidRDefault="00B810E7" w:rsidP="00D070E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070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070E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10E7" w:rsidRPr="00D070EB" w:rsidRDefault="00B810E7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D070EB">
        <w:rPr>
          <w:rFonts w:ascii="GHEA Mariam" w:hAnsi="GHEA Mariam" w:cs="Sylfaen"/>
          <w:spacing w:val="-4"/>
          <w:lang w:val="hy-AM"/>
        </w:rPr>
        <w:t xml:space="preserve">     </w:t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D070EB">
        <w:rPr>
          <w:rFonts w:ascii="GHEA Mariam" w:hAnsi="GHEA Mariam" w:cs="Sylfaen"/>
          <w:spacing w:val="-4"/>
          <w:lang w:val="hy-AM"/>
        </w:rPr>
        <w:tab/>
        <w:t xml:space="preserve">         </w:t>
      </w:r>
      <w:proofErr w:type="spellStart"/>
      <w:proofErr w:type="gramStart"/>
      <w:r w:rsidRPr="00D070EB">
        <w:rPr>
          <w:rFonts w:ascii="GHEA Mariam" w:hAnsi="GHEA Mariam" w:cs="Sylfaen"/>
          <w:spacing w:val="-4"/>
          <w:lang w:val="pt-BR"/>
        </w:rPr>
        <w:t>օգոստոսի</w:t>
      </w:r>
      <w:proofErr w:type="spellEnd"/>
      <w:proofErr w:type="gramEnd"/>
      <w:r w:rsidRPr="00D070EB">
        <w:rPr>
          <w:rFonts w:ascii="GHEA Mariam" w:hAnsi="GHEA Mariam" w:cs="Sylfaen"/>
          <w:spacing w:val="-4"/>
          <w:lang w:val="hy-AM"/>
        </w:rPr>
        <w:t xml:space="preserve"> 22</w:t>
      </w:r>
      <w:r w:rsidRPr="00D070EB">
        <w:rPr>
          <w:rFonts w:ascii="GHEA Mariam" w:hAnsi="GHEA Mariam" w:cs="Sylfaen"/>
          <w:spacing w:val="-2"/>
          <w:lang w:val="pt-BR"/>
        </w:rPr>
        <w:t>-</w:t>
      </w:r>
      <w:r w:rsidRPr="00D070EB">
        <w:rPr>
          <w:rFonts w:ascii="GHEA Mariam" w:hAnsi="GHEA Mariam"/>
          <w:spacing w:val="-2"/>
          <w:lang w:val="hy-AM"/>
        </w:rPr>
        <w:t>ի N            - Ն որոշման</w:t>
      </w:r>
    </w:p>
    <w:p w:rsidR="00D070EB" w:rsidRPr="00D070EB" w:rsidRDefault="00D070EB" w:rsidP="00B810E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480" w:type="dxa"/>
        <w:tblLook w:val="04A0" w:firstRow="1" w:lastRow="0" w:firstColumn="1" w:lastColumn="0" w:noHBand="0" w:noVBand="1"/>
      </w:tblPr>
      <w:tblGrid>
        <w:gridCol w:w="3140"/>
        <w:gridCol w:w="7350"/>
        <w:gridCol w:w="2126"/>
        <w:gridCol w:w="1904"/>
        <w:gridCol w:w="960"/>
      </w:tblGrid>
      <w:tr w:rsidR="00D070EB" w:rsidRPr="00810594" w:rsidTr="00D070EB">
        <w:trPr>
          <w:trHeight w:val="1905"/>
        </w:trPr>
        <w:tc>
          <w:tcPr>
            <w:tcW w:w="14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9 ՀԱՎԵԼՎԱԾԻ </w:t>
            </w:r>
            <w:r w:rsidR="00810594"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810594"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9.10 ԱՂՅՈՒՍԱԿՈՒՄ ԵՎ N  9.1 ՀԱՎԵԼՎԱԾԻ </w:t>
            </w:r>
            <w:r w:rsidR="00810594"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810594"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070E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9.1.10 ԱՂՅՈՒՍԱԿՈՒՄ ԿԱՏԱՐՎՈՂ ՓՈՓՈԽՈՒԹՅՈՒՆԸ  ԵՎ ԼՐԱՑՈՒՄԸ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070EB" w:rsidRPr="00810594" w:rsidTr="00D070EB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070EB" w:rsidRPr="00D070EB" w:rsidTr="00D070EB">
        <w:trPr>
          <w:trHeight w:val="480"/>
        </w:trPr>
        <w:tc>
          <w:tcPr>
            <w:tcW w:w="145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9D18BF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է</w:t>
            </w:r>
            <w:r w:rsidR="00D070EB"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կոնոմիկայի</w:t>
            </w:r>
            <w:proofErr w:type="spellEnd"/>
            <w:r w:rsidR="00D070EB"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070EB"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D070EB"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495"/>
        </w:trPr>
        <w:tc>
          <w:tcPr>
            <w:tcW w:w="1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FB36E1" w:rsidRDefault="00D070EB" w:rsidP="00D070EB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B36E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2. ՊԵՏԱԿԱՆ ՄԱՐՄՆԻ ԳԾՈՎ ԱՐԴՅՈՒՆՔԱՅԻՆ (ԿԱՏԱՐՈՂԱԿԱՆ) ՑՈՒՑԱՆԻՇՆԵՐԸ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9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9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49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խթանման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58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420"/>
        </w:trPr>
        <w:tc>
          <w:tcPr>
            <w:tcW w:w="14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6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43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14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9D18BF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B36E1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6E1" w:rsidRPr="00D070EB" w:rsidRDefault="009D18BF" w:rsidP="00FB36E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6E1" w:rsidRPr="00D070EB" w:rsidRDefault="00FB36E1" w:rsidP="00FB36E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6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9D18BF" w:rsidRDefault="009D18BF" w:rsidP="00D070EB">
            <w:pPr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</w:pPr>
            <w:r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տնտեսավարողներին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353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9D18BF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0EB" w:rsidRPr="00FB36E1" w:rsidRDefault="00D070EB" w:rsidP="00D070EB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ԱԱՀ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վճարող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համարվող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մատուցող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տնտեսավարողներին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ֆերմերային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տնտեսություններից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գնված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կենդանիների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սպանդանոցային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սպանդից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ստացված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մսեղիքի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իրացման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համար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հաշվարկված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ԱԱՀ-ի 75%-ի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չափով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B36E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9D18BF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02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18BF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9D18BF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18BF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շահառուներ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6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6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ստացող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տնտեսավարողներ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9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70EB" w:rsidRPr="00D070EB" w:rsidRDefault="00D070EB" w:rsidP="00FB36E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FB36E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9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9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58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20"/>
        </w:trPr>
        <w:tc>
          <w:tcPr>
            <w:tcW w:w="14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558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9D18BF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1187 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B36E1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6E1" w:rsidRPr="00D070EB" w:rsidRDefault="009D18BF" w:rsidP="00FB36E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6E1" w:rsidRPr="00D070EB" w:rsidRDefault="00FB36E1" w:rsidP="00FB36E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49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9D18BF" w:rsidRDefault="00D070EB" w:rsidP="00D070EB">
            <w:pPr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</w:pPr>
            <w:r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D18BF"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>Միջոցառման</w:t>
            </w:r>
            <w:proofErr w:type="spellEnd"/>
            <w:r w:rsidR="009D18BF"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D18BF" w:rsidRPr="009D18BF">
              <w:rPr>
                <w:rFonts w:ascii="GHEA Mariam" w:hAnsi="GHEA Mariam" w:cs="Arial"/>
                <w:bCs/>
                <w:color w:val="000000"/>
                <w:spacing w:val="-4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ագրոպարենային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լիզինգի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24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9D18BF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Ագրոպարենային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լիզինգի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տոկոսադրույքների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սուբսիդավորում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9D18BF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02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18BF">
              <w:rPr>
                <w:rFonts w:ascii="GHEA Mariam" w:hAnsi="GHEA Mariam" w:cs="Arial"/>
                <w:color w:val="000000"/>
                <w:spacing w:val="-6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9D18BF">
              <w:rPr>
                <w:rFonts w:ascii="GHEA Mariam" w:hAnsi="GHEA Mariam" w:cs="Arial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18BF">
              <w:rPr>
                <w:rFonts w:ascii="GHEA Mariam" w:hAnsi="GHEA Mariam" w:cs="Arial"/>
                <w:color w:val="000000"/>
                <w:spacing w:val="-6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</w:t>
            </w:r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տնտեսավարողներ</w:t>
            </w:r>
            <w:proofErr w:type="spellEnd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ընտրված</w:t>
            </w:r>
            <w:proofErr w:type="spellEnd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համաձայն</w:t>
            </w:r>
            <w:proofErr w:type="spellEnd"/>
            <w:proofErr w:type="gramStart"/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ՀՀ</w:t>
            </w:r>
            <w:proofErr w:type="gram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19.07.2018</w:t>
            </w:r>
            <w:r w:rsidR="009D18B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թ.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թիվ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893-Լ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որոշմամբ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կառույցների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հաստատված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չափանիշների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11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9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70EB" w:rsidRPr="00D070EB" w:rsidRDefault="00D070EB" w:rsidP="00FB36E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FB36E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27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1305"/>
        </w:trPr>
        <w:tc>
          <w:tcPr>
            <w:tcW w:w="14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0EB" w:rsidRPr="00D070EB" w:rsidRDefault="00D070EB" w:rsidP="009D18B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N 9 ՀԱՎԵԼՎԱԾԻ N 9.48 </w:t>
            </w:r>
            <w:r w:rsidR="009D18B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D070E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9.1 ՀԱՎԵԼՎԱԾԻ N 9.1.58 ԱՂՅՈՒՍԱԿՆԵՐՈՒՄ ԿԱՏԱՐՎՈՂ ՓՈՓՈԽՈՒԹՅՈՒՆՆԵՐԸ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070EB" w:rsidRPr="00D070EB" w:rsidTr="00D070EB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45"/>
        </w:trPr>
        <w:tc>
          <w:tcPr>
            <w:tcW w:w="15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70EB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</w:tr>
      <w:tr w:rsidR="00D070EB" w:rsidRPr="00D070EB" w:rsidTr="00D070EB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45"/>
        </w:trPr>
        <w:tc>
          <w:tcPr>
            <w:tcW w:w="126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FB36E1" w:rsidRDefault="00D070EB" w:rsidP="00D070EB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B36E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1,2 ՊԵՏԱԿԱՆ ՄԱՐՄՆԻ ԳԾՈՎ ԱՐԴՅՈՒՆՔԱՅԻՆ (ԿԱՏԱՐՈՂԱԿԱՆ) ՑՈՒՑԱՆԻՇՆԵՐԸ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3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70E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33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lastRenderedPageBreak/>
              <w:t xml:space="preserve"> 1139 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D070EB">
        <w:trPr>
          <w:trHeight w:val="27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751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B36E1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38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03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</w:t>
            </w:r>
            <w:r w:rsidR="009D18B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նացնողի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</w:t>
            </w:r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>ցառման</w:t>
            </w:r>
            <w:proofErr w:type="spellEnd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810594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bookmarkStart w:id="1" w:name="_GoBack"/>
            <w:bookmarkEnd w:id="1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50,000.0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15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070E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B36E1" w:rsidRPr="00D070EB" w:rsidTr="00FB36E1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6E1" w:rsidRPr="00D070EB" w:rsidRDefault="00FB36E1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38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103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</w:t>
            </w:r>
            <w:r w:rsidR="009D18B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նաց</w:t>
            </w:r>
            <w:r w:rsidR="009D18B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նողի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70EB" w:rsidRPr="00D070EB" w:rsidTr="00FB36E1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FB36E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0EB" w:rsidRPr="00D070EB" w:rsidRDefault="00D070EB" w:rsidP="00FB36E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0EB">
              <w:rPr>
                <w:rFonts w:ascii="GHEA Mariam" w:hAnsi="GHEA Mariam" w:cs="Arial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0EB" w:rsidRPr="00D070EB" w:rsidRDefault="00D070EB" w:rsidP="00D070E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FB36E1" w:rsidRDefault="00FB36E1" w:rsidP="00D070E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B36E1" w:rsidRDefault="00FB36E1" w:rsidP="00D070E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070EB" w:rsidRPr="00D070EB" w:rsidRDefault="00D070EB" w:rsidP="00D070E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0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70EB" w:rsidRPr="00D070EB" w:rsidRDefault="00D070EB" w:rsidP="00D070E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070EB">
        <w:rPr>
          <w:rFonts w:ascii="GHEA Mariam" w:hAnsi="GHEA Mariam"/>
          <w:sz w:val="24"/>
          <w:szCs w:val="24"/>
          <w:lang w:val="hy-AM"/>
        </w:rPr>
        <w:t xml:space="preserve">  </w:t>
      </w:r>
      <w:r w:rsidRPr="00D070EB">
        <w:rPr>
          <w:rFonts w:ascii="GHEA Mariam" w:hAnsi="GHEA Mariam"/>
          <w:sz w:val="24"/>
          <w:szCs w:val="24"/>
          <w:lang w:val="hy-AM"/>
        </w:rPr>
        <w:tab/>
      </w:r>
      <w:r w:rsidRPr="00D070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070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0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D070EB" w:rsidRDefault="00D070EB" w:rsidP="00D070E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070E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070E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</w:r>
      <w:r w:rsidRPr="00D070E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070E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070E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070E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070E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D070EB" w:rsidSect="00B810E7">
      <w:pgSz w:w="16834" w:h="11909" w:orient="landscape" w:code="9"/>
      <w:pgMar w:top="1440" w:right="1440" w:bottom="144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224" w:rsidRDefault="000A1224">
      <w:r>
        <w:separator/>
      </w:r>
    </w:p>
  </w:endnote>
  <w:endnote w:type="continuationSeparator" w:id="0">
    <w:p w:rsidR="000A1224" w:rsidRDefault="000A1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EB" w:rsidRDefault="00D070E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4C2A">
      <w:rPr>
        <w:noProof/>
        <w:sz w:val="18"/>
      </w:rPr>
      <w:t>voroshumKK313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EB" w:rsidRDefault="00D070E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4C2A">
      <w:rPr>
        <w:noProof/>
        <w:sz w:val="18"/>
      </w:rPr>
      <w:t>voroshumKK313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EB" w:rsidRPr="008B4C2A" w:rsidRDefault="000A1224" w:rsidP="008B4C2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B4C2A">
      <w:rPr>
        <w:noProof/>
      </w:rPr>
      <w:t>voroshumKK313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224" w:rsidRDefault="000A1224">
      <w:r>
        <w:separator/>
      </w:r>
    </w:p>
  </w:footnote>
  <w:footnote w:type="continuationSeparator" w:id="0">
    <w:p w:rsidR="000A1224" w:rsidRDefault="000A1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EB" w:rsidRDefault="00D070E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70EB" w:rsidRDefault="00D07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EB" w:rsidRDefault="00D070E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0594">
      <w:rPr>
        <w:rStyle w:val="PageNumber"/>
        <w:noProof/>
      </w:rPr>
      <w:t>5</w:t>
    </w:r>
    <w:r>
      <w:rPr>
        <w:rStyle w:val="PageNumber"/>
      </w:rPr>
      <w:fldChar w:fldCharType="end"/>
    </w:r>
  </w:p>
  <w:p w:rsidR="00D070EB" w:rsidRDefault="00D070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0E7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362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36D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24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69C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59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C2A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8BF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0E7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0EB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45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6E1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9DF338"/>
  <w15:chartTrackingRefBased/>
  <w15:docId w15:val="{A90F2878-7B8F-42D1-9122-3E18EDE8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810E7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810E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ä"/>
    <w:rsid w:val="00B810E7"/>
  </w:style>
  <w:style w:type="character" w:customStyle="1" w:styleId="FooterChar">
    <w:name w:val="Footer Char"/>
    <w:basedOn w:val="DefaultParagraphFont"/>
    <w:link w:val="Footer"/>
    <w:locked/>
    <w:rsid w:val="00D070E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B4C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4C2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0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https:/mul2.gov.am/tasks/1019198/oneclick/voroshum-EK819.docx?token=ea2b94615642bb51395833abccb24372</cp:keywords>
  <dc:description/>
  <cp:lastModifiedBy>Kristina Papyan</cp:lastModifiedBy>
  <cp:revision>5</cp:revision>
  <cp:lastPrinted>2024-08-21T11:36:00Z</cp:lastPrinted>
  <dcterms:created xsi:type="dcterms:W3CDTF">2024-08-21T11:36:00Z</dcterms:created>
  <dcterms:modified xsi:type="dcterms:W3CDTF">2024-08-21T13:20:00Z</dcterms:modified>
</cp:coreProperties>
</file>