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533A" w:rsidRPr="0073385A" w:rsidRDefault="00DB533A" w:rsidP="00DB533A">
      <w:pPr>
        <w:pStyle w:val="norm"/>
        <w:spacing w:line="360" w:lineRule="auto"/>
        <w:ind w:firstLine="720"/>
        <w:jc w:val="right"/>
        <w:rPr>
          <w:rFonts w:ascii="GHEA Grapalat" w:hAnsi="GHEA Grapalat"/>
          <w:b/>
          <w:sz w:val="24"/>
          <w:szCs w:val="24"/>
          <w:lang w:val="en-US"/>
        </w:rPr>
      </w:pPr>
      <w:bookmarkStart w:id="0" w:name="_GoBack"/>
      <w:bookmarkEnd w:id="0"/>
    </w:p>
    <w:p w:rsidR="00DB533A" w:rsidRPr="00DC112A" w:rsidRDefault="00DB533A" w:rsidP="00DB533A">
      <w:pPr>
        <w:pStyle w:val="norm"/>
        <w:spacing w:line="360" w:lineRule="auto"/>
        <w:ind w:firstLine="720"/>
        <w:jc w:val="right"/>
        <w:rPr>
          <w:rFonts w:ascii="GHEA Grapalat" w:hAnsi="GHEA Grapalat"/>
          <w:b/>
          <w:sz w:val="24"/>
          <w:szCs w:val="24"/>
          <w:lang w:val="en-US"/>
        </w:rPr>
      </w:pPr>
      <w:r w:rsidRPr="00337652">
        <w:rPr>
          <w:rFonts w:ascii="GHEA Grapalat" w:hAnsi="GHEA Grapalat"/>
          <w:b/>
          <w:sz w:val="24"/>
          <w:szCs w:val="24"/>
        </w:rPr>
        <w:t>ՆԱԽԱԳԻԾ</w:t>
      </w:r>
    </w:p>
    <w:p w:rsidR="00DB533A" w:rsidRPr="00DC112A" w:rsidRDefault="00DB533A" w:rsidP="00DB533A">
      <w:pPr>
        <w:spacing w:line="360" w:lineRule="auto"/>
        <w:ind w:firstLine="720"/>
        <w:jc w:val="center"/>
        <w:rPr>
          <w:rFonts w:ascii="GHEA Grapalat" w:hAnsi="GHEA Grapalat"/>
          <w:b/>
          <w:sz w:val="24"/>
          <w:szCs w:val="24"/>
          <w:lang w:val="en-US"/>
        </w:rPr>
      </w:pPr>
    </w:p>
    <w:p w:rsidR="00DB533A" w:rsidRPr="00DC112A" w:rsidRDefault="00DB533A" w:rsidP="00DB533A">
      <w:pPr>
        <w:spacing w:line="360" w:lineRule="auto"/>
        <w:ind w:firstLine="720"/>
        <w:jc w:val="center"/>
        <w:rPr>
          <w:rFonts w:ascii="GHEA Grapalat" w:hAnsi="GHEA Grapalat"/>
          <w:b/>
          <w:sz w:val="24"/>
          <w:szCs w:val="24"/>
          <w:lang w:val="en-US"/>
        </w:rPr>
      </w:pPr>
      <w:r w:rsidRPr="00337652">
        <w:rPr>
          <w:rFonts w:ascii="GHEA Grapalat" w:hAnsi="GHEA Grapalat"/>
          <w:b/>
          <w:sz w:val="24"/>
          <w:szCs w:val="24"/>
        </w:rPr>
        <w:t>ՀԱՅԱՍՏԱՆԻ</w:t>
      </w:r>
      <w:r w:rsidRPr="00DC112A">
        <w:rPr>
          <w:rFonts w:ascii="GHEA Grapalat" w:hAnsi="GHEA Grapalat"/>
          <w:b/>
          <w:sz w:val="24"/>
          <w:szCs w:val="24"/>
          <w:lang w:val="en-US"/>
        </w:rPr>
        <w:t xml:space="preserve"> </w:t>
      </w:r>
      <w:r w:rsidRPr="00337652">
        <w:rPr>
          <w:rFonts w:ascii="GHEA Grapalat" w:hAnsi="GHEA Grapalat"/>
          <w:b/>
          <w:sz w:val="24"/>
          <w:szCs w:val="24"/>
        </w:rPr>
        <w:t>ՀԱՆՐԱՊԵՏՈՒԹՅԱՆ</w:t>
      </w:r>
      <w:r w:rsidRPr="00DC112A">
        <w:rPr>
          <w:rFonts w:ascii="GHEA Grapalat" w:hAnsi="GHEA Grapalat"/>
          <w:b/>
          <w:sz w:val="24"/>
          <w:szCs w:val="24"/>
          <w:lang w:val="en-US"/>
        </w:rPr>
        <w:t xml:space="preserve"> </w:t>
      </w:r>
      <w:r w:rsidRPr="00337652">
        <w:rPr>
          <w:rFonts w:ascii="GHEA Grapalat" w:hAnsi="GHEA Grapalat"/>
          <w:b/>
          <w:sz w:val="24"/>
          <w:szCs w:val="24"/>
        </w:rPr>
        <w:t>ԿԱՌԱՎԱՐՈՒԹՅՈՒՆ</w:t>
      </w:r>
    </w:p>
    <w:p w:rsidR="00DB533A" w:rsidRPr="00DC112A" w:rsidRDefault="00DB533A" w:rsidP="00DB533A">
      <w:pPr>
        <w:spacing w:line="360" w:lineRule="auto"/>
        <w:ind w:firstLine="720"/>
        <w:jc w:val="center"/>
        <w:rPr>
          <w:rFonts w:ascii="GHEA Grapalat" w:hAnsi="GHEA Grapalat"/>
          <w:b/>
          <w:sz w:val="24"/>
          <w:szCs w:val="24"/>
          <w:lang w:val="en-US"/>
        </w:rPr>
      </w:pPr>
      <w:r w:rsidRPr="00337652">
        <w:rPr>
          <w:rFonts w:ascii="GHEA Grapalat" w:hAnsi="GHEA Grapalat"/>
          <w:b/>
          <w:sz w:val="24"/>
          <w:szCs w:val="24"/>
        </w:rPr>
        <w:t>Ո</w:t>
      </w:r>
      <w:r w:rsidRPr="00DC112A">
        <w:rPr>
          <w:rFonts w:ascii="GHEA Grapalat" w:hAnsi="GHEA Grapalat"/>
          <w:b/>
          <w:sz w:val="24"/>
          <w:szCs w:val="24"/>
          <w:lang w:val="en-US"/>
        </w:rPr>
        <w:t xml:space="preserve"> </w:t>
      </w:r>
      <w:r w:rsidRPr="00337652">
        <w:rPr>
          <w:rFonts w:ascii="GHEA Grapalat" w:hAnsi="GHEA Grapalat"/>
          <w:b/>
          <w:sz w:val="24"/>
          <w:szCs w:val="24"/>
        </w:rPr>
        <w:t>Ր</w:t>
      </w:r>
      <w:r w:rsidRPr="00DC112A">
        <w:rPr>
          <w:rFonts w:ascii="GHEA Grapalat" w:hAnsi="GHEA Grapalat"/>
          <w:b/>
          <w:sz w:val="24"/>
          <w:szCs w:val="24"/>
          <w:lang w:val="en-US"/>
        </w:rPr>
        <w:t xml:space="preserve"> </w:t>
      </w:r>
      <w:r w:rsidRPr="00337652">
        <w:rPr>
          <w:rFonts w:ascii="GHEA Grapalat" w:hAnsi="GHEA Grapalat"/>
          <w:b/>
          <w:sz w:val="24"/>
          <w:szCs w:val="24"/>
        </w:rPr>
        <w:t>Ո</w:t>
      </w:r>
      <w:r w:rsidRPr="00DC112A">
        <w:rPr>
          <w:rFonts w:ascii="GHEA Grapalat" w:hAnsi="GHEA Grapalat"/>
          <w:b/>
          <w:sz w:val="24"/>
          <w:szCs w:val="24"/>
          <w:lang w:val="en-US"/>
        </w:rPr>
        <w:t xml:space="preserve"> </w:t>
      </w:r>
      <w:r w:rsidRPr="00337652">
        <w:rPr>
          <w:rFonts w:ascii="GHEA Grapalat" w:hAnsi="GHEA Grapalat"/>
          <w:b/>
          <w:sz w:val="24"/>
          <w:szCs w:val="24"/>
        </w:rPr>
        <w:t>Շ</w:t>
      </w:r>
      <w:r w:rsidRPr="00DC112A">
        <w:rPr>
          <w:rFonts w:ascii="GHEA Grapalat" w:hAnsi="GHEA Grapalat"/>
          <w:b/>
          <w:sz w:val="24"/>
          <w:szCs w:val="24"/>
          <w:lang w:val="en-US"/>
        </w:rPr>
        <w:t xml:space="preserve"> </w:t>
      </w:r>
      <w:r w:rsidRPr="00337652">
        <w:rPr>
          <w:rFonts w:ascii="GHEA Grapalat" w:hAnsi="GHEA Grapalat"/>
          <w:b/>
          <w:sz w:val="24"/>
          <w:szCs w:val="24"/>
        </w:rPr>
        <w:t>Ո</w:t>
      </w:r>
      <w:r w:rsidRPr="00DC112A">
        <w:rPr>
          <w:rFonts w:ascii="GHEA Grapalat" w:hAnsi="GHEA Grapalat"/>
          <w:b/>
          <w:sz w:val="24"/>
          <w:szCs w:val="24"/>
          <w:lang w:val="en-US"/>
        </w:rPr>
        <w:t xml:space="preserve"> </w:t>
      </w:r>
      <w:r w:rsidRPr="00337652">
        <w:rPr>
          <w:rFonts w:ascii="GHEA Grapalat" w:hAnsi="GHEA Grapalat"/>
          <w:b/>
          <w:sz w:val="24"/>
          <w:szCs w:val="24"/>
        </w:rPr>
        <w:t>Ւ</w:t>
      </w:r>
      <w:r w:rsidRPr="00DC112A">
        <w:rPr>
          <w:rFonts w:ascii="GHEA Grapalat" w:hAnsi="GHEA Grapalat"/>
          <w:b/>
          <w:sz w:val="24"/>
          <w:szCs w:val="24"/>
          <w:lang w:val="en-US"/>
        </w:rPr>
        <w:t xml:space="preserve"> </w:t>
      </w:r>
      <w:r w:rsidRPr="00337652">
        <w:rPr>
          <w:rFonts w:ascii="GHEA Grapalat" w:hAnsi="GHEA Grapalat"/>
          <w:b/>
          <w:sz w:val="24"/>
          <w:szCs w:val="24"/>
        </w:rPr>
        <w:t>Մ</w:t>
      </w:r>
      <w:r w:rsidRPr="00DC112A">
        <w:rPr>
          <w:rFonts w:ascii="GHEA Grapalat" w:hAnsi="GHEA Grapalat"/>
          <w:b/>
          <w:sz w:val="24"/>
          <w:szCs w:val="24"/>
          <w:lang w:val="en-US"/>
        </w:rPr>
        <w:t xml:space="preserve"> </w:t>
      </w:r>
    </w:p>
    <w:p w:rsidR="00DB533A" w:rsidRPr="00F72D6C" w:rsidRDefault="00DB533A" w:rsidP="00F72D6C">
      <w:pPr>
        <w:spacing w:line="360" w:lineRule="auto"/>
        <w:ind w:firstLine="720"/>
        <w:jc w:val="center"/>
        <w:rPr>
          <w:rFonts w:ascii="GHEA Grapalat" w:hAnsi="GHEA Grapalat"/>
          <w:b/>
          <w:sz w:val="24"/>
          <w:szCs w:val="24"/>
          <w:lang w:val="en-US"/>
        </w:rPr>
      </w:pPr>
      <w:r w:rsidRPr="00337652">
        <w:rPr>
          <w:rFonts w:ascii="GHEA Grapalat" w:hAnsi="GHEA Grapalat"/>
          <w:b/>
          <w:sz w:val="24"/>
          <w:szCs w:val="24"/>
          <w:lang w:val="hy-AM"/>
        </w:rPr>
        <w:t>-----</w:t>
      </w:r>
      <w:r w:rsidRPr="00772447">
        <w:rPr>
          <w:rFonts w:ascii="GHEA Grapalat" w:hAnsi="GHEA Grapalat"/>
          <w:b/>
          <w:sz w:val="24"/>
          <w:szCs w:val="24"/>
          <w:lang w:val="en-US"/>
        </w:rPr>
        <w:t xml:space="preserve"> 20</w:t>
      </w:r>
      <w:r w:rsidRPr="00337652">
        <w:rPr>
          <w:rFonts w:ascii="GHEA Grapalat" w:hAnsi="GHEA Grapalat"/>
          <w:b/>
          <w:sz w:val="24"/>
          <w:szCs w:val="24"/>
          <w:lang w:val="hy-AM"/>
        </w:rPr>
        <w:t>2</w:t>
      </w:r>
      <w:r w:rsidR="004E2F2F">
        <w:rPr>
          <w:rFonts w:ascii="GHEA Grapalat" w:hAnsi="GHEA Grapalat"/>
          <w:b/>
          <w:sz w:val="24"/>
          <w:szCs w:val="24"/>
          <w:lang w:val="en-US"/>
        </w:rPr>
        <w:t>4</w:t>
      </w:r>
      <w:r w:rsidRPr="00772447">
        <w:rPr>
          <w:rFonts w:ascii="GHEA Grapalat" w:hAnsi="GHEA Grapalat"/>
          <w:b/>
          <w:sz w:val="24"/>
          <w:szCs w:val="24"/>
          <w:lang w:val="en-US"/>
        </w:rPr>
        <w:t xml:space="preserve"> </w:t>
      </w:r>
      <w:r w:rsidRPr="00337652">
        <w:rPr>
          <w:rFonts w:ascii="GHEA Grapalat" w:hAnsi="GHEA Grapalat"/>
          <w:b/>
          <w:sz w:val="24"/>
          <w:szCs w:val="24"/>
        </w:rPr>
        <w:t>թվականի</w:t>
      </w:r>
      <w:r w:rsidRPr="00772447">
        <w:rPr>
          <w:rFonts w:ascii="GHEA Grapalat" w:hAnsi="GHEA Grapalat"/>
          <w:b/>
          <w:sz w:val="24"/>
          <w:szCs w:val="24"/>
          <w:lang w:val="en-US"/>
        </w:rPr>
        <w:t xml:space="preserve"> N </w:t>
      </w:r>
      <w:r w:rsidRPr="00337652">
        <w:rPr>
          <w:rFonts w:ascii="GHEA Grapalat" w:hAnsi="GHEA Grapalat"/>
          <w:b/>
          <w:sz w:val="24"/>
          <w:szCs w:val="24"/>
          <w:lang w:val="hy-AM"/>
        </w:rPr>
        <w:t>-</w:t>
      </w:r>
      <w:r w:rsidRPr="00772447">
        <w:rPr>
          <w:rFonts w:ascii="GHEA Grapalat" w:hAnsi="GHEA Grapalat"/>
          <w:b/>
          <w:sz w:val="24"/>
          <w:szCs w:val="24"/>
          <w:lang w:val="en-US"/>
        </w:rPr>
        <w:t xml:space="preserve">– </w:t>
      </w:r>
      <w:r w:rsidRPr="00337652">
        <w:rPr>
          <w:rFonts w:ascii="GHEA Grapalat" w:hAnsi="GHEA Grapalat"/>
          <w:b/>
          <w:sz w:val="24"/>
          <w:szCs w:val="24"/>
        </w:rPr>
        <w:t>Ա</w:t>
      </w:r>
      <w:r w:rsidRPr="00772447">
        <w:rPr>
          <w:rFonts w:ascii="GHEA Grapalat" w:hAnsi="GHEA Grapalat"/>
          <w:b/>
          <w:sz w:val="24"/>
          <w:szCs w:val="24"/>
          <w:lang w:val="en-US"/>
        </w:rPr>
        <w:t xml:space="preserve"> </w:t>
      </w:r>
    </w:p>
    <w:p w:rsidR="00DB533A" w:rsidRPr="004E2F2F" w:rsidRDefault="00A805E7" w:rsidP="004E2F2F">
      <w:pPr>
        <w:spacing w:after="0" w:line="360" w:lineRule="auto"/>
        <w:jc w:val="center"/>
        <w:rPr>
          <w:rFonts w:ascii="GHEA Grapalat" w:hAnsi="GHEA Grapalat"/>
          <w:b/>
          <w:sz w:val="24"/>
          <w:lang w:val="hy-AM"/>
        </w:rPr>
      </w:pPr>
      <w:r w:rsidRPr="00A805E7">
        <w:rPr>
          <w:rFonts w:ascii="GHEA Grapalat" w:hAnsi="GHEA Grapalat"/>
          <w:b/>
          <w:lang w:val="hy-AM"/>
        </w:rPr>
        <w:t xml:space="preserve">«ՀԱՅԱՍՏԱՆԻ ՀԱՆՐԱՊԵՏՈՒԹՅԱՆ ՔԱՂԱՔԱՑԻԱԿԱՆ ԴԱՏԱՎԱՐՈՒԹՅԱՆ ՕՐԵՆՍԳՐՔՈՒՄ ՓՈՓՈԽՈՒԹՅՈՒՆՆԵՐ ԵՎ ԼՐԱՑՈՒՄՆԵՐ ԿԱՏԱՐԵԼՈՒ ՄԱՍԻՆ» ԵՎ «ՀԱՅԱՍՏԱՆԻ ՀԱՆՐԱՊԵՏՈՒԹՅԱՆ ՎԱՐՉԱԿԱՆ ԴԱՏԱՎԱՐՈՒԹՅԱՆ ՕՐԵՆՍԳՐՔՈՒՄ </w:t>
      </w:r>
      <w:r w:rsidR="004C2283">
        <w:rPr>
          <w:rFonts w:ascii="GHEA Grapalat" w:hAnsi="GHEA Grapalat"/>
          <w:b/>
          <w:lang w:val="hy-AM"/>
        </w:rPr>
        <w:t>ԼՐԱՑՈՒՄՆԵՐ</w:t>
      </w:r>
      <w:r w:rsidRPr="00A805E7">
        <w:rPr>
          <w:rFonts w:ascii="GHEA Grapalat" w:hAnsi="GHEA Grapalat"/>
          <w:b/>
          <w:lang w:val="hy-AM"/>
        </w:rPr>
        <w:t xml:space="preserve"> ԵՎ </w:t>
      </w:r>
      <w:r w:rsidR="004C2283">
        <w:rPr>
          <w:rFonts w:ascii="GHEA Grapalat" w:hAnsi="GHEA Grapalat"/>
          <w:b/>
          <w:lang w:val="hy-AM"/>
        </w:rPr>
        <w:t>ՓՈՓՈԽՈՒԹՅՈՒՆՆԵՐ</w:t>
      </w:r>
      <w:r w:rsidRPr="00A805E7">
        <w:rPr>
          <w:rFonts w:ascii="GHEA Grapalat" w:hAnsi="GHEA Grapalat"/>
          <w:b/>
          <w:lang w:val="hy-AM"/>
        </w:rPr>
        <w:t xml:space="preserve"> ԿԱՏԱՐԵԼՈՒ ՄԱՍԻՆ» ՕՐԵՆՔՆԵՐԻ ՆԱԽԱԳԾԵՐԻՆ</w:t>
      </w:r>
      <w:r w:rsidRPr="00A805E7">
        <w:rPr>
          <w:rFonts w:ascii="GHEA Grapalat" w:hAnsi="GHEA Grapalat"/>
          <w:b/>
          <w:sz w:val="24"/>
          <w:lang w:val="hy-AM"/>
        </w:rPr>
        <w:t xml:space="preserve"> </w:t>
      </w:r>
      <w:r w:rsidR="00DB533A">
        <w:rPr>
          <w:rFonts w:ascii="GHEA Grapalat" w:hAnsi="GHEA Grapalat"/>
          <w:b/>
          <w:lang w:val="hy-AM"/>
        </w:rPr>
        <w:t>ՀԱՎԱՆՈՒԹՅՈՒՆ ՏԱԼՈՒ</w:t>
      </w:r>
      <w:r w:rsidR="00DB533A" w:rsidRPr="001A13EE">
        <w:rPr>
          <w:rFonts w:ascii="GHEA Grapalat" w:hAnsi="GHEA Grapalat"/>
          <w:b/>
          <w:lang w:val="hy-AM"/>
        </w:rPr>
        <w:t xml:space="preserve"> </w:t>
      </w:r>
    </w:p>
    <w:p w:rsidR="00B12939" w:rsidRPr="00DC112A" w:rsidRDefault="00B12939" w:rsidP="00DB533A">
      <w:pPr>
        <w:spacing w:after="0" w:line="360" w:lineRule="auto"/>
        <w:ind w:firstLine="720"/>
        <w:jc w:val="both"/>
        <w:rPr>
          <w:rFonts w:ascii="GHEA Grapalat" w:hAnsi="GHEA Grapalat" w:cs="Sylfaen"/>
          <w:b/>
          <w:sz w:val="24"/>
          <w:szCs w:val="24"/>
          <w:lang w:val="hy-AM"/>
        </w:rPr>
      </w:pPr>
    </w:p>
    <w:p w:rsidR="00DB533A" w:rsidRPr="00A805E7" w:rsidRDefault="00DB533A" w:rsidP="00DB533A">
      <w:pPr>
        <w:spacing w:after="0" w:line="360" w:lineRule="auto"/>
        <w:ind w:firstLine="720"/>
        <w:jc w:val="both"/>
        <w:rPr>
          <w:rFonts w:ascii="GHEA Grapalat" w:eastAsia="GHEA Grapalat" w:hAnsi="GHEA Grapalat" w:cs="GHEA Grapalat"/>
          <w:color w:val="000000"/>
          <w:sz w:val="24"/>
          <w:szCs w:val="24"/>
          <w:lang w:val="hy-AM"/>
        </w:rPr>
      </w:pPr>
      <w:r w:rsidRPr="00337652">
        <w:rPr>
          <w:rFonts w:ascii="GHEA Grapalat" w:hAnsi="GHEA Grapalat" w:cs="Tahoma"/>
          <w:sz w:val="24"/>
          <w:szCs w:val="24"/>
          <w:lang w:val="hy-AM"/>
        </w:rPr>
        <w:t xml:space="preserve">Հիմք ընդունելով «Ազգային ժողովի կանոնակարգ» սահմանադրական օրենքի 65-րդ </w:t>
      </w:r>
      <w:r w:rsidRPr="00A805E7">
        <w:rPr>
          <w:rFonts w:ascii="GHEA Grapalat" w:eastAsia="GHEA Grapalat" w:hAnsi="GHEA Grapalat" w:cs="GHEA Grapalat"/>
          <w:color w:val="000000"/>
          <w:sz w:val="24"/>
          <w:szCs w:val="24"/>
          <w:lang w:val="hy-AM"/>
        </w:rPr>
        <w:t>հոդվածի 3-րդ մասը</w:t>
      </w:r>
      <w:r w:rsidR="00332CA2" w:rsidRPr="00A805E7">
        <w:rPr>
          <w:rFonts w:ascii="GHEA Grapalat" w:eastAsia="GHEA Grapalat" w:hAnsi="GHEA Grapalat" w:cs="GHEA Grapalat"/>
          <w:color w:val="000000"/>
          <w:sz w:val="24"/>
          <w:szCs w:val="24"/>
          <w:lang w:val="hy-AM"/>
        </w:rPr>
        <w:t>՝</w:t>
      </w:r>
      <w:r w:rsidRPr="00A805E7">
        <w:rPr>
          <w:rFonts w:ascii="GHEA Grapalat" w:eastAsia="GHEA Grapalat" w:hAnsi="GHEA Grapalat" w:cs="GHEA Grapalat"/>
          <w:color w:val="000000"/>
          <w:sz w:val="24"/>
          <w:szCs w:val="24"/>
          <w:lang w:val="hy-AM"/>
        </w:rPr>
        <w:t xml:space="preserve"> </w:t>
      </w:r>
      <w:r w:rsidR="00103F56" w:rsidRPr="00A805E7">
        <w:rPr>
          <w:rFonts w:ascii="GHEA Grapalat" w:eastAsia="GHEA Grapalat" w:hAnsi="GHEA Grapalat" w:cs="GHEA Grapalat"/>
          <w:color w:val="000000"/>
          <w:sz w:val="24"/>
          <w:szCs w:val="24"/>
          <w:lang w:val="hy-AM"/>
        </w:rPr>
        <w:t>Կ</w:t>
      </w:r>
      <w:r w:rsidRPr="00A805E7">
        <w:rPr>
          <w:rFonts w:ascii="GHEA Grapalat" w:eastAsia="GHEA Grapalat" w:hAnsi="GHEA Grapalat" w:cs="GHEA Grapalat"/>
          <w:color w:val="000000"/>
          <w:sz w:val="24"/>
          <w:szCs w:val="24"/>
          <w:lang w:val="hy-AM"/>
        </w:rPr>
        <w:t>առավարությունը որոշում է.</w:t>
      </w:r>
    </w:p>
    <w:p w:rsidR="00DB533A" w:rsidRPr="0073385A" w:rsidRDefault="00DB533A" w:rsidP="00DB533A">
      <w:pPr>
        <w:pStyle w:val="ListParagraph"/>
        <w:numPr>
          <w:ilvl w:val="0"/>
          <w:numId w:val="1"/>
        </w:numPr>
        <w:spacing w:after="0" w:line="360" w:lineRule="auto"/>
        <w:ind w:left="90" w:firstLine="720"/>
        <w:jc w:val="both"/>
        <w:rPr>
          <w:rFonts w:ascii="GHEA Grapalat" w:eastAsia="GHEA Grapalat" w:hAnsi="GHEA Grapalat" w:cs="GHEA Grapalat"/>
          <w:color w:val="000000"/>
          <w:sz w:val="24"/>
          <w:szCs w:val="24"/>
          <w:lang w:val="hy-AM"/>
        </w:rPr>
      </w:pPr>
      <w:r w:rsidRPr="00A805E7">
        <w:rPr>
          <w:rFonts w:ascii="GHEA Grapalat" w:eastAsia="GHEA Grapalat" w:hAnsi="GHEA Grapalat" w:cs="GHEA Grapalat"/>
          <w:color w:val="000000"/>
          <w:sz w:val="24"/>
          <w:szCs w:val="24"/>
          <w:lang w:val="hy-AM"/>
        </w:rPr>
        <w:t xml:space="preserve">Հավանություն տալ՝ </w:t>
      </w:r>
      <w:r w:rsidR="00A805E7" w:rsidRPr="00A805E7">
        <w:rPr>
          <w:rFonts w:ascii="GHEA Grapalat" w:eastAsia="GHEA Grapalat" w:hAnsi="GHEA Grapalat" w:cs="GHEA Grapalat"/>
          <w:color w:val="000000"/>
          <w:sz w:val="24"/>
          <w:szCs w:val="24"/>
          <w:lang w:val="hy-AM"/>
        </w:rPr>
        <w:t xml:space="preserve">«Հայաստանի Հանրապետության քաղաքացիական դատավարության օրենսգրքում փոփոխություններ և լրացումներ կատարելու մասին» և «Հայաստանի Հանրապետության վարչական դատավարության օրենսգրքում լրացումներ </w:t>
      </w:r>
      <w:r w:rsidR="004C2283">
        <w:rPr>
          <w:rFonts w:ascii="GHEA Grapalat" w:eastAsia="GHEA Grapalat" w:hAnsi="GHEA Grapalat" w:cs="GHEA Grapalat"/>
          <w:color w:val="000000"/>
          <w:sz w:val="24"/>
          <w:szCs w:val="24"/>
          <w:lang w:val="hy-AM"/>
        </w:rPr>
        <w:t xml:space="preserve">և փոփոխություններ </w:t>
      </w:r>
      <w:r w:rsidR="00A805E7" w:rsidRPr="00A805E7">
        <w:rPr>
          <w:rFonts w:ascii="GHEA Grapalat" w:eastAsia="GHEA Grapalat" w:hAnsi="GHEA Grapalat" w:cs="GHEA Grapalat"/>
          <w:color w:val="000000"/>
          <w:sz w:val="24"/>
          <w:szCs w:val="24"/>
          <w:lang w:val="hy-AM"/>
        </w:rPr>
        <w:t>կատարելու մասին» օրենքների նախագծեր</w:t>
      </w:r>
      <w:r w:rsidR="00050246">
        <w:rPr>
          <w:rFonts w:ascii="GHEA Grapalat" w:eastAsia="GHEA Grapalat" w:hAnsi="GHEA Grapalat" w:cs="GHEA Grapalat"/>
          <w:color w:val="000000"/>
          <w:sz w:val="24"/>
          <w:szCs w:val="24"/>
          <w:lang w:val="hy-AM"/>
        </w:rPr>
        <w:t>ի</w:t>
      </w:r>
      <w:r w:rsidR="00A805E7" w:rsidRPr="0073385A">
        <w:rPr>
          <w:rFonts w:ascii="GHEA Grapalat" w:eastAsia="GHEA Grapalat" w:hAnsi="GHEA Grapalat" w:cs="GHEA Grapalat"/>
          <w:color w:val="000000"/>
          <w:sz w:val="24"/>
          <w:szCs w:val="24"/>
          <w:lang w:val="hy-AM"/>
        </w:rPr>
        <w:t xml:space="preserve"> </w:t>
      </w:r>
      <w:r w:rsidRPr="0073385A">
        <w:rPr>
          <w:rFonts w:ascii="GHEA Grapalat" w:eastAsia="GHEA Grapalat" w:hAnsi="GHEA Grapalat" w:cs="GHEA Grapalat"/>
          <w:color w:val="000000"/>
          <w:sz w:val="24"/>
          <w:szCs w:val="24"/>
          <w:lang w:val="hy-AM"/>
        </w:rPr>
        <w:t xml:space="preserve">վերաբերյալ </w:t>
      </w:r>
      <w:r w:rsidR="00103F56" w:rsidRPr="00DC112A">
        <w:rPr>
          <w:rFonts w:ascii="GHEA Grapalat" w:eastAsia="GHEA Grapalat" w:hAnsi="GHEA Grapalat" w:cs="GHEA Grapalat"/>
          <w:color w:val="000000"/>
          <w:sz w:val="24"/>
          <w:szCs w:val="24"/>
          <w:lang w:val="hy-AM"/>
        </w:rPr>
        <w:t>Կ</w:t>
      </w:r>
      <w:r w:rsidRPr="0073385A">
        <w:rPr>
          <w:rFonts w:ascii="GHEA Grapalat" w:eastAsia="GHEA Grapalat" w:hAnsi="GHEA Grapalat" w:cs="GHEA Grapalat"/>
          <w:color w:val="000000"/>
          <w:sz w:val="24"/>
          <w:szCs w:val="24"/>
          <w:lang w:val="hy-AM"/>
        </w:rPr>
        <w:t>առավարության օրենսդրական նախաձեռնությանը:</w:t>
      </w:r>
    </w:p>
    <w:p w:rsidR="00DB533A" w:rsidRPr="00DC112A" w:rsidRDefault="001D4F87" w:rsidP="001D4F87">
      <w:pPr>
        <w:spacing w:after="0" w:line="360" w:lineRule="auto"/>
        <w:ind w:left="90" w:firstLine="720"/>
        <w:jc w:val="both"/>
        <w:rPr>
          <w:rFonts w:ascii="GHEA Grapalat" w:eastAsia="GHEA Grapalat" w:hAnsi="GHEA Grapalat" w:cs="GHEA Grapalat"/>
          <w:color w:val="000000"/>
          <w:sz w:val="24"/>
          <w:szCs w:val="24"/>
          <w:lang w:val="hy-AM"/>
        </w:rPr>
      </w:pPr>
      <w:r w:rsidRPr="001D4F87">
        <w:rPr>
          <w:rFonts w:ascii="GHEA Grapalat" w:eastAsia="GHEA Grapalat" w:hAnsi="GHEA Grapalat" w:cs="GHEA Grapalat"/>
          <w:color w:val="000000"/>
          <w:sz w:val="24"/>
          <w:szCs w:val="24"/>
          <w:lang w:val="hy-AM"/>
        </w:rPr>
        <w:t xml:space="preserve">2. </w:t>
      </w:r>
      <w:r w:rsidR="00594869" w:rsidRPr="00DC112A">
        <w:rPr>
          <w:rFonts w:ascii="GHEA Grapalat" w:eastAsia="GHEA Grapalat" w:hAnsi="GHEA Grapalat" w:cs="GHEA Grapalat"/>
          <w:color w:val="000000"/>
          <w:sz w:val="24"/>
          <w:szCs w:val="24"/>
          <w:lang w:val="hy-AM"/>
        </w:rPr>
        <w:t>Կ</w:t>
      </w:r>
      <w:r w:rsidRPr="001D4F87">
        <w:rPr>
          <w:rFonts w:ascii="GHEA Grapalat" w:eastAsia="GHEA Grapalat" w:hAnsi="GHEA Grapalat" w:cs="GHEA Grapalat"/>
          <w:color w:val="000000"/>
          <w:sz w:val="24"/>
          <w:szCs w:val="24"/>
          <w:lang w:val="hy-AM"/>
        </w:rPr>
        <w:t>առավարության օրենսդրական նախաձեռնությունը սահմանված կարգով</w:t>
      </w:r>
      <w:r w:rsidRPr="00DC112A">
        <w:rPr>
          <w:rFonts w:ascii="GHEA Grapalat" w:eastAsia="GHEA Grapalat" w:hAnsi="GHEA Grapalat" w:cs="GHEA Grapalat"/>
          <w:color w:val="000000"/>
          <w:sz w:val="24"/>
          <w:szCs w:val="24"/>
          <w:lang w:val="hy-AM"/>
        </w:rPr>
        <w:t xml:space="preserve"> </w:t>
      </w:r>
      <w:r w:rsidRPr="001D4F87">
        <w:rPr>
          <w:rFonts w:ascii="GHEA Grapalat" w:eastAsia="GHEA Grapalat" w:hAnsi="GHEA Grapalat" w:cs="GHEA Grapalat"/>
          <w:color w:val="000000"/>
          <w:sz w:val="24"/>
          <w:szCs w:val="24"/>
          <w:lang w:val="hy-AM"/>
        </w:rPr>
        <w:t>ներկայացնել Ազգային ժողով:</w:t>
      </w:r>
    </w:p>
    <w:p w:rsidR="001D4F87" w:rsidRPr="00DC112A" w:rsidRDefault="001D4F87" w:rsidP="001D4F87">
      <w:pPr>
        <w:spacing w:after="0" w:line="360" w:lineRule="auto"/>
        <w:ind w:left="90" w:firstLine="720"/>
        <w:jc w:val="both"/>
        <w:rPr>
          <w:rFonts w:ascii="GHEA Grapalat" w:eastAsia="GHEA Grapalat" w:hAnsi="GHEA Grapalat" w:cs="GHEA Grapalat"/>
          <w:color w:val="000000"/>
          <w:sz w:val="24"/>
          <w:szCs w:val="24"/>
          <w:lang w:val="hy-AM"/>
        </w:rPr>
      </w:pPr>
    </w:p>
    <w:p w:rsidR="00DB533A" w:rsidRPr="00437558" w:rsidRDefault="00DB533A" w:rsidP="00DB533A">
      <w:pPr>
        <w:spacing w:after="0" w:line="360" w:lineRule="auto"/>
        <w:ind w:left="90" w:firstLine="720"/>
        <w:jc w:val="both"/>
        <w:rPr>
          <w:rFonts w:ascii="GHEA Grapalat" w:hAnsi="GHEA Grapalat"/>
          <w:sz w:val="24"/>
          <w:lang w:val="en-US"/>
        </w:rPr>
      </w:pPr>
      <w:r w:rsidRPr="00437558">
        <w:rPr>
          <w:rFonts w:ascii="GHEA Grapalat" w:hAnsi="GHEA Grapalat" w:cs="Sylfaen"/>
          <w:sz w:val="24"/>
        </w:rPr>
        <w:t>ՀԱՅԱՍՏԱՆԻ</w:t>
      </w:r>
      <w:r w:rsidRPr="00437558">
        <w:rPr>
          <w:rFonts w:ascii="GHEA Grapalat" w:hAnsi="GHEA Grapalat"/>
          <w:sz w:val="24"/>
        </w:rPr>
        <w:t xml:space="preserve"> </w:t>
      </w:r>
      <w:r w:rsidRPr="00437558">
        <w:rPr>
          <w:rFonts w:ascii="GHEA Grapalat" w:hAnsi="GHEA Grapalat" w:cs="Sylfaen"/>
          <w:sz w:val="24"/>
        </w:rPr>
        <w:t>ՀԱՆՐԱՊԵՏՈՒԹՅԱՆ</w:t>
      </w:r>
      <w:r w:rsidRPr="00437558">
        <w:rPr>
          <w:rFonts w:ascii="GHEA Grapalat" w:hAnsi="GHEA Grapalat"/>
          <w:sz w:val="24"/>
        </w:rPr>
        <w:t xml:space="preserve"> </w:t>
      </w:r>
    </w:p>
    <w:p w:rsidR="00DB533A" w:rsidRPr="00437558" w:rsidRDefault="00DB533A" w:rsidP="00DB533A">
      <w:pPr>
        <w:spacing w:after="0" w:line="360" w:lineRule="auto"/>
        <w:ind w:left="90" w:firstLine="720"/>
        <w:jc w:val="both"/>
        <w:rPr>
          <w:rFonts w:ascii="GHEA Grapalat" w:hAnsi="GHEA Grapalat" w:cs="Tahoma"/>
          <w:sz w:val="28"/>
          <w:szCs w:val="24"/>
          <w:lang w:val="hy-AM"/>
        </w:rPr>
      </w:pPr>
      <w:r w:rsidRPr="00437558">
        <w:rPr>
          <w:rFonts w:ascii="GHEA Grapalat" w:hAnsi="GHEA Grapalat" w:cs="Sylfaen"/>
          <w:sz w:val="24"/>
          <w:lang w:val="en-US"/>
        </w:rPr>
        <w:t xml:space="preserve">               </w:t>
      </w:r>
      <w:r w:rsidRPr="00437558">
        <w:rPr>
          <w:rFonts w:ascii="GHEA Grapalat" w:hAnsi="GHEA Grapalat" w:cs="Sylfaen"/>
          <w:sz w:val="24"/>
        </w:rPr>
        <w:t>ՎԱՐՉԱՊԵՏ</w:t>
      </w:r>
      <w:r w:rsidRPr="00437558">
        <w:rPr>
          <w:rFonts w:ascii="GHEA Grapalat" w:hAnsi="GHEA Grapalat"/>
          <w:sz w:val="24"/>
        </w:rPr>
        <w:t xml:space="preserve"> </w:t>
      </w:r>
      <w:r w:rsidRPr="00437558">
        <w:rPr>
          <w:rFonts w:ascii="GHEA Grapalat" w:hAnsi="GHEA Grapalat"/>
          <w:sz w:val="24"/>
          <w:lang w:val="en-US"/>
        </w:rPr>
        <w:t xml:space="preserve">                </w:t>
      </w:r>
      <w:r>
        <w:rPr>
          <w:rFonts w:ascii="GHEA Grapalat" w:hAnsi="GHEA Grapalat"/>
          <w:sz w:val="24"/>
          <w:lang w:val="en-US"/>
        </w:rPr>
        <w:t xml:space="preserve">                                 </w:t>
      </w:r>
      <w:r w:rsidRPr="00437558">
        <w:rPr>
          <w:rFonts w:ascii="GHEA Grapalat" w:hAnsi="GHEA Grapalat"/>
          <w:sz w:val="24"/>
          <w:lang w:val="en-US"/>
        </w:rPr>
        <w:t xml:space="preserve">   </w:t>
      </w:r>
      <w:r>
        <w:rPr>
          <w:rFonts w:ascii="GHEA Grapalat" w:hAnsi="GHEA Grapalat"/>
          <w:sz w:val="24"/>
          <w:lang w:val="en-US"/>
        </w:rPr>
        <w:t xml:space="preserve"> </w:t>
      </w:r>
      <w:r w:rsidRPr="00437558">
        <w:rPr>
          <w:rFonts w:ascii="GHEA Grapalat" w:hAnsi="GHEA Grapalat" w:cs="Sylfaen"/>
          <w:sz w:val="24"/>
        </w:rPr>
        <w:t>Ն</w:t>
      </w:r>
      <w:r w:rsidRPr="00437558">
        <w:rPr>
          <w:rFonts w:ascii="GHEA Grapalat" w:hAnsi="GHEA Grapalat"/>
          <w:sz w:val="24"/>
        </w:rPr>
        <w:t xml:space="preserve">. </w:t>
      </w:r>
      <w:r w:rsidRPr="00437558">
        <w:rPr>
          <w:rFonts w:ascii="GHEA Grapalat" w:hAnsi="GHEA Grapalat" w:cs="Sylfaen"/>
          <w:sz w:val="24"/>
        </w:rPr>
        <w:t>ՓԱՇԻՆՅԱՆ</w:t>
      </w:r>
    </w:p>
    <w:p w:rsidR="000A09C7" w:rsidRPr="001D4F87" w:rsidRDefault="00DB533A" w:rsidP="001D4F87">
      <w:pPr>
        <w:spacing w:after="0" w:line="360" w:lineRule="auto"/>
        <w:ind w:left="90" w:firstLine="720"/>
        <w:jc w:val="both"/>
        <w:rPr>
          <w:rFonts w:ascii="GHEA Grapalat" w:hAnsi="GHEA Grapalat" w:cs="Tahoma"/>
          <w:sz w:val="28"/>
          <w:szCs w:val="24"/>
          <w:lang w:val="en-US"/>
        </w:rPr>
      </w:pPr>
      <w:r w:rsidRPr="00437558">
        <w:rPr>
          <w:rFonts w:ascii="GHEA Grapalat" w:hAnsi="GHEA Grapalat"/>
          <w:sz w:val="24"/>
          <w:lang w:val="en-US"/>
        </w:rPr>
        <w:t xml:space="preserve">                                                                     </w:t>
      </w:r>
      <w:r>
        <w:rPr>
          <w:rFonts w:ascii="GHEA Grapalat" w:hAnsi="GHEA Grapalat"/>
          <w:sz w:val="24"/>
          <w:lang w:val="en-US"/>
        </w:rPr>
        <w:t xml:space="preserve">        </w:t>
      </w:r>
    </w:p>
    <w:sectPr w:rsidR="000A09C7" w:rsidRPr="001D4F87" w:rsidSect="00E63CD0">
      <w:pgSz w:w="11906" w:h="16838"/>
      <w:pgMar w:top="72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026EEE"/>
    <w:multiLevelType w:val="hybridMultilevel"/>
    <w:tmpl w:val="E44242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533A"/>
    <w:rsid w:val="000014BC"/>
    <w:rsid w:val="00050246"/>
    <w:rsid w:val="00103F56"/>
    <w:rsid w:val="001D4F87"/>
    <w:rsid w:val="002B1F29"/>
    <w:rsid w:val="002D5E0F"/>
    <w:rsid w:val="00332CA2"/>
    <w:rsid w:val="0034148E"/>
    <w:rsid w:val="003C406C"/>
    <w:rsid w:val="004332E0"/>
    <w:rsid w:val="004C2283"/>
    <w:rsid w:val="004E2F2F"/>
    <w:rsid w:val="00594869"/>
    <w:rsid w:val="006016B5"/>
    <w:rsid w:val="006F2258"/>
    <w:rsid w:val="0073385A"/>
    <w:rsid w:val="00772447"/>
    <w:rsid w:val="007E0128"/>
    <w:rsid w:val="00873A22"/>
    <w:rsid w:val="008A1095"/>
    <w:rsid w:val="00A533B0"/>
    <w:rsid w:val="00A805E7"/>
    <w:rsid w:val="00AE481F"/>
    <w:rsid w:val="00B12939"/>
    <w:rsid w:val="00B72812"/>
    <w:rsid w:val="00C41E0C"/>
    <w:rsid w:val="00D91864"/>
    <w:rsid w:val="00DB533A"/>
    <w:rsid w:val="00DC112A"/>
    <w:rsid w:val="00E63CD0"/>
    <w:rsid w:val="00F72D6C"/>
    <w:rsid w:val="00F95E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AFA47AB-15D9-4EA5-96B8-EC8EAE6E0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533A"/>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B533A"/>
    <w:pPr>
      <w:ind w:left="720"/>
      <w:contextualSpacing/>
    </w:pPr>
    <w:rPr>
      <w:rFonts w:ascii="Calibri" w:eastAsia="Calibri" w:hAnsi="Calibri" w:cs="Times New Roman"/>
    </w:rPr>
  </w:style>
  <w:style w:type="paragraph" w:customStyle="1" w:styleId="norm">
    <w:name w:val="norm"/>
    <w:basedOn w:val="Normal"/>
    <w:link w:val="normChar"/>
    <w:rsid w:val="00DB533A"/>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DB533A"/>
    <w:rPr>
      <w:rFonts w:ascii="Arial Armenian" w:eastAsia="Times New Roman" w:hAnsi="Arial Armenian" w:cs="Times New Roman"/>
      <w:lang w:val="ru-RU" w:eastAsia="ru-RU"/>
    </w:rPr>
  </w:style>
  <w:style w:type="paragraph" w:styleId="NormalWeb">
    <w:name w:val="Normal (Web)"/>
    <w:aliases w:val="Normal (Web) Char,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1"/>
    <w:uiPriority w:val="99"/>
    <w:unhideWhenUsed/>
    <w:qFormat/>
    <w:rsid w:val="002D5E0F"/>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WebChar1">
    <w:name w:val="Normal (Web) Char1"/>
    <w:aliases w:val="Normal (Web) Char Char,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2D5E0F"/>
    <w:rPr>
      <w:rFonts w:ascii="Times New Roman" w:eastAsia="Times New Roman" w:hAnsi="Times New Roman" w:cs="Times New Roman"/>
      <w:sz w:val="24"/>
      <w:szCs w:val="24"/>
    </w:rPr>
  </w:style>
  <w:style w:type="character" w:styleId="Strong">
    <w:name w:val="Strong"/>
    <w:basedOn w:val="DefaultParagraphFont"/>
    <w:uiPriority w:val="22"/>
    <w:qFormat/>
    <w:rsid w:val="00C41E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159</Words>
  <Characters>911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Ju-Ohanyan</dc:creator>
  <cp:keywords>https:/mul2.gov.am/tasks/1023031/oneclick/10. Karavarutyan_voroshman_naxagic.docx?token=a2fbc51c62b2c8b2e375dc121898c3aa</cp:keywords>
  <dc:description/>
  <cp:lastModifiedBy>Anahit Mnatsakanyan</cp:lastModifiedBy>
  <cp:revision>2</cp:revision>
  <dcterms:created xsi:type="dcterms:W3CDTF">2024-08-22T04:55:00Z</dcterms:created>
  <dcterms:modified xsi:type="dcterms:W3CDTF">2024-08-22T04:55:00Z</dcterms:modified>
</cp:coreProperties>
</file>