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A283D" w14:textId="4FCDC8FB" w:rsidR="00AB5858" w:rsidRPr="001D7F25" w:rsidRDefault="00B40A8D" w:rsidP="00B40A8D">
      <w:pPr>
        <w:tabs>
          <w:tab w:val="left" w:pos="720"/>
          <w:tab w:val="left" w:pos="810"/>
          <w:tab w:val="left" w:pos="4230"/>
          <w:tab w:val="left" w:pos="4410"/>
          <w:tab w:val="left" w:pos="4500"/>
          <w:tab w:val="left" w:pos="5040"/>
          <w:tab w:val="left" w:pos="5220"/>
          <w:tab w:val="left" w:pos="5490"/>
          <w:tab w:val="left" w:pos="6480"/>
        </w:tabs>
        <w:spacing w:line="360" w:lineRule="auto"/>
        <w:ind w:right="-90" w:firstLine="180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 w:rsidR="000C3831" w:rsidRPr="00C66DD7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14:paraId="5EC1482A" w14:textId="10BFDC0B" w:rsidR="0038578F" w:rsidRDefault="0038578F" w:rsidP="00EE247A">
      <w:pPr>
        <w:shd w:val="clear" w:color="auto" w:fill="FFFFFF"/>
        <w:spacing w:after="120" w:line="360" w:lineRule="auto"/>
        <w:jc w:val="center"/>
        <w:rPr>
          <w:rFonts w:ascii="GHEA Grapalat" w:eastAsia="Calibri" w:hAnsi="GHEA Grapalat"/>
          <w:b/>
          <w:bCs/>
          <w:lang w:val="af-ZA" w:eastAsia="en-US"/>
        </w:rPr>
      </w:pPr>
      <w:r w:rsidRPr="005C6159">
        <w:rPr>
          <w:rFonts w:ascii="GHEA Grapalat" w:eastAsia="Calibri" w:hAnsi="GHEA Grapalat"/>
          <w:b/>
          <w:bCs/>
          <w:lang w:val="af-ZA" w:eastAsia="en-US"/>
        </w:rPr>
        <w:t>«ՀԱՅԱՍՏԱՆԻ ՀԱՆՐԱՊԵՏՈՒԹՅԱՆ 202</w:t>
      </w:r>
      <w:r>
        <w:rPr>
          <w:rFonts w:ascii="GHEA Grapalat" w:eastAsia="Calibri" w:hAnsi="GHEA Grapalat"/>
          <w:b/>
          <w:bCs/>
          <w:lang w:val="af-ZA" w:eastAsia="en-US"/>
        </w:rPr>
        <w:t>4</w:t>
      </w:r>
      <w:r w:rsidRPr="005C6159">
        <w:rPr>
          <w:rFonts w:ascii="GHEA Grapalat" w:eastAsia="Calibri" w:hAnsi="GHEA Grapalat"/>
          <w:b/>
          <w:bCs/>
          <w:lang w:val="af-ZA" w:eastAsia="en-US"/>
        </w:rPr>
        <w:t xml:space="preserve"> ԹՎԱԿԱՆԻ ՊԵՏԱԿԱՆ ԲՅՈՒՋԵԻ ՄԱՍԻՆ» ՕՐԵՆՔՈՒՄ ՎԵՐԱԲԱՇԽՈՒՄ</w:t>
      </w:r>
      <w:r>
        <w:rPr>
          <w:rFonts w:ascii="GHEA Grapalat" w:eastAsia="Calibri" w:hAnsi="GHEA Grapalat"/>
          <w:b/>
          <w:bCs/>
          <w:lang w:val="af-ZA" w:eastAsia="en-US"/>
        </w:rPr>
        <w:t xml:space="preserve">, ՓՈՓՈԽՈՒԹՅՈՒՆՆԵՐ ԵՎ </w:t>
      </w:r>
      <w:r w:rsidRPr="005C6159">
        <w:rPr>
          <w:rFonts w:ascii="GHEA Grapalat" w:eastAsia="Calibri" w:hAnsi="GHEA Grapalat"/>
          <w:b/>
          <w:bCs/>
          <w:lang w:val="af-ZA" w:eastAsia="en-US"/>
        </w:rPr>
        <w:t>ՀԱՅԱՍՏԱՆԻ</w:t>
      </w:r>
      <w:r w:rsidRPr="00EA1FF6">
        <w:rPr>
          <w:rFonts w:ascii="GHEA Grapalat" w:eastAsia="Calibri" w:hAnsi="GHEA Grapalat"/>
          <w:b/>
          <w:bCs/>
          <w:lang w:val="af-ZA" w:eastAsia="en-US"/>
        </w:rPr>
        <w:t xml:space="preserve"> ՀԱՆՐԱՊԵՏՈՒԹՅԱՆ ԿԱՌԱՎԱՐՈՒԹՅԱՆ 202</w:t>
      </w:r>
      <w:r>
        <w:rPr>
          <w:rFonts w:ascii="GHEA Grapalat" w:eastAsia="Calibri" w:hAnsi="GHEA Grapalat"/>
          <w:b/>
          <w:bCs/>
          <w:lang w:val="hy-AM" w:eastAsia="en-US"/>
        </w:rPr>
        <w:t>3</w:t>
      </w:r>
      <w:r w:rsidRPr="00EA1FF6">
        <w:rPr>
          <w:rFonts w:ascii="GHEA Grapalat" w:eastAsia="Calibri" w:hAnsi="GHEA Grapalat"/>
          <w:b/>
          <w:bCs/>
          <w:lang w:val="af-ZA" w:eastAsia="en-US"/>
        </w:rPr>
        <w:t xml:space="preserve"> ԹՎԱԿԱՆԻ ԴԵԿՏԵՄԲԵՐԻ </w:t>
      </w:r>
      <w:r w:rsidRPr="00EA1FF6">
        <w:rPr>
          <w:rFonts w:ascii="GHEA Grapalat" w:eastAsia="Calibri" w:hAnsi="GHEA Grapalat"/>
          <w:b/>
          <w:bCs/>
          <w:lang w:val="hy-AM" w:eastAsia="en-US"/>
        </w:rPr>
        <w:t>2</w:t>
      </w:r>
      <w:r>
        <w:rPr>
          <w:rFonts w:ascii="GHEA Grapalat" w:eastAsia="Calibri" w:hAnsi="GHEA Grapalat"/>
          <w:b/>
          <w:bCs/>
          <w:lang w:val="hy-AM" w:eastAsia="en-US"/>
        </w:rPr>
        <w:t>8</w:t>
      </w:r>
      <w:r w:rsidRPr="00EA1FF6">
        <w:rPr>
          <w:rFonts w:ascii="GHEA Grapalat" w:eastAsia="Calibri" w:hAnsi="GHEA Grapalat"/>
          <w:b/>
          <w:bCs/>
          <w:lang w:val="af-ZA" w:eastAsia="en-US"/>
        </w:rPr>
        <w:t xml:space="preserve">-Ի N </w:t>
      </w:r>
      <w:r>
        <w:rPr>
          <w:rFonts w:ascii="GHEA Grapalat" w:eastAsia="Calibri" w:hAnsi="GHEA Grapalat"/>
          <w:b/>
          <w:bCs/>
          <w:lang w:val="hy-AM" w:eastAsia="en-US"/>
        </w:rPr>
        <w:t>2323</w:t>
      </w:r>
      <w:r w:rsidRPr="00EA1FF6">
        <w:rPr>
          <w:rFonts w:ascii="GHEA Grapalat" w:eastAsia="Calibri" w:hAnsi="GHEA Grapalat"/>
          <w:b/>
          <w:bCs/>
          <w:lang w:val="af-ZA" w:eastAsia="en-US"/>
        </w:rPr>
        <w:t>-Ն ՈՐՈՇՄԱՆ ՄԵՋ</w:t>
      </w:r>
      <w:r w:rsidRPr="00EA1FF6"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 ՈՒ ԼՐԱՑՈՒՄՆԵՐ </w:t>
      </w:r>
      <w:r w:rsidRPr="00EA1FF6">
        <w:rPr>
          <w:rFonts w:ascii="GHEA Grapalat" w:eastAsia="Calibri" w:hAnsi="GHEA Grapalat"/>
          <w:b/>
          <w:bCs/>
          <w:lang w:val="af-ZA" w:eastAsia="en-US"/>
        </w:rPr>
        <w:t>ԿԱՏԱՐԵԼՈՒ</w:t>
      </w:r>
      <w:r w:rsidRPr="00EA1FF6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EA1FF6">
        <w:rPr>
          <w:rFonts w:ascii="GHEA Grapalat" w:eastAsia="Calibri" w:hAnsi="GHEA Grapalat"/>
          <w:b/>
          <w:bCs/>
          <w:lang w:val="af-ZA" w:eastAsia="en-US"/>
        </w:rPr>
        <w:t>ՄԱՍԻՆ</w:t>
      </w:r>
      <w:r>
        <w:rPr>
          <w:rFonts w:ascii="GHEA Grapalat" w:eastAsia="Calibri" w:hAnsi="GHEA Grapalat"/>
          <w:b/>
          <w:bCs/>
          <w:lang w:val="af-ZA" w:eastAsia="en-US"/>
        </w:rPr>
        <w:t xml:space="preserve"> ՈՐՈՇՄԱՆ ՆԱԽԱԳԾԻ</w:t>
      </w:r>
    </w:p>
    <w:p w14:paraId="058FDF71" w14:textId="77777777" w:rsidR="000C3831" w:rsidRPr="0038578F" w:rsidRDefault="000C3831" w:rsidP="00AB5858">
      <w:pPr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af-ZA"/>
        </w:rPr>
      </w:pPr>
    </w:p>
    <w:p w14:paraId="7B7B9DA8" w14:textId="478F2221" w:rsidR="000C3831" w:rsidRPr="002F0BBE" w:rsidRDefault="000C3831" w:rsidP="002D5589">
      <w:pPr>
        <w:numPr>
          <w:ilvl w:val="0"/>
          <w:numId w:val="1"/>
        </w:numPr>
        <w:tabs>
          <w:tab w:val="left" w:pos="1080"/>
          <w:tab w:val="num" w:pos="1560"/>
          <w:tab w:val="num" w:pos="1843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</w:t>
      </w:r>
      <w:r w:rsidRPr="00EE247A">
        <w:rPr>
          <w:rFonts w:ascii="GHEA Grapalat" w:eastAsia="Calibri" w:hAnsi="GHEA Grapalat" w:cs="GHEA Grapalat"/>
          <w:b/>
          <w:bCs/>
          <w:iCs/>
          <w:lang w:val="hy-AM"/>
        </w:rPr>
        <w:t>ակտի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անհրաժեշտությունը</w:t>
      </w:r>
      <w:r w:rsidR="003D2968" w:rsidRPr="005F6522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p w14:paraId="70639076" w14:textId="3FB9B09C" w:rsidR="009C61E8" w:rsidRDefault="00620EF0" w:rsidP="009C61E8">
      <w:pPr>
        <w:spacing w:line="360" w:lineRule="auto"/>
        <w:ind w:right="-90" w:firstLine="567"/>
        <w:jc w:val="both"/>
        <w:rPr>
          <w:rFonts w:ascii="GHEA Grapalat" w:hAnsi="GHEA Grapalat" w:cs="Arial Armenian"/>
          <w:bCs/>
          <w:iCs/>
          <w:lang w:val="hy-AM"/>
        </w:rPr>
      </w:pPr>
      <w:bookmarkStart w:id="0" w:name="_Hlk142498163"/>
      <w:r w:rsidRPr="007D7932">
        <w:rPr>
          <w:rFonts w:ascii="GHEA Grapalat" w:hAnsi="GHEA Grapalat" w:cs="Arial Armenian"/>
          <w:bCs/>
          <w:iCs/>
          <w:lang w:val="hy-AM"/>
        </w:rPr>
        <w:t>Ներկայացվող</w:t>
      </w:r>
      <w:r w:rsidRPr="00620EF0">
        <w:rPr>
          <w:rFonts w:ascii="GHEA Grapalat" w:hAnsi="GHEA Grapalat" w:cs="Arial Armenian"/>
          <w:bCs/>
          <w:iCs/>
          <w:lang w:val="hy-AM"/>
        </w:rPr>
        <w:t xml:space="preserve"> նախագծի ընդունումը պայմանավորված է </w:t>
      </w:r>
      <w:r w:rsidRPr="00620EF0">
        <w:rPr>
          <w:rFonts w:ascii="GHEA Grapalat" w:hAnsi="GHEA Grapalat" w:cs="Arial Armenian"/>
          <w:bCs/>
          <w:lang w:val="hy-AM"/>
        </w:rPr>
        <w:t>Հայաստանի Հանրապետության էկոնոմիկայի նախարարության (այսուհետ՝ Նախարարություն) Բ մասնաշենքի</w:t>
      </w:r>
      <w:r>
        <w:rPr>
          <w:rFonts w:ascii="GHEA Grapalat" w:hAnsi="GHEA Grapalat" w:cs="Arial Armenian"/>
          <w:bCs/>
          <w:lang w:val="hy-AM"/>
        </w:rPr>
        <w:t xml:space="preserve"> </w:t>
      </w:r>
      <w:r w:rsidRPr="00620EF0">
        <w:rPr>
          <w:rFonts w:ascii="GHEA Grapalat" w:hAnsi="GHEA Grapalat" w:cs="Arial Armenian"/>
          <w:bCs/>
          <w:lang w:val="hy-AM"/>
        </w:rPr>
        <w:t>համար</w:t>
      </w:r>
      <w:r w:rsidRPr="00620EF0">
        <w:rPr>
          <w:rFonts w:ascii="GHEA Grapalat" w:hAnsi="GHEA Grapalat" w:cs="Arial Armenian"/>
          <w:bCs/>
          <w:iCs/>
          <w:lang w:val="hy-AM"/>
        </w:rPr>
        <w:t xml:space="preserve"> </w:t>
      </w:r>
      <w:r w:rsidRPr="00620EF0">
        <w:rPr>
          <w:rFonts w:ascii="GHEA Grapalat" w:hAnsi="GHEA Grapalat" w:cs="Arial Armenian"/>
          <w:bCs/>
          <w:lang w:val="hy-AM"/>
        </w:rPr>
        <w:t>թվով երկու նոր վերելակ</w:t>
      </w:r>
      <w:r w:rsidR="0087374E">
        <w:rPr>
          <w:rFonts w:ascii="GHEA Grapalat" w:hAnsi="GHEA Grapalat" w:cs="Arial Armenian"/>
          <w:bCs/>
          <w:lang w:val="hy-AM"/>
        </w:rPr>
        <w:t>ների</w:t>
      </w:r>
      <w:r w:rsidR="004074CB">
        <w:rPr>
          <w:rFonts w:ascii="GHEA Grapalat" w:hAnsi="GHEA Grapalat" w:cs="Arial Armenian"/>
          <w:bCs/>
          <w:lang w:val="hy-AM"/>
        </w:rPr>
        <w:t xml:space="preserve">, </w:t>
      </w:r>
      <w:r w:rsidRPr="00620EF0">
        <w:rPr>
          <w:rFonts w:ascii="GHEA Grapalat" w:hAnsi="GHEA Grapalat" w:cs="Arial Armenian"/>
          <w:bCs/>
          <w:iCs/>
          <w:lang w:val="hy-AM"/>
        </w:rPr>
        <w:t>ձեռքբերման անհրաժեշտությունից ելնելով</w:t>
      </w:r>
      <w:r w:rsidR="009C61E8" w:rsidRPr="009C61E8">
        <w:rPr>
          <w:rFonts w:ascii="GHEA Grapalat" w:hAnsi="GHEA Grapalat" w:cs="Arial Armenian"/>
          <w:bCs/>
          <w:iCs/>
          <w:lang w:val="hy-AM"/>
        </w:rPr>
        <w:t xml:space="preserve">, </w:t>
      </w:r>
      <w:r w:rsidR="009C61E8">
        <w:rPr>
          <w:rFonts w:ascii="GHEA Grapalat" w:hAnsi="GHEA Grapalat" w:cs="Arial Armenian"/>
          <w:bCs/>
          <w:iCs/>
          <w:lang w:val="hy-AM"/>
        </w:rPr>
        <w:t xml:space="preserve">ինչպես նաև </w:t>
      </w:r>
      <w:r w:rsidR="009C61E8" w:rsidRPr="00954FA8">
        <w:rPr>
          <w:rFonts w:ascii="GHEA Grapalat" w:hAnsi="GHEA Grapalat" w:cs="Arial Armenian"/>
          <w:bCs/>
          <w:lang w:val="hy-AM"/>
        </w:rPr>
        <w:t>Մտավոր սեփականության գրասենյակի</w:t>
      </w:r>
      <w:r w:rsidR="009C61E8" w:rsidRPr="004074CB">
        <w:rPr>
          <w:rFonts w:ascii="GHEA Grapalat" w:hAnsi="GHEA Grapalat" w:cs="Arial Armenian"/>
          <w:bCs/>
          <w:lang w:val="hy-AM"/>
        </w:rPr>
        <w:t xml:space="preserve"> </w:t>
      </w:r>
      <w:r w:rsidR="009C61E8">
        <w:rPr>
          <w:rFonts w:ascii="GHEA Grapalat" w:hAnsi="GHEA Grapalat" w:cs="Arial Armenian"/>
          <w:bCs/>
          <w:lang w:val="hy-AM"/>
        </w:rPr>
        <w:t xml:space="preserve">համար </w:t>
      </w:r>
      <w:r w:rsidR="009C61E8" w:rsidRPr="00954FA8">
        <w:rPr>
          <w:rFonts w:ascii="GHEA Grapalat" w:hAnsi="GHEA Grapalat" w:cs="Arial Armenian"/>
          <w:bCs/>
          <w:lang w:val="hy-AM"/>
        </w:rPr>
        <w:t>ցանցային օպերացիոն համակարգի համակարգչային ծրագրային փաթեթներ</w:t>
      </w:r>
      <w:r w:rsidR="009C61E8">
        <w:rPr>
          <w:rFonts w:ascii="GHEA Grapalat" w:hAnsi="GHEA Grapalat" w:cs="Arial Armenian"/>
          <w:bCs/>
          <w:lang w:val="hy-AM"/>
        </w:rPr>
        <w:t xml:space="preserve">ի </w:t>
      </w:r>
      <w:r w:rsidR="009C61E8" w:rsidRPr="00620EF0">
        <w:rPr>
          <w:rFonts w:ascii="GHEA Grapalat" w:hAnsi="GHEA Grapalat" w:cs="Arial Armenian"/>
          <w:bCs/>
          <w:iCs/>
          <w:lang w:val="hy-AM"/>
        </w:rPr>
        <w:t>ձեռքբերման անհրաժեշտությունից ելնելով:</w:t>
      </w:r>
    </w:p>
    <w:bookmarkEnd w:id="0"/>
    <w:p w14:paraId="7AF5C06C" w14:textId="3CC9D996" w:rsidR="000C3831" w:rsidRPr="001D412E" w:rsidRDefault="000C3831" w:rsidP="002D5589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Կարգավորման հարաբերությունների ներկա վիճակը</w:t>
      </w:r>
      <w:r w:rsidR="00B42130">
        <w:rPr>
          <w:rFonts w:ascii="GHEA Grapalat" w:eastAsia="Calibri" w:hAnsi="GHEA Grapalat" w:cs="GHEA Grapalat"/>
          <w:b/>
          <w:bCs/>
          <w:iCs/>
          <w:lang w:val="hy-AM"/>
        </w:rPr>
        <w:t>,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առկա խնդիրները </w:t>
      </w:r>
      <w:r w:rsidR="00B42130">
        <w:rPr>
          <w:rFonts w:ascii="GHEA Grapalat" w:eastAsia="Calibri" w:hAnsi="GHEA Grapalat" w:cs="GHEA Grapalat"/>
          <w:b/>
          <w:bCs/>
          <w:iCs/>
          <w:lang w:val="hy-AM"/>
        </w:rPr>
        <w:t xml:space="preserve">և </w:t>
      </w:r>
      <w:r w:rsidR="00B42130" w:rsidRPr="00B42130">
        <w:rPr>
          <w:rFonts w:ascii="GHEA Grapalat" w:eastAsia="Calibri" w:hAnsi="GHEA Grapalat" w:cs="GHEA Grapalat"/>
          <w:b/>
          <w:bCs/>
          <w:iCs/>
          <w:lang w:val="hy-AM"/>
        </w:rPr>
        <w:t>առաջարկվող լուծումները</w:t>
      </w:r>
      <w:r w:rsidR="00B42130" w:rsidRPr="005F6522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p w14:paraId="10042B98" w14:textId="5BD9F47A" w:rsidR="001D412E" w:rsidRPr="00E40D83" w:rsidRDefault="001D412E" w:rsidP="00E40D83">
      <w:pPr>
        <w:tabs>
          <w:tab w:val="num" w:pos="924"/>
          <w:tab w:val="left" w:pos="1080"/>
        </w:tabs>
        <w:autoSpaceDN w:val="0"/>
        <w:spacing w:line="360" w:lineRule="auto"/>
        <w:ind w:firstLine="567"/>
        <w:jc w:val="both"/>
        <w:rPr>
          <w:rFonts w:ascii="GHEA Grapalat" w:hAnsi="GHEA Grapalat" w:cs="Arial Armenian"/>
          <w:bCs/>
          <w:lang w:val="hy-AM"/>
        </w:rPr>
      </w:pPr>
      <w:r w:rsidRPr="00285EFA">
        <w:rPr>
          <w:rFonts w:ascii="GHEA Grapalat" w:hAnsi="GHEA Grapalat" w:cs="Arial Armenian"/>
          <w:bCs/>
          <w:lang w:val="hy-AM"/>
        </w:rPr>
        <w:t xml:space="preserve">2024 թվականի բյուջեի միջոցներով 1058 ծրագրի 31001 միջոցառմամբ </w:t>
      </w:r>
      <w:r w:rsidR="007B0439" w:rsidRPr="00285EFA">
        <w:rPr>
          <w:rFonts w:ascii="GHEA Grapalat" w:hAnsi="GHEA Grapalat" w:cs="Arial Armenian"/>
          <w:bCs/>
          <w:lang w:val="hy-AM"/>
        </w:rPr>
        <w:t xml:space="preserve">/ՀՀ էկոնոմիկայի նախարարության տեխնիկական հագեցվածության բարելավում/ </w:t>
      </w:r>
      <w:r w:rsidRPr="00285EFA">
        <w:rPr>
          <w:rFonts w:ascii="GHEA Grapalat" w:hAnsi="GHEA Grapalat" w:cs="Arial Armenian"/>
          <w:bCs/>
          <w:lang w:val="hy-AM"/>
        </w:rPr>
        <w:t>նախատեսված</w:t>
      </w:r>
      <w:r w:rsidR="00E40D83" w:rsidRPr="00285EFA">
        <w:rPr>
          <w:rFonts w:ascii="GHEA Grapalat" w:hAnsi="GHEA Grapalat" w:cs="Arial Armenian"/>
          <w:bCs/>
          <w:lang w:val="hy-AM"/>
        </w:rPr>
        <w:t xml:space="preserve"> </w:t>
      </w:r>
      <w:r w:rsidRPr="00285EFA">
        <w:rPr>
          <w:rFonts w:ascii="GHEA Grapalat" w:hAnsi="GHEA Grapalat" w:cs="Arial Armenian"/>
          <w:bCs/>
          <w:lang w:val="hy-AM"/>
        </w:rPr>
        <w:t>է 35,899.50 հազար դրամ, որ</w:t>
      </w:r>
      <w:r w:rsidR="00EE1CAC">
        <w:rPr>
          <w:rFonts w:ascii="GHEA Grapalat" w:hAnsi="GHEA Grapalat" w:cs="Arial Armenian"/>
          <w:bCs/>
          <w:lang w:val="hy-AM"/>
        </w:rPr>
        <w:t xml:space="preserve">ն ամբողջությամբ </w:t>
      </w:r>
      <w:r w:rsidR="008758DC">
        <w:rPr>
          <w:rFonts w:ascii="GHEA Grapalat" w:hAnsi="GHEA Grapalat" w:cs="Arial Armenian"/>
          <w:bCs/>
          <w:lang w:val="hy-AM"/>
        </w:rPr>
        <w:t xml:space="preserve">հատկացված է </w:t>
      </w:r>
      <w:r w:rsidR="00285EFA" w:rsidRPr="00285EFA">
        <w:rPr>
          <w:rFonts w:ascii="GHEA Grapalat" w:hAnsi="GHEA Grapalat" w:cs="Arial Armenian"/>
          <w:bCs/>
          <w:lang w:val="hy-AM"/>
        </w:rPr>
        <w:t>հայտարարված մրցույթներ</w:t>
      </w:r>
      <w:r w:rsidR="008758DC">
        <w:rPr>
          <w:rFonts w:ascii="GHEA Grapalat" w:hAnsi="GHEA Grapalat" w:cs="Arial Armenian"/>
          <w:bCs/>
          <w:lang w:val="hy-AM"/>
        </w:rPr>
        <w:t>ի</w:t>
      </w:r>
      <w:r w:rsidR="00285EFA" w:rsidRPr="00285EFA">
        <w:rPr>
          <w:rFonts w:ascii="GHEA Grapalat" w:hAnsi="GHEA Grapalat" w:cs="Arial Armenian"/>
          <w:bCs/>
          <w:lang w:val="hy-AM"/>
        </w:rPr>
        <w:t xml:space="preserve"> և</w:t>
      </w:r>
      <w:r w:rsidR="00645EED" w:rsidRPr="00285EFA">
        <w:rPr>
          <w:rFonts w:ascii="GHEA Grapalat" w:hAnsi="GHEA Grapalat" w:cs="Arial Armenian"/>
          <w:bCs/>
          <w:lang w:val="hy-AM"/>
        </w:rPr>
        <w:t xml:space="preserve"> </w:t>
      </w:r>
      <w:r w:rsidR="00E40D83" w:rsidRPr="00285EFA">
        <w:rPr>
          <w:rFonts w:ascii="GHEA Grapalat" w:hAnsi="GHEA Grapalat" w:cs="Arial Armenian"/>
          <w:bCs/>
          <w:lang w:val="hy-AM"/>
        </w:rPr>
        <w:t>կնքված պայմանագրեր</w:t>
      </w:r>
      <w:r w:rsidR="008758DC">
        <w:rPr>
          <w:rFonts w:ascii="GHEA Grapalat" w:hAnsi="GHEA Grapalat" w:cs="Arial Armenian"/>
          <w:bCs/>
          <w:lang w:val="hy-AM"/>
        </w:rPr>
        <w:t xml:space="preserve">ի </w:t>
      </w:r>
      <w:r w:rsidR="00471E1C">
        <w:rPr>
          <w:rFonts w:ascii="GHEA Grapalat" w:hAnsi="GHEA Grapalat" w:cs="Arial Armenian"/>
          <w:bCs/>
          <w:lang w:val="hy-AM"/>
        </w:rPr>
        <w:t>համար</w:t>
      </w:r>
      <w:r w:rsidR="007B0439" w:rsidRPr="00285EFA">
        <w:rPr>
          <w:rFonts w:ascii="GHEA Grapalat" w:hAnsi="GHEA Grapalat" w:cs="Arial Armenian"/>
          <w:bCs/>
          <w:lang w:val="hy-AM"/>
        </w:rPr>
        <w:t>։</w:t>
      </w:r>
      <w:r w:rsidR="007B0439">
        <w:rPr>
          <w:rFonts w:ascii="GHEA Grapalat" w:hAnsi="GHEA Grapalat" w:cs="Arial Armenian"/>
          <w:bCs/>
          <w:lang w:val="hy-AM"/>
        </w:rPr>
        <w:t xml:space="preserve"> </w:t>
      </w:r>
    </w:p>
    <w:p w14:paraId="3B24A628" w14:textId="51B91BC0" w:rsidR="00F34E96" w:rsidRDefault="00EE247A" w:rsidP="008758DC">
      <w:pPr>
        <w:spacing w:line="360" w:lineRule="auto"/>
        <w:ind w:right="-90" w:firstLine="630"/>
        <w:jc w:val="both"/>
        <w:rPr>
          <w:rFonts w:ascii="GHEA Grapalat" w:hAnsi="GHEA Grapalat"/>
          <w:lang w:val="hy-AM"/>
        </w:rPr>
      </w:pPr>
      <w:r w:rsidRPr="00645EED">
        <w:rPr>
          <w:rFonts w:ascii="GHEA Grapalat" w:hAnsi="GHEA Grapalat"/>
          <w:lang w:val="hy-AM"/>
        </w:rPr>
        <w:t>Ն</w:t>
      </w:r>
      <w:r w:rsidR="00F34E96" w:rsidRPr="00645EED">
        <w:rPr>
          <w:rFonts w:ascii="GHEA Grapalat" w:hAnsi="GHEA Grapalat"/>
          <w:lang w:val="hy-AM"/>
        </w:rPr>
        <w:t xml:space="preserve">ախարարության Բ մասնաշենքի թվով երկու վերելակները 1985 թվականի արտադրության են և իրենց տեխնիկական ցուցանիշներով չեն համապատասխանում ներկայիս նորմատիվ տեխնիկական պահանջներին: Վերջին տարիներին վերելակների աշխատանքի խափանումները և </w:t>
      </w:r>
      <w:r w:rsidR="00F34E96" w:rsidRPr="00645EED">
        <w:rPr>
          <w:rFonts w:ascii="GHEA Grapalat" w:eastAsia="Calibri" w:hAnsi="GHEA Grapalat"/>
          <w:lang w:val="hy-AM"/>
        </w:rPr>
        <w:t>վթարային անսարքությունները</w:t>
      </w:r>
      <w:r w:rsidR="00F34E96" w:rsidRPr="00645EED">
        <w:rPr>
          <w:rFonts w:ascii="GHEA Grapalat" w:hAnsi="GHEA Grapalat"/>
          <w:lang w:val="hy-AM"/>
        </w:rPr>
        <w:t xml:space="preserve"> ավելի հաճախակի են դարձել, որի վերանորոգման համար անընդհատ պահանջվում են ֆինանսական միջոցներ: Հետագա շահագործումը տեխնիկական անվտանգության տեսանկյունից դառնում է ռիսկային: Ըստ գործող վերելակների տեխնիկական ցուցանիշների նոմինալ բեռնամբարձությունը 400 կգ է, խցիկի շարժման նոմինալ արագությունը` 1.0 մ/վրկ։ Սակայն </w:t>
      </w:r>
      <w:r w:rsidR="00F34E96" w:rsidRPr="00645EED">
        <w:rPr>
          <w:rFonts w:ascii="GHEA Grapalat" w:hAnsi="GHEA Grapalat"/>
          <w:lang w:val="hy-AM"/>
        </w:rPr>
        <w:lastRenderedPageBreak/>
        <w:t>Նախարարության Բ մասնաշենքի վերելակի լիսեռը ավելի մեծ նոմինալ բեռնամբարձությամբ՝ ավելի մեծ խցիկ</w:t>
      </w:r>
      <w:r w:rsidR="0087374E">
        <w:rPr>
          <w:rFonts w:ascii="GHEA Grapalat" w:hAnsi="GHEA Grapalat"/>
          <w:lang w:val="hy-AM"/>
        </w:rPr>
        <w:t>ներ</w:t>
      </w:r>
      <w:r w:rsidR="00F34E96" w:rsidRPr="00645EED">
        <w:rPr>
          <w:rFonts w:ascii="GHEA Grapalat" w:hAnsi="GHEA Grapalat"/>
          <w:lang w:val="hy-AM"/>
        </w:rPr>
        <w:t>ով վերելակ</w:t>
      </w:r>
      <w:r w:rsidR="00FC017A">
        <w:rPr>
          <w:rFonts w:ascii="GHEA Grapalat" w:hAnsi="GHEA Grapalat"/>
          <w:lang w:val="hy-AM"/>
        </w:rPr>
        <w:t>ներ</w:t>
      </w:r>
      <w:r w:rsidR="00F34E96" w:rsidRPr="00645EED">
        <w:rPr>
          <w:rFonts w:ascii="GHEA Grapalat" w:hAnsi="GHEA Grapalat"/>
          <w:lang w:val="hy-AM"/>
        </w:rPr>
        <w:t>ի հնարավորություն ունի</w:t>
      </w:r>
      <w:r w:rsidR="00020D1D" w:rsidRPr="00645EED">
        <w:rPr>
          <w:rFonts w:ascii="GHEA Grapalat" w:hAnsi="GHEA Grapalat"/>
          <w:lang w:val="hy-AM"/>
        </w:rPr>
        <w:t>, որ</w:t>
      </w:r>
      <w:r w:rsidR="00645EED">
        <w:rPr>
          <w:rFonts w:ascii="GHEA Grapalat" w:hAnsi="GHEA Grapalat"/>
          <w:lang w:val="hy-AM"/>
        </w:rPr>
        <w:t>ով պայմանավորված՝ վերելակների</w:t>
      </w:r>
      <w:r w:rsidR="00020D1D" w:rsidRPr="00645EED">
        <w:rPr>
          <w:rFonts w:ascii="GHEA Grapalat" w:hAnsi="GHEA Grapalat"/>
          <w:lang w:val="hy-AM"/>
        </w:rPr>
        <w:t xml:space="preserve"> մարդատարության թիվը կավելանա</w:t>
      </w:r>
      <w:r w:rsidR="00F34E96" w:rsidRPr="00645EED">
        <w:rPr>
          <w:rFonts w:ascii="GHEA Grapalat" w:hAnsi="GHEA Grapalat"/>
          <w:lang w:val="hy-AM"/>
        </w:rPr>
        <w:t>։ Ուստի տեխնիկական անվտանգության ապահովման, ռիսկերի նվազեցման և հաճախակի վերանորոգման ծախսերից խուսափելու նպատակով առաջացել է վերելակների փոխարինման անհրաժեշտություն:</w:t>
      </w:r>
    </w:p>
    <w:p w14:paraId="2BAF054D" w14:textId="0C0F3B39" w:rsidR="009C61E8" w:rsidRDefault="009C61E8" w:rsidP="003A13BC">
      <w:pPr>
        <w:spacing w:line="360" w:lineRule="auto"/>
        <w:ind w:right="-90" w:firstLine="567"/>
        <w:jc w:val="both"/>
        <w:rPr>
          <w:rFonts w:ascii="GHEA Grapalat" w:hAnsi="GHEA Grapalat" w:cs="Arial Armenian"/>
          <w:bCs/>
          <w:lang w:val="hy-AM"/>
        </w:rPr>
      </w:pPr>
      <w:r w:rsidRPr="00285EFA">
        <w:rPr>
          <w:rFonts w:ascii="GHEA Grapalat" w:hAnsi="GHEA Grapalat" w:cs="Arial Armenian"/>
          <w:bCs/>
          <w:lang w:val="hy-AM"/>
        </w:rPr>
        <w:t xml:space="preserve">2024 թվականի բյուջեի միջոցներով 1058 ծրագրի 31001 միջոցառմամբ /ՀՀ էկոնոմիկայի նախարարության տեխնիկական հագեցվածության բարելավում/ </w:t>
      </w:r>
      <w:r>
        <w:rPr>
          <w:rFonts w:ascii="GHEA Grapalat" w:hAnsi="GHEA Grapalat" w:cs="Arial Armenian"/>
          <w:bCs/>
          <w:lang w:val="hy-AM"/>
        </w:rPr>
        <w:t xml:space="preserve">նախատեսված է </w:t>
      </w:r>
      <w:r w:rsidRPr="00954FA8">
        <w:rPr>
          <w:rFonts w:ascii="GHEA Grapalat" w:hAnsi="GHEA Grapalat" w:cs="Arial Armenian"/>
          <w:bCs/>
          <w:lang w:val="hy-AM"/>
        </w:rPr>
        <w:t>Մտավոր սեփականության գրասենյակի</w:t>
      </w:r>
      <w:r w:rsidRPr="004074CB">
        <w:rPr>
          <w:rFonts w:ascii="GHEA Grapalat" w:hAnsi="GHEA Grapalat" w:cs="Arial Armenian"/>
          <w:bCs/>
          <w:lang w:val="hy-AM"/>
        </w:rPr>
        <w:t xml:space="preserve"> </w:t>
      </w:r>
      <w:r>
        <w:rPr>
          <w:rFonts w:ascii="GHEA Grapalat" w:hAnsi="GHEA Grapalat" w:cs="Arial Armenian"/>
          <w:bCs/>
          <w:lang w:val="hy-AM"/>
        </w:rPr>
        <w:t xml:space="preserve">համար </w:t>
      </w:r>
      <w:r w:rsidRPr="00954FA8">
        <w:rPr>
          <w:rFonts w:ascii="GHEA Grapalat" w:hAnsi="GHEA Grapalat" w:cs="Arial Armenian"/>
          <w:bCs/>
          <w:lang w:val="hy-AM"/>
        </w:rPr>
        <w:t>ցանցային օպերացիոն համակարգի համակարգչային ծրագրային փաթեթներ</w:t>
      </w:r>
      <w:r>
        <w:rPr>
          <w:rFonts w:ascii="GHEA Grapalat" w:hAnsi="GHEA Grapalat" w:cs="Arial Armenian"/>
          <w:bCs/>
          <w:lang w:val="hy-AM"/>
        </w:rPr>
        <w:t xml:space="preserve">ի </w:t>
      </w:r>
      <w:r w:rsidRPr="00620EF0">
        <w:rPr>
          <w:rFonts w:ascii="GHEA Grapalat" w:hAnsi="GHEA Grapalat" w:cs="Arial Armenian"/>
          <w:bCs/>
          <w:iCs/>
          <w:lang w:val="hy-AM"/>
        </w:rPr>
        <w:t>ձեռքբեր</w:t>
      </w:r>
      <w:r>
        <w:rPr>
          <w:rFonts w:ascii="GHEA Grapalat" w:hAnsi="GHEA Grapalat" w:cs="Arial Armenian"/>
          <w:bCs/>
          <w:iCs/>
          <w:lang w:val="hy-AM"/>
        </w:rPr>
        <w:t>ում։</w:t>
      </w:r>
      <w:r w:rsidRPr="00620EF0">
        <w:rPr>
          <w:rFonts w:ascii="GHEA Grapalat" w:hAnsi="GHEA Grapalat" w:cs="Arial Armenian"/>
          <w:bCs/>
          <w:iCs/>
          <w:lang w:val="hy-AM"/>
        </w:rPr>
        <w:t xml:space="preserve"> </w:t>
      </w:r>
      <w:r w:rsidRPr="005D3CA5">
        <w:rPr>
          <w:rFonts w:ascii="GHEA Grapalat" w:hAnsi="GHEA Grapalat" w:cs="Arial Armenian"/>
          <w:bCs/>
          <w:lang w:val="hy-AM"/>
        </w:rPr>
        <w:t>Նախարարության Մտավոր սեփականության գրասենյակի պաշտոնական կայքի (aipo.am), էլեկտրոնային համակարգի (my.aipa.am) և էլեկտրոնային փոստի համար, ինչպես նաև առցանց գործունեությունը ապահովելու և օգտատերերի տեղեկությունները գաղտնի և ապահով պահելու համար</w:t>
      </w:r>
      <w:r>
        <w:rPr>
          <w:rFonts w:ascii="GHEA Grapalat" w:hAnsi="GHEA Grapalat" w:cs="Arial Armenian"/>
          <w:bCs/>
          <w:lang w:val="hy-AM"/>
        </w:rPr>
        <w:t>,</w:t>
      </w:r>
      <w:r w:rsidRPr="005D3CA5">
        <w:rPr>
          <w:rFonts w:ascii="GHEA Grapalat" w:hAnsi="GHEA Grapalat" w:cs="Arial Armenian"/>
          <w:bCs/>
          <w:lang w:val="hy-AM"/>
        </w:rPr>
        <w:t xml:space="preserve"> նախատեսված է ձեռք բերել ցանցային օպերացիոն համակարգի համակարգչային ծրագրային փաթեթներ՝ Rapid SSL widcard, որոնք վավերացնում են կայքի ինքնությունը և հնարավորություն է տալիս գաղտնագրված կապը վեբ սերվերի և վեբ բրաուզերի միջև: </w:t>
      </w:r>
    </w:p>
    <w:p w14:paraId="028DD710" w14:textId="02BFDA0A" w:rsidR="000C3831" w:rsidRPr="00056E22" w:rsidRDefault="00B42130" w:rsidP="002D5589">
      <w:pPr>
        <w:pStyle w:val="ListParagraph"/>
        <w:numPr>
          <w:ilvl w:val="0"/>
          <w:numId w:val="1"/>
        </w:numPr>
        <w:tabs>
          <w:tab w:val="left" w:pos="567"/>
          <w:tab w:val="left" w:pos="720"/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Կ</w:t>
      </w:r>
      <w:r w:rsidR="000C3831" w:rsidRPr="00056E22">
        <w:rPr>
          <w:rFonts w:ascii="GHEA Grapalat" w:eastAsia="Calibri" w:hAnsi="GHEA Grapalat" w:cs="GHEA Grapalat"/>
          <w:b/>
          <w:bCs/>
          <w:iCs/>
          <w:lang w:val="hy-AM"/>
        </w:rPr>
        <w:t xml:space="preserve">արգավորման առարկան. </w:t>
      </w:r>
    </w:p>
    <w:p w14:paraId="7868F6D1" w14:textId="3DB16803" w:rsidR="00AC076B" w:rsidRDefault="00BF1E09" w:rsidP="00B42130">
      <w:pPr>
        <w:spacing w:line="360" w:lineRule="auto"/>
        <w:ind w:right="-90" w:firstLine="567"/>
        <w:jc w:val="both"/>
        <w:rPr>
          <w:rFonts w:ascii="GHEA Grapalat" w:hAnsi="GHEA Grapalat" w:cs="Arial Armenian"/>
          <w:bCs/>
          <w:iCs/>
          <w:lang w:val="hy-AM"/>
        </w:rPr>
      </w:pPr>
      <w:r w:rsidRPr="00B42130">
        <w:rPr>
          <w:rFonts w:ascii="GHEA Grapalat" w:hAnsi="GHEA Grapalat" w:cs="Arial Armenian"/>
          <w:bCs/>
          <w:iCs/>
          <w:lang w:val="hy-AM"/>
        </w:rPr>
        <w:t xml:space="preserve">Վերելակների փոխարինմամբ լուծվում են </w:t>
      </w:r>
      <w:r w:rsidR="00AC076B" w:rsidRPr="00B42130">
        <w:rPr>
          <w:rFonts w:ascii="GHEA Grapalat" w:hAnsi="GHEA Grapalat" w:cs="Arial Armenian"/>
          <w:bCs/>
          <w:iCs/>
          <w:lang w:val="hy-AM"/>
        </w:rPr>
        <w:t xml:space="preserve">տեխնիկական անվտանգության ապահովման, ռիսկերի նվազեցման և հաճախակի վերանորոգման ծախսերից խուսափելու </w:t>
      </w:r>
      <w:r w:rsidRPr="00B42130">
        <w:rPr>
          <w:rFonts w:ascii="GHEA Grapalat" w:hAnsi="GHEA Grapalat" w:cs="Arial Armenian"/>
          <w:bCs/>
          <w:iCs/>
          <w:lang w:val="hy-AM"/>
        </w:rPr>
        <w:t>խնդիրները</w:t>
      </w:r>
      <w:r w:rsidR="00AC076B" w:rsidRPr="00B42130">
        <w:rPr>
          <w:rFonts w:ascii="GHEA Grapalat" w:hAnsi="GHEA Grapalat" w:cs="Arial Armenian"/>
          <w:bCs/>
          <w:iCs/>
          <w:lang w:val="hy-AM"/>
        </w:rPr>
        <w:t xml:space="preserve">: </w:t>
      </w:r>
    </w:p>
    <w:p w14:paraId="0A53CD79" w14:textId="77777777" w:rsidR="00924147" w:rsidRDefault="009C61E8" w:rsidP="00924147">
      <w:pPr>
        <w:tabs>
          <w:tab w:val="left" w:pos="567"/>
          <w:tab w:val="left" w:pos="720"/>
        </w:tabs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B42130">
        <w:rPr>
          <w:rFonts w:ascii="GHEA Grapalat" w:hAnsi="GHEA Grapalat" w:cs="Arial Armenian"/>
          <w:bCs/>
          <w:iCs/>
          <w:lang w:val="hy-AM"/>
        </w:rPr>
        <w:t xml:space="preserve">Ցանցային օպերացիոն համակարգի համակարգչային ծրագրային փաթեթների ձեռքբերմամբ կլուծվի </w:t>
      </w:r>
      <w:r w:rsidRPr="00B42130">
        <w:rPr>
          <w:rFonts w:ascii="GHEA Grapalat" w:hAnsi="GHEA Grapalat"/>
          <w:lang w:val="hy-AM"/>
        </w:rPr>
        <w:t>Մտավոր սեփականության գրասենյակի պաշտոնական կայքի (aipo.am), էլեկտրոնային համակարգի (my.aipa.am) և էլեկտրոնային փոստի, առցանց գործունեության ապահովման և օգտատերերի տեղեկությունները գաղտնի և ապահով պահելու խնդիրները։</w:t>
      </w:r>
      <w:r w:rsidR="009C65F7">
        <w:rPr>
          <w:rFonts w:ascii="GHEA Grapalat" w:hAnsi="GHEA Grapalat"/>
          <w:lang w:val="hy-AM"/>
        </w:rPr>
        <w:t xml:space="preserve"> </w:t>
      </w:r>
      <w:r w:rsidR="009C65F7" w:rsidRPr="009C65F7">
        <w:rPr>
          <w:rFonts w:ascii="GHEA Grapalat" w:hAnsi="GHEA Grapalat"/>
          <w:lang w:val="hy-AM"/>
        </w:rPr>
        <w:t xml:space="preserve">  </w:t>
      </w:r>
      <w:r w:rsidR="009C65F7">
        <w:rPr>
          <w:rFonts w:ascii="GHEA Grapalat" w:hAnsi="GHEA Grapalat"/>
          <w:lang w:val="hy-AM"/>
        </w:rPr>
        <w:t>Ց</w:t>
      </w:r>
      <w:r w:rsidR="009C65F7" w:rsidRPr="009C65F7">
        <w:rPr>
          <w:rFonts w:ascii="GHEA Grapalat" w:hAnsi="GHEA Grapalat"/>
          <w:lang w:val="hy-AM"/>
        </w:rPr>
        <w:t>անցային օպերացիոն համակարգի համակարգչային ծրագրային փաթեթներ</w:t>
      </w:r>
      <w:r w:rsidR="009C65F7">
        <w:rPr>
          <w:rFonts w:ascii="GHEA Grapalat" w:hAnsi="GHEA Grapalat"/>
          <w:lang w:val="hy-AM"/>
        </w:rPr>
        <w:t>ի ձեռքբերումը ներառված է 2024 թվականի պետական բյուջեի գնումների պլանում:</w:t>
      </w:r>
      <w:r w:rsidR="00924147">
        <w:rPr>
          <w:rFonts w:ascii="GHEA Grapalat" w:eastAsia="Calibri" w:hAnsi="GHEA Grapalat"/>
          <w:lang w:val="hy-AM" w:eastAsia="en-US"/>
        </w:rPr>
        <w:t xml:space="preserve">     </w:t>
      </w:r>
    </w:p>
    <w:p w14:paraId="7839B94E" w14:textId="7DCCCED7" w:rsidR="00DC1569" w:rsidRDefault="00DC1569" w:rsidP="0061300E">
      <w:pPr>
        <w:tabs>
          <w:tab w:val="left" w:pos="567"/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 w:eastAsia="en-US"/>
        </w:rPr>
        <w:lastRenderedPageBreak/>
        <w:tab/>
      </w:r>
      <w:r w:rsidR="00924147">
        <w:rPr>
          <w:rFonts w:ascii="GHEA Grapalat" w:eastAsia="Calibri" w:hAnsi="GHEA Grapalat"/>
          <w:lang w:val="hy-AM" w:eastAsia="en-US"/>
        </w:rPr>
        <w:t xml:space="preserve">Նախագծով նախատեսվում է 1058 </w:t>
      </w:r>
      <w:r w:rsidR="00924147" w:rsidRPr="004444C7">
        <w:rPr>
          <w:rFonts w:ascii="GHEA Grapalat" w:eastAsia="Calibri" w:hAnsi="GHEA Grapalat"/>
          <w:lang w:val="hy-AM" w:eastAsia="en-US"/>
        </w:rPr>
        <w:t xml:space="preserve"> Էկոնոմիկայի ոլորտում պետական քաղաքականության մշակում, ծրագրերի համակարգում և մոնիտորինգ</w:t>
      </w:r>
      <w:r w:rsidR="00924147">
        <w:rPr>
          <w:rFonts w:ascii="GHEA Grapalat" w:eastAsia="Calibri" w:hAnsi="GHEA Grapalat"/>
          <w:lang w:val="hy-AM" w:eastAsia="en-US"/>
        </w:rPr>
        <w:t xml:space="preserve"> ծրագրի «31002</w:t>
      </w:r>
      <w:r w:rsidR="00924147" w:rsidRPr="004444C7">
        <w:rPr>
          <w:rFonts w:ascii="GHEA Grapalat" w:eastAsia="Calibri" w:hAnsi="GHEA Grapalat"/>
          <w:lang w:val="hy-AM" w:eastAsia="en-US"/>
        </w:rPr>
        <w:t xml:space="preserve"> ՀՀ էկոնոմիկայի նախարարության շենքային պայմանների բարելավում</w:t>
      </w:r>
      <w:r w:rsidR="00924147">
        <w:rPr>
          <w:rFonts w:ascii="GHEA Grapalat" w:eastAsia="Calibri" w:hAnsi="GHEA Grapalat"/>
          <w:lang w:val="hy-AM" w:eastAsia="en-US"/>
        </w:rPr>
        <w:t xml:space="preserve">» միջոցառման շրջանակներում հատկացված ֆինանսական միջոցներից 342,306.0 հազար դրամը նվազեցնել: Նվազեցվող միջոցներից </w:t>
      </w:r>
      <w:r w:rsidR="00924147" w:rsidRPr="004444C7">
        <w:rPr>
          <w:rFonts w:ascii="GHEA Grapalat" w:eastAsia="Calibri" w:hAnsi="GHEA Grapalat"/>
          <w:lang w:val="hy-AM" w:eastAsia="en-US"/>
        </w:rPr>
        <w:t>24</w:t>
      </w:r>
      <w:r w:rsidR="00924147">
        <w:rPr>
          <w:rFonts w:ascii="GHEA Grapalat" w:eastAsia="Calibri" w:hAnsi="GHEA Grapalat"/>
          <w:lang w:val="hy-AM" w:eastAsia="en-US"/>
        </w:rPr>
        <w:t>,</w:t>
      </w:r>
      <w:r w:rsidR="00924147" w:rsidRPr="004444C7">
        <w:rPr>
          <w:rFonts w:ascii="GHEA Grapalat" w:eastAsia="Calibri" w:hAnsi="GHEA Grapalat"/>
          <w:lang w:val="hy-AM" w:eastAsia="en-US"/>
        </w:rPr>
        <w:t>606</w:t>
      </w:r>
      <w:r w:rsidR="00924147">
        <w:rPr>
          <w:rFonts w:ascii="GHEA Grapalat" w:eastAsia="Calibri" w:hAnsi="GHEA Grapalat"/>
          <w:lang w:val="hy-AM" w:eastAsia="en-US"/>
        </w:rPr>
        <w:t xml:space="preserve">.0 հազար դրամը նախատեսվում է հատկացնել </w:t>
      </w:r>
      <w:r w:rsidR="00924147" w:rsidRPr="00645EED">
        <w:rPr>
          <w:rFonts w:ascii="GHEA Grapalat" w:hAnsi="GHEA Grapalat"/>
          <w:lang w:val="hy-AM"/>
        </w:rPr>
        <w:t>Նախարարության Բ մասնաշենքի թվով երկու վերելակներ</w:t>
      </w:r>
      <w:r w:rsidR="00924147">
        <w:rPr>
          <w:rFonts w:ascii="GHEA Grapalat" w:hAnsi="GHEA Grapalat"/>
          <w:lang w:val="hy-AM"/>
        </w:rPr>
        <w:t>ի ձեռքբերմանը, իսկ տարբերությունը՝ 317,700.0 հազար դրամը ուղղել ՀՀ կառավարության պահուստային ֆոնդ</w:t>
      </w:r>
      <w:r w:rsidR="00E81C62">
        <w:rPr>
          <w:rFonts w:ascii="GHEA Grapalat" w:hAnsi="GHEA Grapalat"/>
          <w:lang w:val="hy-AM"/>
        </w:rPr>
        <w:t xml:space="preserve"> (աշխատանքային կարգով համաձայնեցված </w:t>
      </w:r>
      <w:r w:rsidR="004161E3">
        <w:rPr>
          <w:rFonts w:ascii="GHEA Grapalat" w:hAnsi="GHEA Grapalat"/>
          <w:lang w:val="hy-AM"/>
        </w:rPr>
        <w:t xml:space="preserve">է </w:t>
      </w:r>
      <w:r w:rsidR="00E81C62">
        <w:rPr>
          <w:rFonts w:ascii="GHEA Grapalat" w:hAnsi="GHEA Grapalat"/>
          <w:lang w:val="hy-AM"/>
        </w:rPr>
        <w:t>ՀՀ փոխվարչապետ</w:t>
      </w:r>
      <w:r w:rsidR="004161E3">
        <w:rPr>
          <w:rFonts w:ascii="GHEA Grapalat" w:hAnsi="GHEA Grapalat"/>
          <w:lang w:val="hy-AM"/>
        </w:rPr>
        <w:t>ի</w:t>
      </w:r>
      <w:r w:rsidR="00E81C62">
        <w:rPr>
          <w:rFonts w:ascii="GHEA Grapalat" w:hAnsi="GHEA Grapalat"/>
          <w:lang w:val="hy-AM"/>
        </w:rPr>
        <w:t xml:space="preserve"> գրասենյակի հետ)</w:t>
      </w:r>
      <w:r w:rsidR="00924147">
        <w:rPr>
          <w:rFonts w:ascii="GHEA Grapalat" w:hAnsi="GHEA Grapalat"/>
          <w:lang w:val="hy-AM"/>
        </w:rPr>
        <w:t>:</w:t>
      </w:r>
      <w:r w:rsidR="0061300E">
        <w:rPr>
          <w:rFonts w:ascii="GHEA Grapalat" w:hAnsi="GHEA Grapalat"/>
          <w:lang w:val="hy-AM"/>
        </w:rPr>
        <w:t xml:space="preserve"> </w:t>
      </w:r>
    </w:p>
    <w:p w14:paraId="077E644F" w14:textId="5986E84F" w:rsidR="0061300E" w:rsidRDefault="00DC1569" w:rsidP="0061300E">
      <w:pPr>
        <w:tabs>
          <w:tab w:val="left" w:pos="567"/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61300E">
        <w:rPr>
          <w:rFonts w:ascii="GHEA Grapalat" w:hAnsi="GHEA Grapalat"/>
          <w:lang w:val="hy-AM"/>
        </w:rPr>
        <w:t xml:space="preserve">1058-31002 միջոցառման շրջանակներում առկա </w:t>
      </w:r>
      <w:r w:rsidR="0061300E" w:rsidRPr="0061300E">
        <w:rPr>
          <w:rFonts w:ascii="GHEA Grapalat" w:hAnsi="GHEA Grapalat"/>
          <w:lang w:val="hy-AM"/>
        </w:rPr>
        <w:t>157</w:t>
      </w:r>
      <w:r w:rsidR="0061300E">
        <w:rPr>
          <w:rFonts w:ascii="GHEA Grapalat" w:hAnsi="GHEA Grapalat"/>
          <w:lang w:val="hy-AM"/>
        </w:rPr>
        <w:t>,</w:t>
      </w:r>
      <w:r w:rsidR="0061300E" w:rsidRPr="0061300E">
        <w:rPr>
          <w:rFonts w:ascii="GHEA Grapalat" w:hAnsi="GHEA Grapalat"/>
          <w:lang w:val="hy-AM"/>
        </w:rPr>
        <w:t>694</w:t>
      </w:r>
      <w:r w:rsidR="0061300E">
        <w:rPr>
          <w:rFonts w:ascii="GHEA Grapalat" w:hAnsi="GHEA Grapalat"/>
          <w:lang w:val="hy-AM"/>
        </w:rPr>
        <w:t xml:space="preserve">.0 հազար դրամ միջոցները և  1058 «11002 </w:t>
      </w:r>
      <w:r w:rsidR="0061300E" w:rsidRPr="0061300E">
        <w:rPr>
          <w:rFonts w:ascii="GHEA Grapalat" w:hAnsi="GHEA Grapalat"/>
          <w:lang w:val="hy-AM"/>
        </w:rPr>
        <w:t xml:space="preserve"> ԱՀԿ-ում և oտարերկրյա պետություններում ՀՀ առևտրային ներկայացուցիչների նպատակների և խնդիրների իրագործում</w:t>
      </w:r>
      <w:r w:rsidR="0061300E">
        <w:rPr>
          <w:rFonts w:ascii="GHEA Grapalat" w:hAnsi="GHEA Grapalat"/>
          <w:lang w:val="hy-AM"/>
        </w:rPr>
        <w:t xml:space="preserve">» միջոցառմանը հատկացված միջոցներից </w:t>
      </w:r>
      <w:r w:rsidR="0061300E" w:rsidRPr="0061300E">
        <w:rPr>
          <w:rFonts w:ascii="GHEA Grapalat" w:hAnsi="GHEA Grapalat"/>
          <w:lang w:val="hy-AM"/>
        </w:rPr>
        <w:t>14567.8</w:t>
      </w:r>
      <w:r w:rsidR="0061300E">
        <w:rPr>
          <w:rFonts w:ascii="GHEA Grapalat" w:hAnsi="GHEA Grapalat"/>
          <w:lang w:val="hy-AM"/>
        </w:rPr>
        <w:t xml:space="preserve"> հազար դրամը (ընդամենը՝ </w:t>
      </w:r>
      <w:r w:rsidR="0061300E" w:rsidRPr="0061300E">
        <w:rPr>
          <w:rFonts w:ascii="GHEA Grapalat" w:hAnsi="GHEA Grapalat"/>
          <w:lang w:val="hy-AM"/>
        </w:rPr>
        <w:t>172,261.8</w:t>
      </w:r>
      <w:r w:rsidR="0061300E">
        <w:rPr>
          <w:rFonts w:ascii="GHEA Grapalat" w:hAnsi="GHEA Grapalat"/>
          <w:lang w:val="hy-AM"/>
        </w:rPr>
        <w:t xml:space="preserve"> հազար դրամ) </w:t>
      </w:r>
      <w:r w:rsidR="0061300E" w:rsidRPr="00CB1D6C">
        <w:rPr>
          <w:rFonts w:ascii="GHEA Grapalat" w:hAnsi="GHEA Grapalat"/>
          <w:lang w:val="hy-AM"/>
        </w:rPr>
        <w:t>ՀՀ էկոնոմիկայի ն</w:t>
      </w:r>
      <w:r w:rsidR="0061300E">
        <w:rPr>
          <w:rFonts w:ascii="GHEA Grapalat" w:hAnsi="GHEA Grapalat"/>
          <w:lang w:val="hy-AM"/>
        </w:rPr>
        <w:t xml:space="preserve">ախարարի՝ 2024 թ. օգոստոսի 13-ի N </w:t>
      </w:r>
      <w:r w:rsidR="0061300E" w:rsidRPr="00CB1D6C">
        <w:rPr>
          <w:rFonts w:ascii="GHEA Grapalat" w:hAnsi="GHEA Grapalat"/>
          <w:lang w:val="hy-AM" w:bidi="hi-IN"/>
        </w:rPr>
        <w:t>01/16284-2024</w:t>
      </w:r>
      <w:r w:rsidR="0061300E">
        <w:rPr>
          <w:rFonts w:ascii="GHEA Grapalat" w:hAnsi="GHEA Grapalat"/>
          <w:lang w:val="hy-AM"/>
        </w:rPr>
        <w:t xml:space="preserve"> գրությամբ Ֆինանսների նախարարություն ներկայացված նախագծով նախատեսվում է հատկացնել.</w:t>
      </w:r>
    </w:p>
    <w:p w14:paraId="491E1A7A" w14:textId="09DA8BAC" w:rsidR="0061300E" w:rsidRPr="0061300E" w:rsidRDefault="0061300E" w:rsidP="0061300E">
      <w:pPr>
        <w:pStyle w:val="ListParagraph"/>
        <w:numPr>
          <w:ilvl w:val="0"/>
          <w:numId w:val="14"/>
        </w:numPr>
        <w:tabs>
          <w:tab w:val="left" w:pos="567"/>
          <w:tab w:val="left" w:pos="720"/>
        </w:tabs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61300E">
        <w:rPr>
          <w:rFonts w:ascii="GHEA Grapalat" w:hAnsi="GHEA Grapalat" w:cs="Arial Armenian"/>
          <w:b/>
          <w:lang w:val="hy-AM"/>
        </w:rPr>
        <w:t>91,351.23</w:t>
      </w:r>
      <w:r w:rsidRPr="0061300E">
        <w:rPr>
          <w:rFonts w:ascii="GHEA Grapalat" w:hAnsi="GHEA Grapalat"/>
          <w:color w:val="000000"/>
          <w:lang w:val="hy-AM"/>
        </w:rPr>
        <w:t xml:space="preserve"> հազար դրամը</w:t>
      </w:r>
      <w:r>
        <w:rPr>
          <w:rFonts w:ascii="GHEA Grapalat" w:eastAsia="Calibri" w:hAnsi="GHEA Grapalat"/>
          <w:lang w:val="hy-AM" w:eastAsia="en-US"/>
        </w:rPr>
        <w:t xml:space="preserve">՝ </w:t>
      </w:r>
      <w:r w:rsidRPr="0061300E">
        <w:rPr>
          <w:rFonts w:ascii="GHEA Grapalat" w:hAnsi="GHEA Grapalat"/>
          <w:lang w:val="hy-AM"/>
        </w:rPr>
        <w:t>Մհեր Մկրտչյան 5 հասցեում գտնվող էկոնոմիկայի ն</w:t>
      </w:r>
      <w:r w:rsidRPr="0061300E">
        <w:rPr>
          <w:rFonts w:ascii="GHEA Grapalat" w:hAnsi="GHEA Grapalat"/>
          <w:color w:val="000000"/>
          <w:lang w:val="hy-AM"/>
        </w:rPr>
        <w:t>ախարարության</w:t>
      </w:r>
      <w:r w:rsidRPr="0061300E">
        <w:rPr>
          <w:rFonts w:ascii="GHEA Grapalat" w:hAnsi="GHEA Grapalat"/>
          <w:lang w:val="hy-AM"/>
        </w:rPr>
        <w:t xml:space="preserve"> Ա և Բ մասնաշենքերի մասնակի վերանորոգման համար</w:t>
      </w:r>
      <w:r>
        <w:rPr>
          <w:rFonts w:ascii="GHEA Grapalat" w:hAnsi="GHEA Grapalat"/>
          <w:lang w:val="hy-AM"/>
        </w:rPr>
        <w:t>,</w:t>
      </w:r>
    </w:p>
    <w:p w14:paraId="02D9B2BF" w14:textId="16C91DCA" w:rsidR="0061300E" w:rsidRPr="0061300E" w:rsidRDefault="0061300E" w:rsidP="0061300E">
      <w:pPr>
        <w:pStyle w:val="ListParagraph"/>
        <w:numPr>
          <w:ilvl w:val="0"/>
          <w:numId w:val="14"/>
        </w:numPr>
        <w:tabs>
          <w:tab w:val="left" w:pos="567"/>
          <w:tab w:val="left" w:pos="720"/>
        </w:tabs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61300E">
        <w:rPr>
          <w:rFonts w:ascii="GHEA Grapalat" w:hAnsi="GHEA Grapalat"/>
          <w:lang w:val="hy-AM"/>
        </w:rPr>
        <w:t xml:space="preserve"> </w:t>
      </w:r>
      <w:r w:rsidRPr="0061300E">
        <w:rPr>
          <w:rFonts w:ascii="GHEA Grapalat" w:hAnsi="GHEA Grapalat" w:cs="Arial Armenian"/>
          <w:b/>
          <w:lang w:val="hy-AM"/>
        </w:rPr>
        <w:t>80,910.50</w:t>
      </w:r>
      <w:r w:rsidRPr="0061300E">
        <w:rPr>
          <w:rFonts w:ascii="GHEA Grapalat" w:hAnsi="GHEA Grapalat"/>
          <w:color w:val="000000"/>
          <w:lang w:val="hy-AM"/>
        </w:rPr>
        <w:t xml:space="preserve"> հազար դրամը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Pr="0061300E">
        <w:rPr>
          <w:rFonts w:ascii="GHEA Grapalat" w:hAnsi="GHEA Grapalat"/>
          <w:color w:val="000000"/>
          <w:lang w:val="hy-AM"/>
        </w:rPr>
        <w:t>համակարգչային ու նկարահանման սարքավորումներ,</w:t>
      </w:r>
      <w:r w:rsidRPr="0061300E">
        <w:rPr>
          <w:rFonts w:ascii="GHEA Grapalat" w:hAnsi="GHEA Grapalat" w:cs="Arial Armenian"/>
          <w:bCs/>
          <w:lang w:val="hy-AM"/>
        </w:rPr>
        <w:t xml:space="preserve"> անվտանգության տեսախցիկներ,</w:t>
      </w:r>
      <w:r w:rsidRPr="0061300E">
        <w:rPr>
          <w:rFonts w:ascii="GHEA Grapalat" w:hAnsi="GHEA Grapalat"/>
          <w:color w:val="000000"/>
          <w:lang w:val="hy-AM"/>
        </w:rPr>
        <w:t xml:space="preserve"> </w:t>
      </w:r>
      <w:r w:rsidRPr="0061300E">
        <w:rPr>
          <w:rFonts w:ascii="GHEA Grapalat" w:hAnsi="GHEA Grapalat" w:cs="Arial Armenian"/>
          <w:bCs/>
          <w:lang w:val="hy-AM"/>
        </w:rPr>
        <w:t>ցանցային վարդակներ, անլար կապուղու սարքեր, ցանցային պահարաններ ձեռքբերման</w:t>
      </w:r>
      <w:r>
        <w:rPr>
          <w:rFonts w:ascii="GHEA Grapalat" w:hAnsi="GHEA Grapalat" w:cs="Arial Armenian"/>
          <w:bCs/>
          <w:lang w:val="hy-AM"/>
        </w:rPr>
        <w:t xml:space="preserve"> համար</w:t>
      </w:r>
      <w:r w:rsidRPr="0061300E">
        <w:rPr>
          <w:rFonts w:ascii="GHEA Grapalat" w:hAnsi="GHEA Grapalat" w:cs="Arial Armenian"/>
          <w:bCs/>
          <w:lang w:val="hy-AM"/>
        </w:rPr>
        <w:t>:</w:t>
      </w:r>
    </w:p>
    <w:p w14:paraId="4FA4E995" w14:textId="1A676197" w:rsidR="000C3831" w:rsidRPr="0061300E" w:rsidRDefault="000C3831" w:rsidP="0061300E">
      <w:pPr>
        <w:pStyle w:val="ListParagraph"/>
        <w:numPr>
          <w:ilvl w:val="0"/>
          <w:numId w:val="1"/>
        </w:numPr>
        <w:tabs>
          <w:tab w:val="left" w:pos="567"/>
          <w:tab w:val="left" w:pos="720"/>
        </w:tabs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61300E"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14:paraId="04A1D778" w14:textId="739CA553" w:rsidR="000C3831" w:rsidRPr="002F0BBE" w:rsidRDefault="00FE0653" w:rsidP="002D5589">
      <w:pPr>
        <w:tabs>
          <w:tab w:val="left" w:pos="540"/>
          <w:tab w:val="left" w:pos="1080"/>
        </w:tabs>
        <w:autoSpaceDN w:val="0"/>
        <w:spacing w:line="360" w:lineRule="auto"/>
        <w:ind w:right="-9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ab/>
      </w:r>
      <w:r w:rsidR="000C3831" w:rsidRPr="002F0BBE"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</w:t>
      </w:r>
      <w:r w:rsidR="00976630">
        <w:rPr>
          <w:rFonts w:ascii="GHEA Grapalat" w:hAnsi="GHEA Grapalat" w:cs="Arial Armenian"/>
          <w:bCs/>
          <w:iCs/>
          <w:lang w:val="hy-AM"/>
        </w:rPr>
        <w:t>Ն</w:t>
      </w:r>
      <w:r w:rsidR="000C3831" w:rsidRPr="002F0BBE">
        <w:rPr>
          <w:rFonts w:ascii="GHEA Grapalat" w:eastAsia="Calibri" w:hAnsi="GHEA Grapalat" w:cs="GHEA Grapalat"/>
          <w:bCs/>
          <w:iCs/>
          <w:lang w:val="hy-AM"/>
        </w:rPr>
        <w:t xml:space="preserve">ախարարության կողմից: </w:t>
      </w:r>
    </w:p>
    <w:p w14:paraId="4FD3BE01" w14:textId="12BFE8D6" w:rsidR="000C3831" w:rsidRPr="001D7F25" w:rsidRDefault="000C3831" w:rsidP="002D5589">
      <w:pPr>
        <w:pStyle w:val="ListParagraph"/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firstLine="11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1D7F25">
        <w:rPr>
          <w:rFonts w:ascii="GHEA Grapalat" w:hAnsi="GHEA Grapalat" w:cs="Arial Armenian"/>
          <w:b/>
          <w:bCs/>
          <w:iCs/>
          <w:lang w:val="hy-AM"/>
        </w:rPr>
        <w:t>Ակնկալվող արդյունքները</w:t>
      </w:r>
      <w:r w:rsidR="003D2968" w:rsidRPr="005F6522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p w14:paraId="76FD8B22" w14:textId="38A01573" w:rsidR="000C3831" w:rsidRDefault="00FE0653" w:rsidP="002D5589">
      <w:pPr>
        <w:tabs>
          <w:tab w:val="left" w:pos="567"/>
          <w:tab w:val="left" w:pos="720"/>
        </w:tabs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396E68">
        <w:rPr>
          <w:rFonts w:ascii="GHEA Grapalat" w:eastAsia="Calibri" w:hAnsi="GHEA Grapalat"/>
          <w:lang w:val="hy-AM" w:eastAsia="en-US"/>
        </w:rPr>
        <w:t xml:space="preserve">Նախագծի </w:t>
      </w:r>
      <w:r w:rsidR="000C3831" w:rsidRPr="005C6D3F">
        <w:rPr>
          <w:rFonts w:ascii="GHEA Grapalat" w:eastAsia="Calibri" w:hAnsi="GHEA Grapalat"/>
          <w:lang w:val="hy-AM" w:eastAsia="en-US"/>
        </w:rPr>
        <w:t>ընդունմա</w:t>
      </w:r>
      <w:r w:rsidR="009321E2">
        <w:rPr>
          <w:rFonts w:ascii="GHEA Grapalat" w:eastAsia="Calibri" w:hAnsi="GHEA Grapalat"/>
          <w:lang w:val="hy-AM" w:eastAsia="en-US"/>
        </w:rPr>
        <w:t xml:space="preserve">մբ </w:t>
      </w:r>
      <w:r w:rsidR="000C3831" w:rsidRPr="005C6D3F">
        <w:rPr>
          <w:rFonts w:ascii="GHEA Grapalat" w:eastAsia="Calibri" w:hAnsi="GHEA Grapalat"/>
          <w:lang w:val="hy-AM" w:eastAsia="en-US"/>
        </w:rPr>
        <w:t xml:space="preserve">ակնկալվում </w:t>
      </w:r>
      <w:r w:rsidR="00F91D5F">
        <w:rPr>
          <w:rFonts w:ascii="GHEA Grapalat" w:eastAsia="Calibri" w:hAnsi="GHEA Grapalat"/>
          <w:lang w:val="hy-AM" w:eastAsia="en-US"/>
        </w:rPr>
        <w:t>է</w:t>
      </w:r>
      <w:r w:rsidR="000C3831" w:rsidRPr="005C6D3F">
        <w:rPr>
          <w:rFonts w:ascii="GHEA Grapalat" w:eastAsia="Calibri" w:hAnsi="GHEA Grapalat"/>
          <w:lang w:val="hy-AM" w:eastAsia="en-US"/>
        </w:rPr>
        <w:t xml:space="preserve"> </w:t>
      </w:r>
      <w:r w:rsidR="00631405">
        <w:rPr>
          <w:rFonts w:ascii="GHEA Grapalat" w:eastAsia="Calibri" w:hAnsi="GHEA Grapalat"/>
          <w:lang w:val="hy-AM" w:eastAsia="en-US"/>
        </w:rPr>
        <w:t xml:space="preserve">լուծել Նախարարության կարիքների համար </w:t>
      </w:r>
      <w:r w:rsidR="000166AC">
        <w:rPr>
          <w:rFonts w:ascii="GHEA Grapalat" w:eastAsia="Calibri" w:hAnsi="GHEA Grapalat"/>
          <w:lang w:val="hy-AM" w:eastAsia="en-US"/>
        </w:rPr>
        <w:t xml:space="preserve">անհրաժեշտ </w:t>
      </w:r>
      <w:r w:rsidR="00E61F80">
        <w:rPr>
          <w:rFonts w:ascii="GHEA Grapalat" w:eastAsia="Calibri" w:hAnsi="GHEA Grapalat"/>
          <w:lang w:val="hy-AM" w:eastAsia="en-US"/>
        </w:rPr>
        <w:t>վերելակների</w:t>
      </w:r>
      <w:r w:rsidR="00106696">
        <w:rPr>
          <w:rFonts w:ascii="GHEA Grapalat" w:eastAsia="Calibri" w:hAnsi="GHEA Grapalat"/>
          <w:lang w:val="hy-AM" w:eastAsia="en-US"/>
        </w:rPr>
        <w:t xml:space="preserve"> փոխարինման</w:t>
      </w:r>
      <w:r w:rsidR="00082236">
        <w:rPr>
          <w:rFonts w:ascii="GHEA Grapalat" w:eastAsia="Calibri" w:hAnsi="GHEA Grapalat"/>
          <w:lang w:val="hy-AM" w:eastAsia="en-US"/>
        </w:rPr>
        <w:t>,</w:t>
      </w:r>
      <w:r w:rsidR="00E61F80">
        <w:rPr>
          <w:rFonts w:ascii="GHEA Grapalat" w:eastAsia="Calibri" w:hAnsi="GHEA Grapalat"/>
          <w:lang w:val="hy-AM" w:eastAsia="en-US"/>
        </w:rPr>
        <w:t xml:space="preserve"> </w:t>
      </w:r>
      <w:r w:rsidR="00082236" w:rsidRPr="003A13BC">
        <w:rPr>
          <w:rFonts w:ascii="GHEA Grapalat" w:eastAsia="Calibri" w:hAnsi="GHEA Grapalat"/>
          <w:lang w:val="hy-AM" w:eastAsia="en-US"/>
        </w:rPr>
        <w:t>ձեռքբերման</w:t>
      </w:r>
      <w:r w:rsidR="009C61E8" w:rsidRPr="003A13BC">
        <w:rPr>
          <w:rFonts w:ascii="GHEA Grapalat" w:eastAsia="Calibri" w:hAnsi="GHEA Grapalat"/>
          <w:lang w:val="hy-AM" w:eastAsia="en-US"/>
        </w:rPr>
        <w:t>, ինչպես նաև ցանցային օպերացիոն համակարգի համակարգչային ծրագրային փաթեթների ձեռքբերման խնդիրը։</w:t>
      </w:r>
      <w:r w:rsidR="009C61E8">
        <w:rPr>
          <w:rFonts w:ascii="GHEA Grapalat" w:eastAsia="Calibri" w:hAnsi="GHEA Grapalat"/>
          <w:lang w:val="hy-AM" w:eastAsia="en-US"/>
        </w:rPr>
        <w:t xml:space="preserve"> </w:t>
      </w:r>
    </w:p>
    <w:p w14:paraId="198FF6DF" w14:textId="54CBC23A" w:rsidR="00020F95" w:rsidRPr="003A13BC" w:rsidRDefault="00020F95" w:rsidP="002D5589">
      <w:pPr>
        <w:pStyle w:val="ListParagraph"/>
        <w:numPr>
          <w:ilvl w:val="0"/>
          <w:numId w:val="1"/>
        </w:numPr>
        <w:tabs>
          <w:tab w:val="num" w:pos="851"/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/>
          <w:lang w:val="hy-AM" w:eastAsia="en-US"/>
        </w:rPr>
      </w:pPr>
      <w:r w:rsidRPr="005F6522">
        <w:rPr>
          <w:rFonts w:ascii="GHEA Grapalat" w:eastAsia="Calibri" w:hAnsi="GHEA Grapalat" w:cs="GHEA Grapalat"/>
          <w:b/>
          <w:bCs/>
          <w:iCs/>
          <w:lang w:val="hy-AM"/>
        </w:rPr>
        <w:t>Կապը ռազմավարական փաստաթղթերի հետ.</w:t>
      </w:r>
    </w:p>
    <w:p w14:paraId="42FE9211" w14:textId="4A22FF41" w:rsidR="00020F95" w:rsidRPr="0045667A" w:rsidRDefault="00AA22C5" w:rsidP="002D5589">
      <w:pPr>
        <w:spacing w:line="360" w:lineRule="auto"/>
        <w:ind w:firstLine="567"/>
        <w:jc w:val="both"/>
        <w:rPr>
          <w:rFonts w:ascii="GHEA Grapalat" w:hAnsi="GHEA Grapalat" w:cs="Arial Armenian"/>
          <w:bCs/>
          <w:iCs/>
          <w:lang w:val="hy-AM"/>
        </w:rPr>
      </w:pPr>
      <w:r w:rsidRPr="003A13BC">
        <w:rPr>
          <w:rFonts w:ascii="GHEA Grapalat" w:eastAsia="Calibri" w:hAnsi="GHEA Grapalat"/>
          <w:lang w:val="hy-AM" w:eastAsia="en-US"/>
        </w:rPr>
        <w:t xml:space="preserve">Հայաստանի Հանրապետության կառավարության </w:t>
      </w:r>
      <w:r w:rsidRPr="00901C39">
        <w:rPr>
          <w:rFonts w:ascii="GHEA Grapalat" w:hAnsi="GHEA Grapalat" w:cs="Arial Armenian"/>
          <w:bCs/>
          <w:iCs/>
          <w:lang w:val="hy-AM"/>
        </w:rPr>
        <w:t>որոշման նախագծի</w:t>
      </w:r>
      <w:r w:rsidRPr="0045667A">
        <w:rPr>
          <w:rFonts w:ascii="GHEA Grapalat" w:hAnsi="GHEA Grapalat" w:cs="Arial Armenian"/>
          <w:bCs/>
          <w:iCs/>
          <w:lang w:val="hy-AM"/>
        </w:rPr>
        <w:t xml:space="preserve"> </w:t>
      </w:r>
      <w:r w:rsidR="00020F95" w:rsidRPr="0045667A">
        <w:rPr>
          <w:rFonts w:ascii="GHEA Grapalat" w:hAnsi="GHEA Grapalat" w:cs="Arial Armenian"/>
          <w:bCs/>
          <w:iCs/>
          <w:lang w:val="hy-AM"/>
        </w:rPr>
        <w:t>ընդունումը կապված չէ ռազմավարական փաստաթղթերի հետ:</w:t>
      </w:r>
    </w:p>
    <w:p w14:paraId="3B3673D6" w14:textId="04C93C7F" w:rsidR="00020F95" w:rsidRPr="005F6522" w:rsidRDefault="00020F95" w:rsidP="002D5589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D393C">
        <w:rPr>
          <w:rFonts w:ascii="GHEA Grapalat" w:eastAsia="Calibri" w:hAnsi="GHEA Grapalat" w:cs="GHEA Grapalat"/>
          <w:b/>
          <w:bCs/>
          <w:iCs/>
          <w:lang w:val="hy-AM"/>
        </w:rPr>
        <w:lastRenderedPageBreak/>
        <w:t>Լրացուցիչ ֆինանսական միջոցների անհրաժեշտությունը և պետական</w:t>
      </w:r>
      <w:r w:rsidRPr="005F65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բյուջեի եկամուտներում և ծախսերում սպասվելիք փոփոխությունները.</w:t>
      </w:r>
    </w:p>
    <w:p w14:paraId="2E0F1025" w14:textId="3A57C56C" w:rsidR="00A86FB8" w:rsidRDefault="004730D7" w:rsidP="002D5589">
      <w:pPr>
        <w:tabs>
          <w:tab w:val="left" w:pos="567"/>
        </w:tabs>
        <w:spacing w:line="360" w:lineRule="auto"/>
        <w:ind w:right="-90" w:firstLine="567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«Հայաստանի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անրապետության 2024 թվականի պետական բյուջեի մասին» օրենքում վերաբաշխում, փոփոխություններ եվ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>անրապետության կառավարության 2023 թվականի դեկտեմբերի 28-</w:t>
      </w:r>
      <w:r w:rsidRPr="00285EFA">
        <w:rPr>
          <w:rFonts w:ascii="GHEA Grapalat" w:hAnsi="GHEA Grapalat"/>
          <w:color w:val="212121"/>
          <w:shd w:val="clear" w:color="auto" w:fill="FFFFFF"/>
          <w:lang w:val="hy-AM"/>
        </w:rPr>
        <w:t xml:space="preserve">ի </w:t>
      </w:r>
      <w:r w:rsidRPr="00285EFA">
        <w:rPr>
          <w:rFonts w:ascii="GHEA Grapalat" w:eastAsia="Calibri" w:hAnsi="GHEA Grapalat"/>
          <w:lang w:val="af-ZA" w:eastAsia="en-US"/>
        </w:rPr>
        <w:t>N</w:t>
      </w:r>
      <w:r w:rsidRPr="00285EFA">
        <w:rPr>
          <w:rFonts w:ascii="GHEA Grapalat" w:hAnsi="GHEA Grapalat"/>
          <w:color w:val="212121"/>
          <w:shd w:val="clear" w:color="auto" w:fill="FFFFFF"/>
          <w:lang w:val="hy-AM"/>
        </w:rPr>
        <w:t xml:space="preserve"> 2323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>-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Ն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 որոշման մեջ փոփոխություններ ու լրացումներ </w:t>
      </w:r>
      <w:r w:rsidR="00B86FC6" w:rsidRPr="00B86FC6">
        <w:rPr>
          <w:rFonts w:ascii="GHEA Grapalat" w:hAnsi="GHEA Grapalat"/>
          <w:color w:val="212121"/>
          <w:shd w:val="clear" w:color="auto" w:fill="FFFFFF"/>
          <w:lang w:val="hy-AM"/>
        </w:rPr>
        <w:t>կատարելու մասին որոշման նախագծի ընդունմամբ Հայաստանի Հանրապետության պետական բյուջեում եկամուտների ավելացում կամ նվազեցում չի առաջանա։</w:t>
      </w:r>
    </w:p>
    <w:p w14:paraId="34FBF4FF" w14:textId="77777777" w:rsidR="00B86FC6" w:rsidRDefault="00B86FC6" w:rsidP="002D5589">
      <w:pPr>
        <w:tabs>
          <w:tab w:val="left" w:pos="567"/>
        </w:tabs>
        <w:spacing w:line="360" w:lineRule="auto"/>
        <w:ind w:right="-90" w:firstLine="567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</w:p>
    <w:p w14:paraId="35A7302C" w14:textId="77777777" w:rsidR="00B86FC6" w:rsidRDefault="00B86FC6" w:rsidP="002D5589">
      <w:pPr>
        <w:tabs>
          <w:tab w:val="left" w:pos="567"/>
        </w:tabs>
        <w:spacing w:line="360" w:lineRule="auto"/>
        <w:ind w:right="-90" w:firstLine="567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</w:p>
    <w:p w14:paraId="30CE8350" w14:textId="77777777" w:rsidR="00B86FC6" w:rsidRDefault="00B86FC6" w:rsidP="002D5589">
      <w:pPr>
        <w:tabs>
          <w:tab w:val="left" w:pos="567"/>
        </w:tabs>
        <w:spacing w:line="360" w:lineRule="auto"/>
        <w:ind w:right="-90" w:firstLine="567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</w:p>
    <w:p w14:paraId="24853A41" w14:textId="77777777" w:rsidR="00B86FC6" w:rsidRDefault="00B86FC6" w:rsidP="002D5589">
      <w:pPr>
        <w:tabs>
          <w:tab w:val="left" w:pos="567"/>
        </w:tabs>
        <w:spacing w:line="360" w:lineRule="auto"/>
        <w:ind w:right="-90" w:firstLine="567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</w:p>
    <w:sectPr w:rsidR="00B86FC6" w:rsidSect="00BA4E4B">
      <w:pgSz w:w="12240" w:h="15840"/>
      <w:pgMar w:top="990" w:right="900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12074747"/>
    <w:multiLevelType w:val="hybridMultilevel"/>
    <w:tmpl w:val="EC1C9B46"/>
    <w:lvl w:ilvl="0" w:tplc="0D9C74A2">
      <w:numFmt w:val="bullet"/>
      <w:lvlText w:val="-"/>
      <w:lvlJc w:val="left"/>
      <w:pPr>
        <w:ind w:left="144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AA7305"/>
    <w:multiLevelType w:val="hybridMultilevel"/>
    <w:tmpl w:val="C6007A1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C77FAF"/>
    <w:multiLevelType w:val="hybridMultilevel"/>
    <w:tmpl w:val="6936AA0E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D426CD"/>
    <w:multiLevelType w:val="hybridMultilevel"/>
    <w:tmpl w:val="624C86FA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34334CD"/>
    <w:multiLevelType w:val="hybridMultilevel"/>
    <w:tmpl w:val="BA3AC1E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62C4CC6"/>
    <w:multiLevelType w:val="hybridMultilevel"/>
    <w:tmpl w:val="F1B89F4C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1212F"/>
    <w:multiLevelType w:val="hybridMultilevel"/>
    <w:tmpl w:val="64E2B656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4487A1E"/>
    <w:multiLevelType w:val="hybridMultilevel"/>
    <w:tmpl w:val="6660E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A2FDB"/>
    <w:multiLevelType w:val="hybridMultilevel"/>
    <w:tmpl w:val="2A9CF8B4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B502994"/>
    <w:multiLevelType w:val="hybridMultilevel"/>
    <w:tmpl w:val="A3AEFBBA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51627F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2" w15:restartNumberingAfterBreak="0">
    <w:nsid w:val="7759686C"/>
    <w:multiLevelType w:val="hybridMultilevel"/>
    <w:tmpl w:val="98569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19567B"/>
    <w:multiLevelType w:val="hybridMultilevel"/>
    <w:tmpl w:val="C6486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054225">
    <w:abstractNumId w:val="0"/>
  </w:num>
  <w:num w:numId="2" w16cid:durableId="1062291168">
    <w:abstractNumId w:val="11"/>
  </w:num>
  <w:num w:numId="3" w16cid:durableId="1618947004">
    <w:abstractNumId w:val="2"/>
  </w:num>
  <w:num w:numId="4" w16cid:durableId="1633513368">
    <w:abstractNumId w:val="1"/>
  </w:num>
  <w:num w:numId="5" w16cid:durableId="1048460111">
    <w:abstractNumId w:val="4"/>
  </w:num>
  <w:num w:numId="6" w16cid:durableId="1468205725">
    <w:abstractNumId w:val="6"/>
  </w:num>
  <w:num w:numId="7" w16cid:durableId="139663562">
    <w:abstractNumId w:val="3"/>
  </w:num>
  <w:num w:numId="8" w16cid:durableId="671568559">
    <w:abstractNumId w:val="7"/>
  </w:num>
  <w:num w:numId="9" w16cid:durableId="1096242684">
    <w:abstractNumId w:val="9"/>
  </w:num>
  <w:num w:numId="10" w16cid:durableId="2007591740">
    <w:abstractNumId w:val="10"/>
  </w:num>
  <w:num w:numId="11" w16cid:durableId="535199354">
    <w:abstractNumId w:val="8"/>
  </w:num>
  <w:num w:numId="12" w16cid:durableId="993097885">
    <w:abstractNumId w:val="12"/>
  </w:num>
  <w:num w:numId="13" w16cid:durableId="1771655734">
    <w:abstractNumId w:val="5"/>
  </w:num>
  <w:num w:numId="14" w16cid:durableId="13246969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C4E"/>
    <w:rsid w:val="000166AC"/>
    <w:rsid w:val="00020D1D"/>
    <w:rsid w:val="00020F95"/>
    <w:rsid w:val="000227ED"/>
    <w:rsid w:val="0002385C"/>
    <w:rsid w:val="000253B4"/>
    <w:rsid w:val="00025E39"/>
    <w:rsid w:val="0003504F"/>
    <w:rsid w:val="0004380D"/>
    <w:rsid w:val="000441FE"/>
    <w:rsid w:val="0005055F"/>
    <w:rsid w:val="00053B89"/>
    <w:rsid w:val="00056E22"/>
    <w:rsid w:val="0006634E"/>
    <w:rsid w:val="00082236"/>
    <w:rsid w:val="0009088B"/>
    <w:rsid w:val="00096D4D"/>
    <w:rsid w:val="000C2127"/>
    <w:rsid w:val="000C3831"/>
    <w:rsid w:val="000D040A"/>
    <w:rsid w:val="000D1593"/>
    <w:rsid w:val="000D5EEF"/>
    <w:rsid w:val="000D60E2"/>
    <w:rsid w:val="000D6DB7"/>
    <w:rsid w:val="000E0770"/>
    <w:rsid w:val="000E6A3C"/>
    <w:rsid w:val="000E76B9"/>
    <w:rsid w:val="000F235F"/>
    <w:rsid w:val="000F273A"/>
    <w:rsid w:val="000F3D40"/>
    <w:rsid w:val="00103B86"/>
    <w:rsid w:val="00106696"/>
    <w:rsid w:val="00121724"/>
    <w:rsid w:val="001265B4"/>
    <w:rsid w:val="00134068"/>
    <w:rsid w:val="0014121A"/>
    <w:rsid w:val="001436CC"/>
    <w:rsid w:val="00153CD8"/>
    <w:rsid w:val="00173AF9"/>
    <w:rsid w:val="00173C49"/>
    <w:rsid w:val="00185801"/>
    <w:rsid w:val="00190B36"/>
    <w:rsid w:val="00193A9B"/>
    <w:rsid w:val="0019407F"/>
    <w:rsid w:val="001B017A"/>
    <w:rsid w:val="001B351C"/>
    <w:rsid w:val="001C76EE"/>
    <w:rsid w:val="001C7B14"/>
    <w:rsid w:val="001D0BC5"/>
    <w:rsid w:val="001D412E"/>
    <w:rsid w:val="001D7F25"/>
    <w:rsid w:val="001E02AC"/>
    <w:rsid w:val="001E0D80"/>
    <w:rsid w:val="001E5FD2"/>
    <w:rsid w:val="001F365B"/>
    <w:rsid w:val="001F7C1B"/>
    <w:rsid w:val="00210F8F"/>
    <w:rsid w:val="002229B8"/>
    <w:rsid w:val="00227294"/>
    <w:rsid w:val="00234360"/>
    <w:rsid w:val="00234853"/>
    <w:rsid w:val="002502CA"/>
    <w:rsid w:val="002603D6"/>
    <w:rsid w:val="002642D8"/>
    <w:rsid w:val="00281099"/>
    <w:rsid w:val="00281A23"/>
    <w:rsid w:val="00285EFA"/>
    <w:rsid w:val="0029086E"/>
    <w:rsid w:val="00293B93"/>
    <w:rsid w:val="002967C9"/>
    <w:rsid w:val="00296F03"/>
    <w:rsid w:val="002A42CB"/>
    <w:rsid w:val="002A6CBF"/>
    <w:rsid w:val="002B02BD"/>
    <w:rsid w:val="002B4D61"/>
    <w:rsid w:val="002B7FCD"/>
    <w:rsid w:val="002C0458"/>
    <w:rsid w:val="002C37FA"/>
    <w:rsid w:val="002C482F"/>
    <w:rsid w:val="002D5589"/>
    <w:rsid w:val="002E2D72"/>
    <w:rsid w:val="002F1F7A"/>
    <w:rsid w:val="00300EF7"/>
    <w:rsid w:val="00332EF6"/>
    <w:rsid w:val="00342777"/>
    <w:rsid w:val="00346074"/>
    <w:rsid w:val="003620D7"/>
    <w:rsid w:val="00382C10"/>
    <w:rsid w:val="0038578F"/>
    <w:rsid w:val="00392E57"/>
    <w:rsid w:val="00396E68"/>
    <w:rsid w:val="003A13BC"/>
    <w:rsid w:val="003C7407"/>
    <w:rsid w:val="003D2968"/>
    <w:rsid w:val="003D393C"/>
    <w:rsid w:val="003D4638"/>
    <w:rsid w:val="003E5F10"/>
    <w:rsid w:val="004074CB"/>
    <w:rsid w:val="00414A30"/>
    <w:rsid w:val="004161E3"/>
    <w:rsid w:val="00417284"/>
    <w:rsid w:val="00430DAD"/>
    <w:rsid w:val="00454160"/>
    <w:rsid w:val="0045667A"/>
    <w:rsid w:val="00457BE0"/>
    <w:rsid w:val="004637BA"/>
    <w:rsid w:val="00471E1C"/>
    <w:rsid w:val="004730D7"/>
    <w:rsid w:val="00473F05"/>
    <w:rsid w:val="00474037"/>
    <w:rsid w:val="00480CCF"/>
    <w:rsid w:val="0048389F"/>
    <w:rsid w:val="00484A3A"/>
    <w:rsid w:val="00493AED"/>
    <w:rsid w:val="004B0C98"/>
    <w:rsid w:val="004B5F14"/>
    <w:rsid w:val="004C1FAA"/>
    <w:rsid w:val="004C2B53"/>
    <w:rsid w:val="004C4C36"/>
    <w:rsid w:val="004C6773"/>
    <w:rsid w:val="004E00D1"/>
    <w:rsid w:val="004E59E8"/>
    <w:rsid w:val="004E61FA"/>
    <w:rsid w:val="004F09E9"/>
    <w:rsid w:val="004F287D"/>
    <w:rsid w:val="00514334"/>
    <w:rsid w:val="0052277B"/>
    <w:rsid w:val="00525840"/>
    <w:rsid w:val="00526F3A"/>
    <w:rsid w:val="005327AA"/>
    <w:rsid w:val="00533718"/>
    <w:rsid w:val="005338AB"/>
    <w:rsid w:val="00552162"/>
    <w:rsid w:val="00562EC3"/>
    <w:rsid w:val="00580700"/>
    <w:rsid w:val="00581B13"/>
    <w:rsid w:val="0059524B"/>
    <w:rsid w:val="0059700D"/>
    <w:rsid w:val="005A0A25"/>
    <w:rsid w:val="005A15C5"/>
    <w:rsid w:val="005A1FD4"/>
    <w:rsid w:val="005A3D4B"/>
    <w:rsid w:val="005D3CA5"/>
    <w:rsid w:val="005D4F84"/>
    <w:rsid w:val="005F11FD"/>
    <w:rsid w:val="005F6522"/>
    <w:rsid w:val="00611FEB"/>
    <w:rsid w:val="0061300E"/>
    <w:rsid w:val="00620EF0"/>
    <w:rsid w:val="00630EA5"/>
    <w:rsid w:val="00631405"/>
    <w:rsid w:val="00645EED"/>
    <w:rsid w:val="00651AE3"/>
    <w:rsid w:val="00662E7B"/>
    <w:rsid w:val="006739A1"/>
    <w:rsid w:val="006771FD"/>
    <w:rsid w:val="00681EA6"/>
    <w:rsid w:val="00682B41"/>
    <w:rsid w:val="00682C25"/>
    <w:rsid w:val="00684AEC"/>
    <w:rsid w:val="0068611C"/>
    <w:rsid w:val="0069156E"/>
    <w:rsid w:val="0069429B"/>
    <w:rsid w:val="006A1110"/>
    <w:rsid w:val="006B6AD1"/>
    <w:rsid w:val="006B7A6D"/>
    <w:rsid w:val="006B7D55"/>
    <w:rsid w:val="006C0AE2"/>
    <w:rsid w:val="006C2BB3"/>
    <w:rsid w:val="006C6724"/>
    <w:rsid w:val="006D77C1"/>
    <w:rsid w:val="006E1E41"/>
    <w:rsid w:val="0070528C"/>
    <w:rsid w:val="00722E36"/>
    <w:rsid w:val="00724A95"/>
    <w:rsid w:val="00727A5E"/>
    <w:rsid w:val="00731EE4"/>
    <w:rsid w:val="00742961"/>
    <w:rsid w:val="00756A3E"/>
    <w:rsid w:val="00766362"/>
    <w:rsid w:val="00786F6E"/>
    <w:rsid w:val="00797BEA"/>
    <w:rsid w:val="007A65A9"/>
    <w:rsid w:val="007A711D"/>
    <w:rsid w:val="007B0439"/>
    <w:rsid w:val="007B7B23"/>
    <w:rsid w:val="007D7932"/>
    <w:rsid w:val="007F1CB8"/>
    <w:rsid w:val="007F33A2"/>
    <w:rsid w:val="007F5FA0"/>
    <w:rsid w:val="00807E64"/>
    <w:rsid w:val="008278C7"/>
    <w:rsid w:val="00827CFB"/>
    <w:rsid w:val="00837B41"/>
    <w:rsid w:val="008510F6"/>
    <w:rsid w:val="008522E7"/>
    <w:rsid w:val="0085687C"/>
    <w:rsid w:val="0087374E"/>
    <w:rsid w:val="008758DC"/>
    <w:rsid w:val="00887C16"/>
    <w:rsid w:val="00891310"/>
    <w:rsid w:val="008924A9"/>
    <w:rsid w:val="00895F37"/>
    <w:rsid w:val="008B2B37"/>
    <w:rsid w:val="008C174D"/>
    <w:rsid w:val="008D1C51"/>
    <w:rsid w:val="008D4F95"/>
    <w:rsid w:val="008E126D"/>
    <w:rsid w:val="008E22B9"/>
    <w:rsid w:val="0090181A"/>
    <w:rsid w:val="00901C39"/>
    <w:rsid w:val="00913DAF"/>
    <w:rsid w:val="00920965"/>
    <w:rsid w:val="00924147"/>
    <w:rsid w:val="00925809"/>
    <w:rsid w:val="009321E2"/>
    <w:rsid w:val="00935F6A"/>
    <w:rsid w:val="00951873"/>
    <w:rsid w:val="009541AD"/>
    <w:rsid w:val="00954FA8"/>
    <w:rsid w:val="00961F33"/>
    <w:rsid w:val="009667DC"/>
    <w:rsid w:val="00976630"/>
    <w:rsid w:val="009910BB"/>
    <w:rsid w:val="00993832"/>
    <w:rsid w:val="009A5613"/>
    <w:rsid w:val="009B0CA0"/>
    <w:rsid w:val="009C59DE"/>
    <w:rsid w:val="009C61E8"/>
    <w:rsid w:val="009C65F7"/>
    <w:rsid w:val="009C774D"/>
    <w:rsid w:val="009E2D67"/>
    <w:rsid w:val="009E3593"/>
    <w:rsid w:val="009F52FD"/>
    <w:rsid w:val="00A006E9"/>
    <w:rsid w:val="00A04636"/>
    <w:rsid w:val="00A246BF"/>
    <w:rsid w:val="00A4777D"/>
    <w:rsid w:val="00A61D60"/>
    <w:rsid w:val="00A626C3"/>
    <w:rsid w:val="00A668A6"/>
    <w:rsid w:val="00A86FB8"/>
    <w:rsid w:val="00A938D7"/>
    <w:rsid w:val="00A96B8B"/>
    <w:rsid w:val="00A97F1D"/>
    <w:rsid w:val="00AA079A"/>
    <w:rsid w:val="00AA22C5"/>
    <w:rsid w:val="00AA4848"/>
    <w:rsid w:val="00AA59A6"/>
    <w:rsid w:val="00AB5858"/>
    <w:rsid w:val="00AB630B"/>
    <w:rsid w:val="00AC0098"/>
    <w:rsid w:val="00AC076B"/>
    <w:rsid w:val="00AD11BA"/>
    <w:rsid w:val="00AD1C6A"/>
    <w:rsid w:val="00AD2BF1"/>
    <w:rsid w:val="00AD4C00"/>
    <w:rsid w:val="00AE4A35"/>
    <w:rsid w:val="00B20E5D"/>
    <w:rsid w:val="00B2195B"/>
    <w:rsid w:val="00B22F4D"/>
    <w:rsid w:val="00B2429E"/>
    <w:rsid w:val="00B255AC"/>
    <w:rsid w:val="00B2564A"/>
    <w:rsid w:val="00B30831"/>
    <w:rsid w:val="00B40A8D"/>
    <w:rsid w:val="00B42130"/>
    <w:rsid w:val="00B4426E"/>
    <w:rsid w:val="00B558DA"/>
    <w:rsid w:val="00B57977"/>
    <w:rsid w:val="00B622FD"/>
    <w:rsid w:val="00B62E17"/>
    <w:rsid w:val="00B63EC2"/>
    <w:rsid w:val="00B81C4E"/>
    <w:rsid w:val="00B84C54"/>
    <w:rsid w:val="00B84D4C"/>
    <w:rsid w:val="00B85B02"/>
    <w:rsid w:val="00B86FC6"/>
    <w:rsid w:val="00B87205"/>
    <w:rsid w:val="00B96C03"/>
    <w:rsid w:val="00BA1D24"/>
    <w:rsid w:val="00BA4E4B"/>
    <w:rsid w:val="00BB3720"/>
    <w:rsid w:val="00BC4E9E"/>
    <w:rsid w:val="00BC52C1"/>
    <w:rsid w:val="00BC6454"/>
    <w:rsid w:val="00BD6D44"/>
    <w:rsid w:val="00BE1BFF"/>
    <w:rsid w:val="00BE23B2"/>
    <w:rsid w:val="00BE65E1"/>
    <w:rsid w:val="00BF1E09"/>
    <w:rsid w:val="00BF47DF"/>
    <w:rsid w:val="00BF639F"/>
    <w:rsid w:val="00C00F57"/>
    <w:rsid w:val="00C32ADC"/>
    <w:rsid w:val="00C35411"/>
    <w:rsid w:val="00C42227"/>
    <w:rsid w:val="00C449CB"/>
    <w:rsid w:val="00C459FB"/>
    <w:rsid w:val="00C475E7"/>
    <w:rsid w:val="00C57B48"/>
    <w:rsid w:val="00C66DD7"/>
    <w:rsid w:val="00C835BE"/>
    <w:rsid w:val="00C86856"/>
    <w:rsid w:val="00C878B6"/>
    <w:rsid w:val="00C938FD"/>
    <w:rsid w:val="00CA33F2"/>
    <w:rsid w:val="00CB20F4"/>
    <w:rsid w:val="00CB575D"/>
    <w:rsid w:val="00CC2632"/>
    <w:rsid w:val="00CD51F7"/>
    <w:rsid w:val="00CF0666"/>
    <w:rsid w:val="00CF3EDE"/>
    <w:rsid w:val="00D04562"/>
    <w:rsid w:val="00D04DF0"/>
    <w:rsid w:val="00D12EF9"/>
    <w:rsid w:val="00D23B3B"/>
    <w:rsid w:val="00D4267B"/>
    <w:rsid w:val="00D456DF"/>
    <w:rsid w:val="00D47003"/>
    <w:rsid w:val="00D5311E"/>
    <w:rsid w:val="00D54A70"/>
    <w:rsid w:val="00D62A0D"/>
    <w:rsid w:val="00D7274F"/>
    <w:rsid w:val="00D86FF5"/>
    <w:rsid w:val="00D90A42"/>
    <w:rsid w:val="00DC1569"/>
    <w:rsid w:val="00DC55C6"/>
    <w:rsid w:val="00DF03CB"/>
    <w:rsid w:val="00E10EEE"/>
    <w:rsid w:val="00E17B4F"/>
    <w:rsid w:val="00E27F29"/>
    <w:rsid w:val="00E34A5A"/>
    <w:rsid w:val="00E40D83"/>
    <w:rsid w:val="00E61F80"/>
    <w:rsid w:val="00E735FD"/>
    <w:rsid w:val="00E81C62"/>
    <w:rsid w:val="00E841CD"/>
    <w:rsid w:val="00E91E22"/>
    <w:rsid w:val="00E91EB1"/>
    <w:rsid w:val="00EA0217"/>
    <w:rsid w:val="00EA265B"/>
    <w:rsid w:val="00EC156A"/>
    <w:rsid w:val="00EC7331"/>
    <w:rsid w:val="00ED2284"/>
    <w:rsid w:val="00EE1CAC"/>
    <w:rsid w:val="00EE247A"/>
    <w:rsid w:val="00EF0D32"/>
    <w:rsid w:val="00EF3B77"/>
    <w:rsid w:val="00F030D4"/>
    <w:rsid w:val="00F062F2"/>
    <w:rsid w:val="00F209DD"/>
    <w:rsid w:val="00F2416A"/>
    <w:rsid w:val="00F32C98"/>
    <w:rsid w:val="00F34E96"/>
    <w:rsid w:val="00F35169"/>
    <w:rsid w:val="00F54660"/>
    <w:rsid w:val="00F55BA4"/>
    <w:rsid w:val="00F6196B"/>
    <w:rsid w:val="00F648B3"/>
    <w:rsid w:val="00F91D5F"/>
    <w:rsid w:val="00FA36DB"/>
    <w:rsid w:val="00FA4A65"/>
    <w:rsid w:val="00FA4B51"/>
    <w:rsid w:val="00FB3C36"/>
    <w:rsid w:val="00FC017A"/>
    <w:rsid w:val="00FD4816"/>
    <w:rsid w:val="00FE0653"/>
    <w:rsid w:val="00FE343C"/>
    <w:rsid w:val="00FF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BECF0"/>
  <w15:docId w15:val="{C95079F9-85AF-4E8B-B83D-C309D62B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0C3831"/>
    <w:rPr>
      <w:color w:val="0000FF"/>
      <w:u w:val="single"/>
    </w:rPr>
  </w:style>
  <w:style w:type="paragraph" w:customStyle="1" w:styleId="Default">
    <w:name w:val="Default"/>
    <w:rsid w:val="000C38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rsid w:val="00020F95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D90A42"/>
    <w:pPr>
      <w:ind w:left="720"/>
      <w:contextualSpacing/>
    </w:pPr>
  </w:style>
  <w:style w:type="character" w:styleId="Strong">
    <w:name w:val="Strong"/>
    <w:basedOn w:val="DefaultParagraphFont"/>
    <w:qFormat/>
    <w:rsid w:val="0003504F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414A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39EE4-38EE-40C2-BFCA-1ABA3FBB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Bznuni</dc:creator>
  <cp:keywords>https:/mul2-mineconomy.gov.am/tasks/660217/oneclick/Himnavorum varchakan.docx?token=cebcfbfb3ed9f9f5b28c522cdf8d555f</cp:keywords>
  <dc:description/>
  <cp:lastModifiedBy>Alisa H. Melkumyan</cp:lastModifiedBy>
  <cp:revision>7</cp:revision>
  <cp:lastPrinted>2024-06-18T08:42:00Z</cp:lastPrinted>
  <dcterms:created xsi:type="dcterms:W3CDTF">2024-08-21T09:21:00Z</dcterms:created>
  <dcterms:modified xsi:type="dcterms:W3CDTF">2024-08-21T10:15:00Z</dcterms:modified>
</cp:coreProperties>
</file>