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0E9" w:rsidRPr="00785F4D" w:rsidRDefault="005F70E9" w:rsidP="005F70E9">
      <w:pPr>
        <w:tabs>
          <w:tab w:val="left" w:pos="1170"/>
        </w:tabs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bookmarkStart w:id="0" w:name="_GoBack"/>
      <w:bookmarkEnd w:id="0"/>
      <w:r w:rsidRPr="00785F4D">
        <w:rPr>
          <w:rFonts w:ascii="GHEA Grapalat" w:hAnsi="GHEA Grapalat" w:cs="Sylfaen"/>
          <w:b/>
          <w:lang w:val="hy-AM"/>
        </w:rPr>
        <w:t>ՀԻՄՆԱՎՈՐՈՒՄ</w:t>
      </w:r>
    </w:p>
    <w:p w:rsidR="005F70E9" w:rsidRPr="00785F4D" w:rsidRDefault="005F70E9" w:rsidP="005F70E9">
      <w:pPr>
        <w:tabs>
          <w:tab w:val="left" w:pos="900"/>
          <w:tab w:val="left" w:pos="117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 xml:space="preserve">«Հայաստանի Հանրապետության կառավարության 2011 թվականի մայիսի հուլիսի 14-ի N 1024-Ն որոշման մեջ լրացումներ </w:t>
      </w:r>
      <w:r w:rsidR="00C74CAB" w:rsidRPr="00785F4D">
        <w:rPr>
          <w:rFonts w:ascii="GHEA Grapalat" w:hAnsi="GHEA Grapalat" w:cs="Sylfaen"/>
          <w:b/>
          <w:lang w:val="hy-AM"/>
        </w:rPr>
        <w:t>և փոփոխություն</w:t>
      </w:r>
      <w:r w:rsidR="006C2D9D">
        <w:rPr>
          <w:rFonts w:ascii="GHEA Grapalat" w:hAnsi="GHEA Grapalat" w:cs="Sylfaen"/>
          <w:b/>
          <w:lang w:val="hy-AM"/>
        </w:rPr>
        <w:t>ներ</w:t>
      </w:r>
      <w:r w:rsidR="00C74CAB" w:rsidRPr="00785F4D">
        <w:rPr>
          <w:rFonts w:ascii="GHEA Grapalat" w:hAnsi="GHEA Grapalat" w:cs="Sylfaen"/>
          <w:b/>
          <w:lang w:val="hy-AM"/>
        </w:rPr>
        <w:t xml:space="preserve"> </w:t>
      </w:r>
      <w:r w:rsidRPr="00785F4D">
        <w:rPr>
          <w:rFonts w:ascii="GHEA Grapalat" w:hAnsi="GHEA Grapalat" w:cs="Sylfaen"/>
          <w:b/>
          <w:lang w:val="hy-AM"/>
        </w:rPr>
        <w:t>կատարելու մասին»</w:t>
      </w:r>
      <w:r w:rsidRPr="00785F4D">
        <w:rPr>
          <w:rFonts w:ascii="GHEA Grapalat" w:hAnsi="GHEA Grapalat" w:cs="Sylfaen"/>
          <w:lang w:val="hy-AM"/>
        </w:rPr>
        <w:t xml:space="preserve"> </w:t>
      </w:r>
      <w:r w:rsidRPr="00785F4D">
        <w:rPr>
          <w:rFonts w:ascii="GHEA Grapalat" w:hAnsi="GHEA Grapalat" w:cs="Sylfaen"/>
          <w:b/>
          <w:lang w:val="hy-AM"/>
        </w:rPr>
        <w:t>ՀՀ կառավարության որոշման նախագծի ընդունման վերաբերյալ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5F70E9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Ներկայացվող նախագծի ընդունումը պայմանավորված է իրավակիրառ պրակտիկայում ի հայտ եկած որոշակի խնդիրների կանոնակարգմամբ։ 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</w:p>
    <w:p w:rsidR="00F16FCA" w:rsidRPr="00F16FCA" w:rsidRDefault="00F16FCA" w:rsidP="00F16FCA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</w:t>
      </w:r>
      <w:r w:rsidRPr="00F16FCA">
        <w:rPr>
          <w:rFonts w:ascii="GHEA Grapalat" w:hAnsi="GHEA Grapalat" w:cs="Sylfaen"/>
          <w:lang w:val="hy-AM"/>
        </w:rPr>
        <w:t>արձու աշխատողի ժամանակավոր անաշխատունակության և մայրության նպաստների տրամադրման հետ կապված հարաբերությունները կարգավորված են «Ժամանակավոր անաշխատունակության և մայրության նպաստների մասին» օրենքով (այսուհետ՝ Օրենք)   և Կառավարության 2011 թվականի հուլիսի 14-ի թիվ 1024-Ն որոշմամբ։</w:t>
      </w:r>
    </w:p>
    <w:p w:rsidR="00824DE0" w:rsidRDefault="00F16FCA" w:rsidP="00F16FCA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16FCA">
        <w:rPr>
          <w:rFonts w:ascii="GHEA Grapalat" w:hAnsi="GHEA Grapalat" w:cs="Sylfaen"/>
          <w:lang w:val="hy-AM"/>
        </w:rPr>
        <w:t>Հարկ է նկատի ունենալ, որ Օրենքի 22-րդ հոդվածի 7-րդ մասի համաձայն՝ վարձու աշխատողի միջին ամսական աշխատավարձը հաշվարկվում է ժամանակավոր անաշխատունակությունն առաջանալու ամսվան նախորդող տասներկու հերթական օրացուցային ամիսների (այսուհետ` հաշվարկային ժամանակահատված) համար տվյալ գործատուի կողմից վարձու աշխատողին վճարված (վճարման ենթակա) եկամուտը տասներկուսի բաժանելու միջոցով:</w:t>
      </w:r>
      <w:r w:rsidR="00824DE0">
        <w:rPr>
          <w:rFonts w:ascii="GHEA Grapalat" w:hAnsi="GHEA Grapalat" w:cs="Sylfaen"/>
          <w:lang w:val="hy-AM"/>
        </w:rPr>
        <w:t xml:space="preserve"> </w:t>
      </w:r>
      <w:r w:rsidR="00824DE0" w:rsidRPr="00824DE0">
        <w:rPr>
          <w:rFonts w:ascii="GHEA Grapalat" w:hAnsi="GHEA Grapalat" w:cs="Sylfaen"/>
          <w:lang w:val="hy-AM"/>
        </w:rPr>
        <w:t>Ընդ որում, նպաստներին առնչվող օրենսդրության հիմքում ընկած է այն մոտեցումը, որ վարձու աշխատողին վճարված (վճարման ենթակա) եկամտի համար հիմք են ընդունվում հարկային մարմնի կողմից  վարվող՝ «Եկամտային հարկի, շահութահարկի և սոցիալական վճարի անձնավորված հաշվառման մասին» օրենքով սահմանված տեղեկատվական բազայի տվյալները։</w:t>
      </w:r>
    </w:p>
    <w:p w:rsidR="00014626" w:rsidRDefault="00F16FCA" w:rsidP="00F16FCA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16FCA">
        <w:rPr>
          <w:rFonts w:ascii="GHEA Grapalat" w:hAnsi="GHEA Grapalat" w:cs="Sylfaen"/>
          <w:lang w:val="hy-AM"/>
        </w:rPr>
        <w:t xml:space="preserve"> </w:t>
      </w:r>
      <w:r w:rsidR="00014626">
        <w:rPr>
          <w:rFonts w:ascii="GHEA Grapalat" w:hAnsi="GHEA Grapalat" w:cs="Sylfaen"/>
          <w:lang w:val="hy-AM"/>
        </w:rPr>
        <w:t>Ներքին գործերի նախարարությունից ստացվել է տեղեկատվություն առ այն, որ «</w:t>
      </w:r>
      <w:r w:rsidR="00014626" w:rsidRPr="00014626">
        <w:rPr>
          <w:rFonts w:ascii="GHEA Grapalat" w:hAnsi="GHEA Grapalat" w:cs="Sylfaen"/>
          <w:lang w:val="hy-AM"/>
        </w:rPr>
        <w:t xml:space="preserve">Կառավարության կառուցվածքի և գործունեության մասին» օրենքում փոփոխություններ և լրացումներ կատարելու մասին» 2022 թվականի դեկտեմբերի 16-ի թիվ </w:t>
      </w:r>
      <w:r w:rsidR="00824DE0">
        <w:rPr>
          <w:rFonts w:ascii="GHEA Grapalat" w:hAnsi="GHEA Grapalat" w:cs="Sylfaen"/>
          <w:lang w:val="hy-AM"/>
        </w:rPr>
        <w:t>ՀՕ-457-Ն օ</w:t>
      </w:r>
      <w:r w:rsidR="00014626" w:rsidRPr="00014626">
        <w:rPr>
          <w:rFonts w:ascii="GHEA Grapalat" w:hAnsi="GHEA Grapalat" w:cs="Sylfaen"/>
          <w:lang w:val="hy-AM"/>
        </w:rPr>
        <w:t>րենքի 4-րդ հոդվածի 9-րդ կետի</w:t>
      </w:r>
      <w:r w:rsidR="00014626">
        <w:rPr>
          <w:rFonts w:ascii="GHEA Grapalat" w:hAnsi="GHEA Grapalat" w:cs="Sylfaen"/>
          <w:lang w:val="hy-AM"/>
        </w:rPr>
        <w:t xml:space="preserve"> կիրարկման արդյունքում </w:t>
      </w:r>
      <w:r w:rsidR="00014626" w:rsidRPr="00014626">
        <w:rPr>
          <w:rFonts w:ascii="GHEA Grapalat" w:hAnsi="GHEA Grapalat" w:cs="Sylfaen"/>
          <w:lang w:val="hy-AM"/>
        </w:rPr>
        <w:t xml:space="preserve">Ոստիկանության մի շարք ծառայողներ </w:t>
      </w:r>
      <w:r w:rsidR="00014626" w:rsidRPr="00014626">
        <w:rPr>
          <w:rFonts w:ascii="GHEA Grapalat" w:hAnsi="GHEA Grapalat" w:cs="Sylfaen"/>
          <w:lang w:val="hy-AM"/>
        </w:rPr>
        <w:lastRenderedPageBreak/>
        <w:t xml:space="preserve">Հայաստանի Հանրապետության ոստիկանության կանոնադրությունը ուժը կորցրած ճանաչելուց հետո սահմանված ընթացակարգով </w:t>
      </w:r>
      <w:r w:rsidR="00824DE0">
        <w:rPr>
          <w:rFonts w:ascii="GHEA Grapalat" w:hAnsi="GHEA Grapalat" w:cs="Sylfaen"/>
          <w:lang w:val="hy-AM"/>
        </w:rPr>
        <w:t>Ն</w:t>
      </w:r>
      <w:r w:rsidR="00014626" w:rsidRPr="00014626">
        <w:rPr>
          <w:rFonts w:ascii="GHEA Grapalat" w:hAnsi="GHEA Grapalat" w:cs="Sylfaen"/>
          <w:lang w:val="hy-AM"/>
        </w:rPr>
        <w:t xml:space="preserve">երքին գործերի նախարարությունում նշանակվել են </w:t>
      </w:r>
      <w:r w:rsidR="00466C98">
        <w:rPr>
          <w:rFonts w:ascii="GHEA Grapalat" w:hAnsi="GHEA Grapalat" w:cs="Sylfaen"/>
          <w:lang w:val="hy-AM"/>
        </w:rPr>
        <w:t>քաղաքացիական ծառայության պաշտոն</w:t>
      </w:r>
      <w:r w:rsidR="00014626" w:rsidRPr="00014626">
        <w:rPr>
          <w:rFonts w:ascii="GHEA Grapalat" w:hAnsi="GHEA Grapalat" w:cs="Sylfaen"/>
          <w:lang w:val="hy-AM"/>
        </w:rPr>
        <w:t>ների։</w:t>
      </w:r>
    </w:p>
    <w:p w:rsidR="00014626" w:rsidRDefault="00014626" w:rsidP="00014626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Այս տեսակեցից հարկ է նկատի ունենալ, որ </w:t>
      </w:r>
      <w:r w:rsidRPr="00014626">
        <w:rPr>
          <w:rFonts w:ascii="GHEA Grapalat" w:hAnsi="GHEA Grapalat" w:cs="Sylfaen"/>
          <w:lang w:val="hy-AM"/>
        </w:rPr>
        <w:t xml:space="preserve">Ոստիկանության ծառայողների համար </w:t>
      </w:r>
      <w:r w:rsidR="00466C98">
        <w:rPr>
          <w:rFonts w:ascii="GHEA Grapalat" w:hAnsi="GHEA Grapalat" w:cs="Sylfaen"/>
          <w:lang w:val="hy-AM"/>
        </w:rPr>
        <w:t>Պ</w:t>
      </w:r>
      <w:r w:rsidRPr="00014626">
        <w:rPr>
          <w:rFonts w:ascii="GHEA Grapalat" w:hAnsi="GHEA Grapalat" w:cs="Sylfaen"/>
          <w:lang w:val="hy-AM"/>
        </w:rPr>
        <w:t>ետական եկամուտների կոմիտեի հաշվետվությունների ներկայացման էլեկտրոնային համակարգում գրանցման հայտեր չեն ներկայացվում, քանի որ նրանց վերաբերող` գրանցման հայտում ներառվելիք տեղեկատվությունը Հայաստանի Հանրապետության օրենսդրությամբ սահմանված է որպես սահմանափակ օգտագործման ենթակա տեղեկատվություն:</w:t>
      </w:r>
    </w:p>
    <w:p w:rsidR="003750B5" w:rsidRDefault="008B6A3D" w:rsidP="00466C98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Այսպիսով,</w:t>
      </w:r>
      <w:r w:rsidR="006F4CE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Ներքին գործերի նախարարությունում</w:t>
      </w:r>
      <w:r w:rsidR="00115A7C">
        <w:rPr>
          <w:rFonts w:ascii="GHEA Grapalat" w:hAnsi="GHEA Grapalat" w:cs="Sylfaen"/>
          <w:lang w:val="hy-AM"/>
        </w:rPr>
        <w:t xml:space="preserve"> ներկայումս </w:t>
      </w:r>
      <w:r w:rsidR="00115A7C" w:rsidRPr="00014626">
        <w:rPr>
          <w:rFonts w:ascii="GHEA Grapalat" w:hAnsi="GHEA Grapalat" w:cs="Sylfaen"/>
          <w:lang w:val="hy-AM"/>
        </w:rPr>
        <w:t>քաղաքացիական ծառայության պաշտոն</w:t>
      </w:r>
      <w:r w:rsidR="00115A7C">
        <w:rPr>
          <w:rFonts w:ascii="GHEA Grapalat" w:hAnsi="GHEA Grapalat" w:cs="Sylfaen"/>
          <w:lang w:val="hy-AM"/>
        </w:rPr>
        <w:t>ներ զբաղեցնող այն անձիք</w:t>
      </w:r>
      <w:r w:rsidR="00F22BDC">
        <w:rPr>
          <w:rFonts w:ascii="GHEA Grapalat" w:hAnsi="GHEA Grapalat" w:cs="Sylfaen"/>
          <w:lang w:val="hy-AM"/>
        </w:rPr>
        <w:t xml:space="preserve">, ովքեր </w:t>
      </w:r>
      <w:r w:rsidR="00824DE0">
        <w:rPr>
          <w:rFonts w:ascii="GHEA Grapalat" w:hAnsi="GHEA Grapalat" w:cs="Sylfaen"/>
          <w:lang w:val="hy-AM"/>
        </w:rPr>
        <w:t>հաշվարկային ժամանակահատվածում</w:t>
      </w:r>
      <w:r w:rsidR="003750B5">
        <w:rPr>
          <w:rFonts w:ascii="GHEA Grapalat" w:hAnsi="GHEA Grapalat" w:cs="Sylfaen"/>
          <w:lang w:val="hy-AM"/>
        </w:rPr>
        <w:t xml:space="preserve"> հանդիսացել են զինծառայող և նրանց վերաբերյալ Հարկային մարմին հաշվետվություն չի ներկայացվել, այդ ժամանակահատվածի համար եկամուտ </w:t>
      </w:r>
      <w:r w:rsidR="00466C98">
        <w:rPr>
          <w:rFonts w:ascii="GHEA Grapalat" w:hAnsi="GHEA Grapalat" w:cs="Sylfaen"/>
          <w:lang w:val="hy-AM"/>
        </w:rPr>
        <w:t xml:space="preserve">չի </w:t>
      </w:r>
      <w:r w:rsidR="003750B5">
        <w:rPr>
          <w:rFonts w:ascii="GHEA Grapalat" w:hAnsi="GHEA Grapalat" w:cs="Sylfaen"/>
          <w:lang w:val="hy-AM"/>
        </w:rPr>
        <w:t>հաշվառվ</w:t>
      </w:r>
      <w:r w:rsidR="00466C98">
        <w:rPr>
          <w:rFonts w:ascii="GHEA Grapalat" w:hAnsi="GHEA Grapalat" w:cs="Sylfaen"/>
          <w:lang w:val="hy-AM"/>
        </w:rPr>
        <w:t>ում, քանի որ օրենսդրությամբ</w:t>
      </w:r>
      <w:r w:rsidR="003750B5">
        <w:rPr>
          <w:rFonts w:ascii="GHEA Grapalat" w:hAnsi="GHEA Grapalat" w:cs="Sylfaen"/>
          <w:lang w:val="hy-AM"/>
        </w:rPr>
        <w:t xml:space="preserve"> </w:t>
      </w:r>
      <w:r w:rsidR="003750B5" w:rsidRPr="003750B5">
        <w:rPr>
          <w:rFonts w:ascii="GHEA Grapalat" w:hAnsi="GHEA Grapalat" w:cs="Sylfaen"/>
          <w:lang w:val="hy-AM"/>
        </w:rPr>
        <w:t>սահմանափակ օգտագործման ենթակա տեղեկատվության կիրառմամբ միջին ամսական աշխատավարձի հաշվարկման առանձնահատկություն սահմանված չէ։</w:t>
      </w:r>
    </w:p>
    <w:p w:rsidR="003750B5" w:rsidRPr="00F22BDC" w:rsidRDefault="003750B5" w:rsidP="00014626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Հարկ է նկատի ունենալ, որ վերը նկարագրված խնդիրը առկա է բոլոր ուժային մարմիններում։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Հաշվի առնելով վերը նշվածը՝ առաջարկվում է համապատասխան փոփոխություններ կատարել Կառավարության </w:t>
      </w:r>
      <w:r w:rsidRPr="00785F4D">
        <w:rPr>
          <w:rFonts w:ascii="GHEA Grapalat" w:hAnsi="GHEA Grapalat"/>
          <w:lang w:val="af-ZA"/>
        </w:rPr>
        <w:t>201</w:t>
      </w:r>
      <w:r w:rsidRPr="00785F4D">
        <w:rPr>
          <w:rFonts w:ascii="GHEA Grapalat" w:hAnsi="GHEA Grapalat"/>
          <w:lang w:val="hy-AM"/>
        </w:rPr>
        <w:t>1</w:t>
      </w:r>
      <w:r w:rsidRPr="00785F4D">
        <w:rPr>
          <w:rFonts w:ascii="GHEA Grapalat" w:hAnsi="GHEA Grapalat"/>
          <w:lang w:val="af-ZA"/>
        </w:rPr>
        <w:t xml:space="preserve"> թվականի </w:t>
      </w:r>
      <w:r w:rsidRPr="00785F4D">
        <w:rPr>
          <w:rFonts w:ascii="GHEA Grapalat" w:hAnsi="GHEA Grapalat"/>
          <w:lang w:val="hy-AM"/>
        </w:rPr>
        <w:t>հուլիսի</w:t>
      </w:r>
      <w:r w:rsidRPr="00785F4D">
        <w:rPr>
          <w:rFonts w:ascii="GHEA Grapalat" w:hAnsi="GHEA Grapalat"/>
          <w:lang w:val="af-ZA"/>
        </w:rPr>
        <w:t xml:space="preserve"> </w:t>
      </w:r>
      <w:r w:rsidRPr="00785F4D">
        <w:rPr>
          <w:rFonts w:ascii="GHEA Grapalat" w:hAnsi="GHEA Grapalat"/>
          <w:lang w:val="hy-AM"/>
        </w:rPr>
        <w:t>14</w:t>
      </w:r>
      <w:r w:rsidRPr="00785F4D">
        <w:rPr>
          <w:rFonts w:ascii="GHEA Grapalat" w:hAnsi="GHEA Grapalat"/>
          <w:lang w:val="af-ZA"/>
        </w:rPr>
        <w:t xml:space="preserve">-ի թիվ </w:t>
      </w:r>
      <w:r w:rsidRPr="00785F4D">
        <w:rPr>
          <w:rFonts w:ascii="GHEA Grapalat" w:hAnsi="GHEA Grapalat"/>
          <w:lang w:val="hy-AM"/>
        </w:rPr>
        <w:t>1024</w:t>
      </w:r>
      <w:r w:rsidRPr="00785F4D">
        <w:rPr>
          <w:rFonts w:ascii="GHEA Grapalat" w:hAnsi="GHEA Grapalat"/>
          <w:lang w:val="af-ZA"/>
        </w:rPr>
        <w:t xml:space="preserve">-Ն </w:t>
      </w:r>
      <w:r w:rsidRPr="00785F4D">
        <w:rPr>
          <w:rFonts w:ascii="GHEA Grapalat" w:hAnsi="GHEA Grapalat" w:cs="Sylfaen"/>
          <w:lang w:val="hy-AM"/>
        </w:rPr>
        <w:t>որոշման մեջ: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theme="minorBidi"/>
          <w:color w:val="000000"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2. Կարգավորման առարկան</w:t>
      </w:r>
    </w:p>
    <w:p w:rsidR="005F70E9" w:rsidRDefault="00466C98" w:rsidP="00466C98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այն հանգամանքը, որ </w:t>
      </w:r>
      <w:r w:rsidRPr="00466C98">
        <w:rPr>
          <w:rFonts w:ascii="GHEA Grapalat" w:hAnsi="GHEA Grapalat" w:cs="Sylfaen"/>
          <w:lang w:val="hy-AM"/>
        </w:rPr>
        <w:t xml:space="preserve">վարձու աշխատողներին տրվող ժամանակավոր անաշխատունակության </w:t>
      </w:r>
      <w:r>
        <w:rPr>
          <w:rFonts w:ascii="GHEA Grapalat" w:hAnsi="GHEA Grapalat" w:cs="Sylfaen"/>
          <w:lang w:val="hy-AM"/>
        </w:rPr>
        <w:t>և</w:t>
      </w:r>
      <w:r w:rsidRPr="00466C98">
        <w:rPr>
          <w:rFonts w:ascii="GHEA Grapalat" w:hAnsi="GHEA Grapalat" w:cs="Sylfaen"/>
          <w:lang w:val="hy-AM"/>
        </w:rPr>
        <w:t xml:space="preserve"> մայրության նպաստների հաշվարկման, նշանակման </w:t>
      </w:r>
      <w:r>
        <w:rPr>
          <w:rFonts w:ascii="GHEA Grapalat" w:hAnsi="GHEA Grapalat" w:cs="Sylfaen"/>
          <w:lang w:val="hy-AM"/>
        </w:rPr>
        <w:t>և</w:t>
      </w:r>
      <w:r w:rsidRPr="00466C98">
        <w:rPr>
          <w:rFonts w:ascii="GHEA Grapalat" w:hAnsi="GHEA Grapalat" w:cs="Sylfaen"/>
          <w:lang w:val="hy-AM"/>
        </w:rPr>
        <w:t xml:space="preserve"> վճարման կարգը</w:t>
      </w:r>
      <w:r>
        <w:rPr>
          <w:rFonts w:ascii="GHEA Grapalat" w:hAnsi="GHEA Grapalat" w:cs="Sylfaen"/>
          <w:lang w:val="hy-AM"/>
        </w:rPr>
        <w:t xml:space="preserve"> սահմանված է </w:t>
      </w:r>
      <w:r w:rsidRPr="00785F4D">
        <w:rPr>
          <w:rFonts w:ascii="GHEA Grapalat" w:hAnsi="GHEA Grapalat" w:cs="Sylfaen"/>
          <w:lang w:val="hy-AM"/>
        </w:rPr>
        <w:t xml:space="preserve">Կառավարության </w:t>
      </w:r>
      <w:r w:rsidRPr="00785F4D">
        <w:rPr>
          <w:rFonts w:ascii="GHEA Grapalat" w:hAnsi="GHEA Grapalat"/>
          <w:lang w:val="af-ZA"/>
        </w:rPr>
        <w:t>201</w:t>
      </w:r>
      <w:r w:rsidRPr="00785F4D">
        <w:rPr>
          <w:rFonts w:ascii="GHEA Grapalat" w:hAnsi="GHEA Grapalat"/>
          <w:lang w:val="hy-AM"/>
        </w:rPr>
        <w:t>1</w:t>
      </w:r>
      <w:r w:rsidRPr="00785F4D">
        <w:rPr>
          <w:rFonts w:ascii="GHEA Grapalat" w:hAnsi="GHEA Grapalat"/>
          <w:lang w:val="af-ZA"/>
        </w:rPr>
        <w:t xml:space="preserve"> թվականի </w:t>
      </w:r>
      <w:r w:rsidRPr="00785F4D">
        <w:rPr>
          <w:rFonts w:ascii="GHEA Grapalat" w:hAnsi="GHEA Grapalat"/>
          <w:lang w:val="hy-AM"/>
        </w:rPr>
        <w:t>հուլիսի</w:t>
      </w:r>
      <w:r w:rsidRPr="00785F4D">
        <w:rPr>
          <w:rFonts w:ascii="GHEA Grapalat" w:hAnsi="GHEA Grapalat"/>
          <w:lang w:val="af-ZA"/>
        </w:rPr>
        <w:t xml:space="preserve"> </w:t>
      </w:r>
      <w:r w:rsidRPr="00785F4D">
        <w:rPr>
          <w:rFonts w:ascii="GHEA Grapalat" w:hAnsi="GHEA Grapalat"/>
          <w:lang w:val="hy-AM"/>
        </w:rPr>
        <w:t>14</w:t>
      </w:r>
      <w:r w:rsidRPr="00785F4D">
        <w:rPr>
          <w:rFonts w:ascii="GHEA Grapalat" w:hAnsi="GHEA Grapalat"/>
          <w:lang w:val="af-ZA"/>
        </w:rPr>
        <w:t>-</w:t>
      </w:r>
      <w:r w:rsidRPr="00785F4D">
        <w:rPr>
          <w:rFonts w:ascii="GHEA Grapalat" w:hAnsi="GHEA Grapalat"/>
          <w:lang w:val="af-ZA"/>
        </w:rPr>
        <w:lastRenderedPageBreak/>
        <w:t xml:space="preserve">ի թիվ </w:t>
      </w:r>
      <w:r w:rsidRPr="00785F4D">
        <w:rPr>
          <w:rFonts w:ascii="GHEA Grapalat" w:hAnsi="GHEA Grapalat"/>
          <w:lang w:val="hy-AM"/>
        </w:rPr>
        <w:t>1024</w:t>
      </w:r>
      <w:r w:rsidRPr="00785F4D">
        <w:rPr>
          <w:rFonts w:ascii="GHEA Grapalat" w:hAnsi="GHEA Grapalat"/>
          <w:lang w:val="af-ZA"/>
        </w:rPr>
        <w:t xml:space="preserve">-Ն </w:t>
      </w:r>
      <w:r w:rsidRPr="00785F4D">
        <w:rPr>
          <w:rFonts w:ascii="GHEA Grapalat" w:hAnsi="GHEA Grapalat" w:cs="Sylfaen"/>
          <w:lang w:val="hy-AM"/>
        </w:rPr>
        <w:t xml:space="preserve">որոշման </w:t>
      </w:r>
      <w:r w:rsidRPr="00466C98">
        <w:rPr>
          <w:rFonts w:ascii="GHEA Grapalat" w:hAnsi="GHEA Grapalat" w:cs="Sylfaen"/>
          <w:lang w:val="hy-AM"/>
        </w:rPr>
        <w:t>N 2</w:t>
      </w:r>
      <w:r>
        <w:rPr>
          <w:rFonts w:ascii="GHEA Grapalat" w:hAnsi="GHEA Grapalat" w:cs="Sylfaen"/>
          <w:lang w:val="hy-AM"/>
        </w:rPr>
        <w:t xml:space="preserve"> հավելվածով, նախագծով առաջարկվում է</w:t>
      </w:r>
      <w:r w:rsidR="001A525A">
        <w:rPr>
          <w:rFonts w:ascii="GHEA Grapalat" w:hAnsi="GHEA Grapalat" w:cs="Sylfaen"/>
          <w:lang w:val="hy-AM"/>
        </w:rPr>
        <w:t xml:space="preserve"> նշված կարգում հա</w:t>
      </w:r>
      <w:r w:rsidR="00F16FCA">
        <w:rPr>
          <w:rFonts w:ascii="GHEA Grapalat" w:hAnsi="GHEA Grapalat" w:cs="Sylfaen"/>
          <w:lang w:val="hy-AM"/>
        </w:rPr>
        <w:t>մապատասխան փոփոխություններ կատարել և սահմանել, որ</w:t>
      </w:r>
      <w:r>
        <w:rPr>
          <w:rFonts w:ascii="GHEA Grapalat" w:hAnsi="GHEA Grapalat" w:cs="Sylfaen"/>
          <w:lang w:val="hy-AM"/>
        </w:rPr>
        <w:t>՝</w:t>
      </w:r>
    </w:p>
    <w:p w:rsidR="00466C98" w:rsidRDefault="00466C98" w:rsidP="00466C98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այն դեպքում, երբ </w:t>
      </w:r>
      <w:r w:rsidRPr="00466C98">
        <w:rPr>
          <w:rFonts w:ascii="GHEA Grapalat" w:hAnsi="GHEA Grapalat" w:cs="Sylfaen"/>
          <w:lang w:val="hy-AM"/>
        </w:rPr>
        <w:t xml:space="preserve">հաշվարկային ժամանակահատվածում </w:t>
      </w:r>
      <w:r>
        <w:rPr>
          <w:rFonts w:ascii="GHEA Grapalat" w:hAnsi="GHEA Grapalat" w:cs="Sylfaen"/>
          <w:lang w:val="hy-AM"/>
        </w:rPr>
        <w:t xml:space="preserve">վարձու աշխատողին </w:t>
      </w:r>
      <w:r w:rsidRPr="00466C98">
        <w:rPr>
          <w:rFonts w:ascii="GHEA Grapalat" w:hAnsi="GHEA Grapalat" w:cs="Sylfaen"/>
          <w:lang w:val="hy-AM"/>
        </w:rPr>
        <w:t xml:space="preserve"> վերաբերող  տեղեկատվությունը Հայաստանի Հանրապետության օրենսդրությամբ սահմանված է որպես սահմանափակ օգտագործման ենթակա տեղեկատվություն</w:t>
      </w:r>
      <w:r>
        <w:rPr>
          <w:rFonts w:ascii="GHEA Grapalat" w:hAnsi="GHEA Grapalat" w:cs="Sylfaen"/>
          <w:lang w:val="hy-AM"/>
        </w:rPr>
        <w:t>, ապա անձը նպաստ հաշվարկող գործատուին է ներկայացնում խնդրո առարկա ժամանակահատվածում իր եկամուտների մասին գործատուի տված տեղեկանք,</w:t>
      </w:r>
    </w:p>
    <w:p w:rsidR="00466C98" w:rsidRDefault="001A525A" w:rsidP="001A525A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="00466C98">
        <w:rPr>
          <w:rFonts w:ascii="GHEA Grapalat" w:hAnsi="GHEA Grapalat" w:cs="Sylfaen"/>
          <w:lang w:val="hy-AM"/>
        </w:rPr>
        <w:t xml:space="preserve">աշվարկային ժամանակահատվածի այն ամիսները, որոնց ընթացքում անձի վերաբերյալ տեղեկատվությունը համարվել է </w:t>
      </w:r>
      <w:r w:rsidR="00466C98" w:rsidRPr="00466C98">
        <w:rPr>
          <w:rFonts w:ascii="GHEA Grapalat" w:hAnsi="GHEA Grapalat" w:cs="Sylfaen"/>
          <w:lang w:val="hy-AM"/>
        </w:rPr>
        <w:t>որպես սահմանափակ օգտագործման ենթակա տեղեկատվություն</w:t>
      </w:r>
      <w:r w:rsidR="00466C98">
        <w:rPr>
          <w:rFonts w:ascii="GHEA Grapalat" w:hAnsi="GHEA Grapalat" w:cs="Sylfaen"/>
          <w:lang w:val="hy-AM"/>
        </w:rPr>
        <w:t xml:space="preserve">, </w:t>
      </w:r>
      <w:r w:rsidR="00466C98" w:rsidRPr="00466C98">
        <w:rPr>
          <w:rFonts w:ascii="GHEA Grapalat" w:hAnsi="GHEA Grapalat" w:cs="Sylfaen"/>
          <w:lang w:val="hy-AM"/>
        </w:rPr>
        <w:t xml:space="preserve">ապա այդ ամիսներից յուրաքանչյուրի համար </w:t>
      </w:r>
      <w:r>
        <w:rPr>
          <w:rFonts w:ascii="GHEA Grapalat" w:hAnsi="GHEA Grapalat" w:cs="Sylfaen"/>
          <w:lang w:val="hy-AM"/>
        </w:rPr>
        <w:t xml:space="preserve">գործատուն տեղեկանք տրամադրելիս </w:t>
      </w:r>
      <w:r w:rsidR="00466C98" w:rsidRPr="00466C98">
        <w:rPr>
          <w:rFonts w:ascii="GHEA Grapalat" w:hAnsi="GHEA Grapalat" w:cs="Sylfaen"/>
          <w:lang w:val="hy-AM"/>
        </w:rPr>
        <w:t xml:space="preserve">որպես եկամուտ </w:t>
      </w:r>
      <w:r>
        <w:rPr>
          <w:rFonts w:ascii="GHEA Grapalat" w:hAnsi="GHEA Grapalat" w:cs="Sylfaen"/>
          <w:lang w:val="hy-AM"/>
        </w:rPr>
        <w:t>պետք է նշի</w:t>
      </w:r>
      <w:r w:rsidR="00466C98" w:rsidRPr="00466C98">
        <w:rPr>
          <w:rFonts w:ascii="GHEA Grapalat" w:hAnsi="GHEA Grapalat" w:cs="Sylfaen"/>
          <w:lang w:val="hy-AM"/>
        </w:rPr>
        <w:t xml:space="preserve"> օրենքով սահմանված եկամտային հարկի հաշվարկման օբյեկտ համարվող եկամուտը</w:t>
      </w:r>
      <w:r w:rsidR="00057773">
        <w:rPr>
          <w:rFonts w:ascii="GHEA Grapalat" w:hAnsi="GHEA Grapalat" w:cs="Sylfaen"/>
          <w:lang w:val="hy-AM"/>
        </w:rPr>
        <w:t xml:space="preserve"> </w:t>
      </w:r>
      <w:r w:rsidR="00057773" w:rsidRPr="00057773">
        <w:rPr>
          <w:rFonts w:ascii="GHEA Grapalat" w:hAnsi="GHEA Grapalat" w:cs="Sylfaen"/>
          <w:lang w:val="hy-AM"/>
        </w:rPr>
        <w:t>(</w:t>
      </w:r>
      <w:r w:rsidR="00057773">
        <w:rPr>
          <w:rFonts w:ascii="GHEA Grapalat" w:hAnsi="GHEA Grapalat" w:cs="Sylfaen"/>
          <w:lang w:val="hy-AM"/>
        </w:rPr>
        <w:t>նպաստը հաշվարկվելու է այդ եկամտից</w:t>
      </w:r>
      <w:r w:rsidR="00057773" w:rsidRPr="00057773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>,</w:t>
      </w:r>
    </w:p>
    <w:p w:rsidR="001A525A" w:rsidRDefault="00F16FCA" w:rsidP="001A525A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գործատուի տրամադրած՝ խնդրո առարկա</w:t>
      </w:r>
      <w:r w:rsidR="000C1DE0">
        <w:rPr>
          <w:rFonts w:ascii="GHEA Grapalat" w:hAnsi="GHEA Grapalat" w:cs="Sylfaen"/>
          <w:lang w:val="hy-AM"/>
        </w:rPr>
        <w:t xml:space="preserve"> տեղեկանքի կազմը,</w:t>
      </w:r>
    </w:p>
    <w:p w:rsidR="000C1DE0" w:rsidRDefault="000C1DE0" w:rsidP="007B2BB4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անցումային դրույթներով հնարավորություն է տրվում հետադարձությամբ վերահաշվարկել արդեն վճարված նպաստը</w:t>
      </w:r>
      <w:r w:rsidR="007B2BB4">
        <w:rPr>
          <w:rFonts w:ascii="GHEA Grapalat" w:hAnsi="GHEA Grapalat" w:cs="Sylfaen"/>
          <w:lang w:val="hy-AM"/>
        </w:rPr>
        <w:t xml:space="preserve">՝ գործատուի </w:t>
      </w:r>
      <w:r w:rsidR="007B2BB4" w:rsidRPr="007B2BB4">
        <w:rPr>
          <w:rFonts w:ascii="GHEA Grapalat" w:hAnsi="GHEA Grapalat" w:cs="Sylfaen"/>
          <w:lang w:val="hy-AM"/>
        </w:rPr>
        <w:t xml:space="preserve">(ում մոտ աշխատելու ժամանակահատվածում վարձու աշխատողին վերաբերող  տեղեկատվությունը համարվել է Հայաստանի Հանրապետության օրենսդրությամբ որպես սահմանափակ օգտագործման ենթակա տեղեկատվություն) </w:t>
      </w:r>
      <w:r w:rsidR="007B2BB4">
        <w:rPr>
          <w:rFonts w:ascii="GHEA Grapalat" w:hAnsi="GHEA Grapalat" w:cs="Sylfaen"/>
          <w:lang w:val="hy-AM"/>
        </w:rPr>
        <w:t xml:space="preserve">տրամադրած տեղեկանքը նպաստը հաշվարկող գործատուին ներկայացնելու միջոցով։ </w:t>
      </w:r>
    </w:p>
    <w:p w:rsidR="005F70E9" w:rsidRDefault="005F70E9" w:rsidP="005F70E9">
      <w:pPr>
        <w:pStyle w:val="ListParagraph"/>
        <w:tabs>
          <w:tab w:val="left" w:pos="567"/>
          <w:tab w:val="left" w:pos="900"/>
          <w:tab w:val="left" w:pos="1170"/>
        </w:tabs>
        <w:spacing w:line="360" w:lineRule="auto"/>
        <w:ind w:left="108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F16FCA" w:rsidRDefault="005F70E9" w:rsidP="005F70E9">
      <w:pPr>
        <w:shd w:val="clear" w:color="auto" w:fill="FFFFFF"/>
        <w:tabs>
          <w:tab w:val="left" w:pos="1170"/>
        </w:tabs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Նախագիծն ընդունվելու դեպքում </w:t>
      </w:r>
      <w:r w:rsidR="00057773">
        <w:rPr>
          <w:rFonts w:ascii="GHEA Grapalat" w:hAnsi="GHEA Grapalat" w:cs="Sylfaen"/>
          <w:lang w:val="hy-AM"/>
        </w:rPr>
        <w:t>նախկինում զինծառայող հանդիսացող վարձու աշխատողի ժամանակավոր անաշխատունակության կամ մայրության նպաստը հաշվարկելիս հնարվոր կլինի հաշվառել՝ Օրենքի 22-րդ հոդվածի 7-րդ մասով սահմանված եկամուտը։</w:t>
      </w:r>
    </w:p>
    <w:p w:rsidR="005F70E9" w:rsidRPr="00785F4D" w:rsidRDefault="005F70E9" w:rsidP="005F70E9">
      <w:pPr>
        <w:tabs>
          <w:tab w:val="left" w:pos="567"/>
          <w:tab w:val="left" w:pos="1170"/>
        </w:tabs>
        <w:spacing w:line="360" w:lineRule="auto"/>
        <w:ind w:firstLine="720"/>
        <w:rPr>
          <w:rStyle w:val="Strong"/>
          <w:rFonts w:ascii="GHEA Grapalat" w:hAnsi="GHEA Grapalat" w:cstheme="minorBidi"/>
          <w:color w:val="000000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lastRenderedPageBreak/>
        <w:t>4. Կապը ռազմավարական փաստաթղթերի հետ</w:t>
      </w:r>
      <w:r w:rsidRPr="00785F4D">
        <w:rPr>
          <w:rFonts w:ascii="MS Mincho" w:eastAsia="MS Mincho" w:hAnsi="MS Mincho" w:cs="MS Mincho" w:hint="eastAsia"/>
          <w:b/>
          <w:lang w:val="hy-AM"/>
        </w:rPr>
        <w:t>․</w:t>
      </w:r>
      <w:r w:rsidRPr="00785F4D">
        <w:rPr>
          <w:rFonts w:ascii="GHEA Grapalat" w:hAnsi="GHEA Grapalat" w:cs="Sylfaen"/>
          <w:b/>
          <w:lang w:val="hy-AM"/>
        </w:rPr>
        <w:t xml:space="preserve"> Հայաստանի վերափոխման ռազմավարություն 2050, Կառավարության 2021-2026թթ</w:t>
      </w:r>
      <w:r w:rsidRPr="00785F4D">
        <w:rPr>
          <w:rFonts w:ascii="MS Mincho" w:eastAsia="MS Mincho" w:hAnsi="MS Mincho" w:cs="MS Mincho" w:hint="eastAsia"/>
          <w:b/>
          <w:lang w:val="hy-AM"/>
        </w:rPr>
        <w:t>․</w:t>
      </w:r>
      <w:r w:rsidRPr="00785F4D">
        <w:rPr>
          <w:rFonts w:ascii="GHEA Grapalat" w:hAnsi="GHEA Grapalat" w:cs="Sylfaen"/>
          <w:b/>
          <w:lang w:val="hy-AM"/>
        </w:rPr>
        <w:t xml:space="preserve"> ծրագիր, ոլորտային և/կամ այլ ռազմավարություններ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shd w:val="clear" w:color="auto" w:fill="FFFFFF"/>
        <w:tabs>
          <w:tab w:val="left" w:pos="1170"/>
        </w:tabs>
        <w:spacing w:line="360" w:lineRule="auto"/>
        <w:ind w:firstLine="547"/>
        <w:jc w:val="both"/>
        <w:rPr>
          <w:rFonts w:ascii="GHEA Grapalat" w:hAnsi="GHEA Grapalat"/>
          <w:color w:val="000000"/>
          <w:lang w:val="hy-AM" w:eastAsia="en-US"/>
        </w:rPr>
      </w:pPr>
      <w:r w:rsidRPr="00785F4D">
        <w:rPr>
          <w:rFonts w:ascii="GHEA Grapalat" w:hAnsi="GHEA Grapalat"/>
          <w:color w:val="000000"/>
          <w:lang w:val="hy-AM"/>
        </w:rPr>
        <w:t xml:space="preserve">«Հայաստանի Հանրապետության կառավարության 2011 թվականի մայիսի հուլիսի 14-ի N </w:t>
      </w:r>
      <w:r>
        <w:rPr>
          <w:rFonts w:ascii="GHEA Grapalat" w:hAnsi="GHEA Grapalat"/>
          <w:color w:val="000000"/>
          <w:lang w:val="hy-AM"/>
        </w:rPr>
        <w:t xml:space="preserve">1024-Ն որոշման մեջ </w:t>
      </w:r>
      <w:r w:rsidRPr="00785F4D">
        <w:rPr>
          <w:rFonts w:ascii="GHEA Grapalat" w:hAnsi="GHEA Grapalat"/>
          <w:color w:val="000000"/>
          <w:lang w:val="hy-AM"/>
        </w:rPr>
        <w:t xml:space="preserve">լրացումներ </w:t>
      </w:r>
      <w:r w:rsidR="00C74CAB" w:rsidRPr="00785F4D">
        <w:rPr>
          <w:rFonts w:ascii="GHEA Grapalat" w:hAnsi="GHEA Grapalat"/>
          <w:color w:val="000000"/>
          <w:lang w:val="hy-AM"/>
        </w:rPr>
        <w:t xml:space="preserve">և </w:t>
      </w:r>
      <w:r w:rsidR="00C74CAB">
        <w:rPr>
          <w:rFonts w:ascii="GHEA Grapalat" w:hAnsi="GHEA Grapalat"/>
          <w:color w:val="000000"/>
          <w:lang w:val="hy-AM"/>
        </w:rPr>
        <w:t>փոփոխություն</w:t>
      </w:r>
      <w:r w:rsidR="006C2D9D">
        <w:rPr>
          <w:rFonts w:ascii="GHEA Grapalat" w:hAnsi="GHEA Grapalat"/>
          <w:color w:val="000000"/>
          <w:lang w:val="hy-AM"/>
        </w:rPr>
        <w:t>ներ</w:t>
      </w:r>
      <w:r w:rsidR="00C74CAB" w:rsidRPr="00785F4D">
        <w:rPr>
          <w:rFonts w:ascii="GHEA Grapalat" w:hAnsi="GHEA Grapalat"/>
          <w:color w:val="000000"/>
          <w:lang w:val="hy-AM"/>
        </w:rPr>
        <w:t xml:space="preserve"> </w:t>
      </w:r>
      <w:r w:rsidRPr="00785F4D">
        <w:rPr>
          <w:rFonts w:ascii="GHEA Grapalat" w:hAnsi="GHEA Grapalat"/>
          <w:color w:val="000000"/>
          <w:lang w:val="hy-AM"/>
        </w:rPr>
        <w:t>կատարելու մասին» ՀՀ կառավարության որոշման նախագիծը չի բխում է «Հայաստանի վերափոխման ռազմավարություն 2050» ռազմավարական փաստաթղթից, Կառավարության 2021-2026 թթ. ծրագրից, ոլորտային եւ/կամ այլ ռազմավարություններից: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theme="minorBidi"/>
          <w:b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85F4D">
        <w:rPr>
          <w:rFonts w:ascii="GHEA Grapalat" w:hAnsi="GHEA Grapalat"/>
          <w:b/>
          <w:lang w:val="hy-AM"/>
        </w:rPr>
        <w:t xml:space="preserve">5. Տեղեկանք 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«Հայաստանի Հանրապետության կառավարության 2011 թվականի մայիսի հուլիսի 14-ի N 1024-Ն որոշման մեջ </w:t>
      </w:r>
      <w:r w:rsidR="007B2BB4">
        <w:rPr>
          <w:rFonts w:ascii="GHEA Grapalat" w:hAnsi="GHEA Grapalat" w:cs="Sylfaen"/>
          <w:lang w:val="hy-AM"/>
        </w:rPr>
        <w:t xml:space="preserve">լրացումներ </w:t>
      </w:r>
      <w:r w:rsidR="007B2BB4" w:rsidRPr="00785F4D">
        <w:rPr>
          <w:rFonts w:ascii="GHEA Grapalat" w:hAnsi="GHEA Grapalat" w:cs="Sylfaen"/>
          <w:lang w:val="hy-AM"/>
        </w:rPr>
        <w:t>և փոփոխություն</w:t>
      </w:r>
      <w:r w:rsidR="006C2D9D">
        <w:rPr>
          <w:rFonts w:ascii="GHEA Grapalat" w:hAnsi="GHEA Grapalat" w:cs="Sylfaen"/>
          <w:lang w:val="hy-AM"/>
        </w:rPr>
        <w:t>ներ</w:t>
      </w:r>
      <w:r w:rsidR="007B2BB4" w:rsidRPr="00785F4D">
        <w:rPr>
          <w:rFonts w:ascii="GHEA Grapalat" w:hAnsi="GHEA Grapalat" w:cs="Sylfaen"/>
          <w:lang w:val="hy-AM"/>
        </w:rPr>
        <w:t xml:space="preserve"> </w:t>
      </w:r>
      <w:r w:rsidRPr="00785F4D">
        <w:rPr>
          <w:rFonts w:ascii="GHEA Grapalat" w:hAnsi="GHEA Grapalat" w:cs="Sylfaen"/>
          <w:lang w:val="hy-AM"/>
        </w:rPr>
        <w:t>կատարելու մասին» 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նախատեսվում։</w:t>
      </w:r>
    </w:p>
    <w:p w:rsidR="005F70E9" w:rsidRPr="00785F4D" w:rsidRDefault="005F70E9" w:rsidP="005F70E9">
      <w:pPr>
        <w:tabs>
          <w:tab w:val="left" w:pos="1170"/>
        </w:tabs>
        <w:rPr>
          <w:rFonts w:ascii="GHEA Grapalat" w:hAnsi="GHEA Grapalat"/>
          <w:lang w:val="hy-AM"/>
        </w:rPr>
      </w:pPr>
    </w:p>
    <w:p w:rsidR="005F70E9" w:rsidRPr="007E4036" w:rsidRDefault="005F70E9" w:rsidP="005F70E9">
      <w:pPr>
        <w:rPr>
          <w:lang w:val="hy-AM"/>
        </w:rPr>
      </w:pPr>
    </w:p>
    <w:p w:rsidR="003E660E" w:rsidRPr="00C43E9F" w:rsidRDefault="003E660E" w:rsidP="005F70E9">
      <w:pPr>
        <w:rPr>
          <w:lang w:val="hy-AM"/>
        </w:rPr>
      </w:pPr>
    </w:p>
    <w:sectPr w:rsidR="003E660E" w:rsidRPr="00C43E9F" w:rsidSect="00622114">
      <w:pgSz w:w="12240" w:h="15840"/>
      <w:pgMar w:top="720" w:right="81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3615"/>
    <w:multiLevelType w:val="hybridMultilevel"/>
    <w:tmpl w:val="3B8AA3C8"/>
    <w:lvl w:ilvl="0" w:tplc="8F6CB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F75632"/>
    <w:multiLevelType w:val="hybridMultilevel"/>
    <w:tmpl w:val="C0448340"/>
    <w:lvl w:ilvl="0" w:tplc="09484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F13FAB"/>
    <w:multiLevelType w:val="hybridMultilevel"/>
    <w:tmpl w:val="6B32F600"/>
    <w:lvl w:ilvl="0" w:tplc="8912E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36"/>
    <w:rsid w:val="00001197"/>
    <w:rsid w:val="00002817"/>
    <w:rsid w:val="00002A1E"/>
    <w:rsid w:val="0000494D"/>
    <w:rsid w:val="000050CC"/>
    <w:rsid w:val="0000589D"/>
    <w:rsid w:val="0001051F"/>
    <w:rsid w:val="00010A89"/>
    <w:rsid w:val="00010C7F"/>
    <w:rsid w:val="00014626"/>
    <w:rsid w:val="000218E5"/>
    <w:rsid w:val="00021EFE"/>
    <w:rsid w:val="000234E0"/>
    <w:rsid w:val="000247E1"/>
    <w:rsid w:val="0002534A"/>
    <w:rsid w:val="00025A25"/>
    <w:rsid w:val="0002611B"/>
    <w:rsid w:val="000267BF"/>
    <w:rsid w:val="00026DD1"/>
    <w:rsid w:val="00026EAA"/>
    <w:rsid w:val="00031601"/>
    <w:rsid w:val="000317F0"/>
    <w:rsid w:val="00033F46"/>
    <w:rsid w:val="000412BB"/>
    <w:rsid w:val="00044E2F"/>
    <w:rsid w:val="00045B2B"/>
    <w:rsid w:val="00046106"/>
    <w:rsid w:val="00046E65"/>
    <w:rsid w:val="000478CA"/>
    <w:rsid w:val="00051054"/>
    <w:rsid w:val="00053076"/>
    <w:rsid w:val="00055D6B"/>
    <w:rsid w:val="00057773"/>
    <w:rsid w:val="00057D99"/>
    <w:rsid w:val="0006322F"/>
    <w:rsid w:val="00064193"/>
    <w:rsid w:val="00064A84"/>
    <w:rsid w:val="000654A1"/>
    <w:rsid w:val="0006604A"/>
    <w:rsid w:val="00070052"/>
    <w:rsid w:val="00072474"/>
    <w:rsid w:val="00074BF8"/>
    <w:rsid w:val="00075C58"/>
    <w:rsid w:val="0007710F"/>
    <w:rsid w:val="000809E3"/>
    <w:rsid w:val="00082DC5"/>
    <w:rsid w:val="00082DEE"/>
    <w:rsid w:val="000843C0"/>
    <w:rsid w:val="00084F18"/>
    <w:rsid w:val="00085E7B"/>
    <w:rsid w:val="00086380"/>
    <w:rsid w:val="000879C6"/>
    <w:rsid w:val="00090398"/>
    <w:rsid w:val="00093520"/>
    <w:rsid w:val="0009391B"/>
    <w:rsid w:val="00093F79"/>
    <w:rsid w:val="0009423F"/>
    <w:rsid w:val="00095D20"/>
    <w:rsid w:val="00097B24"/>
    <w:rsid w:val="000A0EDF"/>
    <w:rsid w:val="000A1DF7"/>
    <w:rsid w:val="000A1EEC"/>
    <w:rsid w:val="000A20A1"/>
    <w:rsid w:val="000A2539"/>
    <w:rsid w:val="000A32F5"/>
    <w:rsid w:val="000B17FC"/>
    <w:rsid w:val="000B2FAA"/>
    <w:rsid w:val="000B37D2"/>
    <w:rsid w:val="000B4680"/>
    <w:rsid w:val="000B4904"/>
    <w:rsid w:val="000B5791"/>
    <w:rsid w:val="000B5CC9"/>
    <w:rsid w:val="000B5D96"/>
    <w:rsid w:val="000B5F4C"/>
    <w:rsid w:val="000B5F6E"/>
    <w:rsid w:val="000B7F41"/>
    <w:rsid w:val="000C0F45"/>
    <w:rsid w:val="000C1DE0"/>
    <w:rsid w:val="000C32E8"/>
    <w:rsid w:val="000C39B8"/>
    <w:rsid w:val="000C3A4D"/>
    <w:rsid w:val="000C4CAD"/>
    <w:rsid w:val="000C5743"/>
    <w:rsid w:val="000D03F9"/>
    <w:rsid w:val="000D12DF"/>
    <w:rsid w:val="000D41D3"/>
    <w:rsid w:val="000D7A19"/>
    <w:rsid w:val="000D7B6D"/>
    <w:rsid w:val="000E1460"/>
    <w:rsid w:val="000E26C3"/>
    <w:rsid w:val="000E311F"/>
    <w:rsid w:val="000E72E0"/>
    <w:rsid w:val="000E76CF"/>
    <w:rsid w:val="000F04FB"/>
    <w:rsid w:val="000F19C2"/>
    <w:rsid w:val="000F2C16"/>
    <w:rsid w:val="000F5B4D"/>
    <w:rsid w:val="000F6AE9"/>
    <w:rsid w:val="000F72EC"/>
    <w:rsid w:val="000F7516"/>
    <w:rsid w:val="000F7A11"/>
    <w:rsid w:val="000F7C75"/>
    <w:rsid w:val="00104F85"/>
    <w:rsid w:val="00105EDF"/>
    <w:rsid w:val="0010704D"/>
    <w:rsid w:val="00107757"/>
    <w:rsid w:val="00107DF1"/>
    <w:rsid w:val="001111DF"/>
    <w:rsid w:val="0011191C"/>
    <w:rsid w:val="001131EC"/>
    <w:rsid w:val="00114D6F"/>
    <w:rsid w:val="00115A7C"/>
    <w:rsid w:val="001259F5"/>
    <w:rsid w:val="0012603E"/>
    <w:rsid w:val="001272BB"/>
    <w:rsid w:val="00132DEC"/>
    <w:rsid w:val="0013530A"/>
    <w:rsid w:val="001369C9"/>
    <w:rsid w:val="00137615"/>
    <w:rsid w:val="00137894"/>
    <w:rsid w:val="00140484"/>
    <w:rsid w:val="00141B6A"/>
    <w:rsid w:val="0014253F"/>
    <w:rsid w:val="00143493"/>
    <w:rsid w:val="00143B13"/>
    <w:rsid w:val="00146C78"/>
    <w:rsid w:val="001477AF"/>
    <w:rsid w:val="001503D5"/>
    <w:rsid w:val="0015146A"/>
    <w:rsid w:val="001521CC"/>
    <w:rsid w:val="00153482"/>
    <w:rsid w:val="00160119"/>
    <w:rsid w:val="0016063A"/>
    <w:rsid w:val="001610A7"/>
    <w:rsid w:val="00161BF7"/>
    <w:rsid w:val="001667D5"/>
    <w:rsid w:val="00173BB0"/>
    <w:rsid w:val="00174190"/>
    <w:rsid w:val="001747FA"/>
    <w:rsid w:val="001764E3"/>
    <w:rsid w:val="00176B94"/>
    <w:rsid w:val="00183BD2"/>
    <w:rsid w:val="00184EC7"/>
    <w:rsid w:val="0018546F"/>
    <w:rsid w:val="00185D4F"/>
    <w:rsid w:val="00187C6F"/>
    <w:rsid w:val="00190904"/>
    <w:rsid w:val="00190CB6"/>
    <w:rsid w:val="001911E1"/>
    <w:rsid w:val="00196B8E"/>
    <w:rsid w:val="00196F0D"/>
    <w:rsid w:val="001972E3"/>
    <w:rsid w:val="001A0487"/>
    <w:rsid w:val="001A525A"/>
    <w:rsid w:val="001A64CE"/>
    <w:rsid w:val="001A6968"/>
    <w:rsid w:val="001A6A0A"/>
    <w:rsid w:val="001B00DF"/>
    <w:rsid w:val="001B1539"/>
    <w:rsid w:val="001B237E"/>
    <w:rsid w:val="001B47AE"/>
    <w:rsid w:val="001B5490"/>
    <w:rsid w:val="001B5A73"/>
    <w:rsid w:val="001B5CB5"/>
    <w:rsid w:val="001B6C26"/>
    <w:rsid w:val="001B7317"/>
    <w:rsid w:val="001C34E8"/>
    <w:rsid w:val="001C4645"/>
    <w:rsid w:val="001C7312"/>
    <w:rsid w:val="001C75EA"/>
    <w:rsid w:val="001C76FE"/>
    <w:rsid w:val="001D004B"/>
    <w:rsid w:val="001D1FF1"/>
    <w:rsid w:val="001D2323"/>
    <w:rsid w:val="001D3C43"/>
    <w:rsid w:val="001D5FB1"/>
    <w:rsid w:val="001E202C"/>
    <w:rsid w:val="001E2C5A"/>
    <w:rsid w:val="001E371F"/>
    <w:rsid w:val="001E3D3E"/>
    <w:rsid w:val="001F56E7"/>
    <w:rsid w:val="001F7324"/>
    <w:rsid w:val="00200802"/>
    <w:rsid w:val="0020532C"/>
    <w:rsid w:val="00206A42"/>
    <w:rsid w:val="002077BB"/>
    <w:rsid w:val="00210F7B"/>
    <w:rsid w:val="002115D6"/>
    <w:rsid w:val="00213A56"/>
    <w:rsid w:val="00215996"/>
    <w:rsid w:val="002160FC"/>
    <w:rsid w:val="00217DC6"/>
    <w:rsid w:val="002205E5"/>
    <w:rsid w:val="00222E31"/>
    <w:rsid w:val="0022320F"/>
    <w:rsid w:val="0022642E"/>
    <w:rsid w:val="00230D13"/>
    <w:rsid w:val="00231336"/>
    <w:rsid w:val="00231504"/>
    <w:rsid w:val="00232869"/>
    <w:rsid w:val="00233D01"/>
    <w:rsid w:val="00233E6C"/>
    <w:rsid w:val="002345A9"/>
    <w:rsid w:val="00235927"/>
    <w:rsid w:val="00237324"/>
    <w:rsid w:val="002447F6"/>
    <w:rsid w:val="002455A7"/>
    <w:rsid w:val="002458B5"/>
    <w:rsid w:val="00250868"/>
    <w:rsid w:val="0025122F"/>
    <w:rsid w:val="00251620"/>
    <w:rsid w:val="00251BEF"/>
    <w:rsid w:val="00251FC7"/>
    <w:rsid w:val="00252BEF"/>
    <w:rsid w:val="002531EF"/>
    <w:rsid w:val="00255591"/>
    <w:rsid w:val="00257CCC"/>
    <w:rsid w:val="002609B6"/>
    <w:rsid w:val="002613A6"/>
    <w:rsid w:val="002616CD"/>
    <w:rsid w:val="0026665F"/>
    <w:rsid w:val="0027042E"/>
    <w:rsid w:val="00270949"/>
    <w:rsid w:val="00274C27"/>
    <w:rsid w:val="00274E0C"/>
    <w:rsid w:val="00277DB5"/>
    <w:rsid w:val="002802E2"/>
    <w:rsid w:val="00282216"/>
    <w:rsid w:val="002825B0"/>
    <w:rsid w:val="00283799"/>
    <w:rsid w:val="002850FB"/>
    <w:rsid w:val="00286C4B"/>
    <w:rsid w:val="002874BA"/>
    <w:rsid w:val="00290478"/>
    <w:rsid w:val="0029172F"/>
    <w:rsid w:val="00291D03"/>
    <w:rsid w:val="00294DC7"/>
    <w:rsid w:val="002966CB"/>
    <w:rsid w:val="002A0D9B"/>
    <w:rsid w:val="002A235E"/>
    <w:rsid w:val="002A394C"/>
    <w:rsid w:val="002A41FE"/>
    <w:rsid w:val="002A5E10"/>
    <w:rsid w:val="002A7025"/>
    <w:rsid w:val="002A7FED"/>
    <w:rsid w:val="002B0E0A"/>
    <w:rsid w:val="002B5567"/>
    <w:rsid w:val="002B558E"/>
    <w:rsid w:val="002B5899"/>
    <w:rsid w:val="002B6C9C"/>
    <w:rsid w:val="002C0582"/>
    <w:rsid w:val="002C0B84"/>
    <w:rsid w:val="002C3653"/>
    <w:rsid w:val="002C40DF"/>
    <w:rsid w:val="002C4883"/>
    <w:rsid w:val="002C563F"/>
    <w:rsid w:val="002C5A9F"/>
    <w:rsid w:val="002C7D7F"/>
    <w:rsid w:val="002D3523"/>
    <w:rsid w:val="002D3F60"/>
    <w:rsid w:val="002D40A5"/>
    <w:rsid w:val="002D4B0C"/>
    <w:rsid w:val="002D6660"/>
    <w:rsid w:val="002D7561"/>
    <w:rsid w:val="002D7614"/>
    <w:rsid w:val="002D762E"/>
    <w:rsid w:val="002D7A81"/>
    <w:rsid w:val="002E2C71"/>
    <w:rsid w:val="002E2D12"/>
    <w:rsid w:val="002E2F2F"/>
    <w:rsid w:val="002E5663"/>
    <w:rsid w:val="002E67F1"/>
    <w:rsid w:val="002F0AA4"/>
    <w:rsid w:val="002F2339"/>
    <w:rsid w:val="002F2BBD"/>
    <w:rsid w:val="002F3143"/>
    <w:rsid w:val="002F61FF"/>
    <w:rsid w:val="002F7EE7"/>
    <w:rsid w:val="00301487"/>
    <w:rsid w:val="00305DAB"/>
    <w:rsid w:val="00306AC2"/>
    <w:rsid w:val="00307ED2"/>
    <w:rsid w:val="0031164F"/>
    <w:rsid w:val="00314CC9"/>
    <w:rsid w:val="00314EB0"/>
    <w:rsid w:val="00315372"/>
    <w:rsid w:val="003167D7"/>
    <w:rsid w:val="0032016E"/>
    <w:rsid w:val="0032449B"/>
    <w:rsid w:val="003248BD"/>
    <w:rsid w:val="00324F02"/>
    <w:rsid w:val="0033057A"/>
    <w:rsid w:val="003314A5"/>
    <w:rsid w:val="003314B7"/>
    <w:rsid w:val="00333EC1"/>
    <w:rsid w:val="00335D54"/>
    <w:rsid w:val="00336A81"/>
    <w:rsid w:val="00340557"/>
    <w:rsid w:val="003418E5"/>
    <w:rsid w:val="00343EC1"/>
    <w:rsid w:val="003450B8"/>
    <w:rsid w:val="00345C07"/>
    <w:rsid w:val="00347C94"/>
    <w:rsid w:val="00347F4B"/>
    <w:rsid w:val="00350DA6"/>
    <w:rsid w:val="003514C0"/>
    <w:rsid w:val="00353E38"/>
    <w:rsid w:val="00354830"/>
    <w:rsid w:val="00354AAB"/>
    <w:rsid w:val="00354BAF"/>
    <w:rsid w:val="00355274"/>
    <w:rsid w:val="00355ED0"/>
    <w:rsid w:val="00362442"/>
    <w:rsid w:val="0036250D"/>
    <w:rsid w:val="00363C8B"/>
    <w:rsid w:val="00365CD9"/>
    <w:rsid w:val="0036619B"/>
    <w:rsid w:val="003670EE"/>
    <w:rsid w:val="003750B5"/>
    <w:rsid w:val="00375480"/>
    <w:rsid w:val="0037668F"/>
    <w:rsid w:val="0037691F"/>
    <w:rsid w:val="00377E5A"/>
    <w:rsid w:val="0038143D"/>
    <w:rsid w:val="00382D74"/>
    <w:rsid w:val="00383334"/>
    <w:rsid w:val="003836D9"/>
    <w:rsid w:val="00384048"/>
    <w:rsid w:val="00385EF0"/>
    <w:rsid w:val="003872C6"/>
    <w:rsid w:val="003942A1"/>
    <w:rsid w:val="00395AC4"/>
    <w:rsid w:val="003971E7"/>
    <w:rsid w:val="00397488"/>
    <w:rsid w:val="003977A0"/>
    <w:rsid w:val="00397B21"/>
    <w:rsid w:val="003A001E"/>
    <w:rsid w:val="003A23B0"/>
    <w:rsid w:val="003A28BC"/>
    <w:rsid w:val="003B0CE8"/>
    <w:rsid w:val="003B102D"/>
    <w:rsid w:val="003B2423"/>
    <w:rsid w:val="003B2B7F"/>
    <w:rsid w:val="003B422E"/>
    <w:rsid w:val="003B758D"/>
    <w:rsid w:val="003C1792"/>
    <w:rsid w:val="003C2EAE"/>
    <w:rsid w:val="003C55F2"/>
    <w:rsid w:val="003C585D"/>
    <w:rsid w:val="003C5D52"/>
    <w:rsid w:val="003C5E6B"/>
    <w:rsid w:val="003C6E57"/>
    <w:rsid w:val="003D1317"/>
    <w:rsid w:val="003D185C"/>
    <w:rsid w:val="003D3A7E"/>
    <w:rsid w:val="003D3BEB"/>
    <w:rsid w:val="003D43E0"/>
    <w:rsid w:val="003D544B"/>
    <w:rsid w:val="003D6D66"/>
    <w:rsid w:val="003E0C28"/>
    <w:rsid w:val="003E2C12"/>
    <w:rsid w:val="003E6208"/>
    <w:rsid w:val="003E660E"/>
    <w:rsid w:val="003E782F"/>
    <w:rsid w:val="003F0F62"/>
    <w:rsid w:val="003F11E3"/>
    <w:rsid w:val="003F3E50"/>
    <w:rsid w:val="003F4D17"/>
    <w:rsid w:val="003F78AF"/>
    <w:rsid w:val="003F79C7"/>
    <w:rsid w:val="00403CFD"/>
    <w:rsid w:val="00404BA4"/>
    <w:rsid w:val="00410F2B"/>
    <w:rsid w:val="004123D3"/>
    <w:rsid w:val="004138A1"/>
    <w:rsid w:val="004175A0"/>
    <w:rsid w:val="00420453"/>
    <w:rsid w:val="0042701A"/>
    <w:rsid w:val="00430340"/>
    <w:rsid w:val="00431412"/>
    <w:rsid w:val="004327AC"/>
    <w:rsid w:val="00435A83"/>
    <w:rsid w:val="004361F4"/>
    <w:rsid w:val="00436485"/>
    <w:rsid w:val="0043741C"/>
    <w:rsid w:val="00437BBF"/>
    <w:rsid w:val="004403C7"/>
    <w:rsid w:val="00441C13"/>
    <w:rsid w:val="00443354"/>
    <w:rsid w:val="004434AB"/>
    <w:rsid w:val="004436EA"/>
    <w:rsid w:val="00443F0E"/>
    <w:rsid w:val="00444F90"/>
    <w:rsid w:val="00445F3B"/>
    <w:rsid w:val="0044713E"/>
    <w:rsid w:val="00450139"/>
    <w:rsid w:val="00451105"/>
    <w:rsid w:val="004528D4"/>
    <w:rsid w:val="00452D7A"/>
    <w:rsid w:val="00454F56"/>
    <w:rsid w:val="00455415"/>
    <w:rsid w:val="00455DFD"/>
    <w:rsid w:val="00456BDF"/>
    <w:rsid w:val="00461EE9"/>
    <w:rsid w:val="00462512"/>
    <w:rsid w:val="00463243"/>
    <w:rsid w:val="004637B5"/>
    <w:rsid w:val="00464FBC"/>
    <w:rsid w:val="00465432"/>
    <w:rsid w:val="00465A75"/>
    <w:rsid w:val="00465C46"/>
    <w:rsid w:val="00466C98"/>
    <w:rsid w:val="00470F75"/>
    <w:rsid w:val="00480D45"/>
    <w:rsid w:val="00482E53"/>
    <w:rsid w:val="00483DCC"/>
    <w:rsid w:val="00483FD3"/>
    <w:rsid w:val="00485B3B"/>
    <w:rsid w:val="004900ED"/>
    <w:rsid w:val="004910F0"/>
    <w:rsid w:val="00491652"/>
    <w:rsid w:val="00493E99"/>
    <w:rsid w:val="00494DDB"/>
    <w:rsid w:val="004957CD"/>
    <w:rsid w:val="00495BF7"/>
    <w:rsid w:val="004A49F1"/>
    <w:rsid w:val="004A4C27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28F3"/>
    <w:rsid w:val="004D46FB"/>
    <w:rsid w:val="004D5BCD"/>
    <w:rsid w:val="004D650C"/>
    <w:rsid w:val="004D666D"/>
    <w:rsid w:val="004E1526"/>
    <w:rsid w:val="004E4AF4"/>
    <w:rsid w:val="004F02B9"/>
    <w:rsid w:val="004F2351"/>
    <w:rsid w:val="004F3F5E"/>
    <w:rsid w:val="004F46BA"/>
    <w:rsid w:val="0050093F"/>
    <w:rsid w:val="005013BA"/>
    <w:rsid w:val="00501E3C"/>
    <w:rsid w:val="00502026"/>
    <w:rsid w:val="005030AC"/>
    <w:rsid w:val="00505BF6"/>
    <w:rsid w:val="00511835"/>
    <w:rsid w:val="00515325"/>
    <w:rsid w:val="005153D9"/>
    <w:rsid w:val="00516ED2"/>
    <w:rsid w:val="005173C2"/>
    <w:rsid w:val="005229BF"/>
    <w:rsid w:val="00523B3B"/>
    <w:rsid w:val="00526AAF"/>
    <w:rsid w:val="00531685"/>
    <w:rsid w:val="0053262F"/>
    <w:rsid w:val="00533C3F"/>
    <w:rsid w:val="00535225"/>
    <w:rsid w:val="00536A44"/>
    <w:rsid w:val="00536DBA"/>
    <w:rsid w:val="0053700C"/>
    <w:rsid w:val="00540383"/>
    <w:rsid w:val="0054439B"/>
    <w:rsid w:val="005459A2"/>
    <w:rsid w:val="00546973"/>
    <w:rsid w:val="00547828"/>
    <w:rsid w:val="0055057B"/>
    <w:rsid w:val="00554C33"/>
    <w:rsid w:val="005568AE"/>
    <w:rsid w:val="005569F6"/>
    <w:rsid w:val="00557517"/>
    <w:rsid w:val="005608E9"/>
    <w:rsid w:val="00560BEB"/>
    <w:rsid w:val="00561FA4"/>
    <w:rsid w:val="005631AD"/>
    <w:rsid w:val="00564014"/>
    <w:rsid w:val="005640F4"/>
    <w:rsid w:val="00564471"/>
    <w:rsid w:val="0056568C"/>
    <w:rsid w:val="00567F89"/>
    <w:rsid w:val="0057275E"/>
    <w:rsid w:val="005807AB"/>
    <w:rsid w:val="005809E6"/>
    <w:rsid w:val="00582C9F"/>
    <w:rsid w:val="005836F8"/>
    <w:rsid w:val="00586693"/>
    <w:rsid w:val="0058739A"/>
    <w:rsid w:val="005911B6"/>
    <w:rsid w:val="005914A1"/>
    <w:rsid w:val="00592021"/>
    <w:rsid w:val="00597E48"/>
    <w:rsid w:val="005A2302"/>
    <w:rsid w:val="005A26E2"/>
    <w:rsid w:val="005A31B8"/>
    <w:rsid w:val="005B1E97"/>
    <w:rsid w:val="005B2E21"/>
    <w:rsid w:val="005B3B96"/>
    <w:rsid w:val="005B46D4"/>
    <w:rsid w:val="005B4CFE"/>
    <w:rsid w:val="005B7F84"/>
    <w:rsid w:val="005C1507"/>
    <w:rsid w:val="005C1893"/>
    <w:rsid w:val="005C1ECC"/>
    <w:rsid w:val="005C2D38"/>
    <w:rsid w:val="005C3B41"/>
    <w:rsid w:val="005C3E80"/>
    <w:rsid w:val="005C44FD"/>
    <w:rsid w:val="005D2A0A"/>
    <w:rsid w:val="005D66ED"/>
    <w:rsid w:val="005E24EA"/>
    <w:rsid w:val="005E434A"/>
    <w:rsid w:val="005E6EC9"/>
    <w:rsid w:val="005F252B"/>
    <w:rsid w:val="005F3692"/>
    <w:rsid w:val="005F5212"/>
    <w:rsid w:val="005F582B"/>
    <w:rsid w:val="005F70E9"/>
    <w:rsid w:val="005F76A6"/>
    <w:rsid w:val="00600FD4"/>
    <w:rsid w:val="006039D1"/>
    <w:rsid w:val="00605348"/>
    <w:rsid w:val="00612A5B"/>
    <w:rsid w:val="00614CA2"/>
    <w:rsid w:val="006166C3"/>
    <w:rsid w:val="00616CF5"/>
    <w:rsid w:val="00617072"/>
    <w:rsid w:val="006203B2"/>
    <w:rsid w:val="00620809"/>
    <w:rsid w:val="006212D9"/>
    <w:rsid w:val="0062134B"/>
    <w:rsid w:val="00622114"/>
    <w:rsid w:val="00622424"/>
    <w:rsid w:val="006241F1"/>
    <w:rsid w:val="006260EE"/>
    <w:rsid w:val="006265E8"/>
    <w:rsid w:val="00626A22"/>
    <w:rsid w:val="006303E6"/>
    <w:rsid w:val="006309CB"/>
    <w:rsid w:val="00631473"/>
    <w:rsid w:val="00631C4B"/>
    <w:rsid w:val="00633EC5"/>
    <w:rsid w:val="00634001"/>
    <w:rsid w:val="00634C16"/>
    <w:rsid w:val="006422F2"/>
    <w:rsid w:val="006430FE"/>
    <w:rsid w:val="00643601"/>
    <w:rsid w:val="00646BDD"/>
    <w:rsid w:val="00646F4F"/>
    <w:rsid w:val="006472C5"/>
    <w:rsid w:val="00647F8C"/>
    <w:rsid w:val="006503DE"/>
    <w:rsid w:val="00651040"/>
    <w:rsid w:val="00651E92"/>
    <w:rsid w:val="00653E71"/>
    <w:rsid w:val="0065660C"/>
    <w:rsid w:val="00660033"/>
    <w:rsid w:val="00661FEA"/>
    <w:rsid w:val="006623BE"/>
    <w:rsid w:val="006631B5"/>
    <w:rsid w:val="0066371E"/>
    <w:rsid w:val="00663FBB"/>
    <w:rsid w:val="00667103"/>
    <w:rsid w:val="006714F5"/>
    <w:rsid w:val="00673F43"/>
    <w:rsid w:val="006770B2"/>
    <w:rsid w:val="006814F9"/>
    <w:rsid w:val="00681991"/>
    <w:rsid w:val="00682CBD"/>
    <w:rsid w:val="0068352C"/>
    <w:rsid w:val="00684A8D"/>
    <w:rsid w:val="00687C7A"/>
    <w:rsid w:val="00693DA9"/>
    <w:rsid w:val="0069418E"/>
    <w:rsid w:val="006949EF"/>
    <w:rsid w:val="00694F66"/>
    <w:rsid w:val="006A0FAE"/>
    <w:rsid w:val="006A10E3"/>
    <w:rsid w:val="006A19C9"/>
    <w:rsid w:val="006A324C"/>
    <w:rsid w:val="006A6F1B"/>
    <w:rsid w:val="006A7F7E"/>
    <w:rsid w:val="006B41D8"/>
    <w:rsid w:val="006B42EB"/>
    <w:rsid w:val="006B47FA"/>
    <w:rsid w:val="006B4C17"/>
    <w:rsid w:val="006B52A7"/>
    <w:rsid w:val="006B5574"/>
    <w:rsid w:val="006B6449"/>
    <w:rsid w:val="006B686C"/>
    <w:rsid w:val="006B6B66"/>
    <w:rsid w:val="006C20B9"/>
    <w:rsid w:val="006C2B7D"/>
    <w:rsid w:val="006C2D9D"/>
    <w:rsid w:val="006C3FE1"/>
    <w:rsid w:val="006C6CFC"/>
    <w:rsid w:val="006C70E1"/>
    <w:rsid w:val="006C74E2"/>
    <w:rsid w:val="006D3340"/>
    <w:rsid w:val="006D382F"/>
    <w:rsid w:val="006D69E1"/>
    <w:rsid w:val="006D7478"/>
    <w:rsid w:val="006E0C62"/>
    <w:rsid w:val="006E0D21"/>
    <w:rsid w:val="006E32F0"/>
    <w:rsid w:val="006F0FB3"/>
    <w:rsid w:val="006F2087"/>
    <w:rsid w:val="006F281F"/>
    <w:rsid w:val="006F4CE6"/>
    <w:rsid w:val="006F4D9E"/>
    <w:rsid w:val="006F4E90"/>
    <w:rsid w:val="006F5731"/>
    <w:rsid w:val="006F5AD3"/>
    <w:rsid w:val="006F6325"/>
    <w:rsid w:val="006F68A8"/>
    <w:rsid w:val="007000BD"/>
    <w:rsid w:val="0070428C"/>
    <w:rsid w:val="00704DFB"/>
    <w:rsid w:val="00707349"/>
    <w:rsid w:val="00707CFD"/>
    <w:rsid w:val="00713C7C"/>
    <w:rsid w:val="00714827"/>
    <w:rsid w:val="00714E40"/>
    <w:rsid w:val="0071505A"/>
    <w:rsid w:val="00717FD5"/>
    <w:rsid w:val="007211A7"/>
    <w:rsid w:val="00725059"/>
    <w:rsid w:val="00726F24"/>
    <w:rsid w:val="007309D3"/>
    <w:rsid w:val="00730DD3"/>
    <w:rsid w:val="0073267B"/>
    <w:rsid w:val="00733F83"/>
    <w:rsid w:val="007369D5"/>
    <w:rsid w:val="0073703D"/>
    <w:rsid w:val="00737904"/>
    <w:rsid w:val="007433C2"/>
    <w:rsid w:val="007433E7"/>
    <w:rsid w:val="00743553"/>
    <w:rsid w:val="00746F8B"/>
    <w:rsid w:val="007471AF"/>
    <w:rsid w:val="00751EF9"/>
    <w:rsid w:val="00752E2A"/>
    <w:rsid w:val="00754C8D"/>
    <w:rsid w:val="007556D9"/>
    <w:rsid w:val="007601B2"/>
    <w:rsid w:val="00760884"/>
    <w:rsid w:val="00761164"/>
    <w:rsid w:val="00765CE7"/>
    <w:rsid w:val="0076715D"/>
    <w:rsid w:val="00767465"/>
    <w:rsid w:val="0076779A"/>
    <w:rsid w:val="00774ABE"/>
    <w:rsid w:val="007764D7"/>
    <w:rsid w:val="00776639"/>
    <w:rsid w:val="00780A1A"/>
    <w:rsid w:val="007839E3"/>
    <w:rsid w:val="00785977"/>
    <w:rsid w:val="00786488"/>
    <w:rsid w:val="007872CA"/>
    <w:rsid w:val="00787EC6"/>
    <w:rsid w:val="007902BB"/>
    <w:rsid w:val="00790509"/>
    <w:rsid w:val="00792B97"/>
    <w:rsid w:val="00793F1C"/>
    <w:rsid w:val="00793FE5"/>
    <w:rsid w:val="00793FFE"/>
    <w:rsid w:val="0079538E"/>
    <w:rsid w:val="00796B8D"/>
    <w:rsid w:val="00797A9E"/>
    <w:rsid w:val="007A2123"/>
    <w:rsid w:val="007A2DBD"/>
    <w:rsid w:val="007A4584"/>
    <w:rsid w:val="007A4916"/>
    <w:rsid w:val="007A5F86"/>
    <w:rsid w:val="007B164E"/>
    <w:rsid w:val="007B2515"/>
    <w:rsid w:val="007B2BB4"/>
    <w:rsid w:val="007B2E1B"/>
    <w:rsid w:val="007B47CF"/>
    <w:rsid w:val="007B5A71"/>
    <w:rsid w:val="007C07C0"/>
    <w:rsid w:val="007C0D96"/>
    <w:rsid w:val="007C1F73"/>
    <w:rsid w:val="007C28BD"/>
    <w:rsid w:val="007C4F29"/>
    <w:rsid w:val="007C686C"/>
    <w:rsid w:val="007C719D"/>
    <w:rsid w:val="007D1299"/>
    <w:rsid w:val="007D1628"/>
    <w:rsid w:val="007D16BC"/>
    <w:rsid w:val="007D56DE"/>
    <w:rsid w:val="007D727B"/>
    <w:rsid w:val="007E4036"/>
    <w:rsid w:val="007E4C1D"/>
    <w:rsid w:val="007E5601"/>
    <w:rsid w:val="007E5E87"/>
    <w:rsid w:val="007E646B"/>
    <w:rsid w:val="007F2FFB"/>
    <w:rsid w:val="007F41A9"/>
    <w:rsid w:val="007F7E50"/>
    <w:rsid w:val="00800446"/>
    <w:rsid w:val="008048EE"/>
    <w:rsid w:val="008065C0"/>
    <w:rsid w:val="00811403"/>
    <w:rsid w:val="008116AB"/>
    <w:rsid w:val="008129A0"/>
    <w:rsid w:val="00812B7C"/>
    <w:rsid w:val="00813E9E"/>
    <w:rsid w:val="008213A7"/>
    <w:rsid w:val="00822486"/>
    <w:rsid w:val="00822B43"/>
    <w:rsid w:val="00824DE0"/>
    <w:rsid w:val="00825A61"/>
    <w:rsid w:val="00825F02"/>
    <w:rsid w:val="008262B5"/>
    <w:rsid w:val="008301C0"/>
    <w:rsid w:val="008324FF"/>
    <w:rsid w:val="00832691"/>
    <w:rsid w:val="008337B4"/>
    <w:rsid w:val="008346C8"/>
    <w:rsid w:val="00837276"/>
    <w:rsid w:val="0083780C"/>
    <w:rsid w:val="008378B5"/>
    <w:rsid w:val="00842069"/>
    <w:rsid w:val="008420EE"/>
    <w:rsid w:val="008437F0"/>
    <w:rsid w:val="00843CDA"/>
    <w:rsid w:val="00844E98"/>
    <w:rsid w:val="00845AB5"/>
    <w:rsid w:val="008463E7"/>
    <w:rsid w:val="008475CA"/>
    <w:rsid w:val="0084799F"/>
    <w:rsid w:val="00850E93"/>
    <w:rsid w:val="008519B6"/>
    <w:rsid w:val="00852BE4"/>
    <w:rsid w:val="00853399"/>
    <w:rsid w:val="00853BB2"/>
    <w:rsid w:val="00853CF7"/>
    <w:rsid w:val="00854520"/>
    <w:rsid w:val="008569B4"/>
    <w:rsid w:val="008621F9"/>
    <w:rsid w:val="00864346"/>
    <w:rsid w:val="00865C84"/>
    <w:rsid w:val="00866B22"/>
    <w:rsid w:val="00867D30"/>
    <w:rsid w:val="00874ED9"/>
    <w:rsid w:val="00875E36"/>
    <w:rsid w:val="00875EFB"/>
    <w:rsid w:val="008808F7"/>
    <w:rsid w:val="00881B01"/>
    <w:rsid w:val="00881B7F"/>
    <w:rsid w:val="00882259"/>
    <w:rsid w:val="00882E92"/>
    <w:rsid w:val="00884920"/>
    <w:rsid w:val="00884F14"/>
    <w:rsid w:val="00886430"/>
    <w:rsid w:val="008947B0"/>
    <w:rsid w:val="00895554"/>
    <w:rsid w:val="008A096D"/>
    <w:rsid w:val="008A0ECD"/>
    <w:rsid w:val="008A22E3"/>
    <w:rsid w:val="008A37F6"/>
    <w:rsid w:val="008A4F42"/>
    <w:rsid w:val="008A6063"/>
    <w:rsid w:val="008A7F01"/>
    <w:rsid w:val="008B11F1"/>
    <w:rsid w:val="008B3AB9"/>
    <w:rsid w:val="008B5DF5"/>
    <w:rsid w:val="008B6071"/>
    <w:rsid w:val="008B6A3D"/>
    <w:rsid w:val="008C0915"/>
    <w:rsid w:val="008C1D49"/>
    <w:rsid w:val="008C26EA"/>
    <w:rsid w:val="008C57DF"/>
    <w:rsid w:val="008C75AD"/>
    <w:rsid w:val="008C77A0"/>
    <w:rsid w:val="008C79FA"/>
    <w:rsid w:val="008D402C"/>
    <w:rsid w:val="008D527E"/>
    <w:rsid w:val="008E2227"/>
    <w:rsid w:val="008E4A78"/>
    <w:rsid w:val="008E4BFE"/>
    <w:rsid w:val="008E4CD0"/>
    <w:rsid w:val="008F1F73"/>
    <w:rsid w:val="008F28CA"/>
    <w:rsid w:val="008F5FD1"/>
    <w:rsid w:val="009006F6"/>
    <w:rsid w:val="009008C9"/>
    <w:rsid w:val="00901FA6"/>
    <w:rsid w:val="0090214D"/>
    <w:rsid w:val="00902916"/>
    <w:rsid w:val="00902E22"/>
    <w:rsid w:val="00902F83"/>
    <w:rsid w:val="00904BC5"/>
    <w:rsid w:val="0090599A"/>
    <w:rsid w:val="009079FD"/>
    <w:rsid w:val="00907EE3"/>
    <w:rsid w:val="00907F1E"/>
    <w:rsid w:val="00910A70"/>
    <w:rsid w:val="00921EC7"/>
    <w:rsid w:val="0092269D"/>
    <w:rsid w:val="0092569E"/>
    <w:rsid w:val="0092625B"/>
    <w:rsid w:val="0092711B"/>
    <w:rsid w:val="009300EB"/>
    <w:rsid w:val="009322EC"/>
    <w:rsid w:val="00932A45"/>
    <w:rsid w:val="00936B9E"/>
    <w:rsid w:val="00941577"/>
    <w:rsid w:val="009423B7"/>
    <w:rsid w:val="00942E16"/>
    <w:rsid w:val="009432BD"/>
    <w:rsid w:val="0094352E"/>
    <w:rsid w:val="00943CB2"/>
    <w:rsid w:val="009451D0"/>
    <w:rsid w:val="00945EFE"/>
    <w:rsid w:val="00950301"/>
    <w:rsid w:val="00953768"/>
    <w:rsid w:val="00961700"/>
    <w:rsid w:val="00961792"/>
    <w:rsid w:val="00962AD6"/>
    <w:rsid w:val="00963275"/>
    <w:rsid w:val="009634DB"/>
    <w:rsid w:val="00964FFA"/>
    <w:rsid w:val="00975218"/>
    <w:rsid w:val="009779D7"/>
    <w:rsid w:val="00980850"/>
    <w:rsid w:val="0098211B"/>
    <w:rsid w:val="00984B1A"/>
    <w:rsid w:val="0098538D"/>
    <w:rsid w:val="009858A8"/>
    <w:rsid w:val="00986611"/>
    <w:rsid w:val="00990023"/>
    <w:rsid w:val="009916F6"/>
    <w:rsid w:val="00991B82"/>
    <w:rsid w:val="00992422"/>
    <w:rsid w:val="0099363A"/>
    <w:rsid w:val="009949DB"/>
    <w:rsid w:val="0099519C"/>
    <w:rsid w:val="0099749A"/>
    <w:rsid w:val="009A0833"/>
    <w:rsid w:val="009A0DAF"/>
    <w:rsid w:val="009A0F4A"/>
    <w:rsid w:val="009A3D84"/>
    <w:rsid w:val="009A3F24"/>
    <w:rsid w:val="009A6623"/>
    <w:rsid w:val="009A77E6"/>
    <w:rsid w:val="009B15D9"/>
    <w:rsid w:val="009B32B9"/>
    <w:rsid w:val="009B4E93"/>
    <w:rsid w:val="009B7D18"/>
    <w:rsid w:val="009C17C4"/>
    <w:rsid w:val="009C1A65"/>
    <w:rsid w:val="009C1E9A"/>
    <w:rsid w:val="009C1F69"/>
    <w:rsid w:val="009C2634"/>
    <w:rsid w:val="009C5ED5"/>
    <w:rsid w:val="009C72C7"/>
    <w:rsid w:val="009C7725"/>
    <w:rsid w:val="009C7F3C"/>
    <w:rsid w:val="009D219E"/>
    <w:rsid w:val="009D55D0"/>
    <w:rsid w:val="009D6FEA"/>
    <w:rsid w:val="009D72CB"/>
    <w:rsid w:val="009D72D9"/>
    <w:rsid w:val="009E0A8C"/>
    <w:rsid w:val="009E0E8D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26BC"/>
    <w:rsid w:val="009F3436"/>
    <w:rsid w:val="009F429E"/>
    <w:rsid w:val="009F5046"/>
    <w:rsid w:val="009F510D"/>
    <w:rsid w:val="00A012E8"/>
    <w:rsid w:val="00A0199C"/>
    <w:rsid w:val="00A01A28"/>
    <w:rsid w:val="00A02F0A"/>
    <w:rsid w:val="00A06449"/>
    <w:rsid w:val="00A10376"/>
    <w:rsid w:val="00A15D6B"/>
    <w:rsid w:val="00A17632"/>
    <w:rsid w:val="00A230FB"/>
    <w:rsid w:val="00A240D7"/>
    <w:rsid w:val="00A270E6"/>
    <w:rsid w:val="00A3078A"/>
    <w:rsid w:val="00A309A0"/>
    <w:rsid w:val="00A31D46"/>
    <w:rsid w:val="00A32101"/>
    <w:rsid w:val="00A32398"/>
    <w:rsid w:val="00A3723B"/>
    <w:rsid w:val="00A44E03"/>
    <w:rsid w:val="00A459E1"/>
    <w:rsid w:val="00A500A6"/>
    <w:rsid w:val="00A53167"/>
    <w:rsid w:val="00A569EA"/>
    <w:rsid w:val="00A60886"/>
    <w:rsid w:val="00A61637"/>
    <w:rsid w:val="00A65824"/>
    <w:rsid w:val="00A66FA9"/>
    <w:rsid w:val="00A74B3C"/>
    <w:rsid w:val="00A74C03"/>
    <w:rsid w:val="00A75286"/>
    <w:rsid w:val="00A761C0"/>
    <w:rsid w:val="00A76661"/>
    <w:rsid w:val="00A76826"/>
    <w:rsid w:val="00A774E2"/>
    <w:rsid w:val="00A77678"/>
    <w:rsid w:val="00A82951"/>
    <w:rsid w:val="00A836AD"/>
    <w:rsid w:val="00A856E0"/>
    <w:rsid w:val="00A85A59"/>
    <w:rsid w:val="00A87202"/>
    <w:rsid w:val="00A90DC4"/>
    <w:rsid w:val="00A92662"/>
    <w:rsid w:val="00A92716"/>
    <w:rsid w:val="00A936DF"/>
    <w:rsid w:val="00A93CF2"/>
    <w:rsid w:val="00A955D2"/>
    <w:rsid w:val="00A966D9"/>
    <w:rsid w:val="00A97AAE"/>
    <w:rsid w:val="00AA0421"/>
    <w:rsid w:val="00AA4047"/>
    <w:rsid w:val="00AA4C1B"/>
    <w:rsid w:val="00AB4AFC"/>
    <w:rsid w:val="00AB6942"/>
    <w:rsid w:val="00AC0C1F"/>
    <w:rsid w:val="00AC1ACF"/>
    <w:rsid w:val="00AC3268"/>
    <w:rsid w:val="00AC32C6"/>
    <w:rsid w:val="00AC34C1"/>
    <w:rsid w:val="00AC4229"/>
    <w:rsid w:val="00AC4D35"/>
    <w:rsid w:val="00AC5076"/>
    <w:rsid w:val="00AC5E10"/>
    <w:rsid w:val="00AC62B4"/>
    <w:rsid w:val="00AC71D9"/>
    <w:rsid w:val="00AD183D"/>
    <w:rsid w:val="00AD20E7"/>
    <w:rsid w:val="00AD4899"/>
    <w:rsid w:val="00AD493D"/>
    <w:rsid w:val="00AD4FFE"/>
    <w:rsid w:val="00AD720B"/>
    <w:rsid w:val="00AE29A1"/>
    <w:rsid w:val="00AF3EC0"/>
    <w:rsid w:val="00AF3F72"/>
    <w:rsid w:val="00AF638A"/>
    <w:rsid w:val="00B0075B"/>
    <w:rsid w:val="00B03231"/>
    <w:rsid w:val="00B03A89"/>
    <w:rsid w:val="00B050E6"/>
    <w:rsid w:val="00B05AFC"/>
    <w:rsid w:val="00B07AF7"/>
    <w:rsid w:val="00B1057A"/>
    <w:rsid w:val="00B112E7"/>
    <w:rsid w:val="00B15A9B"/>
    <w:rsid w:val="00B163D7"/>
    <w:rsid w:val="00B16735"/>
    <w:rsid w:val="00B25A6B"/>
    <w:rsid w:val="00B26E37"/>
    <w:rsid w:val="00B26EB1"/>
    <w:rsid w:val="00B27924"/>
    <w:rsid w:val="00B31316"/>
    <w:rsid w:val="00B34ED8"/>
    <w:rsid w:val="00B37826"/>
    <w:rsid w:val="00B41698"/>
    <w:rsid w:val="00B42D00"/>
    <w:rsid w:val="00B43072"/>
    <w:rsid w:val="00B47D0E"/>
    <w:rsid w:val="00B513FA"/>
    <w:rsid w:val="00B531C6"/>
    <w:rsid w:val="00B53324"/>
    <w:rsid w:val="00B547D6"/>
    <w:rsid w:val="00B549BA"/>
    <w:rsid w:val="00B55F13"/>
    <w:rsid w:val="00B61385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16E9"/>
    <w:rsid w:val="00B82ED9"/>
    <w:rsid w:val="00B85AE1"/>
    <w:rsid w:val="00B91039"/>
    <w:rsid w:val="00B9506F"/>
    <w:rsid w:val="00B975BC"/>
    <w:rsid w:val="00BA168E"/>
    <w:rsid w:val="00BA284E"/>
    <w:rsid w:val="00BA376D"/>
    <w:rsid w:val="00BA3FC1"/>
    <w:rsid w:val="00BA6434"/>
    <w:rsid w:val="00BA72C9"/>
    <w:rsid w:val="00BA75FC"/>
    <w:rsid w:val="00BB1BD4"/>
    <w:rsid w:val="00BB1DB3"/>
    <w:rsid w:val="00BB21BF"/>
    <w:rsid w:val="00BB4447"/>
    <w:rsid w:val="00BB58C6"/>
    <w:rsid w:val="00BB6FAC"/>
    <w:rsid w:val="00BC0A1F"/>
    <w:rsid w:val="00BC1150"/>
    <w:rsid w:val="00BC199D"/>
    <w:rsid w:val="00BC20FF"/>
    <w:rsid w:val="00BC2752"/>
    <w:rsid w:val="00BC2DAE"/>
    <w:rsid w:val="00BC6EC6"/>
    <w:rsid w:val="00BC7995"/>
    <w:rsid w:val="00BD1B6A"/>
    <w:rsid w:val="00BD22AE"/>
    <w:rsid w:val="00BD3455"/>
    <w:rsid w:val="00BD449F"/>
    <w:rsid w:val="00BD5C6B"/>
    <w:rsid w:val="00BD7FC5"/>
    <w:rsid w:val="00BE152F"/>
    <w:rsid w:val="00BE2361"/>
    <w:rsid w:val="00BE4191"/>
    <w:rsid w:val="00BE4FFC"/>
    <w:rsid w:val="00BE51F4"/>
    <w:rsid w:val="00BE6A7A"/>
    <w:rsid w:val="00BE77EF"/>
    <w:rsid w:val="00BF29A1"/>
    <w:rsid w:val="00C0069A"/>
    <w:rsid w:val="00C00AA7"/>
    <w:rsid w:val="00C00B38"/>
    <w:rsid w:val="00C00E4E"/>
    <w:rsid w:val="00C0294F"/>
    <w:rsid w:val="00C05181"/>
    <w:rsid w:val="00C068DC"/>
    <w:rsid w:val="00C07617"/>
    <w:rsid w:val="00C12262"/>
    <w:rsid w:val="00C13957"/>
    <w:rsid w:val="00C14950"/>
    <w:rsid w:val="00C16EC8"/>
    <w:rsid w:val="00C20B91"/>
    <w:rsid w:val="00C20C54"/>
    <w:rsid w:val="00C23273"/>
    <w:rsid w:val="00C24D69"/>
    <w:rsid w:val="00C25845"/>
    <w:rsid w:val="00C25C49"/>
    <w:rsid w:val="00C25D5C"/>
    <w:rsid w:val="00C2717C"/>
    <w:rsid w:val="00C27C4A"/>
    <w:rsid w:val="00C27D9D"/>
    <w:rsid w:val="00C27F80"/>
    <w:rsid w:val="00C3078F"/>
    <w:rsid w:val="00C328A5"/>
    <w:rsid w:val="00C349C3"/>
    <w:rsid w:val="00C355D6"/>
    <w:rsid w:val="00C36D08"/>
    <w:rsid w:val="00C37138"/>
    <w:rsid w:val="00C40753"/>
    <w:rsid w:val="00C40DCD"/>
    <w:rsid w:val="00C4109B"/>
    <w:rsid w:val="00C41B70"/>
    <w:rsid w:val="00C42F74"/>
    <w:rsid w:val="00C43E9F"/>
    <w:rsid w:val="00C44A52"/>
    <w:rsid w:val="00C453CB"/>
    <w:rsid w:val="00C50462"/>
    <w:rsid w:val="00C5457E"/>
    <w:rsid w:val="00C54E25"/>
    <w:rsid w:val="00C55909"/>
    <w:rsid w:val="00C62F14"/>
    <w:rsid w:val="00C63EB3"/>
    <w:rsid w:val="00C66855"/>
    <w:rsid w:val="00C7045E"/>
    <w:rsid w:val="00C70480"/>
    <w:rsid w:val="00C70956"/>
    <w:rsid w:val="00C7369C"/>
    <w:rsid w:val="00C74CAB"/>
    <w:rsid w:val="00C75AB1"/>
    <w:rsid w:val="00C75F5F"/>
    <w:rsid w:val="00C802C1"/>
    <w:rsid w:val="00C807C1"/>
    <w:rsid w:val="00C80CAA"/>
    <w:rsid w:val="00C81D11"/>
    <w:rsid w:val="00C82978"/>
    <w:rsid w:val="00C8297E"/>
    <w:rsid w:val="00C82BEB"/>
    <w:rsid w:val="00C845D1"/>
    <w:rsid w:val="00C84E55"/>
    <w:rsid w:val="00C853CA"/>
    <w:rsid w:val="00C90628"/>
    <w:rsid w:val="00C92EAC"/>
    <w:rsid w:val="00C9494A"/>
    <w:rsid w:val="00C94D55"/>
    <w:rsid w:val="00C95137"/>
    <w:rsid w:val="00CA1B37"/>
    <w:rsid w:val="00CA6EA6"/>
    <w:rsid w:val="00CB07F6"/>
    <w:rsid w:val="00CB2DBF"/>
    <w:rsid w:val="00CB443D"/>
    <w:rsid w:val="00CB48B6"/>
    <w:rsid w:val="00CB63F4"/>
    <w:rsid w:val="00CB7CC3"/>
    <w:rsid w:val="00CC1399"/>
    <w:rsid w:val="00CC452E"/>
    <w:rsid w:val="00CC5CA4"/>
    <w:rsid w:val="00CC6257"/>
    <w:rsid w:val="00CC6E18"/>
    <w:rsid w:val="00CC7096"/>
    <w:rsid w:val="00CC7C8B"/>
    <w:rsid w:val="00CD0280"/>
    <w:rsid w:val="00CD16CE"/>
    <w:rsid w:val="00CD7715"/>
    <w:rsid w:val="00CE2D10"/>
    <w:rsid w:val="00CE6442"/>
    <w:rsid w:val="00CE71CC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235"/>
    <w:rsid w:val="00D04B5B"/>
    <w:rsid w:val="00D055B7"/>
    <w:rsid w:val="00D067C2"/>
    <w:rsid w:val="00D077F6"/>
    <w:rsid w:val="00D13C06"/>
    <w:rsid w:val="00D149B3"/>
    <w:rsid w:val="00D1783C"/>
    <w:rsid w:val="00D21399"/>
    <w:rsid w:val="00D250F8"/>
    <w:rsid w:val="00D32616"/>
    <w:rsid w:val="00D332D4"/>
    <w:rsid w:val="00D35F55"/>
    <w:rsid w:val="00D36D00"/>
    <w:rsid w:val="00D37142"/>
    <w:rsid w:val="00D456A1"/>
    <w:rsid w:val="00D45DFD"/>
    <w:rsid w:val="00D47C83"/>
    <w:rsid w:val="00D609E2"/>
    <w:rsid w:val="00D6113D"/>
    <w:rsid w:val="00D6115C"/>
    <w:rsid w:val="00D630DE"/>
    <w:rsid w:val="00D6358F"/>
    <w:rsid w:val="00D63671"/>
    <w:rsid w:val="00D64906"/>
    <w:rsid w:val="00D67039"/>
    <w:rsid w:val="00D71429"/>
    <w:rsid w:val="00D71D0C"/>
    <w:rsid w:val="00D723AA"/>
    <w:rsid w:val="00D76136"/>
    <w:rsid w:val="00D7740E"/>
    <w:rsid w:val="00D80EFF"/>
    <w:rsid w:val="00D812A7"/>
    <w:rsid w:val="00D8175C"/>
    <w:rsid w:val="00D82403"/>
    <w:rsid w:val="00D82C71"/>
    <w:rsid w:val="00D84B72"/>
    <w:rsid w:val="00D86926"/>
    <w:rsid w:val="00D86983"/>
    <w:rsid w:val="00D86B3F"/>
    <w:rsid w:val="00D878CF"/>
    <w:rsid w:val="00D90E77"/>
    <w:rsid w:val="00D929FD"/>
    <w:rsid w:val="00D93D8D"/>
    <w:rsid w:val="00D93E61"/>
    <w:rsid w:val="00D96D75"/>
    <w:rsid w:val="00D973EA"/>
    <w:rsid w:val="00DA1CEA"/>
    <w:rsid w:val="00DA3044"/>
    <w:rsid w:val="00DA3C19"/>
    <w:rsid w:val="00DA60C4"/>
    <w:rsid w:val="00DB0B5D"/>
    <w:rsid w:val="00DB1D40"/>
    <w:rsid w:val="00DB1E20"/>
    <w:rsid w:val="00DB2538"/>
    <w:rsid w:val="00DB33A8"/>
    <w:rsid w:val="00DB4B1E"/>
    <w:rsid w:val="00DB5E34"/>
    <w:rsid w:val="00DB6787"/>
    <w:rsid w:val="00DB6808"/>
    <w:rsid w:val="00DC19FA"/>
    <w:rsid w:val="00DC25A0"/>
    <w:rsid w:val="00DC2A76"/>
    <w:rsid w:val="00DC34D8"/>
    <w:rsid w:val="00DC7539"/>
    <w:rsid w:val="00DD0DCC"/>
    <w:rsid w:val="00DD18A2"/>
    <w:rsid w:val="00DD1C15"/>
    <w:rsid w:val="00DD4A6C"/>
    <w:rsid w:val="00DD5180"/>
    <w:rsid w:val="00DD52CF"/>
    <w:rsid w:val="00DD56CB"/>
    <w:rsid w:val="00DE0F80"/>
    <w:rsid w:val="00DE3B69"/>
    <w:rsid w:val="00DE5962"/>
    <w:rsid w:val="00DE607B"/>
    <w:rsid w:val="00DF3AB5"/>
    <w:rsid w:val="00DF4C6E"/>
    <w:rsid w:val="00DF5A53"/>
    <w:rsid w:val="00DF6588"/>
    <w:rsid w:val="00DF7957"/>
    <w:rsid w:val="00E01D09"/>
    <w:rsid w:val="00E03862"/>
    <w:rsid w:val="00E03A77"/>
    <w:rsid w:val="00E0400D"/>
    <w:rsid w:val="00E04FCC"/>
    <w:rsid w:val="00E06844"/>
    <w:rsid w:val="00E10C1A"/>
    <w:rsid w:val="00E11557"/>
    <w:rsid w:val="00E12FF6"/>
    <w:rsid w:val="00E154DD"/>
    <w:rsid w:val="00E17073"/>
    <w:rsid w:val="00E22020"/>
    <w:rsid w:val="00E224C5"/>
    <w:rsid w:val="00E22BFE"/>
    <w:rsid w:val="00E24AA4"/>
    <w:rsid w:val="00E254A2"/>
    <w:rsid w:val="00E261BE"/>
    <w:rsid w:val="00E30193"/>
    <w:rsid w:val="00E327A4"/>
    <w:rsid w:val="00E32F63"/>
    <w:rsid w:val="00E33E23"/>
    <w:rsid w:val="00E353B4"/>
    <w:rsid w:val="00E36114"/>
    <w:rsid w:val="00E375F4"/>
    <w:rsid w:val="00E40A01"/>
    <w:rsid w:val="00E4297A"/>
    <w:rsid w:val="00E45583"/>
    <w:rsid w:val="00E46A4A"/>
    <w:rsid w:val="00E46E15"/>
    <w:rsid w:val="00E505E6"/>
    <w:rsid w:val="00E518B5"/>
    <w:rsid w:val="00E56A22"/>
    <w:rsid w:val="00E5721C"/>
    <w:rsid w:val="00E649DB"/>
    <w:rsid w:val="00E71217"/>
    <w:rsid w:val="00E74913"/>
    <w:rsid w:val="00E83C8E"/>
    <w:rsid w:val="00E8469C"/>
    <w:rsid w:val="00E8702E"/>
    <w:rsid w:val="00E92935"/>
    <w:rsid w:val="00E97D52"/>
    <w:rsid w:val="00EA0518"/>
    <w:rsid w:val="00EA2D72"/>
    <w:rsid w:val="00EA40D7"/>
    <w:rsid w:val="00EB0377"/>
    <w:rsid w:val="00EB16FF"/>
    <w:rsid w:val="00EB1DF5"/>
    <w:rsid w:val="00EB2F6E"/>
    <w:rsid w:val="00EB3291"/>
    <w:rsid w:val="00EB3FC8"/>
    <w:rsid w:val="00EB52BE"/>
    <w:rsid w:val="00EB58BA"/>
    <w:rsid w:val="00EB6057"/>
    <w:rsid w:val="00EB648F"/>
    <w:rsid w:val="00EB7DE9"/>
    <w:rsid w:val="00EC0152"/>
    <w:rsid w:val="00EC0C32"/>
    <w:rsid w:val="00EC1040"/>
    <w:rsid w:val="00EC1F8B"/>
    <w:rsid w:val="00EC2924"/>
    <w:rsid w:val="00EC2DCF"/>
    <w:rsid w:val="00EC5A25"/>
    <w:rsid w:val="00EC66C1"/>
    <w:rsid w:val="00EC6EC5"/>
    <w:rsid w:val="00EC79D0"/>
    <w:rsid w:val="00ED1827"/>
    <w:rsid w:val="00ED18A1"/>
    <w:rsid w:val="00ED4440"/>
    <w:rsid w:val="00ED461A"/>
    <w:rsid w:val="00ED4B55"/>
    <w:rsid w:val="00ED4BB6"/>
    <w:rsid w:val="00ED511A"/>
    <w:rsid w:val="00ED58C7"/>
    <w:rsid w:val="00ED76B2"/>
    <w:rsid w:val="00EE025F"/>
    <w:rsid w:val="00EE2676"/>
    <w:rsid w:val="00EE2747"/>
    <w:rsid w:val="00EE4DAF"/>
    <w:rsid w:val="00EE5402"/>
    <w:rsid w:val="00EE6D1D"/>
    <w:rsid w:val="00EF0978"/>
    <w:rsid w:val="00EF1C68"/>
    <w:rsid w:val="00EF22D1"/>
    <w:rsid w:val="00EF28B2"/>
    <w:rsid w:val="00EF3FCB"/>
    <w:rsid w:val="00EF510C"/>
    <w:rsid w:val="00EF53E0"/>
    <w:rsid w:val="00EF6550"/>
    <w:rsid w:val="00EF66A1"/>
    <w:rsid w:val="00EF694C"/>
    <w:rsid w:val="00EF71E8"/>
    <w:rsid w:val="00F00719"/>
    <w:rsid w:val="00F008C2"/>
    <w:rsid w:val="00F00F31"/>
    <w:rsid w:val="00F0366C"/>
    <w:rsid w:val="00F04696"/>
    <w:rsid w:val="00F0483C"/>
    <w:rsid w:val="00F06A03"/>
    <w:rsid w:val="00F06AAD"/>
    <w:rsid w:val="00F06BD8"/>
    <w:rsid w:val="00F10A56"/>
    <w:rsid w:val="00F11020"/>
    <w:rsid w:val="00F12A3B"/>
    <w:rsid w:val="00F143AB"/>
    <w:rsid w:val="00F166E2"/>
    <w:rsid w:val="00F16FCA"/>
    <w:rsid w:val="00F17870"/>
    <w:rsid w:val="00F1794A"/>
    <w:rsid w:val="00F21F02"/>
    <w:rsid w:val="00F22BDC"/>
    <w:rsid w:val="00F23484"/>
    <w:rsid w:val="00F24CA3"/>
    <w:rsid w:val="00F252BA"/>
    <w:rsid w:val="00F25EBC"/>
    <w:rsid w:val="00F2720F"/>
    <w:rsid w:val="00F314CD"/>
    <w:rsid w:val="00F338D1"/>
    <w:rsid w:val="00F34DB8"/>
    <w:rsid w:val="00F373D5"/>
    <w:rsid w:val="00F407F6"/>
    <w:rsid w:val="00F40EFA"/>
    <w:rsid w:val="00F414B8"/>
    <w:rsid w:val="00F4391F"/>
    <w:rsid w:val="00F43933"/>
    <w:rsid w:val="00F466B2"/>
    <w:rsid w:val="00F5050D"/>
    <w:rsid w:val="00F51072"/>
    <w:rsid w:val="00F54F13"/>
    <w:rsid w:val="00F55665"/>
    <w:rsid w:val="00F56990"/>
    <w:rsid w:val="00F60F92"/>
    <w:rsid w:val="00F62D75"/>
    <w:rsid w:val="00F63088"/>
    <w:rsid w:val="00F63EB7"/>
    <w:rsid w:val="00F6505D"/>
    <w:rsid w:val="00F6596C"/>
    <w:rsid w:val="00F666ED"/>
    <w:rsid w:val="00F67384"/>
    <w:rsid w:val="00F67896"/>
    <w:rsid w:val="00F7444D"/>
    <w:rsid w:val="00F769F9"/>
    <w:rsid w:val="00F80F1B"/>
    <w:rsid w:val="00F810B3"/>
    <w:rsid w:val="00F82136"/>
    <w:rsid w:val="00F83803"/>
    <w:rsid w:val="00F8657F"/>
    <w:rsid w:val="00F86938"/>
    <w:rsid w:val="00F87BD7"/>
    <w:rsid w:val="00F9146D"/>
    <w:rsid w:val="00F91A60"/>
    <w:rsid w:val="00F92C50"/>
    <w:rsid w:val="00F932F3"/>
    <w:rsid w:val="00F95E58"/>
    <w:rsid w:val="00F963D8"/>
    <w:rsid w:val="00FA04ED"/>
    <w:rsid w:val="00FA24CA"/>
    <w:rsid w:val="00FA2D07"/>
    <w:rsid w:val="00FA307D"/>
    <w:rsid w:val="00FA4F6F"/>
    <w:rsid w:val="00FA6093"/>
    <w:rsid w:val="00FA7332"/>
    <w:rsid w:val="00FB0887"/>
    <w:rsid w:val="00FB240E"/>
    <w:rsid w:val="00FB588E"/>
    <w:rsid w:val="00FC237B"/>
    <w:rsid w:val="00FD151C"/>
    <w:rsid w:val="00FD481B"/>
    <w:rsid w:val="00FD51CD"/>
    <w:rsid w:val="00FD52F2"/>
    <w:rsid w:val="00FD5846"/>
    <w:rsid w:val="00FD5DD9"/>
    <w:rsid w:val="00FD633C"/>
    <w:rsid w:val="00FE0184"/>
    <w:rsid w:val="00FE3192"/>
    <w:rsid w:val="00FE5706"/>
    <w:rsid w:val="00FE67FF"/>
    <w:rsid w:val="00FF2B25"/>
    <w:rsid w:val="00FF3AB0"/>
    <w:rsid w:val="00FF5F2F"/>
    <w:rsid w:val="00FF660B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1AE288-1675-49BD-B68A-00F12653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4036"/>
    <w:rPr>
      <w:b/>
      <w:bCs/>
    </w:rPr>
  </w:style>
  <w:style w:type="paragraph" w:styleId="ListParagraph">
    <w:name w:val="List Paragraph"/>
    <w:basedOn w:val="Normal"/>
    <w:uiPriority w:val="34"/>
    <w:qFormat/>
    <w:rsid w:val="003B7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https:/mul2-mss.gov.am/tasks/1619589/oneclick/himnavorum.docx?token=358c112acf4f7dd75729b216fbb8e51b</cp:keywords>
  <dc:description/>
  <cp:lastModifiedBy>Tatevik.Mikayelyan</cp:lastModifiedBy>
  <cp:revision>2</cp:revision>
  <dcterms:created xsi:type="dcterms:W3CDTF">2024-08-21T11:41:00Z</dcterms:created>
  <dcterms:modified xsi:type="dcterms:W3CDTF">2024-08-21T11:41:00Z</dcterms:modified>
</cp:coreProperties>
</file>