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AEA" w:rsidRPr="00E02951" w:rsidRDefault="00BE2AEA" w:rsidP="00A70B78">
      <w:pPr>
        <w:spacing w:line="360" w:lineRule="auto"/>
        <w:contextualSpacing/>
        <w:jc w:val="right"/>
        <w:rPr>
          <w:rFonts w:ascii="GHEA Mariam" w:hAnsi="GHEA Mariam"/>
          <w:u w:val="single"/>
        </w:rPr>
      </w:pPr>
      <w:bookmarkStart w:id="0" w:name="_GoBack"/>
      <w:bookmarkEnd w:id="0"/>
    </w:p>
    <w:p w:rsidR="00BE2AEA" w:rsidRPr="0007387D" w:rsidRDefault="00BE2AEA" w:rsidP="00A70B78">
      <w:pPr>
        <w:spacing w:line="360" w:lineRule="auto"/>
        <w:contextualSpacing/>
        <w:jc w:val="center"/>
        <w:rPr>
          <w:rFonts w:ascii="GHEA Mariam" w:hAnsi="GHEA Mariam"/>
          <w:b/>
        </w:rPr>
      </w:pPr>
      <w:r w:rsidRPr="0007387D">
        <w:rPr>
          <w:rFonts w:ascii="GHEA Mariam" w:hAnsi="GHEA Mariam"/>
          <w:b/>
        </w:rPr>
        <w:t>ԱՄՓՈՓԱԹԵՐԹ</w:t>
      </w:r>
    </w:p>
    <w:p w:rsidR="006B656E" w:rsidRPr="006B656E" w:rsidRDefault="006B656E" w:rsidP="006B656E">
      <w:pPr>
        <w:spacing w:line="360" w:lineRule="auto"/>
        <w:contextualSpacing/>
        <w:jc w:val="center"/>
        <w:rPr>
          <w:rFonts w:ascii="GHEA Mariam" w:hAnsi="GHEA Mariam"/>
          <w:b/>
          <w:bCs/>
        </w:rPr>
      </w:pPr>
      <w:r w:rsidRPr="006B656E">
        <w:rPr>
          <w:rFonts w:ascii="GHEA Mariam" w:hAnsi="GHEA Mariam"/>
          <w:b/>
          <w:bCs/>
        </w:rPr>
        <w:t xml:space="preserve">«ՊԵՏԱԿԱՆ ԿԱՌԱՎԱՐՄԱՆ ԵՎ ՏԵՂԱԿԱՆ ԻՆՔՆԱԿԱՌԱՎԱՐՄԱՆ ՄԱՐՄԻՆՆԵՐԻ, ԻՐԱՎԱԲԱՆԱԿԱՆ ԵՎ ՖԻԶԻԿԱԿԱՆ ԱՆՁԱՆՑ ՕԳՏԱԳՈՐԾՄԱՆ ՀԱՄԱՐ ՀԱՍԱՆԵԼԻ ՏԱՐԱԾԱԿԱՆ ՏՎՅԱԼՆԵՐԻ </w:t>
      </w:r>
    </w:p>
    <w:p w:rsidR="00B94B35" w:rsidRPr="00B94B35" w:rsidRDefault="006B656E" w:rsidP="006B656E">
      <w:pPr>
        <w:spacing w:line="360" w:lineRule="auto"/>
        <w:contextualSpacing/>
        <w:jc w:val="center"/>
        <w:rPr>
          <w:rFonts w:ascii="GHEA Mariam" w:hAnsi="GHEA Mariam"/>
          <w:b/>
          <w:bCs/>
        </w:rPr>
      </w:pPr>
      <w:r w:rsidRPr="006B656E">
        <w:rPr>
          <w:rFonts w:ascii="GHEA Mariam" w:hAnsi="GHEA Mariam"/>
          <w:b/>
          <w:bCs/>
        </w:rPr>
        <w:t>ՑԱՆԿԸ ՍԱՀՄԱՆԵԼՈՒ ՄԱՍԻՆ</w:t>
      </w:r>
      <w:r w:rsidR="00206AE0" w:rsidRPr="00206AE0">
        <w:rPr>
          <w:rFonts w:ascii="GHEA Mariam" w:hAnsi="GHEA Mariam"/>
          <w:b/>
          <w:bCs/>
        </w:rPr>
        <w:t>»</w:t>
      </w:r>
      <w:r w:rsidR="00206AE0">
        <w:rPr>
          <w:rFonts w:ascii="GHEA Mariam" w:hAnsi="GHEA Mariam"/>
          <w:b/>
          <w:bCs/>
        </w:rPr>
        <w:t xml:space="preserve"> </w:t>
      </w:r>
      <w:r w:rsidR="00B94B35">
        <w:rPr>
          <w:rFonts w:ascii="GHEA Mariam" w:hAnsi="GHEA Mariam"/>
          <w:b/>
          <w:bCs/>
        </w:rPr>
        <w:t>ՀԱՅԱՍՏԱՆԻ ՀԱՆՐԱՊԵՏՈՒԹՅԱՆ ԿԱՌԱՎԱՐՈՒԹՅԱՆ ՈՐՈՇՄԱՆ ՆԱԽԱԳԾԻ</w:t>
      </w:r>
    </w:p>
    <w:p w:rsidR="00DE2B3D" w:rsidRPr="0007387D" w:rsidRDefault="00DE2B3D" w:rsidP="00A70B78">
      <w:pPr>
        <w:spacing w:line="360" w:lineRule="auto"/>
        <w:contextualSpacing/>
        <w:jc w:val="center"/>
        <w:rPr>
          <w:rFonts w:ascii="GHEA Mariam" w:hAnsi="GHEA Mari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8"/>
        <w:gridCol w:w="5870"/>
      </w:tblGrid>
      <w:tr w:rsidR="002E4A87" w:rsidRPr="0007387D" w:rsidTr="00A52D1D">
        <w:trPr>
          <w:trHeight w:val="509"/>
        </w:trPr>
        <w:tc>
          <w:tcPr>
            <w:tcW w:w="8359" w:type="dxa"/>
            <w:vMerge w:val="restart"/>
            <w:shd w:val="clear" w:color="auto" w:fill="A6A6A6"/>
          </w:tcPr>
          <w:p w:rsidR="002E4A87" w:rsidRPr="0007387D" w:rsidRDefault="002E4A87" w:rsidP="00196133">
            <w:pPr>
              <w:spacing w:line="360" w:lineRule="auto"/>
              <w:contextualSpacing/>
              <w:jc w:val="center"/>
              <w:rPr>
                <w:rFonts w:ascii="GHEA Mariam" w:hAnsi="GHEA Mariam"/>
              </w:rPr>
            </w:pPr>
            <w:r w:rsidRPr="0007387D">
              <w:rPr>
                <w:rFonts w:ascii="GHEA Mariam" w:hAnsi="GHEA Mariam"/>
              </w:rPr>
              <w:t xml:space="preserve">1. </w:t>
            </w:r>
            <w:r w:rsidR="00C078D4">
              <w:rPr>
                <w:rFonts w:ascii="GHEA Mariam" w:hAnsi="GHEA Mariam"/>
              </w:rPr>
              <w:t>ՀՀ քաղաքաշինության կոմիտե</w:t>
            </w:r>
          </w:p>
        </w:tc>
        <w:tc>
          <w:tcPr>
            <w:tcW w:w="5953" w:type="dxa"/>
            <w:shd w:val="clear" w:color="auto" w:fill="A6A6A6"/>
          </w:tcPr>
          <w:p w:rsidR="002E4A87" w:rsidRPr="0007387D" w:rsidRDefault="00C078D4" w:rsidP="00A70B78">
            <w:pPr>
              <w:spacing w:line="360" w:lineRule="auto"/>
              <w:contextualSpacing/>
              <w:jc w:val="center"/>
              <w:rPr>
                <w:rFonts w:ascii="GHEA Mariam" w:hAnsi="GHEA Mariam"/>
              </w:rPr>
            </w:pPr>
            <w:r>
              <w:rPr>
                <w:rFonts w:ascii="GHEA Mariam" w:hAnsi="GHEA Mariam"/>
              </w:rPr>
              <w:t>09.08.2024 թ.</w:t>
            </w:r>
          </w:p>
        </w:tc>
      </w:tr>
      <w:tr w:rsidR="002E4A87" w:rsidRPr="0007387D" w:rsidTr="00A52D1D">
        <w:trPr>
          <w:trHeight w:val="509"/>
        </w:trPr>
        <w:tc>
          <w:tcPr>
            <w:tcW w:w="8359" w:type="dxa"/>
            <w:vMerge/>
            <w:shd w:val="clear" w:color="auto" w:fill="A6A6A6"/>
          </w:tcPr>
          <w:p w:rsidR="002E4A87" w:rsidRPr="0007387D" w:rsidRDefault="002E4A87" w:rsidP="00A70B78">
            <w:pPr>
              <w:spacing w:line="360" w:lineRule="auto"/>
              <w:contextualSpacing/>
              <w:jc w:val="center"/>
              <w:rPr>
                <w:rFonts w:ascii="GHEA Mariam" w:hAnsi="GHEA Mariam"/>
              </w:rPr>
            </w:pPr>
          </w:p>
        </w:tc>
        <w:tc>
          <w:tcPr>
            <w:tcW w:w="5953" w:type="dxa"/>
            <w:shd w:val="clear" w:color="auto" w:fill="A6A6A6"/>
          </w:tcPr>
          <w:p w:rsidR="002E4A87" w:rsidRPr="0007387D" w:rsidRDefault="00C078D4" w:rsidP="00206AE0">
            <w:pPr>
              <w:spacing w:line="360" w:lineRule="auto"/>
              <w:contextualSpacing/>
              <w:jc w:val="center"/>
              <w:rPr>
                <w:rFonts w:ascii="GHEA Mariam" w:hAnsi="GHEA Mariam"/>
              </w:rPr>
            </w:pPr>
            <w:r>
              <w:rPr>
                <w:rFonts w:ascii="GHEA Mariam" w:hAnsi="GHEA Mariam"/>
              </w:rPr>
              <w:t>01/18.1/119</w:t>
            </w:r>
            <w:r w:rsidR="00206AE0">
              <w:rPr>
                <w:rFonts w:ascii="GHEA Mariam" w:hAnsi="GHEA Mariam"/>
              </w:rPr>
              <w:t>02</w:t>
            </w:r>
            <w:r>
              <w:rPr>
                <w:rFonts w:ascii="GHEA Mariam" w:hAnsi="GHEA Mariam"/>
              </w:rPr>
              <w:t>-2024</w:t>
            </w:r>
          </w:p>
        </w:tc>
      </w:tr>
      <w:tr w:rsidR="00BE2AEA" w:rsidRPr="0007387D" w:rsidTr="00A52D1D">
        <w:trPr>
          <w:trHeight w:val="360"/>
        </w:trPr>
        <w:tc>
          <w:tcPr>
            <w:tcW w:w="8359" w:type="dxa"/>
            <w:shd w:val="clear" w:color="auto" w:fill="auto"/>
          </w:tcPr>
          <w:p w:rsidR="00BE2AEA" w:rsidRPr="00943C0E" w:rsidRDefault="00E56008" w:rsidP="00943C0E">
            <w:pPr>
              <w:spacing w:line="360" w:lineRule="auto"/>
              <w:contextualSpacing/>
              <w:jc w:val="both"/>
              <w:rPr>
                <w:rFonts w:ascii="GHEA Mariam" w:hAnsi="GHEA Mariam"/>
                <w:lang w:val="hy-AM"/>
              </w:rPr>
            </w:pPr>
            <w:r>
              <w:rPr>
                <w:rFonts w:ascii="GHEA Mariam" w:hAnsi="GHEA Mariam"/>
              </w:rPr>
              <w:t xml:space="preserve">   </w:t>
            </w:r>
            <w:r w:rsidR="00FD4795" w:rsidRPr="00FD4795">
              <w:rPr>
                <w:rFonts w:ascii="GHEA Mariam" w:hAnsi="GHEA Mariam"/>
                <w:lang w:val="hy-AM"/>
              </w:rPr>
              <w:t>«Պետական կառավարման և տեղական ինքնակառավարման մարմինների, իրավաբանական և ֆիզիկական անձանց օգտագործման համար հասանելի տարածական տվյալների ցանկը սահմանելու մասին» ՀՀ կառավարության որոշման նախագծի վերաբերյալ ՀՀ քաղաքաշինության կոմիտեն առաջարկություններ և դիտողություններ չունի։</w:t>
            </w:r>
          </w:p>
        </w:tc>
        <w:tc>
          <w:tcPr>
            <w:tcW w:w="5953" w:type="dxa"/>
            <w:shd w:val="clear" w:color="auto" w:fill="auto"/>
          </w:tcPr>
          <w:p w:rsidR="00911968" w:rsidRPr="00DC641B" w:rsidRDefault="00DC641B" w:rsidP="00A70B78">
            <w:pPr>
              <w:spacing w:line="360" w:lineRule="auto"/>
              <w:contextualSpacing/>
              <w:jc w:val="center"/>
              <w:rPr>
                <w:rFonts w:ascii="GHEA Mariam" w:hAnsi="GHEA Mariam"/>
                <w:b/>
              </w:rPr>
            </w:pPr>
            <w:r w:rsidRPr="00DC641B">
              <w:rPr>
                <w:rFonts w:ascii="GHEA Mariam" w:hAnsi="GHEA Mariam"/>
                <w:b/>
              </w:rPr>
              <w:t>Ընդունվել է ի գիտություն:</w:t>
            </w:r>
          </w:p>
        </w:tc>
      </w:tr>
      <w:tr w:rsidR="00EE49BB" w:rsidRPr="0007387D" w:rsidTr="00A52D1D">
        <w:trPr>
          <w:trHeight w:val="565"/>
        </w:trPr>
        <w:tc>
          <w:tcPr>
            <w:tcW w:w="8359" w:type="dxa"/>
            <w:vMerge w:val="restart"/>
            <w:shd w:val="clear" w:color="auto" w:fill="A6A6A6"/>
          </w:tcPr>
          <w:p w:rsidR="00EE49BB" w:rsidRPr="0007387D" w:rsidRDefault="00497EF5" w:rsidP="00196133">
            <w:pPr>
              <w:pStyle w:val="ListParagraph"/>
              <w:spacing w:after="0" w:line="360" w:lineRule="auto"/>
              <w:ind w:left="0"/>
              <w:contextualSpacing/>
              <w:jc w:val="center"/>
              <w:rPr>
                <w:rFonts w:ascii="GHEA Mariam" w:hAnsi="GHEA Mariam"/>
                <w:sz w:val="24"/>
                <w:szCs w:val="24"/>
              </w:rPr>
            </w:pPr>
            <w:r w:rsidRPr="0007387D">
              <w:rPr>
                <w:rFonts w:ascii="GHEA Mariam" w:hAnsi="GHEA Mariam"/>
                <w:sz w:val="24"/>
                <w:szCs w:val="24"/>
              </w:rPr>
              <w:t>2</w:t>
            </w:r>
            <w:r w:rsidR="00EE49BB" w:rsidRPr="0007387D">
              <w:rPr>
                <w:rFonts w:ascii="GHEA Mariam" w:hAnsi="GHEA Mariam"/>
                <w:sz w:val="24"/>
                <w:szCs w:val="24"/>
              </w:rPr>
              <w:t xml:space="preserve">. </w:t>
            </w:r>
            <w:r w:rsidR="00C078D4">
              <w:rPr>
                <w:rFonts w:ascii="GHEA Mariam" w:hAnsi="GHEA Mariam"/>
                <w:sz w:val="24"/>
                <w:szCs w:val="24"/>
              </w:rPr>
              <w:t>ՀՀ բարձր տեխնոլոգիական արդյունաբերության նախարարություն</w:t>
            </w:r>
          </w:p>
        </w:tc>
        <w:tc>
          <w:tcPr>
            <w:tcW w:w="5953" w:type="dxa"/>
            <w:shd w:val="clear" w:color="auto" w:fill="A6A6A6"/>
          </w:tcPr>
          <w:p w:rsidR="00EE49BB" w:rsidRPr="0007387D" w:rsidRDefault="00C078D4" w:rsidP="00A70B78">
            <w:pPr>
              <w:spacing w:line="360" w:lineRule="auto"/>
              <w:contextualSpacing/>
              <w:jc w:val="center"/>
              <w:rPr>
                <w:rFonts w:ascii="GHEA Mariam" w:hAnsi="GHEA Mariam"/>
              </w:rPr>
            </w:pPr>
            <w:r>
              <w:rPr>
                <w:rFonts w:ascii="GHEA Mariam" w:hAnsi="GHEA Mariam"/>
              </w:rPr>
              <w:t>07.08.2024 թ.</w:t>
            </w:r>
          </w:p>
        </w:tc>
      </w:tr>
      <w:tr w:rsidR="00EE49BB" w:rsidRPr="0007387D" w:rsidTr="001777A6">
        <w:trPr>
          <w:trHeight w:val="47"/>
        </w:trPr>
        <w:tc>
          <w:tcPr>
            <w:tcW w:w="8359" w:type="dxa"/>
            <w:vMerge/>
            <w:shd w:val="clear" w:color="auto" w:fill="A6A6A6"/>
          </w:tcPr>
          <w:p w:rsidR="00EE49BB" w:rsidRPr="0007387D" w:rsidRDefault="00EE49BB" w:rsidP="00A70B78">
            <w:pPr>
              <w:pStyle w:val="ListParagraph"/>
              <w:spacing w:after="0" w:line="360" w:lineRule="auto"/>
              <w:ind w:left="0"/>
              <w:contextualSpacing/>
              <w:jc w:val="center"/>
              <w:rPr>
                <w:rFonts w:ascii="GHEA Mariam" w:hAnsi="GHEA Mariam"/>
                <w:sz w:val="24"/>
                <w:szCs w:val="24"/>
              </w:rPr>
            </w:pPr>
          </w:p>
        </w:tc>
        <w:tc>
          <w:tcPr>
            <w:tcW w:w="5953" w:type="dxa"/>
            <w:shd w:val="clear" w:color="auto" w:fill="A6A6A6"/>
          </w:tcPr>
          <w:p w:rsidR="00EE49BB" w:rsidRPr="0007387D" w:rsidRDefault="00C078D4" w:rsidP="008755A8">
            <w:pPr>
              <w:spacing w:line="360" w:lineRule="auto"/>
              <w:contextualSpacing/>
              <w:jc w:val="center"/>
              <w:rPr>
                <w:rFonts w:ascii="GHEA Mariam" w:hAnsi="GHEA Mariam"/>
              </w:rPr>
            </w:pPr>
            <w:r>
              <w:rPr>
                <w:rFonts w:ascii="GHEA Mariam" w:hAnsi="GHEA Mariam"/>
              </w:rPr>
              <w:t>01/10/673</w:t>
            </w:r>
            <w:r w:rsidR="008755A8">
              <w:rPr>
                <w:rFonts w:ascii="GHEA Mariam" w:hAnsi="GHEA Mariam"/>
              </w:rPr>
              <w:t>2</w:t>
            </w:r>
            <w:r>
              <w:rPr>
                <w:rFonts w:ascii="GHEA Mariam" w:hAnsi="GHEA Mariam"/>
              </w:rPr>
              <w:t>-2024</w:t>
            </w:r>
          </w:p>
        </w:tc>
      </w:tr>
      <w:tr w:rsidR="00CE241C" w:rsidRPr="0007387D" w:rsidTr="00A52D1D">
        <w:trPr>
          <w:trHeight w:val="360"/>
        </w:trPr>
        <w:tc>
          <w:tcPr>
            <w:tcW w:w="8359" w:type="dxa"/>
            <w:shd w:val="clear" w:color="auto" w:fill="auto"/>
          </w:tcPr>
          <w:p w:rsidR="00CE241C" w:rsidRPr="00525F1E" w:rsidRDefault="00E56008" w:rsidP="006D5B9C">
            <w:pPr>
              <w:spacing w:line="360" w:lineRule="auto"/>
              <w:contextualSpacing/>
              <w:jc w:val="both"/>
              <w:rPr>
                <w:rFonts w:ascii="GHEA Mariam" w:hAnsi="GHEA Mariam"/>
                <w:lang w:val="hy-AM"/>
              </w:rPr>
            </w:pPr>
            <w:r>
              <w:rPr>
                <w:rFonts w:ascii="GHEA Mariam" w:hAnsi="GHEA Mariam"/>
              </w:rPr>
              <w:t xml:space="preserve">   </w:t>
            </w:r>
            <w:r w:rsidR="00E111D3" w:rsidRPr="00E111D3">
              <w:rPr>
                <w:rFonts w:ascii="GHEA Mariam" w:hAnsi="GHEA Mariam"/>
                <w:lang w:val="hy-AM"/>
              </w:rPr>
              <w:t xml:space="preserve">Ի պատասխան Ձեր 2024 թվականի օգոստոսի 1-ի թիվ ՍԹ/12322-2024 գրության՝ տեղեկացնում եմ, որ ՀՀ բարձր տեխնոլոգիական արդյունաբերության նախարարությունը «Պետական կառավարման և տեղական ինքնակառավարման մարմինների, իրավաբանական և ֆիզիկական անձանց օգտագործման համար հասանելի տարածական </w:t>
            </w:r>
            <w:r w:rsidR="00E111D3" w:rsidRPr="00E111D3">
              <w:rPr>
                <w:rFonts w:ascii="GHEA Mariam" w:hAnsi="GHEA Mariam"/>
                <w:lang w:val="hy-AM"/>
              </w:rPr>
              <w:lastRenderedPageBreak/>
              <w:t>տվյալների ցանկը սահմանելու մասին» ՀՀ կառավարության որոշման նախագծի վերաբերյալ դիտողություններ և առաջարկություններ չունի:</w:t>
            </w:r>
          </w:p>
        </w:tc>
        <w:tc>
          <w:tcPr>
            <w:tcW w:w="5953" w:type="dxa"/>
            <w:shd w:val="clear" w:color="auto" w:fill="auto"/>
          </w:tcPr>
          <w:p w:rsidR="00B83A23" w:rsidRPr="00DC641B" w:rsidRDefault="00DC641B" w:rsidP="00F04EB4">
            <w:pPr>
              <w:spacing w:line="360" w:lineRule="auto"/>
              <w:contextualSpacing/>
              <w:jc w:val="center"/>
              <w:rPr>
                <w:rFonts w:ascii="GHEA Mariam" w:hAnsi="GHEA Mariam"/>
              </w:rPr>
            </w:pPr>
            <w:r w:rsidRPr="00DC641B">
              <w:rPr>
                <w:rFonts w:ascii="GHEA Mariam" w:hAnsi="GHEA Mariam"/>
                <w:b/>
              </w:rPr>
              <w:lastRenderedPageBreak/>
              <w:t>Ընդունվել է ի գիտություն:</w:t>
            </w:r>
          </w:p>
        </w:tc>
      </w:tr>
      <w:tr w:rsidR="00C078D4" w:rsidRPr="0007387D" w:rsidTr="00206F88">
        <w:trPr>
          <w:trHeight w:val="565"/>
        </w:trPr>
        <w:tc>
          <w:tcPr>
            <w:tcW w:w="8359" w:type="dxa"/>
            <w:vMerge w:val="restart"/>
            <w:shd w:val="clear" w:color="auto" w:fill="A6A6A6"/>
          </w:tcPr>
          <w:p w:rsidR="00C078D4" w:rsidRPr="0007387D" w:rsidRDefault="00C078D4" w:rsidP="00206F88">
            <w:pPr>
              <w:pStyle w:val="ListParagraph"/>
              <w:spacing w:after="0" w:line="360" w:lineRule="auto"/>
              <w:ind w:left="0"/>
              <w:contextualSpacing/>
              <w:jc w:val="center"/>
              <w:rPr>
                <w:rFonts w:ascii="GHEA Mariam" w:hAnsi="GHEA Mariam"/>
                <w:sz w:val="24"/>
                <w:szCs w:val="24"/>
              </w:rPr>
            </w:pPr>
            <w:r>
              <w:rPr>
                <w:rFonts w:ascii="GHEA Mariam" w:hAnsi="GHEA Mariam"/>
                <w:sz w:val="24"/>
                <w:szCs w:val="24"/>
              </w:rPr>
              <w:lastRenderedPageBreak/>
              <w:t xml:space="preserve">3. </w:t>
            </w:r>
            <w:r w:rsidR="00FE0A51">
              <w:rPr>
                <w:rFonts w:ascii="GHEA Mariam" w:hAnsi="GHEA Mariam"/>
                <w:sz w:val="24"/>
                <w:szCs w:val="24"/>
              </w:rPr>
              <w:t>ՀՀ արտաքին գործերի նախարարություն</w:t>
            </w:r>
          </w:p>
        </w:tc>
        <w:tc>
          <w:tcPr>
            <w:tcW w:w="5953" w:type="dxa"/>
            <w:shd w:val="clear" w:color="auto" w:fill="A6A6A6"/>
          </w:tcPr>
          <w:p w:rsidR="00C078D4" w:rsidRPr="0007387D" w:rsidRDefault="00C078D4" w:rsidP="00206AE0">
            <w:pPr>
              <w:spacing w:line="360" w:lineRule="auto"/>
              <w:contextualSpacing/>
              <w:jc w:val="center"/>
              <w:rPr>
                <w:rFonts w:ascii="GHEA Mariam" w:hAnsi="GHEA Mariam"/>
              </w:rPr>
            </w:pPr>
            <w:r>
              <w:rPr>
                <w:rFonts w:ascii="GHEA Mariam" w:hAnsi="GHEA Mariam"/>
              </w:rPr>
              <w:t>0</w:t>
            </w:r>
            <w:r w:rsidR="00206AE0">
              <w:rPr>
                <w:rFonts w:ascii="GHEA Mariam" w:hAnsi="GHEA Mariam"/>
              </w:rPr>
              <w:t>9</w:t>
            </w:r>
            <w:r>
              <w:rPr>
                <w:rFonts w:ascii="GHEA Mariam" w:hAnsi="GHEA Mariam"/>
              </w:rPr>
              <w:t>.08.2024 թ.</w:t>
            </w:r>
          </w:p>
        </w:tc>
      </w:tr>
      <w:tr w:rsidR="00C078D4" w:rsidRPr="0007387D" w:rsidTr="00206F88">
        <w:trPr>
          <w:trHeight w:val="47"/>
        </w:trPr>
        <w:tc>
          <w:tcPr>
            <w:tcW w:w="8359" w:type="dxa"/>
            <w:vMerge/>
            <w:shd w:val="clear" w:color="auto" w:fill="A6A6A6"/>
          </w:tcPr>
          <w:p w:rsidR="00C078D4" w:rsidRPr="0007387D" w:rsidRDefault="00C078D4" w:rsidP="00206F88">
            <w:pPr>
              <w:pStyle w:val="ListParagraph"/>
              <w:spacing w:after="0" w:line="360" w:lineRule="auto"/>
              <w:ind w:left="0"/>
              <w:contextualSpacing/>
              <w:jc w:val="center"/>
              <w:rPr>
                <w:rFonts w:ascii="GHEA Mariam" w:hAnsi="GHEA Mariam"/>
                <w:sz w:val="24"/>
                <w:szCs w:val="24"/>
              </w:rPr>
            </w:pPr>
          </w:p>
        </w:tc>
        <w:tc>
          <w:tcPr>
            <w:tcW w:w="5953" w:type="dxa"/>
            <w:shd w:val="clear" w:color="auto" w:fill="A6A6A6"/>
          </w:tcPr>
          <w:p w:rsidR="00C078D4" w:rsidRPr="0007387D" w:rsidRDefault="00FE0A51" w:rsidP="00206AE0">
            <w:pPr>
              <w:spacing w:line="360" w:lineRule="auto"/>
              <w:contextualSpacing/>
              <w:jc w:val="center"/>
              <w:rPr>
                <w:rFonts w:ascii="GHEA Mariam" w:hAnsi="GHEA Mariam"/>
              </w:rPr>
            </w:pPr>
            <w:r>
              <w:rPr>
                <w:rFonts w:ascii="GHEA Mariam" w:hAnsi="GHEA Mariam"/>
              </w:rPr>
              <w:t>1117/4</w:t>
            </w:r>
            <w:r w:rsidR="00206AE0">
              <w:rPr>
                <w:rFonts w:ascii="GHEA Mariam" w:hAnsi="GHEA Mariam"/>
              </w:rPr>
              <w:t>1346</w:t>
            </w:r>
            <w:r>
              <w:rPr>
                <w:rFonts w:ascii="GHEA Mariam" w:hAnsi="GHEA Mariam"/>
              </w:rPr>
              <w:t>-24</w:t>
            </w:r>
          </w:p>
        </w:tc>
      </w:tr>
      <w:tr w:rsidR="00C078D4" w:rsidRPr="00680920" w:rsidTr="00206F88">
        <w:trPr>
          <w:trHeight w:val="360"/>
        </w:trPr>
        <w:tc>
          <w:tcPr>
            <w:tcW w:w="8359" w:type="dxa"/>
            <w:shd w:val="clear" w:color="auto" w:fill="auto"/>
          </w:tcPr>
          <w:p w:rsidR="00C078D4" w:rsidRPr="00680920" w:rsidRDefault="00CF4202" w:rsidP="00E46BBB">
            <w:pPr>
              <w:spacing w:line="360" w:lineRule="auto"/>
              <w:contextualSpacing/>
              <w:jc w:val="both"/>
              <w:rPr>
                <w:rFonts w:ascii="GHEA Mariam" w:hAnsi="GHEA Mariam"/>
                <w:lang w:val="hy-AM"/>
              </w:rPr>
            </w:pPr>
            <w:r>
              <w:rPr>
                <w:rFonts w:ascii="GHEA Mariam" w:hAnsi="GHEA Mariam"/>
              </w:rPr>
              <w:t xml:space="preserve">   </w:t>
            </w:r>
            <w:r w:rsidR="00F376CA" w:rsidRPr="00F376CA">
              <w:rPr>
                <w:rFonts w:ascii="GHEA Mariam" w:hAnsi="GHEA Mariam"/>
                <w:lang w:val="hy-AM"/>
              </w:rPr>
              <w:t>ՀՀ ԱԳ նախարարությունն իր իրավասությունների շրջանակներում առաջարկություններ չունի «Պետական կառավարման և տեղական ինքնակառավարման մարմինների, իրավաբանական և ֆիզիկական անձանց օգտագործման համար հասանելի տարածական տվյալների ցանկը սահմանելու մասին» ՀՀ կառավարության որոշման նախագծի վերաբերյալ:</w:t>
            </w:r>
          </w:p>
        </w:tc>
        <w:tc>
          <w:tcPr>
            <w:tcW w:w="5953" w:type="dxa"/>
            <w:shd w:val="clear" w:color="auto" w:fill="auto"/>
          </w:tcPr>
          <w:p w:rsidR="00C078D4" w:rsidRPr="00680920" w:rsidRDefault="00DC641B" w:rsidP="00DC641B">
            <w:pPr>
              <w:spacing w:line="360" w:lineRule="auto"/>
              <w:contextualSpacing/>
              <w:jc w:val="center"/>
              <w:rPr>
                <w:rFonts w:ascii="GHEA Mariam" w:hAnsi="GHEA Mariam"/>
                <w:lang w:val="hy-AM"/>
              </w:rPr>
            </w:pPr>
            <w:r w:rsidRPr="00DC641B">
              <w:rPr>
                <w:rFonts w:ascii="GHEA Mariam" w:hAnsi="GHEA Mariam"/>
                <w:b/>
              </w:rPr>
              <w:t>Ընդունվել է ի գիտություն:</w:t>
            </w:r>
          </w:p>
        </w:tc>
      </w:tr>
      <w:tr w:rsidR="00C078D4" w:rsidRPr="0007387D" w:rsidTr="00206F88">
        <w:trPr>
          <w:trHeight w:val="565"/>
        </w:trPr>
        <w:tc>
          <w:tcPr>
            <w:tcW w:w="8359" w:type="dxa"/>
            <w:vMerge w:val="restart"/>
            <w:shd w:val="clear" w:color="auto" w:fill="A6A6A6"/>
          </w:tcPr>
          <w:p w:rsidR="00C078D4" w:rsidRPr="0007387D" w:rsidRDefault="00FE0A51" w:rsidP="00FE0A51">
            <w:pPr>
              <w:pStyle w:val="ListParagraph"/>
              <w:spacing w:after="0" w:line="360" w:lineRule="auto"/>
              <w:ind w:left="0"/>
              <w:contextualSpacing/>
              <w:jc w:val="center"/>
              <w:rPr>
                <w:rFonts w:ascii="GHEA Mariam" w:hAnsi="GHEA Mariam"/>
                <w:sz w:val="24"/>
                <w:szCs w:val="24"/>
              </w:rPr>
            </w:pPr>
            <w:r>
              <w:rPr>
                <w:rFonts w:ascii="GHEA Mariam" w:hAnsi="GHEA Mariam"/>
                <w:sz w:val="24"/>
                <w:szCs w:val="24"/>
              </w:rPr>
              <w:t>4</w:t>
            </w:r>
            <w:r w:rsidR="00C078D4" w:rsidRPr="0007387D">
              <w:rPr>
                <w:rFonts w:ascii="GHEA Mariam" w:hAnsi="GHEA Mariam"/>
                <w:sz w:val="24"/>
                <w:szCs w:val="24"/>
              </w:rPr>
              <w:t xml:space="preserve">. </w:t>
            </w:r>
            <w:r>
              <w:rPr>
                <w:rFonts w:ascii="GHEA Mariam" w:hAnsi="GHEA Mariam"/>
                <w:sz w:val="24"/>
                <w:szCs w:val="24"/>
              </w:rPr>
              <w:t>ՀՀ կրթության, գիտության, մշակույթի և սպորտի նախա</w:t>
            </w:r>
            <w:r w:rsidR="00EF0679">
              <w:rPr>
                <w:rFonts w:ascii="GHEA Mariam" w:hAnsi="GHEA Mariam"/>
                <w:sz w:val="24"/>
                <w:szCs w:val="24"/>
              </w:rPr>
              <w:t>րարություն</w:t>
            </w:r>
          </w:p>
        </w:tc>
        <w:tc>
          <w:tcPr>
            <w:tcW w:w="5953" w:type="dxa"/>
            <w:shd w:val="clear" w:color="auto" w:fill="A6A6A6"/>
          </w:tcPr>
          <w:p w:rsidR="00C078D4" w:rsidRPr="0007387D" w:rsidRDefault="00C078D4" w:rsidP="00EF0679">
            <w:pPr>
              <w:spacing w:line="360" w:lineRule="auto"/>
              <w:contextualSpacing/>
              <w:jc w:val="center"/>
              <w:rPr>
                <w:rFonts w:ascii="GHEA Mariam" w:hAnsi="GHEA Mariam"/>
              </w:rPr>
            </w:pPr>
            <w:r>
              <w:rPr>
                <w:rFonts w:ascii="GHEA Mariam" w:hAnsi="GHEA Mariam"/>
              </w:rPr>
              <w:t>0</w:t>
            </w:r>
            <w:r w:rsidR="00EF0679">
              <w:rPr>
                <w:rFonts w:ascii="GHEA Mariam" w:hAnsi="GHEA Mariam"/>
              </w:rPr>
              <w:t>6</w:t>
            </w:r>
            <w:r>
              <w:rPr>
                <w:rFonts w:ascii="GHEA Mariam" w:hAnsi="GHEA Mariam"/>
              </w:rPr>
              <w:t>.08.2024 թ.</w:t>
            </w:r>
          </w:p>
        </w:tc>
      </w:tr>
      <w:tr w:rsidR="00C078D4" w:rsidRPr="0007387D" w:rsidTr="00206F88">
        <w:trPr>
          <w:trHeight w:val="47"/>
        </w:trPr>
        <w:tc>
          <w:tcPr>
            <w:tcW w:w="8359" w:type="dxa"/>
            <w:vMerge/>
            <w:shd w:val="clear" w:color="auto" w:fill="A6A6A6"/>
          </w:tcPr>
          <w:p w:rsidR="00C078D4" w:rsidRPr="0007387D" w:rsidRDefault="00C078D4" w:rsidP="00206F88">
            <w:pPr>
              <w:pStyle w:val="ListParagraph"/>
              <w:spacing w:after="0" w:line="360" w:lineRule="auto"/>
              <w:ind w:left="0"/>
              <w:contextualSpacing/>
              <w:jc w:val="center"/>
              <w:rPr>
                <w:rFonts w:ascii="GHEA Mariam" w:hAnsi="GHEA Mariam"/>
                <w:sz w:val="24"/>
                <w:szCs w:val="24"/>
              </w:rPr>
            </w:pPr>
          </w:p>
        </w:tc>
        <w:tc>
          <w:tcPr>
            <w:tcW w:w="5953" w:type="dxa"/>
            <w:shd w:val="clear" w:color="auto" w:fill="A6A6A6"/>
          </w:tcPr>
          <w:p w:rsidR="00C078D4" w:rsidRPr="0007387D" w:rsidRDefault="00EF0679" w:rsidP="004B218C">
            <w:pPr>
              <w:spacing w:line="360" w:lineRule="auto"/>
              <w:contextualSpacing/>
              <w:jc w:val="center"/>
              <w:rPr>
                <w:rFonts w:ascii="GHEA Mariam" w:hAnsi="GHEA Mariam"/>
              </w:rPr>
            </w:pPr>
            <w:r>
              <w:rPr>
                <w:rFonts w:ascii="GHEA Mariam" w:hAnsi="GHEA Mariam"/>
              </w:rPr>
              <w:t>27/14.1/2355</w:t>
            </w:r>
            <w:r w:rsidR="004B218C">
              <w:rPr>
                <w:rFonts w:ascii="GHEA Mariam" w:hAnsi="GHEA Mariam"/>
              </w:rPr>
              <w:t>5</w:t>
            </w:r>
            <w:r>
              <w:rPr>
                <w:rFonts w:ascii="GHEA Mariam" w:hAnsi="GHEA Mariam"/>
              </w:rPr>
              <w:t>-2024</w:t>
            </w:r>
          </w:p>
        </w:tc>
      </w:tr>
      <w:tr w:rsidR="00C078D4" w:rsidRPr="0007387D" w:rsidTr="00206F88">
        <w:trPr>
          <w:trHeight w:val="360"/>
        </w:trPr>
        <w:tc>
          <w:tcPr>
            <w:tcW w:w="8359" w:type="dxa"/>
            <w:shd w:val="clear" w:color="auto" w:fill="auto"/>
          </w:tcPr>
          <w:p w:rsidR="00C078D4" w:rsidRPr="00E46BBB" w:rsidRDefault="005C147D" w:rsidP="00E46BBB">
            <w:pPr>
              <w:spacing w:line="360" w:lineRule="auto"/>
              <w:contextualSpacing/>
              <w:jc w:val="both"/>
              <w:rPr>
                <w:rFonts w:ascii="GHEA Mariam" w:hAnsi="GHEA Mariam"/>
                <w:lang w:val="hy-AM"/>
              </w:rPr>
            </w:pPr>
            <w:r w:rsidRPr="005C147D">
              <w:rPr>
                <w:rFonts w:ascii="GHEA Mariam" w:hAnsi="GHEA Mariam"/>
                <w:lang w:val="hy-AM"/>
              </w:rPr>
              <w:t xml:space="preserve">     Հայտնում ենք, որ «Պետական կառավարման և տեղական ինքնակառավարման մարմինների, իրավաբանական և ֆիզիկական անձանց օգտագործման համար հասանելի տարածական տվյալների ցանկը սահմանելու մասին» ՀՀ կառավարության որոշման նախագծի վերաբերյալ ՀՀ կրթության, գիտության, մշակույթի և սպորտի նախարարությունը առաջարկություններ և դիտողություններ չունի։</w:t>
            </w:r>
          </w:p>
        </w:tc>
        <w:tc>
          <w:tcPr>
            <w:tcW w:w="5953" w:type="dxa"/>
            <w:shd w:val="clear" w:color="auto" w:fill="auto"/>
          </w:tcPr>
          <w:p w:rsidR="00C078D4" w:rsidRPr="0007387D" w:rsidRDefault="00DC641B" w:rsidP="00F04EB4">
            <w:pPr>
              <w:spacing w:line="360" w:lineRule="auto"/>
              <w:contextualSpacing/>
              <w:jc w:val="center"/>
              <w:rPr>
                <w:rFonts w:ascii="GHEA Mariam" w:hAnsi="GHEA Mariam"/>
              </w:rPr>
            </w:pPr>
            <w:r w:rsidRPr="00DC641B">
              <w:rPr>
                <w:rFonts w:ascii="GHEA Mariam" w:hAnsi="GHEA Mariam"/>
                <w:b/>
              </w:rPr>
              <w:t>Ընդունվել է ի գիտություն:</w:t>
            </w:r>
          </w:p>
        </w:tc>
      </w:tr>
      <w:tr w:rsidR="00CF084A" w:rsidRPr="0007387D" w:rsidTr="00513275">
        <w:trPr>
          <w:trHeight w:val="565"/>
        </w:trPr>
        <w:tc>
          <w:tcPr>
            <w:tcW w:w="8359" w:type="dxa"/>
            <w:vMerge w:val="restart"/>
            <w:shd w:val="clear" w:color="auto" w:fill="A6A6A6"/>
          </w:tcPr>
          <w:p w:rsidR="00CF084A" w:rsidRPr="0007387D" w:rsidRDefault="00CF084A" w:rsidP="00CF084A">
            <w:pPr>
              <w:pStyle w:val="ListParagraph"/>
              <w:spacing w:after="0" w:line="360" w:lineRule="auto"/>
              <w:ind w:left="0"/>
              <w:contextualSpacing/>
              <w:jc w:val="center"/>
              <w:rPr>
                <w:rFonts w:ascii="GHEA Mariam" w:hAnsi="GHEA Mariam"/>
                <w:sz w:val="24"/>
                <w:szCs w:val="24"/>
              </w:rPr>
            </w:pPr>
            <w:r>
              <w:rPr>
                <w:rFonts w:ascii="GHEA Mariam" w:hAnsi="GHEA Mariam"/>
                <w:sz w:val="24"/>
                <w:szCs w:val="24"/>
              </w:rPr>
              <w:t>5</w:t>
            </w:r>
            <w:r w:rsidRPr="0007387D">
              <w:rPr>
                <w:rFonts w:ascii="GHEA Mariam" w:hAnsi="GHEA Mariam"/>
                <w:sz w:val="24"/>
                <w:szCs w:val="24"/>
              </w:rPr>
              <w:t xml:space="preserve">. </w:t>
            </w:r>
            <w:r>
              <w:rPr>
                <w:rFonts w:ascii="GHEA Mariam" w:hAnsi="GHEA Mariam"/>
                <w:sz w:val="24"/>
                <w:szCs w:val="24"/>
              </w:rPr>
              <w:t>ՀՀ ազգային անվտանգության ծառայություն</w:t>
            </w:r>
          </w:p>
        </w:tc>
        <w:tc>
          <w:tcPr>
            <w:tcW w:w="5953" w:type="dxa"/>
            <w:shd w:val="clear" w:color="auto" w:fill="A6A6A6"/>
          </w:tcPr>
          <w:p w:rsidR="00CF084A" w:rsidRPr="0007387D" w:rsidRDefault="00054227" w:rsidP="00513275">
            <w:pPr>
              <w:spacing w:line="360" w:lineRule="auto"/>
              <w:contextualSpacing/>
              <w:jc w:val="center"/>
              <w:rPr>
                <w:rFonts w:ascii="GHEA Mariam" w:hAnsi="GHEA Mariam"/>
              </w:rPr>
            </w:pPr>
            <w:r>
              <w:rPr>
                <w:rFonts w:ascii="GHEA Mariam" w:hAnsi="GHEA Mariam"/>
              </w:rPr>
              <w:t>12</w:t>
            </w:r>
            <w:r w:rsidR="00CF084A">
              <w:rPr>
                <w:rFonts w:ascii="GHEA Mariam" w:hAnsi="GHEA Mariam"/>
              </w:rPr>
              <w:t>.08.2024 թ.</w:t>
            </w:r>
          </w:p>
        </w:tc>
      </w:tr>
      <w:tr w:rsidR="00CF084A" w:rsidRPr="0007387D" w:rsidTr="00513275">
        <w:trPr>
          <w:trHeight w:val="47"/>
        </w:trPr>
        <w:tc>
          <w:tcPr>
            <w:tcW w:w="8359" w:type="dxa"/>
            <w:vMerge/>
            <w:shd w:val="clear" w:color="auto" w:fill="A6A6A6"/>
          </w:tcPr>
          <w:p w:rsidR="00CF084A" w:rsidRPr="0007387D" w:rsidRDefault="00CF084A" w:rsidP="00513275">
            <w:pPr>
              <w:pStyle w:val="ListParagraph"/>
              <w:spacing w:after="0" w:line="360" w:lineRule="auto"/>
              <w:ind w:left="0"/>
              <w:contextualSpacing/>
              <w:jc w:val="center"/>
              <w:rPr>
                <w:rFonts w:ascii="GHEA Mariam" w:hAnsi="GHEA Mariam"/>
                <w:sz w:val="24"/>
                <w:szCs w:val="24"/>
              </w:rPr>
            </w:pPr>
          </w:p>
        </w:tc>
        <w:tc>
          <w:tcPr>
            <w:tcW w:w="5953" w:type="dxa"/>
            <w:shd w:val="clear" w:color="auto" w:fill="A6A6A6"/>
          </w:tcPr>
          <w:p w:rsidR="00CF084A" w:rsidRPr="0007387D" w:rsidRDefault="00054227" w:rsidP="00513275">
            <w:pPr>
              <w:spacing w:line="360" w:lineRule="auto"/>
              <w:contextualSpacing/>
              <w:jc w:val="center"/>
              <w:rPr>
                <w:rFonts w:ascii="GHEA Mariam" w:hAnsi="GHEA Mariam"/>
              </w:rPr>
            </w:pPr>
            <w:r>
              <w:rPr>
                <w:rFonts w:ascii="GHEA Mariam" w:hAnsi="GHEA Mariam"/>
              </w:rPr>
              <w:t>11/1183</w:t>
            </w:r>
          </w:p>
        </w:tc>
      </w:tr>
      <w:tr w:rsidR="00CF084A" w:rsidRPr="002F779B" w:rsidTr="00513275">
        <w:trPr>
          <w:trHeight w:val="360"/>
        </w:trPr>
        <w:tc>
          <w:tcPr>
            <w:tcW w:w="8359" w:type="dxa"/>
            <w:shd w:val="clear" w:color="auto" w:fill="auto"/>
          </w:tcPr>
          <w:p w:rsidR="00CF084A" w:rsidRPr="00610177" w:rsidRDefault="002F779B" w:rsidP="00610177">
            <w:pPr>
              <w:spacing w:line="360" w:lineRule="auto"/>
              <w:contextualSpacing/>
              <w:jc w:val="both"/>
              <w:rPr>
                <w:rFonts w:ascii="GHEA Mariam" w:hAnsi="GHEA Mariam"/>
                <w:lang w:val="hy-AM"/>
              </w:rPr>
            </w:pPr>
            <w:r>
              <w:rPr>
                <w:rFonts w:ascii="GHEA Mariam" w:hAnsi="GHEA Mariam"/>
              </w:rPr>
              <w:t xml:space="preserve">   </w:t>
            </w:r>
            <w:r w:rsidR="00610177" w:rsidRPr="00610177">
              <w:rPr>
                <w:rFonts w:ascii="GHEA Mariam" w:hAnsi="GHEA Mariam"/>
                <w:lang w:val="hy-AM"/>
              </w:rPr>
              <w:t>«</w:t>
            </w:r>
            <w:r w:rsidR="00807A84" w:rsidRPr="00610177">
              <w:rPr>
                <w:rFonts w:ascii="GHEA Mariam" w:hAnsi="GHEA Mariam"/>
                <w:lang w:val="hy-AM"/>
              </w:rPr>
              <w:t xml:space="preserve">Պետական կառավարման </w:t>
            </w:r>
            <w:r w:rsidR="00807A84">
              <w:rPr>
                <w:rFonts w:ascii="GHEA Mariam" w:hAnsi="GHEA Mariam"/>
              </w:rPr>
              <w:t>և</w:t>
            </w:r>
            <w:r w:rsidR="00807A84" w:rsidRPr="00610177">
              <w:rPr>
                <w:rFonts w:ascii="GHEA Mariam" w:hAnsi="GHEA Mariam"/>
                <w:lang w:val="hy-AM"/>
              </w:rPr>
              <w:t xml:space="preserve"> տեղական ինքնակառավարման մարմինների, իրավաբանական </w:t>
            </w:r>
            <w:r w:rsidR="00807A84">
              <w:rPr>
                <w:rFonts w:ascii="GHEA Mariam" w:hAnsi="GHEA Mariam"/>
              </w:rPr>
              <w:t>և</w:t>
            </w:r>
            <w:r w:rsidR="00807A84" w:rsidRPr="00610177">
              <w:rPr>
                <w:rFonts w:ascii="GHEA Mariam" w:hAnsi="GHEA Mariam"/>
                <w:lang w:val="hy-AM"/>
              </w:rPr>
              <w:t xml:space="preserve"> ֆիզիկական անձանց օգտագործման </w:t>
            </w:r>
            <w:r w:rsidR="00807A84" w:rsidRPr="00610177">
              <w:rPr>
                <w:rFonts w:ascii="GHEA Mariam" w:hAnsi="GHEA Mariam"/>
                <w:lang w:val="hy-AM"/>
              </w:rPr>
              <w:lastRenderedPageBreak/>
              <w:t>համար հասանելի տարածական տվյալների ցանկը սահմանելու մասին</w:t>
            </w:r>
            <w:r w:rsidR="00610177" w:rsidRPr="00610177">
              <w:rPr>
                <w:rFonts w:ascii="GHEA Mariam" w:hAnsi="GHEA Mariam"/>
                <w:lang w:val="hy-AM"/>
              </w:rPr>
              <w:t>» Կառավարության որոշման նախագիծն առաջարկվում է լրացնել հետևյալ բովանդակությամբ նոր կետով՝ հաշվի առնելով «Տարածական տվյալների մասին» օրենքի 3-րդ հոդվածի 1-ին մասի 13-րդ կետը</w:t>
            </w:r>
            <w:r w:rsidR="00807A84">
              <w:rPr>
                <w:rFonts w:ascii="GHEA Mariam" w:hAnsi="GHEA Mariam"/>
                <w:lang w:val="hy-AM"/>
              </w:rPr>
              <w:t>.</w:t>
            </w:r>
          </w:p>
          <w:p w:rsidR="00610177" w:rsidRPr="00610177" w:rsidRDefault="005F3D0C" w:rsidP="00807A84">
            <w:pPr>
              <w:spacing w:line="360" w:lineRule="auto"/>
              <w:contextualSpacing/>
              <w:jc w:val="both"/>
              <w:rPr>
                <w:rFonts w:ascii="GHEA Mariam" w:hAnsi="GHEA Mariam"/>
                <w:lang w:val="hy-AM"/>
              </w:rPr>
            </w:pPr>
            <w:r w:rsidRPr="002F779B">
              <w:rPr>
                <w:rFonts w:ascii="GHEA Mariam" w:hAnsi="GHEA Mariam"/>
                <w:lang w:val="hy-AM"/>
              </w:rPr>
              <w:t xml:space="preserve">   </w:t>
            </w:r>
            <w:r w:rsidR="00610177" w:rsidRPr="00610177">
              <w:rPr>
                <w:rFonts w:ascii="GHEA Mariam" w:hAnsi="GHEA Mariam"/>
                <w:lang w:val="hy-AM"/>
              </w:rPr>
              <w:t>«</w:t>
            </w:r>
            <w:r w:rsidR="00807A84" w:rsidRPr="00807A84">
              <w:rPr>
                <w:rFonts w:ascii="GHEA Mariam" w:hAnsi="GHEA Mariam"/>
                <w:lang w:val="hy-AM"/>
              </w:rPr>
              <w:t>Սույն որոշման դրույթները չեն տարածվում պետական գաղտնիք պարունակող տարածական տվյալների վրա</w:t>
            </w:r>
            <w:r w:rsidR="00610177" w:rsidRPr="00610177">
              <w:rPr>
                <w:rFonts w:ascii="GHEA Mariam" w:hAnsi="GHEA Mariam"/>
                <w:lang w:val="hy-AM"/>
              </w:rPr>
              <w:t>»</w:t>
            </w:r>
            <w:r w:rsidR="00807A84" w:rsidRPr="00807A84">
              <w:rPr>
                <w:rFonts w:ascii="GHEA Mariam" w:hAnsi="GHEA Mariam"/>
                <w:lang w:val="hy-AM"/>
              </w:rPr>
              <w:t>:</w:t>
            </w:r>
            <w:r w:rsidR="00610177" w:rsidRPr="00610177">
              <w:rPr>
                <w:rFonts w:ascii="GHEA Mariam" w:hAnsi="GHEA Mariam"/>
                <w:lang w:val="hy-AM"/>
              </w:rPr>
              <w:t xml:space="preserve">   </w:t>
            </w:r>
          </w:p>
        </w:tc>
        <w:tc>
          <w:tcPr>
            <w:tcW w:w="5953" w:type="dxa"/>
            <w:shd w:val="clear" w:color="auto" w:fill="auto"/>
          </w:tcPr>
          <w:p w:rsidR="00CF084A" w:rsidRDefault="00E15003" w:rsidP="00513275">
            <w:pPr>
              <w:spacing w:line="360" w:lineRule="auto"/>
              <w:contextualSpacing/>
              <w:jc w:val="center"/>
              <w:rPr>
                <w:rFonts w:ascii="GHEA Mariam" w:hAnsi="GHEA Mariam"/>
                <w:b/>
              </w:rPr>
            </w:pPr>
            <w:r w:rsidRPr="00345BC9">
              <w:rPr>
                <w:rFonts w:ascii="GHEA Mariam" w:hAnsi="GHEA Mariam"/>
                <w:b/>
              </w:rPr>
              <w:lastRenderedPageBreak/>
              <w:t>Ընդունվել է:</w:t>
            </w:r>
          </w:p>
          <w:p w:rsidR="005E1DD7" w:rsidRPr="00345BC9" w:rsidRDefault="005E1DD7" w:rsidP="009B1C89">
            <w:pPr>
              <w:spacing w:line="360" w:lineRule="auto"/>
              <w:contextualSpacing/>
              <w:jc w:val="center"/>
              <w:rPr>
                <w:rFonts w:ascii="GHEA Mariam" w:hAnsi="GHEA Mariam"/>
              </w:rPr>
            </w:pPr>
            <w:r w:rsidRPr="00345BC9">
              <w:rPr>
                <w:rFonts w:ascii="GHEA Mariam" w:hAnsi="GHEA Mariam"/>
              </w:rPr>
              <w:lastRenderedPageBreak/>
              <w:t>Նախագծ</w:t>
            </w:r>
            <w:r w:rsidR="009B1C89">
              <w:rPr>
                <w:rFonts w:ascii="GHEA Mariam" w:hAnsi="GHEA Mariam"/>
              </w:rPr>
              <w:t>ում կատարվել են համապատասխան փոփոխություններ:</w:t>
            </w:r>
          </w:p>
        </w:tc>
      </w:tr>
      <w:tr w:rsidR="00CF084A" w:rsidRPr="0007387D" w:rsidTr="00513275">
        <w:trPr>
          <w:trHeight w:val="565"/>
        </w:trPr>
        <w:tc>
          <w:tcPr>
            <w:tcW w:w="8359" w:type="dxa"/>
            <w:vMerge w:val="restart"/>
            <w:shd w:val="clear" w:color="auto" w:fill="A6A6A6"/>
          </w:tcPr>
          <w:p w:rsidR="00CF084A" w:rsidRPr="0007387D" w:rsidRDefault="00CF084A" w:rsidP="00CF084A">
            <w:pPr>
              <w:pStyle w:val="ListParagraph"/>
              <w:spacing w:after="0" w:line="360" w:lineRule="auto"/>
              <w:ind w:left="0"/>
              <w:contextualSpacing/>
              <w:jc w:val="center"/>
              <w:rPr>
                <w:rFonts w:ascii="GHEA Mariam" w:hAnsi="GHEA Mariam"/>
                <w:sz w:val="24"/>
                <w:szCs w:val="24"/>
              </w:rPr>
            </w:pPr>
            <w:r>
              <w:rPr>
                <w:rFonts w:ascii="GHEA Mariam" w:hAnsi="GHEA Mariam"/>
                <w:sz w:val="24"/>
                <w:szCs w:val="24"/>
              </w:rPr>
              <w:lastRenderedPageBreak/>
              <w:t>6</w:t>
            </w:r>
            <w:r w:rsidRPr="0007387D">
              <w:rPr>
                <w:rFonts w:ascii="GHEA Mariam" w:hAnsi="GHEA Mariam"/>
                <w:sz w:val="24"/>
                <w:szCs w:val="24"/>
              </w:rPr>
              <w:t xml:space="preserve">. </w:t>
            </w:r>
            <w:r>
              <w:rPr>
                <w:rFonts w:ascii="GHEA Mariam" w:hAnsi="GHEA Mariam"/>
                <w:sz w:val="24"/>
                <w:szCs w:val="24"/>
              </w:rPr>
              <w:t>ՀՀ շրջակա միջավայրի նախարարություն</w:t>
            </w:r>
          </w:p>
        </w:tc>
        <w:tc>
          <w:tcPr>
            <w:tcW w:w="5953" w:type="dxa"/>
            <w:shd w:val="clear" w:color="auto" w:fill="A6A6A6"/>
          </w:tcPr>
          <w:p w:rsidR="00CF084A" w:rsidRPr="0007387D" w:rsidRDefault="00054227" w:rsidP="00513275">
            <w:pPr>
              <w:spacing w:line="360" w:lineRule="auto"/>
              <w:contextualSpacing/>
              <w:jc w:val="center"/>
              <w:rPr>
                <w:rFonts w:ascii="GHEA Mariam" w:hAnsi="GHEA Mariam"/>
              </w:rPr>
            </w:pPr>
            <w:r>
              <w:rPr>
                <w:rFonts w:ascii="GHEA Mariam" w:hAnsi="GHEA Mariam"/>
              </w:rPr>
              <w:t>12</w:t>
            </w:r>
            <w:r w:rsidR="00CF084A">
              <w:rPr>
                <w:rFonts w:ascii="GHEA Mariam" w:hAnsi="GHEA Mariam"/>
              </w:rPr>
              <w:t>.08.2024 թ.</w:t>
            </w:r>
          </w:p>
        </w:tc>
      </w:tr>
      <w:tr w:rsidR="00CF084A" w:rsidRPr="0007387D" w:rsidTr="00513275">
        <w:trPr>
          <w:trHeight w:val="47"/>
        </w:trPr>
        <w:tc>
          <w:tcPr>
            <w:tcW w:w="8359" w:type="dxa"/>
            <w:vMerge/>
            <w:shd w:val="clear" w:color="auto" w:fill="A6A6A6"/>
          </w:tcPr>
          <w:p w:rsidR="00CF084A" w:rsidRPr="0007387D" w:rsidRDefault="00CF084A" w:rsidP="00513275">
            <w:pPr>
              <w:pStyle w:val="ListParagraph"/>
              <w:spacing w:after="0" w:line="360" w:lineRule="auto"/>
              <w:ind w:left="0"/>
              <w:contextualSpacing/>
              <w:jc w:val="center"/>
              <w:rPr>
                <w:rFonts w:ascii="GHEA Mariam" w:hAnsi="GHEA Mariam"/>
                <w:sz w:val="24"/>
                <w:szCs w:val="24"/>
              </w:rPr>
            </w:pPr>
          </w:p>
        </w:tc>
        <w:tc>
          <w:tcPr>
            <w:tcW w:w="5953" w:type="dxa"/>
            <w:shd w:val="clear" w:color="auto" w:fill="A6A6A6"/>
          </w:tcPr>
          <w:p w:rsidR="00CF084A" w:rsidRPr="0007387D" w:rsidRDefault="00054227" w:rsidP="00513275">
            <w:pPr>
              <w:spacing w:line="360" w:lineRule="auto"/>
              <w:contextualSpacing/>
              <w:jc w:val="center"/>
              <w:rPr>
                <w:rFonts w:ascii="GHEA Mariam" w:hAnsi="GHEA Mariam"/>
              </w:rPr>
            </w:pPr>
            <w:r>
              <w:rPr>
                <w:rFonts w:ascii="GHEA Mariam" w:hAnsi="GHEA Mariam"/>
              </w:rPr>
              <w:t>1/02.3/9002-2024</w:t>
            </w:r>
          </w:p>
        </w:tc>
      </w:tr>
      <w:tr w:rsidR="00CF084A" w:rsidRPr="0060765D" w:rsidTr="00513275">
        <w:trPr>
          <w:trHeight w:val="360"/>
        </w:trPr>
        <w:tc>
          <w:tcPr>
            <w:tcW w:w="8359" w:type="dxa"/>
            <w:shd w:val="clear" w:color="auto" w:fill="auto"/>
          </w:tcPr>
          <w:p w:rsidR="00CF084A" w:rsidRPr="00E46BBB" w:rsidRDefault="002F779B" w:rsidP="00610177">
            <w:pPr>
              <w:spacing w:line="360" w:lineRule="auto"/>
              <w:contextualSpacing/>
              <w:jc w:val="both"/>
              <w:rPr>
                <w:rFonts w:ascii="GHEA Mariam" w:hAnsi="GHEA Mariam"/>
                <w:lang w:val="hy-AM"/>
              </w:rPr>
            </w:pPr>
            <w:r>
              <w:rPr>
                <w:rFonts w:ascii="GHEA Mariam" w:hAnsi="GHEA Mariam"/>
              </w:rPr>
              <w:t xml:space="preserve">   </w:t>
            </w:r>
            <w:r w:rsidR="00610177" w:rsidRPr="00610177">
              <w:rPr>
                <w:rFonts w:ascii="GHEA Mariam" w:hAnsi="GHEA Mariam"/>
                <w:lang w:val="hy-AM"/>
              </w:rPr>
              <w:t xml:space="preserve">Ի պատասխան Ձեր 2024 թվականի օգոստոսի 1-ի NՍԹ/12322 գրության՝ շրջակա միջավայրի նախարարությունը </w:t>
            </w:r>
            <w:bookmarkStart w:id="1" w:name="_Hlk174348990"/>
            <w:r w:rsidR="00610177" w:rsidRPr="00610177">
              <w:rPr>
                <w:rFonts w:ascii="GHEA Mariam" w:hAnsi="GHEA Mariam"/>
                <w:lang w:val="af-ZA"/>
              </w:rPr>
              <w:t xml:space="preserve">«Պետական կառավարման և տեղական ինքնակառավարման մարմինների, իրավաբանական և ֆիզիկական անձանց օգտագործման համար հասանելի տարածական տվյալների ցանկը սահմանելու մասին» Կառավարության որոշման </w:t>
            </w:r>
            <w:r w:rsidR="00610177" w:rsidRPr="00610177">
              <w:rPr>
                <w:rFonts w:ascii="GHEA Mariam" w:hAnsi="GHEA Mariam"/>
                <w:lang w:val="hy-AM"/>
              </w:rPr>
              <w:t>նախագծի վերաբերյալ</w:t>
            </w:r>
            <w:bookmarkEnd w:id="1"/>
            <w:r w:rsidR="00610177" w:rsidRPr="00610177">
              <w:rPr>
                <w:rFonts w:ascii="GHEA Mariam" w:hAnsi="GHEA Mariam"/>
                <w:lang w:val="hy-AM"/>
              </w:rPr>
              <w:t xml:space="preserve"> հայտնում է, որ «Տարածական տվյալների մասին» օրենքի 5-րդ հոդվածի 1-ին մասի 2-րդ կետով Կառավարությանն իրավասություն է տրված սահմանել միայն պետական կառավարման և տեղական ինքնակառավարման մարմինների, իրավաբանական և ֆիզիկական անձանց օգտագործման համար հասանելի տարածական տվյալների ցանկը, սակայն նախագծով նախատեսվում է սահմանել այլ կարգավորումներ: Բացի այդ, վերոնշյալ նախագծով նախատեսված են կարգավորող նորմեր, որոնք հակասում են </w:t>
            </w:r>
            <w:r w:rsidR="00610177" w:rsidRPr="00610177">
              <w:rPr>
                <w:rFonts w:ascii="Calibri" w:hAnsi="Calibri" w:cs="Calibri"/>
                <w:lang w:val="hy-AM"/>
              </w:rPr>
              <w:t> </w:t>
            </w:r>
            <w:r w:rsidR="00610177" w:rsidRPr="00610177">
              <w:rPr>
                <w:rFonts w:ascii="GHEA Mariam" w:hAnsi="GHEA Mariam"/>
                <w:lang w:val="hy-AM"/>
              </w:rPr>
              <w:t xml:space="preserve">լիազոր պետական մարմինների համար </w:t>
            </w:r>
            <w:r w:rsidR="00610177" w:rsidRPr="00610177">
              <w:rPr>
                <w:rFonts w:ascii="GHEA Mariam" w:hAnsi="GHEA Mariam"/>
                <w:lang w:val="hy-AM"/>
              </w:rPr>
              <w:lastRenderedPageBreak/>
              <w:t xml:space="preserve">սահմանված </w:t>
            </w:r>
            <w:r w:rsidR="00610177" w:rsidRPr="00610177">
              <w:rPr>
                <w:rFonts w:ascii="Calibri" w:hAnsi="Calibri" w:cs="Calibri"/>
                <w:lang w:val="hy-AM"/>
              </w:rPr>
              <w:t> </w:t>
            </w:r>
            <w:r w:rsidR="00610177" w:rsidRPr="00610177">
              <w:rPr>
                <w:rFonts w:ascii="GHEA Mariam" w:hAnsi="GHEA Mariam"/>
                <w:lang w:val="hy-AM"/>
              </w:rPr>
              <w:t xml:space="preserve">Սահմանադրության 6-րդ հոդվածի </w:t>
            </w:r>
            <w:r w:rsidR="00610177" w:rsidRPr="00610177">
              <w:rPr>
                <w:rFonts w:ascii="Calibri" w:hAnsi="Calibri" w:cs="Calibri"/>
                <w:lang w:val="hy-AM"/>
              </w:rPr>
              <w:t> </w:t>
            </w:r>
            <w:r w:rsidR="00610177" w:rsidRPr="00610177">
              <w:rPr>
                <w:rFonts w:ascii="GHEA Mariam" w:hAnsi="GHEA Mariam"/>
                <w:lang w:val="hy-AM"/>
              </w:rPr>
              <w:t xml:space="preserve">նորմին, ինչպես նաև ֆիզիկական և իրավաբանական անձանց համար սահմանված 39-րդ հոդվածի </w:t>
            </w:r>
            <w:r w:rsidR="00610177" w:rsidRPr="00610177">
              <w:rPr>
                <w:rFonts w:ascii="Calibri" w:hAnsi="Calibri" w:cs="Calibri"/>
                <w:lang w:val="hy-AM"/>
              </w:rPr>
              <w:t> </w:t>
            </w:r>
            <w:r w:rsidR="00610177" w:rsidRPr="00610177">
              <w:rPr>
                <w:rFonts w:ascii="GHEA Mariam" w:hAnsi="GHEA Mariam"/>
                <w:lang w:val="hy-AM"/>
              </w:rPr>
              <w:t>նորմին:</w:t>
            </w:r>
          </w:p>
        </w:tc>
        <w:tc>
          <w:tcPr>
            <w:tcW w:w="5953" w:type="dxa"/>
            <w:shd w:val="clear" w:color="auto" w:fill="auto"/>
          </w:tcPr>
          <w:p w:rsidR="00CF084A" w:rsidRPr="00B013D9" w:rsidRDefault="00D04F8A" w:rsidP="00513275">
            <w:pPr>
              <w:spacing w:line="360" w:lineRule="auto"/>
              <w:contextualSpacing/>
              <w:jc w:val="center"/>
              <w:rPr>
                <w:rFonts w:ascii="GHEA Mariam" w:hAnsi="GHEA Mariam"/>
                <w:b/>
                <w:lang w:val="hy-AM"/>
              </w:rPr>
            </w:pPr>
            <w:r w:rsidRPr="00B013D9">
              <w:rPr>
                <w:rFonts w:ascii="GHEA Mariam" w:hAnsi="GHEA Mariam"/>
                <w:b/>
                <w:lang w:val="hy-AM"/>
              </w:rPr>
              <w:lastRenderedPageBreak/>
              <w:t>Չի ընդունվել:</w:t>
            </w:r>
          </w:p>
          <w:p w:rsidR="00D04F8A" w:rsidRPr="0058224A" w:rsidRDefault="0060765D" w:rsidP="0060765D">
            <w:pPr>
              <w:spacing w:line="360" w:lineRule="auto"/>
              <w:contextualSpacing/>
              <w:jc w:val="both"/>
              <w:rPr>
                <w:rFonts w:ascii="GHEA Mariam" w:hAnsi="GHEA Mariam"/>
                <w:lang w:val="hy-AM"/>
              </w:rPr>
            </w:pPr>
            <w:r w:rsidRPr="0060765D">
              <w:rPr>
                <w:rFonts w:ascii="GHEA Mariam" w:hAnsi="GHEA Mariam"/>
                <w:lang w:val="hy-AM"/>
              </w:rPr>
              <w:t xml:space="preserve">Նախագծով սահմանված նորմերը բխում են </w:t>
            </w:r>
            <w:r w:rsidR="0058224A" w:rsidRPr="0058224A">
              <w:rPr>
                <w:rFonts w:ascii="GHEA Mariam" w:hAnsi="GHEA Mariam"/>
                <w:lang w:val="hy-AM"/>
              </w:rPr>
              <w:t>«Տարածական տվյալների մասին» օրենքի 5-րդ հոդվածի 1-ին մասի 2-րդ կետով սահմանված լիազորող նորմից:</w:t>
            </w:r>
          </w:p>
        </w:tc>
      </w:tr>
      <w:tr w:rsidR="00502D66" w:rsidRPr="0007387D" w:rsidTr="008131AC">
        <w:trPr>
          <w:trHeight w:val="565"/>
        </w:trPr>
        <w:tc>
          <w:tcPr>
            <w:tcW w:w="8359" w:type="dxa"/>
            <w:vMerge w:val="restart"/>
            <w:shd w:val="clear" w:color="auto" w:fill="A6A6A6"/>
          </w:tcPr>
          <w:p w:rsidR="00502D66" w:rsidRPr="0007387D" w:rsidRDefault="00502D66" w:rsidP="00502D66">
            <w:pPr>
              <w:pStyle w:val="ListParagraph"/>
              <w:spacing w:after="0" w:line="360" w:lineRule="auto"/>
              <w:ind w:left="0"/>
              <w:contextualSpacing/>
              <w:jc w:val="center"/>
              <w:rPr>
                <w:rFonts w:ascii="GHEA Mariam" w:hAnsi="GHEA Mariam"/>
                <w:sz w:val="24"/>
                <w:szCs w:val="24"/>
              </w:rPr>
            </w:pPr>
            <w:r>
              <w:rPr>
                <w:rFonts w:ascii="GHEA Mariam" w:hAnsi="GHEA Mariam"/>
                <w:sz w:val="24"/>
                <w:szCs w:val="24"/>
              </w:rPr>
              <w:lastRenderedPageBreak/>
              <w:t>7</w:t>
            </w:r>
            <w:r w:rsidRPr="0007387D">
              <w:rPr>
                <w:rFonts w:ascii="GHEA Mariam" w:hAnsi="GHEA Mariam"/>
                <w:sz w:val="24"/>
                <w:szCs w:val="24"/>
              </w:rPr>
              <w:t xml:space="preserve">. </w:t>
            </w:r>
            <w:r>
              <w:rPr>
                <w:rFonts w:ascii="GHEA Mariam" w:hAnsi="GHEA Mariam"/>
                <w:sz w:val="24"/>
                <w:szCs w:val="24"/>
              </w:rPr>
              <w:t>ՀՀ տարածքային կառավարման և ենթակառուցվածքների նախարարություն</w:t>
            </w:r>
          </w:p>
        </w:tc>
        <w:tc>
          <w:tcPr>
            <w:tcW w:w="5953" w:type="dxa"/>
            <w:shd w:val="clear" w:color="auto" w:fill="A6A6A6"/>
          </w:tcPr>
          <w:p w:rsidR="00502D66" w:rsidRPr="0007387D" w:rsidRDefault="00502D66" w:rsidP="00502D66">
            <w:pPr>
              <w:spacing w:line="360" w:lineRule="auto"/>
              <w:contextualSpacing/>
              <w:jc w:val="center"/>
              <w:rPr>
                <w:rFonts w:ascii="GHEA Mariam" w:hAnsi="GHEA Mariam"/>
              </w:rPr>
            </w:pPr>
            <w:r>
              <w:rPr>
                <w:rFonts w:ascii="GHEA Mariam" w:hAnsi="GHEA Mariam"/>
              </w:rPr>
              <w:t>13.08.2024 թ.</w:t>
            </w:r>
          </w:p>
        </w:tc>
      </w:tr>
      <w:tr w:rsidR="00502D66" w:rsidRPr="0007387D" w:rsidTr="008131AC">
        <w:trPr>
          <w:trHeight w:val="47"/>
        </w:trPr>
        <w:tc>
          <w:tcPr>
            <w:tcW w:w="8359" w:type="dxa"/>
            <w:vMerge/>
            <w:shd w:val="clear" w:color="auto" w:fill="A6A6A6"/>
          </w:tcPr>
          <w:p w:rsidR="00502D66" w:rsidRPr="0007387D" w:rsidRDefault="00502D66" w:rsidP="008131AC">
            <w:pPr>
              <w:pStyle w:val="ListParagraph"/>
              <w:spacing w:after="0" w:line="360" w:lineRule="auto"/>
              <w:ind w:left="0"/>
              <w:contextualSpacing/>
              <w:jc w:val="center"/>
              <w:rPr>
                <w:rFonts w:ascii="GHEA Mariam" w:hAnsi="GHEA Mariam"/>
                <w:sz w:val="24"/>
                <w:szCs w:val="24"/>
              </w:rPr>
            </w:pPr>
          </w:p>
        </w:tc>
        <w:tc>
          <w:tcPr>
            <w:tcW w:w="5953" w:type="dxa"/>
            <w:shd w:val="clear" w:color="auto" w:fill="A6A6A6"/>
          </w:tcPr>
          <w:p w:rsidR="00502D66" w:rsidRPr="0007387D" w:rsidRDefault="00B41EB6" w:rsidP="008131AC">
            <w:pPr>
              <w:spacing w:line="360" w:lineRule="auto"/>
              <w:contextualSpacing/>
              <w:jc w:val="center"/>
              <w:rPr>
                <w:rFonts w:ascii="GHEA Mariam" w:hAnsi="GHEA Mariam"/>
              </w:rPr>
            </w:pPr>
            <w:r>
              <w:rPr>
                <w:rFonts w:ascii="GHEA Mariam" w:hAnsi="GHEA Mariam"/>
              </w:rPr>
              <w:t xml:space="preserve">N </w:t>
            </w:r>
            <w:r w:rsidR="00502D66" w:rsidRPr="00502D66">
              <w:rPr>
                <w:rFonts w:ascii="GHEA Mariam" w:hAnsi="GHEA Mariam"/>
              </w:rPr>
              <w:t>ԳՍ//24969-2024</w:t>
            </w:r>
          </w:p>
        </w:tc>
      </w:tr>
      <w:tr w:rsidR="00502D66" w:rsidRPr="0007387D" w:rsidTr="008131AC">
        <w:trPr>
          <w:trHeight w:val="360"/>
        </w:trPr>
        <w:tc>
          <w:tcPr>
            <w:tcW w:w="8359" w:type="dxa"/>
            <w:shd w:val="clear" w:color="auto" w:fill="auto"/>
          </w:tcPr>
          <w:p w:rsidR="00502D66" w:rsidRPr="00E46BBB" w:rsidRDefault="00E64696" w:rsidP="008131AC">
            <w:pPr>
              <w:spacing w:line="360" w:lineRule="auto"/>
              <w:contextualSpacing/>
              <w:jc w:val="both"/>
              <w:rPr>
                <w:rFonts w:ascii="GHEA Mariam" w:hAnsi="GHEA Mariam"/>
                <w:lang w:val="hy-AM"/>
              </w:rPr>
            </w:pPr>
            <w:r>
              <w:rPr>
                <w:rFonts w:ascii="GHEA Mariam" w:hAnsi="GHEA Mariam"/>
              </w:rPr>
              <w:t xml:space="preserve">   </w:t>
            </w:r>
            <w:r w:rsidRPr="00E64696">
              <w:rPr>
                <w:rFonts w:ascii="GHEA Mariam" w:hAnsi="GHEA Mariam"/>
                <w:lang w:val="hy-AM"/>
              </w:rPr>
              <w:t>ՀՀ տարածքային կառավարման և ենթակառուցվածքների նախարարությունը «Պետական կառավարման և տեղական ինքնակառավարման մարմինների, իրավաբանական և ֆիզիկական անձանց օգտագործման համար հասանելի տարածական տվյալների ցանկը սահմանելու մասին» ՀՀ կառավարության որոշման նախագծի վերաբերյալ առաջարկություններ և առարկություններ չունի։</w:t>
            </w:r>
          </w:p>
        </w:tc>
        <w:tc>
          <w:tcPr>
            <w:tcW w:w="5953" w:type="dxa"/>
            <w:shd w:val="clear" w:color="auto" w:fill="auto"/>
          </w:tcPr>
          <w:p w:rsidR="00502D66" w:rsidRPr="00C47ABF" w:rsidRDefault="00C47ABF" w:rsidP="008131AC">
            <w:pPr>
              <w:spacing w:line="360" w:lineRule="auto"/>
              <w:contextualSpacing/>
              <w:jc w:val="center"/>
              <w:rPr>
                <w:rFonts w:ascii="GHEA Mariam" w:hAnsi="GHEA Mariam"/>
                <w:b/>
              </w:rPr>
            </w:pPr>
            <w:r w:rsidRPr="00C47ABF">
              <w:rPr>
                <w:rFonts w:ascii="GHEA Mariam" w:hAnsi="GHEA Mariam"/>
                <w:b/>
              </w:rPr>
              <w:t>Ընդունվել է ի գիտություն:</w:t>
            </w:r>
          </w:p>
        </w:tc>
      </w:tr>
      <w:tr w:rsidR="00744232" w:rsidRPr="0007387D" w:rsidTr="008131AC">
        <w:trPr>
          <w:trHeight w:val="565"/>
        </w:trPr>
        <w:tc>
          <w:tcPr>
            <w:tcW w:w="8359" w:type="dxa"/>
            <w:vMerge w:val="restart"/>
            <w:shd w:val="clear" w:color="auto" w:fill="A6A6A6"/>
          </w:tcPr>
          <w:p w:rsidR="00744232" w:rsidRPr="0007387D" w:rsidRDefault="00744232" w:rsidP="00744232">
            <w:pPr>
              <w:pStyle w:val="ListParagraph"/>
              <w:spacing w:after="0" w:line="360" w:lineRule="auto"/>
              <w:ind w:left="0"/>
              <w:contextualSpacing/>
              <w:jc w:val="center"/>
              <w:rPr>
                <w:rFonts w:ascii="GHEA Mariam" w:hAnsi="GHEA Mariam"/>
                <w:sz w:val="24"/>
                <w:szCs w:val="24"/>
              </w:rPr>
            </w:pPr>
            <w:r>
              <w:rPr>
                <w:rFonts w:ascii="GHEA Mariam" w:hAnsi="GHEA Mariam"/>
                <w:sz w:val="24"/>
                <w:szCs w:val="24"/>
              </w:rPr>
              <w:t>8</w:t>
            </w:r>
            <w:r w:rsidRPr="0007387D">
              <w:rPr>
                <w:rFonts w:ascii="GHEA Mariam" w:hAnsi="GHEA Mariam"/>
                <w:sz w:val="24"/>
                <w:szCs w:val="24"/>
              </w:rPr>
              <w:t xml:space="preserve">. </w:t>
            </w:r>
            <w:r>
              <w:rPr>
                <w:rFonts w:ascii="GHEA Mariam" w:hAnsi="GHEA Mariam"/>
                <w:sz w:val="24"/>
                <w:szCs w:val="24"/>
              </w:rPr>
              <w:t>ՀՀ պաշտպանության նախարարություն</w:t>
            </w:r>
          </w:p>
        </w:tc>
        <w:tc>
          <w:tcPr>
            <w:tcW w:w="5953" w:type="dxa"/>
            <w:shd w:val="clear" w:color="auto" w:fill="A6A6A6"/>
          </w:tcPr>
          <w:p w:rsidR="00744232" w:rsidRPr="0007387D" w:rsidRDefault="00744232" w:rsidP="008131AC">
            <w:pPr>
              <w:spacing w:line="360" w:lineRule="auto"/>
              <w:contextualSpacing/>
              <w:jc w:val="center"/>
              <w:rPr>
                <w:rFonts w:ascii="GHEA Mariam" w:hAnsi="GHEA Mariam"/>
              </w:rPr>
            </w:pPr>
            <w:r>
              <w:rPr>
                <w:rFonts w:ascii="GHEA Mariam" w:hAnsi="GHEA Mariam"/>
              </w:rPr>
              <w:t>13.08.2024 թ.</w:t>
            </w:r>
          </w:p>
        </w:tc>
      </w:tr>
      <w:tr w:rsidR="00744232" w:rsidRPr="0007387D" w:rsidTr="008131AC">
        <w:trPr>
          <w:trHeight w:val="47"/>
        </w:trPr>
        <w:tc>
          <w:tcPr>
            <w:tcW w:w="8359" w:type="dxa"/>
            <w:vMerge/>
            <w:shd w:val="clear" w:color="auto" w:fill="A6A6A6"/>
          </w:tcPr>
          <w:p w:rsidR="00744232" w:rsidRPr="0007387D" w:rsidRDefault="00744232" w:rsidP="008131AC">
            <w:pPr>
              <w:pStyle w:val="ListParagraph"/>
              <w:spacing w:after="0" w:line="360" w:lineRule="auto"/>
              <w:ind w:left="0"/>
              <w:contextualSpacing/>
              <w:jc w:val="center"/>
              <w:rPr>
                <w:rFonts w:ascii="GHEA Mariam" w:hAnsi="GHEA Mariam"/>
                <w:sz w:val="24"/>
                <w:szCs w:val="24"/>
              </w:rPr>
            </w:pPr>
          </w:p>
        </w:tc>
        <w:tc>
          <w:tcPr>
            <w:tcW w:w="5953" w:type="dxa"/>
            <w:shd w:val="clear" w:color="auto" w:fill="A6A6A6"/>
          </w:tcPr>
          <w:p w:rsidR="00744232" w:rsidRPr="0007387D" w:rsidRDefault="00744232" w:rsidP="00554035">
            <w:pPr>
              <w:spacing w:line="360" w:lineRule="auto"/>
              <w:contextualSpacing/>
              <w:jc w:val="center"/>
              <w:rPr>
                <w:rFonts w:ascii="GHEA Mariam" w:hAnsi="GHEA Mariam"/>
              </w:rPr>
            </w:pPr>
            <w:r>
              <w:rPr>
                <w:rFonts w:ascii="GHEA Mariam" w:hAnsi="GHEA Mariam"/>
              </w:rPr>
              <w:t xml:space="preserve">N </w:t>
            </w:r>
            <w:r w:rsidR="00554035">
              <w:rPr>
                <w:rFonts w:ascii="GHEA Mariam" w:hAnsi="GHEA Mariam"/>
              </w:rPr>
              <w:t>ՊՆ/510/8758-2024</w:t>
            </w:r>
          </w:p>
        </w:tc>
      </w:tr>
      <w:tr w:rsidR="00744232" w:rsidRPr="00575CE7" w:rsidTr="008131AC">
        <w:trPr>
          <w:trHeight w:val="360"/>
        </w:trPr>
        <w:tc>
          <w:tcPr>
            <w:tcW w:w="8359" w:type="dxa"/>
            <w:shd w:val="clear" w:color="auto" w:fill="auto"/>
          </w:tcPr>
          <w:p w:rsidR="00575CE7" w:rsidRPr="00575CE7" w:rsidRDefault="00E64696" w:rsidP="00575CE7">
            <w:pPr>
              <w:spacing w:line="360" w:lineRule="auto"/>
              <w:contextualSpacing/>
              <w:jc w:val="both"/>
              <w:rPr>
                <w:rFonts w:ascii="GHEA Mariam" w:hAnsi="GHEA Mariam"/>
                <w:lang w:val="hy-AM"/>
              </w:rPr>
            </w:pPr>
            <w:r>
              <w:rPr>
                <w:rFonts w:ascii="GHEA Mariam" w:hAnsi="GHEA Mariam"/>
              </w:rPr>
              <w:t xml:space="preserve">   </w:t>
            </w:r>
            <w:r w:rsidR="00575CE7" w:rsidRPr="00575CE7">
              <w:rPr>
                <w:rFonts w:ascii="GHEA Mariam" w:hAnsi="GHEA Mariam"/>
                <w:lang w:val="hy-AM"/>
              </w:rPr>
              <w:t>2024 թվականի օգոստոսի 1-ի Ձեր՝ N ՍԹ/12322-24 գրության առնչությամբ հայտնում եմ, որ «Պետական կառավարման և տեղական ինքնակառավարման մարմինների, իրավաբանական և ֆիզիկական անձանց օգտագործման համար հասանելի տարածական տվյալների ցանկը հաստատելու մասին» Կառավարության որոշման նախագծի ուսումնասիրության արդյունքներով առաջարկում ենք ցանկի 1-ին «բազային տարածական տվյալների խումբ» կետից հանել 9-րդ «պլանաբարձունքային հիմք» ենթակետը, քանի որ պլանաբարձունքային հիմքը պարո</w:t>
            </w:r>
            <w:r w:rsidR="00720881">
              <w:rPr>
                <w:rFonts w:ascii="GHEA Mariam" w:hAnsi="GHEA Mariam"/>
                <w:lang w:val="hy-AM"/>
              </w:rPr>
              <w:t>ւնակում է որոշ գաղտնի տվյալներ:</w:t>
            </w:r>
          </w:p>
          <w:p w:rsidR="00744232" w:rsidRPr="00E46BBB" w:rsidRDefault="00192193" w:rsidP="00575CE7">
            <w:pPr>
              <w:spacing w:line="360" w:lineRule="auto"/>
              <w:contextualSpacing/>
              <w:jc w:val="both"/>
              <w:rPr>
                <w:rFonts w:ascii="GHEA Mariam" w:hAnsi="GHEA Mariam"/>
                <w:lang w:val="hy-AM"/>
              </w:rPr>
            </w:pPr>
            <w:r w:rsidRPr="004D5C64">
              <w:rPr>
                <w:rFonts w:ascii="GHEA Mariam" w:hAnsi="GHEA Mariam"/>
                <w:lang w:val="hy-AM"/>
              </w:rPr>
              <w:t xml:space="preserve">   </w:t>
            </w:r>
            <w:r w:rsidR="00575CE7" w:rsidRPr="00575CE7">
              <w:rPr>
                <w:rFonts w:ascii="GHEA Mariam" w:hAnsi="GHEA Mariam"/>
                <w:lang w:val="hy-AM"/>
              </w:rPr>
              <w:t xml:space="preserve">Համաձայն «Տարածական տվյալների մասին» ՀՀ օրենքի 10-րդ հոդվածի 3-րդ կետի՝ բազային տարածական տվյալների այն մասը, որը </w:t>
            </w:r>
            <w:r w:rsidR="00575CE7" w:rsidRPr="00575CE7">
              <w:rPr>
                <w:rFonts w:ascii="GHEA Mariam" w:hAnsi="GHEA Mariam"/>
                <w:lang w:val="hy-AM"/>
              </w:rPr>
              <w:lastRenderedPageBreak/>
              <w:t>ենթակա է հրապարակման, չպետք է պարունակի օրենքով պահպանվող գաղտնիք: Այդ նպատակով հարկավոր է կանոնակարգել բազային և թեմատիկ տարածական տվյալներում պետական գաղտնիք հանդիսացող և օրենքով պահպանվող այլ գաղտնի տեղեկատվության բացակայության ստուգման և հատկացման կարգը:</w:t>
            </w:r>
          </w:p>
        </w:tc>
        <w:tc>
          <w:tcPr>
            <w:tcW w:w="5953" w:type="dxa"/>
            <w:shd w:val="clear" w:color="auto" w:fill="auto"/>
          </w:tcPr>
          <w:p w:rsidR="00744232" w:rsidRDefault="002140BA" w:rsidP="008131AC">
            <w:pPr>
              <w:spacing w:line="360" w:lineRule="auto"/>
              <w:contextualSpacing/>
              <w:jc w:val="center"/>
              <w:rPr>
                <w:rFonts w:ascii="GHEA Mariam" w:hAnsi="GHEA Mariam"/>
                <w:b/>
              </w:rPr>
            </w:pPr>
            <w:r w:rsidRPr="002140BA">
              <w:rPr>
                <w:rFonts w:ascii="GHEA Mariam" w:hAnsi="GHEA Mariam"/>
                <w:b/>
              </w:rPr>
              <w:lastRenderedPageBreak/>
              <w:t>Ընդունվել է մասնակի:</w:t>
            </w:r>
          </w:p>
          <w:p w:rsidR="00E23AA9" w:rsidRPr="00740C26" w:rsidRDefault="00FF6286" w:rsidP="00E23AA9">
            <w:pPr>
              <w:spacing w:line="360" w:lineRule="auto"/>
              <w:contextualSpacing/>
              <w:jc w:val="both"/>
              <w:rPr>
                <w:rFonts w:ascii="GHEA Mariam" w:hAnsi="GHEA Mariam"/>
              </w:rPr>
            </w:pPr>
            <w:r w:rsidRPr="00740C26">
              <w:rPr>
                <w:rFonts w:ascii="GHEA Mariam" w:hAnsi="GHEA Mariam"/>
              </w:rPr>
              <w:t>Նախագծում կատարվել են համապատասխան լրացումներ:</w:t>
            </w:r>
          </w:p>
        </w:tc>
      </w:tr>
      <w:tr w:rsidR="00797567" w:rsidRPr="0007387D" w:rsidTr="00604435">
        <w:trPr>
          <w:trHeight w:val="565"/>
        </w:trPr>
        <w:tc>
          <w:tcPr>
            <w:tcW w:w="8359" w:type="dxa"/>
            <w:vMerge w:val="restart"/>
            <w:shd w:val="clear" w:color="auto" w:fill="A6A6A6"/>
          </w:tcPr>
          <w:p w:rsidR="00797567" w:rsidRPr="0007387D" w:rsidRDefault="00797567" w:rsidP="00797567">
            <w:pPr>
              <w:pStyle w:val="ListParagraph"/>
              <w:spacing w:after="0" w:line="360" w:lineRule="auto"/>
              <w:ind w:left="0"/>
              <w:contextualSpacing/>
              <w:jc w:val="center"/>
              <w:rPr>
                <w:rFonts w:ascii="GHEA Mariam" w:hAnsi="GHEA Mariam"/>
                <w:sz w:val="24"/>
                <w:szCs w:val="24"/>
              </w:rPr>
            </w:pPr>
            <w:r>
              <w:rPr>
                <w:rFonts w:ascii="GHEA Mariam" w:hAnsi="GHEA Mariam"/>
                <w:sz w:val="24"/>
                <w:szCs w:val="24"/>
              </w:rPr>
              <w:lastRenderedPageBreak/>
              <w:t>9. ՀՀ էկոնոմիկայի նախարարություն</w:t>
            </w:r>
          </w:p>
        </w:tc>
        <w:tc>
          <w:tcPr>
            <w:tcW w:w="5953" w:type="dxa"/>
            <w:shd w:val="clear" w:color="auto" w:fill="A6A6A6"/>
          </w:tcPr>
          <w:p w:rsidR="00797567" w:rsidRPr="0007387D" w:rsidRDefault="00282D90" w:rsidP="00604435">
            <w:pPr>
              <w:spacing w:line="360" w:lineRule="auto"/>
              <w:contextualSpacing/>
              <w:jc w:val="center"/>
              <w:rPr>
                <w:rFonts w:ascii="GHEA Mariam" w:hAnsi="GHEA Mariam"/>
              </w:rPr>
            </w:pPr>
            <w:r>
              <w:rPr>
                <w:rFonts w:ascii="GHEA Mariam" w:hAnsi="GHEA Mariam"/>
              </w:rPr>
              <w:t>19.08.2024 թ.</w:t>
            </w:r>
          </w:p>
        </w:tc>
      </w:tr>
      <w:tr w:rsidR="00797567" w:rsidRPr="0007387D" w:rsidTr="00604435">
        <w:trPr>
          <w:trHeight w:val="47"/>
        </w:trPr>
        <w:tc>
          <w:tcPr>
            <w:tcW w:w="8359" w:type="dxa"/>
            <w:vMerge/>
            <w:shd w:val="clear" w:color="auto" w:fill="A6A6A6"/>
          </w:tcPr>
          <w:p w:rsidR="00797567" w:rsidRPr="0007387D" w:rsidRDefault="00797567" w:rsidP="00604435">
            <w:pPr>
              <w:pStyle w:val="ListParagraph"/>
              <w:spacing w:after="0" w:line="360" w:lineRule="auto"/>
              <w:ind w:left="0"/>
              <w:contextualSpacing/>
              <w:jc w:val="center"/>
              <w:rPr>
                <w:rFonts w:ascii="GHEA Mariam" w:hAnsi="GHEA Mariam"/>
                <w:sz w:val="24"/>
                <w:szCs w:val="24"/>
              </w:rPr>
            </w:pPr>
          </w:p>
        </w:tc>
        <w:tc>
          <w:tcPr>
            <w:tcW w:w="5953" w:type="dxa"/>
            <w:shd w:val="clear" w:color="auto" w:fill="A6A6A6"/>
          </w:tcPr>
          <w:p w:rsidR="00797567" w:rsidRPr="0007387D" w:rsidRDefault="00282D90" w:rsidP="00604435">
            <w:pPr>
              <w:spacing w:line="360" w:lineRule="auto"/>
              <w:contextualSpacing/>
              <w:jc w:val="center"/>
              <w:rPr>
                <w:rFonts w:ascii="GHEA Mariam" w:hAnsi="GHEA Mariam"/>
              </w:rPr>
            </w:pPr>
            <w:r>
              <w:rPr>
                <w:rFonts w:ascii="GHEA Mariam" w:hAnsi="GHEA Mariam"/>
              </w:rPr>
              <w:t xml:space="preserve">N </w:t>
            </w:r>
            <w:r w:rsidRPr="00282D90">
              <w:rPr>
                <w:rFonts w:ascii="GHEA Mariam" w:hAnsi="GHEA Mariam"/>
              </w:rPr>
              <w:t>01/16502-2024</w:t>
            </w:r>
          </w:p>
        </w:tc>
      </w:tr>
      <w:tr w:rsidR="00797567" w:rsidRPr="00680920" w:rsidTr="00604435">
        <w:trPr>
          <w:trHeight w:val="360"/>
        </w:trPr>
        <w:tc>
          <w:tcPr>
            <w:tcW w:w="8359" w:type="dxa"/>
            <w:shd w:val="clear" w:color="auto" w:fill="auto"/>
          </w:tcPr>
          <w:p w:rsidR="00797567" w:rsidRPr="00680920" w:rsidRDefault="007759A5" w:rsidP="00604435">
            <w:pPr>
              <w:spacing w:line="360" w:lineRule="auto"/>
              <w:contextualSpacing/>
              <w:jc w:val="both"/>
              <w:rPr>
                <w:rFonts w:ascii="GHEA Mariam" w:hAnsi="GHEA Mariam"/>
                <w:lang w:val="hy-AM"/>
              </w:rPr>
            </w:pPr>
            <w:r>
              <w:rPr>
                <w:rFonts w:ascii="GHEA Mariam" w:hAnsi="GHEA Mariam"/>
                <w:lang w:val="en-GB"/>
              </w:rPr>
              <w:t xml:space="preserve">   </w:t>
            </w:r>
            <w:r w:rsidRPr="007759A5">
              <w:rPr>
                <w:rFonts w:ascii="GHEA Mariam" w:hAnsi="GHEA Mariam"/>
                <w:lang w:val="hy-AM"/>
              </w:rPr>
              <w:t>Ի պատասխան Ձեր ս.թ. օգոստոսի 1-ի N ՍԹ/12322-2024 գրության՝ հայտնում ենք, որ «Պետական կառավարման և տեղական ինքնակառավարման մարմինների, իրավաբանական և ֆիզիկական անձանց օգտագործման համար հասանելի տարածական տվյալների ցանկը սահմանելու մասին» Կառավարության որոշման նախագծի վերաբերյալ Էկոնոմիկայի նախարարությունն առաջարկություններ չունի։</w:t>
            </w:r>
          </w:p>
        </w:tc>
        <w:tc>
          <w:tcPr>
            <w:tcW w:w="5953" w:type="dxa"/>
            <w:shd w:val="clear" w:color="auto" w:fill="auto"/>
          </w:tcPr>
          <w:p w:rsidR="00797567" w:rsidRPr="00680920" w:rsidRDefault="00797567" w:rsidP="00604435">
            <w:pPr>
              <w:spacing w:line="360" w:lineRule="auto"/>
              <w:contextualSpacing/>
              <w:jc w:val="center"/>
              <w:rPr>
                <w:rFonts w:ascii="GHEA Mariam" w:hAnsi="GHEA Mariam"/>
                <w:lang w:val="hy-AM"/>
              </w:rPr>
            </w:pPr>
            <w:r w:rsidRPr="00DC641B">
              <w:rPr>
                <w:rFonts w:ascii="GHEA Mariam" w:hAnsi="GHEA Mariam"/>
                <w:b/>
              </w:rPr>
              <w:t>Ընդունվել է ի գիտություն:</w:t>
            </w:r>
          </w:p>
        </w:tc>
      </w:tr>
      <w:tr w:rsidR="00FF160C" w:rsidRPr="0007387D" w:rsidTr="00FE3DE0">
        <w:trPr>
          <w:trHeight w:val="565"/>
        </w:trPr>
        <w:tc>
          <w:tcPr>
            <w:tcW w:w="8359" w:type="dxa"/>
            <w:vMerge w:val="restart"/>
            <w:shd w:val="clear" w:color="auto" w:fill="A6A6A6"/>
          </w:tcPr>
          <w:p w:rsidR="00FF160C" w:rsidRPr="0007387D" w:rsidRDefault="00FF160C" w:rsidP="00756FB0">
            <w:pPr>
              <w:pStyle w:val="ListParagraph"/>
              <w:spacing w:after="0" w:line="360" w:lineRule="auto"/>
              <w:ind w:left="0"/>
              <w:contextualSpacing/>
              <w:jc w:val="center"/>
              <w:rPr>
                <w:rFonts w:ascii="GHEA Mariam" w:hAnsi="GHEA Mariam"/>
                <w:sz w:val="24"/>
                <w:szCs w:val="24"/>
              </w:rPr>
            </w:pPr>
            <w:r>
              <w:rPr>
                <w:rFonts w:ascii="GHEA Mariam" w:hAnsi="GHEA Mariam"/>
                <w:sz w:val="24"/>
                <w:szCs w:val="24"/>
              </w:rPr>
              <w:t>10</w:t>
            </w:r>
            <w:r w:rsidRPr="0007387D">
              <w:rPr>
                <w:rFonts w:ascii="GHEA Mariam" w:hAnsi="GHEA Mariam"/>
                <w:sz w:val="24"/>
                <w:szCs w:val="24"/>
              </w:rPr>
              <w:t xml:space="preserve">. </w:t>
            </w:r>
            <w:r>
              <w:rPr>
                <w:rFonts w:ascii="GHEA Mariam" w:hAnsi="GHEA Mariam"/>
                <w:sz w:val="24"/>
                <w:szCs w:val="24"/>
              </w:rPr>
              <w:t xml:space="preserve">ՀՀ </w:t>
            </w:r>
            <w:r w:rsidR="00756FB0">
              <w:rPr>
                <w:rFonts w:ascii="GHEA Mariam" w:hAnsi="GHEA Mariam"/>
                <w:sz w:val="24"/>
                <w:szCs w:val="24"/>
              </w:rPr>
              <w:t>ներքին գործերի</w:t>
            </w:r>
            <w:r>
              <w:rPr>
                <w:rFonts w:ascii="GHEA Mariam" w:hAnsi="GHEA Mariam"/>
                <w:sz w:val="24"/>
                <w:szCs w:val="24"/>
              </w:rPr>
              <w:t xml:space="preserve"> նախարարություն</w:t>
            </w:r>
          </w:p>
        </w:tc>
        <w:tc>
          <w:tcPr>
            <w:tcW w:w="5953" w:type="dxa"/>
            <w:shd w:val="clear" w:color="auto" w:fill="A6A6A6"/>
          </w:tcPr>
          <w:p w:rsidR="00FF160C" w:rsidRPr="0007387D" w:rsidRDefault="00DD3BC8" w:rsidP="00FE3DE0">
            <w:pPr>
              <w:spacing w:line="360" w:lineRule="auto"/>
              <w:contextualSpacing/>
              <w:jc w:val="center"/>
              <w:rPr>
                <w:rFonts w:ascii="GHEA Mariam" w:hAnsi="GHEA Mariam"/>
              </w:rPr>
            </w:pPr>
            <w:r>
              <w:rPr>
                <w:rFonts w:ascii="GHEA Mariam" w:hAnsi="GHEA Mariam"/>
              </w:rPr>
              <w:t>23</w:t>
            </w:r>
            <w:r w:rsidR="00FF160C">
              <w:rPr>
                <w:rFonts w:ascii="GHEA Mariam" w:hAnsi="GHEA Mariam"/>
              </w:rPr>
              <w:t>.08.2024 թ.</w:t>
            </w:r>
          </w:p>
        </w:tc>
      </w:tr>
      <w:tr w:rsidR="00FF160C" w:rsidRPr="0007387D" w:rsidTr="00FE3DE0">
        <w:trPr>
          <w:trHeight w:val="47"/>
        </w:trPr>
        <w:tc>
          <w:tcPr>
            <w:tcW w:w="8359" w:type="dxa"/>
            <w:vMerge/>
            <w:shd w:val="clear" w:color="auto" w:fill="A6A6A6"/>
          </w:tcPr>
          <w:p w:rsidR="00FF160C" w:rsidRPr="0007387D" w:rsidRDefault="00FF160C" w:rsidP="00FE3DE0">
            <w:pPr>
              <w:pStyle w:val="ListParagraph"/>
              <w:spacing w:after="0" w:line="360" w:lineRule="auto"/>
              <w:ind w:left="0"/>
              <w:contextualSpacing/>
              <w:jc w:val="center"/>
              <w:rPr>
                <w:rFonts w:ascii="GHEA Mariam" w:hAnsi="GHEA Mariam"/>
                <w:sz w:val="24"/>
                <w:szCs w:val="24"/>
              </w:rPr>
            </w:pPr>
          </w:p>
        </w:tc>
        <w:tc>
          <w:tcPr>
            <w:tcW w:w="5953" w:type="dxa"/>
            <w:shd w:val="clear" w:color="auto" w:fill="A6A6A6"/>
          </w:tcPr>
          <w:p w:rsidR="00FF160C" w:rsidRPr="0007387D" w:rsidRDefault="00FF160C" w:rsidP="00756FB0">
            <w:pPr>
              <w:spacing w:line="360" w:lineRule="auto"/>
              <w:contextualSpacing/>
              <w:jc w:val="center"/>
              <w:rPr>
                <w:rFonts w:ascii="GHEA Mariam" w:hAnsi="GHEA Mariam"/>
              </w:rPr>
            </w:pPr>
            <w:r>
              <w:rPr>
                <w:rFonts w:ascii="GHEA Mariam" w:hAnsi="GHEA Mariam"/>
              </w:rPr>
              <w:t xml:space="preserve">N </w:t>
            </w:r>
            <w:r w:rsidR="00B5188C" w:rsidRPr="00B5188C">
              <w:rPr>
                <w:rFonts w:ascii="GHEA Mariam" w:hAnsi="GHEA Mariam"/>
              </w:rPr>
              <w:t>43/6/144773-24</w:t>
            </w:r>
          </w:p>
        </w:tc>
      </w:tr>
      <w:tr w:rsidR="00FF160C" w:rsidRPr="00FF160C" w:rsidTr="00FE3DE0">
        <w:trPr>
          <w:trHeight w:val="360"/>
        </w:trPr>
        <w:tc>
          <w:tcPr>
            <w:tcW w:w="8359" w:type="dxa"/>
            <w:shd w:val="clear" w:color="auto" w:fill="auto"/>
          </w:tcPr>
          <w:p w:rsidR="00B5188C" w:rsidRPr="00B5188C" w:rsidRDefault="00B5188C" w:rsidP="00B5188C">
            <w:pPr>
              <w:spacing w:line="360" w:lineRule="auto"/>
              <w:contextualSpacing/>
              <w:jc w:val="both"/>
              <w:rPr>
                <w:rFonts w:ascii="GHEA Mariam" w:hAnsi="GHEA Mariam"/>
                <w:lang w:val="hy-AM"/>
              </w:rPr>
            </w:pPr>
            <w:r>
              <w:rPr>
                <w:rFonts w:ascii="GHEA Mariam" w:hAnsi="GHEA Mariam"/>
                <w:lang w:val="en-GB"/>
              </w:rPr>
              <w:t xml:space="preserve">   </w:t>
            </w:r>
            <w:r w:rsidRPr="00B5188C">
              <w:rPr>
                <w:rFonts w:ascii="GHEA Mariam" w:hAnsi="GHEA Mariam"/>
                <w:lang w:val="hy-AM"/>
              </w:rPr>
              <w:t>Ի պատասխան Ձեր 01.08.2024թ. թիվ ՍԹ/12322-2024 գրության՝ ՀՀ ներքին գործերի նախարարությունում ուսումնասիրվել է «Պետական կառավարման և տեղական ինքնակառավարման մարմինների, իրավաբանական և ֆիզիկական անձանց օգտագործման համար հասանելի տարածական տվյալների ցանկը սահմանելու մասին» ՀՀ կառավարության որոշման նախագիծը։</w:t>
            </w:r>
          </w:p>
          <w:p w:rsidR="00FF160C" w:rsidRPr="00E46BBB" w:rsidRDefault="00F15842" w:rsidP="00B5188C">
            <w:pPr>
              <w:spacing w:line="360" w:lineRule="auto"/>
              <w:contextualSpacing/>
              <w:jc w:val="both"/>
              <w:rPr>
                <w:rFonts w:ascii="GHEA Mariam" w:hAnsi="GHEA Mariam"/>
                <w:lang w:val="hy-AM"/>
              </w:rPr>
            </w:pPr>
            <w:r w:rsidRPr="00F15842">
              <w:rPr>
                <w:rFonts w:ascii="GHEA Mariam" w:hAnsi="GHEA Mariam"/>
                <w:lang w:val="hy-AM"/>
              </w:rPr>
              <w:t xml:space="preserve">  </w:t>
            </w:r>
            <w:r w:rsidRPr="00C13A16">
              <w:rPr>
                <w:rFonts w:ascii="GHEA Mariam" w:hAnsi="GHEA Mariam"/>
                <w:lang w:val="hy-AM"/>
              </w:rPr>
              <w:t xml:space="preserve"> </w:t>
            </w:r>
            <w:r w:rsidR="00B5188C" w:rsidRPr="00B5188C">
              <w:rPr>
                <w:rFonts w:ascii="GHEA Mariam" w:hAnsi="GHEA Mariam"/>
                <w:lang w:val="hy-AM"/>
              </w:rPr>
              <w:t xml:space="preserve">Նախագծի 3-րդ կետով սահմանված է, որ պետական կառավարման և </w:t>
            </w:r>
            <w:r w:rsidR="00B5188C" w:rsidRPr="00B5188C">
              <w:rPr>
                <w:rFonts w:ascii="GHEA Mariam" w:hAnsi="GHEA Mariam"/>
                <w:lang w:val="hy-AM"/>
              </w:rPr>
              <w:lastRenderedPageBreak/>
              <w:t>տեղական ինքնակառավարման մարմիններին, իրավաբանական և ֆիզիկական անձանց օգտագործման համար տարածական տվյալների հասանելիությունն ապահովվում է տարածական տվյալների ծառայությունների, տարածական տվյալների ենթակառուցվածքի և այլ միջոցներով։ Այս կապակցությամբ առաջարկվում է հստակեցնել «այլ միջոցներ» ձևակերպումը։</w:t>
            </w:r>
          </w:p>
        </w:tc>
        <w:tc>
          <w:tcPr>
            <w:tcW w:w="5953" w:type="dxa"/>
            <w:shd w:val="clear" w:color="auto" w:fill="auto"/>
          </w:tcPr>
          <w:p w:rsidR="00FF160C" w:rsidRDefault="00FF160C" w:rsidP="00FE3DE0">
            <w:pPr>
              <w:spacing w:line="360" w:lineRule="auto"/>
              <w:contextualSpacing/>
              <w:jc w:val="both"/>
              <w:rPr>
                <w:rFonts w:ascii="GHEA Mariam" w:hAnsi="GHEA Mariam"/>
                <w:lang w:val="hy-AM"/>
              </w:rPr>
            </w:pPr>
          </w:p>
          <w:p w:rsidR="005727D1" w:rsidRDefault="005727D1" w:rsidP="00FE3DE0">
            <w:pPr>
              <w:spacing w:line="360" w:lineRule="auto"/>
              <w:contextualSpacing/>
              <w:jc w:val="both"/>
              <w:rPr>
                <w:rFonts w:ascii="GHEA Mariam" w:hAnsi="GHEA Mariam"/>
                <w:lang w:val="hy-AM"/>
              </w:rPr>
            </w:pPr>
          </w:p>
          <w:p w:rsidR="005727D1" w:rsidRDefault="005727D1" w:rsidP="00FE3DE0">
            <w:pPr>
              <w:spacing w:line="360" w:lineRule="auto"/>
              <w:contextualSpacing/>
              <w:jc w:val="both"/>
              <w:rPr>
                <w:rFonts w:ascii="GHEA Mariam" w:hAnsi="GHEA Mariam"/>
                <w:lang w:val="hy-AM"/>
              </w:rPr>
            </w:pPr>
          </w:p>
          <w:p w:rsidR="005727D1" w:rsidRDefault="005727D1" w:rsidP="00FE3DE0">
            <w:pPr>
              <w:spacing w:line="360" w:lineRule="auto"/>
              <w:contextualSpacing/>
              <w:jc w:val="both"/>
              <w:rPr>
                <w:rFonts w:ascii="GHEA Mariam" w:hAnsi="GHEA Mariam"/>
                <w:lang w:val="hy-AM"/>
              </w:rPr>
            </w:pPr>
          </w:p>
          <w:p w:rsidR="005727D1" w:rsidRDefault="005727D1" w:rsidP="00FE3DE0">
            <w:pPr>
              <w:spacing w:line="360" w:lineRule="auto"/>
              <w:contextualSpacing/>
              <w:jc w:val="both"/>
              <w:rPr>
                <w:rFonts w:ascii="GHEA Mariam" w:hAnsi="GHEA Mariam"/>
                <w:lang w:val="hy-AM"/>
              </w:rPr>
            </w:pPr>
          </w:p>
          <w:p w:rsidR="005727D1" w:rsidRDefault="005727D1" w:rsidP="00FE3DE0">
            <w:pPr>
              <w:spacing w:line="360" w:lineRule="auto"/>
              <w:contextualSpacing/>
              <w:jc w:val="both"/>
              <w:rPr>
                <w:rFonts w:ascii="GHEA Mariam" w:hAnsi="GHEA Mariam"/>
                <w:lang w:val="hy-AM"/>
              </w:rPr>
            </w:pPr>
          </w:p>
          <w:p w:rsidR="005727D1" w:rsidRDefault="005727D1" w:rsidP="00FE3DE0">
            <w:pPr>
              <w:spacing w:line="360" w:lineRule="auto"/>
              <w:contextualSpacing/>
              <w:jc w:val="both"/>
              <w:rPr>
                <w:rFonts w:ascii="GHEA Mariam" w:hAnsi="GHEA Mariam"/>
                <w:b/>
                <w:lang w:val="en-GB"/>
              </w:rPr>
            </w:pPr>
            <w:r>
              <w:rPr>
                <w:rFonts w:ascii="GHEA Mariam" w:hAnsi="GHEA Mariam"/>
                <w:lang w:val="en-GB"/>
              </w:rPr>
              <w:t xml:space="preserve">                               </w:t>
            </w:r>
            <w:r w:rsidRPr="005727D1">
              <w:rPr>
                <w:rFonts w:ascii="GHEA Mariam" w:hAnsi="GHEA Mariam"/>
                <w:b/>
                <w:lang w:val="en-GB"/>
              </w:rPr>
              <w:t>Ընդունվել է:</w:t>
            </w:r>
          </w:p>
          <w:p w:rsidR="001D4753" w:rsidRDefault="001D4753" w:rsidP="00FE3DE0">
            <w:pPr>
              <w:spacing w:line="360" w:lineRule="auto"/>
              <w:contextualSpacing/>
              <w:jc w:val="both"/>
              <w:rPr>
                <w:rFonts w:ascii="GHEA Mariam" w:hAnsi="GHEA Mariam"/>
                <w:b/>
                <w:lang w:val="en-GB"/>
              </w:rPr>
            </w:pPr>
          </w:p>
          <w:p w:rsidR="001D4753" w:rsidRPr="007D51B1" w:rsidRDefault="001D4753" w:rsidP="005A2897">
            <w:pPr>
              <w:spacing w:line="360" w:lineRule="auto"/>
              <w:contextualSpacing/>
              <w:jc w:val="center"/>
              <w:rPr>
                <w:rFonts w:ascii="GHEA Mariam" w:hAnsi="GHEA Mariam"/>
                <w:lang w:val="en-GB"/>
              </w:rPr>
            </w:pPr>
            <w:r w:rsidRPr="007D51B1">
              <w:rPr>
                <w:rFonts w:ascii="GHEA Mariam" w:hAnsi="GHEA Mariam"/>
                <w:lang w:val="en-GB"/>
              </w:rPr>
              <w:t>Նախագծի 2-7-րդ կետերը հանվել են</w:t>
            </w:r>
            <w:r w:rsidR="00D82D83" w:rsidRPr="007D51B1">
              <w:rPr>
                <w:rFonts w:ascii="GHEA Mariam" w:hAnsi="GHEA Mariam"/>
                <w:lang w:val="en-GB"/>
              </w:rPr>
              <w:t>:</w:t>
            </w:r>
          </w:p>
        </w:tc>
      </w:tr>
      <w:tr w:rsidR="00C13A16" w:rsidRPr="0007387D" w:rsidTr="001275B8">
        <w:trPr>
          <w:trHeight w:val="565"/>
        </w:trPr>
        <w:tc>
          <w:tcPr>
            <w:tcW w:w="8359" w:type="dxa"/>
            <w:vMerge w:val="restart"/>
            <w:shd w:val="clear" w:color="auto" w:fill="A6A6A6"/>
          </w:tcPr>
          <w:p w:rsidR="00C13A16" w:rsidRPr="0007387D" w:rsidRDefault="00C13A16" w:rsidP="00C13A16">
            <w:pPr>
              <w:pStyle w:val="ListParagraph"/>
              <w:spacing w:after="0" w:line="360" w:lineRule="auto"/>
              <w:ind w:left="0"/>
              <w:contextualSpacing/>
              <w:jc w:val="center"/>
              <w:rPr>
                <w:rFonts w:ascii="GHEA Mariam" w:hAnsi="GHEA Mariam"/>
                <w:sz w:val="24"/>
                <w:szCs w:val="24"/>
              </w:rPr>
            </w:pPr>
            <w:r>
              <w:rPr>
                <w:rFonts w:ascii="GHEA Mariam" w:hAnsi="GHEA Mariam"/>
                <w:sz w:val="24"/>
                <w:szCs w:val="24"/>
              </w:rPr>
              <w:lastRenderedPageBreak/>
              <w:t>11</w:t>
            </w:r>
            <w:r w:rsidRPr="0007387D">
              <w:rPr>
                <w:rFonts w:ascii="GHEA Mariam" w:hAnsi="GHEA Mariam"/>
                <w:sz w:val="24"/>
                <w:szCs w:val="24"/>
              </w:rPr>
              <w:t xml:space="preserve">. </w:t>
            </w:r>
            <w:r>
              <w:rPr>
                <w:rFonts w:ascii="GHEA Mariam" w:hAnsi="GHEA Mariam"/>
                <w:sz w:val="24"/>
                <w:szCs w:val="24"/>
              </w:rPr>
              <w:t>ՀՀ արդարադատության նախարարություն</w:t>
            </w:r>
          </w:p>
        </w:tc>
        <w:tc>
          <w:tcPr>
            <w:tcW w:w="5953" w:type="dxa"/>
            <w:shd w:val="clear" w:color="auto" w:fill="A6A6A6"/>
          </w:tcPr>
          <w:p w:rsidR="00C13A16" w:rsidRPr="0007387D" w:rsidRDefault="004C2B94" w:rsidP="001275B8">
            <w:pPr>
              <w:spacing w:line="360" w:lineRule="auto"/>
              <w:contextualSpacing/>
              <w:jc w:val="center"/>
              <w:rPr>
                <w:rFonts w:ascii="GHEA Mariam" w:hAnsi="GHEA Mariam"/>
              </w:rPr>
            </w:pPr>
            <w:r>
              <w:rPr>
                <w:rFonts w:ascii="GHEA Mariam" w:hAnsi="GHEA Mariam"/>
              </w:rPr>
              <w:t>04.09</w:t>
            </w:r>
            <w:r w:rsidR="00C13A16">
              <w:rPr>
                <w:rFonts w:ascii="GHEA Mariam" w:hAnsi="GHEA Mariam"/>
              </w:rPr>
              <w:t>.2024 թ.</w:t>
            </w:r>
          </w:p>
        </w:tc>
      </w:tr>
      <w:tr w:rsidR="00C13A16" w:rsidRPr="0007387D" w:rsidTr="001275B8">
        <w:trPr>
          <w:trHeight w:val="47"/>
        </w:trPr>
        <w:tc>
          <w:tcPr>
            <w:tcW w:w="8359" w:type="dxa"/>
            <w:vMerge/>
            <w:shd w:val="clear" w:color="auto" w:fill="A6A6A6"/>
          </w:tcPr>
          <w:p w:rsidR="00C13A16" w:rsidRPr="0007387D" w:rsidRDefault="00C13A16" w:rsidP="001275B8">
            <w:pPr>
              <w:pStyle w:val="ListParagraph"/>
              <w:spacing w:after="0" w:line="360" w:lineRule="auto"/>
              <w:ind w:left="0"/>
              <w:contextualSpacing/>
              <w:jc w:val="center"/>
              <w:rPr>
                <w:rFonts w:ascii="GHEA Mariam" w:hAnsi="GHEA Mariam"/>
                <w:sz w:val="24"/>
                <w:szCs w:val="24"/>
              </w:rPr>
            </w:pPr>
          </w:p>
        </w:tc>
        <w:tc>
          <w:tcPr>
            <w:tcW w:w="5953" w:type="dxa"/>
            <w:shd w:val="clear" w:color="auto" w:fill="A6A6A6"/>
          </w:tcPr>
          <w:p w:rsidR="00C13A16" w:rsidRPr="0007387D" w:rsidRDefault="00C13A16" w:rsidP="001275B8">
            <w:pPr>
              <w:spacing w:line="360" w:lineRule="auto"/>
              <w:contextualSpacing/>
              <w:jc w:val="center"/>
              <w:rPr>
                <w:rFonts w:ascii="GHEA Mariam" w:hAnsi="GHEA Mariam"/>
              </w:rPr>
            </w:pPr>
            <w:r>
              <w:rPr>
                <w:rFonts w:ascii="GHEA Mariam" w:hAnsi="GHEA Mariam"/>
              </w:rPr>
              <w:t xml:space="preserve">N </w:t>
            </w:r>
            <w:r w:rsidR="00D13BC3" w:rsidRPr="00D13BC3">
              <w:rPr>
                <w:rFonts w:ascii="GHEA Mariam" w:hAnsi="GHEA Mariam"/>
              </w:rPr>
              <w:t>/27.4/35030-2024</w:t>
            </w:r>
          </w:p>
        </w:tc>
      </w:tr>
      <w:tr w:rsidR="00C13A16" w:rsidRPr="00FF160C" w:rsidTr="001275B8">
        <w:trPr>
          <w:trHeight w:val="360"/>
        </w:trPr>
        <w:tc>
          <w:tcPr>
            <w:tcW w:w="8359" w:type="dxa"/>
            <w:shd w:val="clear" w:color="auto" w:fill="auto"/>
          </w:tcPr>
          <w:p w:rsidR="002F4B3F" w:rsidRPr="002F4B3F" w:rsidRDefault="002F4B3F" w:rsidP="002F4B3F">
            <w:pPr>
              <w:spacing w:line="360" w:lineRule="auto"/>
              <w:contextualSpacing/>
              <w:jc w:val="center"/>
              <w:rPr>
                <w:rFonts w:ascii="GHEA Mariam" w:hAnsi="GHEA Mariam"/>
                <w:b/>
                <w:lang w:val="hy-AM"/>
              </w:rPr>
            </w:pPr>
            <w:r w:rsidRPr="002F4B3F">
              <w:rPr>
                <w:rFonts w:ascii="GHEA Mariam" w:hAnsi="GHEA Mariam"/>
                <w:b/>
                <w:lang w:val="hy-AM"/>
              </w:rPr>
              <w:t>ՊԵՏԱԿԱՆ ՓՈՐՁԱԳԻՏԱԿԱՆ ԵԶՐԱԿԱՑՈՒԹՅՈՒՆ</w:t>
            </w:r>
          </w:p>
          <w:p w:rsidR="002F4B3F" w:rsidRPr="002F4B3F" w:rsidRDefault="002F4B3F" w:rsidP="002F4B3F">
            <w:pPr>
              <w:spacing w:line="360" w:lineRule="auto"/>
              <w:contextualSpacing/>
              <w:jc w:val="center"/>
              <w:rPr>
                <w:rFonts w:ascii="GHEA Mariam" w:hAnsi="GHEA Mariam"/>
                <w:b/>
                <w:lang w:val="hy-AM"/>
              </w:rPr>
            </w:pPr>
            <w:r w:rsidRPr="002F4B3F">
              <w:rPr>
                <w:rFonts w:ascii="GHEA Mariam" w:hAnsi="GHEA Mariam"/>
                <w:b/>
                <w:lang w:val="hy-AM"/>
              </w:rPr>
              <w:t>«Պետական կառավարման և տեղական ինքնակառավարման մարմինների, իրավաբանական և ֆիզիկական անձանց օգտագործման համար հասանելի տարածական տվյալների ցանկը սահմանելու մասին» ՀՀ կառավարության որոշման նախագծի վերաբերյալ</w:t>
            </w:r>
          </w:p>
          <w:p w:rsidR="002F4B3F" w:rsidRPr="002F4B3F" w:rsidRDefault="002F4B3F" w:rsidP="002F4B3F">
            <w:pPr>
              <w:spacing w:line="360" w:lineRule="auto"/>
              <w:contextualSpacing/>
              <w:jc w:val="both"/>
              <w:rPr>
                <w:rFonts w:ascii="GHEA Mariam" w:hAnsi="GHEA Mariam"/>
                <w:b/>
                <w:bCs/>
                <w:lang w:val="hy-AM"/>
              </w:rPr>
            </w:pPr>
          </w:p>
          <w:p w:rsidR="002F4B3F" w:rsidRPr="002F4B3F" w:rsidRDefault="002F4B3F" w:rsidP="002F4B3F">
            <w:pPr>
              <w:spacing w:line="360" w:lineRule="auto"/>
              <w:contextualSpacing/>
              <w:jc w:val="both"/>
              <w:rPr>
                <w:rFonts w:ascii="GHEA Mariam" w:hAnsi="GHEA Mariam"/>
                <w:b/>
                <w:i/>
                <w:lang w:val="hy-AM"/>
              </w:rPr>
            </w:pPr>
            <w:r w:rsidRPr="002F4B3F">
              <w:rPr>
                <w:rFonts w:ascii="GHEA Mariam" w:hAnsi="GHEA Mariam"/>
                <w:b/>
                <w:i/>
                <w:lang w:val="hy-AM"/>
              </w:rPr>
              <w:t xml:space="preserve">   «Պետական կառավարման և տեղական ինքնակառավարման մարմինների, իրավաբանական և ֆիզիկական անձանց օգտագործման համար հասանելի տարածական տվյալների ցանկը սահմանելու մասին» ՀՀ կառավարության որոշման նախագծի վերաբերյալ հայտնում ենք հետևյալը</w:t>
            </w:r>
            <w:r w:rsidRPr="002F4B3F">
              <w:rPr>
                <w:rFonts w:ascii="Cambria Math" w:hAnsi="Cambria Math" w:cs="Cambria Math"/>
                <w:b/>
                <w:i/>
                <w:lang w:val="hy-AM"/>
              </w:rPr>
              <w:t>․</w:t>
            </w:r>
          </w:p>
          <w:p w:rsidR="002F4B3F" w:rsidRPr="002F4B3F" w:rsidRDefault="000F58AA" w:rsidP="002F4B3F">
            <w:pPr>
              <w:spacing w:line="360" w:lineRule="auto"/>
              <w:contextualSpacing/>
              <w:jc w:val="both"/>
              <w:rPr>
                <w:rFonts w:ascii="GHEA Mariam" w:hAnsi="GHEA Mariam"/>
                <w:i/>
                <w:lang w:val="hy-AM"/>
              </w:rPr>
            </w:pPr>
            <w:r w:rsidRPr="000F58AA">
              <w:rPr>
                <w:rFonts w:ascii="GHEA Mariam" w:hAnsi="GHEA Mariam"/>
                <w:lang w:val="hy-AM"/>
              </w:rPr>
              <w:t xml:space="preserve">   </w:t>
            </w:r>
            <w:r w:rsidR="002F4B3F" w:rsidRPr="002F4B3F">
              <w:rPr>
                <w:rFonts w:ascii="GHEA Mariam" w:hAnsi="GHEA Mariam"/>
                <w:lang w:val="hy-AM"/>
              </w:rPr>
              <w:t xml:space="preserve">1. Նախագծի նախաբանում որպես սույն որոշման ընդունման լիազորող նորմ հղում է կատարած «Տարածական տվյալների մասին» օրենքի 5-րդ հոդվածի 1-ին մասի 2-րդ կետին, համաձայն որի՝ Տարածական </w:t>
            </w:r>
            <w:r w:rsidR="002F4B3F" w:rsidRPr="002F4B3F">
              <w:rPr>
                <w:rFonts w:ascii="GHEA Mariam" w:hAnsi="GHEA Mariam"/>
                <w:lang w:val="hy-AM"/>
              </w:rPr>
              <w:lastRenderedPageBreak/>
              <w:t xml:space="preserve">տվյալների ոլորտում Կառավարության իրավասություններն են՝ (…) </w:t>
            </w:r>
            <w:r w:rsidR="002F4B3F" w:rsidRPr="002F4B3F">
              <w:rPr>
                <w:rFonts w:ascii="GHEA Mariam" w:hAnsi="GHEA Mariam"/>
                <w:i/>
                <w:lang w:val="hy-AM"/>
              </w:rPr>
              <w:t xml:space="preserve">պետական կառավարման և տեղական ինքնակառավարման մարմինների, իրավաբանական և ֆիզիկական անձանց օգտագործման համար հասանելի </w:t>
            </w:r>
            <w:r w:rsidR="002F4B3F" w:rsidRPr="002F4B3F">
              <w:rPr>
                <w:rFonts w:ascii="GHEA Mariam" w:hAnsi="GHEA Mariam"/>
                <w:b/>
                <w:i/>
                <w:lang w:val="hy-AM"/>
              </w:rPr>
              <w:t>տարածական տվյալների ցանկի սահմանումը</w:t>
            </w:r>
            <w:r w:rsidR="002F4B3F" w:rsidRPr="002F4B3F">
              <w:rPr>
                <w:rFonts w:ascii="GHEA Mariam" w:hAnsi="GHEA Mariam"/>
                <w:i/>
                <w:lang w:val="hy-AM"/>
              </w:rPr>
              <w:t xml:space="preserve">.:»։ </w:t>
            </w:r>
          </w:p>
          <w:p w:rsidR="002F4B3F" w:rsidRPr="002F4B3F" w:rsidRDefault="002F4B3F" w:rsidP="002F4B3F">
            <w:pPr>
              <w:spacing w:line="360" w:lineRule="auto"/>
              <w:contextualSpacing/>
              <w:jc w:val="both"/>
              <w:rPr>
                <w:rFonts w:ascii="GHEA Mariam" w:hAnsi="GHEA Mariam"/>
                <w:lang w:val="hy-AM"/>
              </w:rPr>
            </w:pPr>
            <w:r w:rsidRPr="002F4B3F">
              <w:rPr>
                <w:rFonts w:ascii="GHEA Mariam" w:hAnsi="GHEA Mariam"/>
                <w:lang w:val="hy-AM"/>
              </w:rPr>
              <w:t>Միևնույն ժամանակ Նախագծի 2-7-րդ կետերով սահմանվել են պետական և տեղական ինքնակառավարման մարմինների, իրավաբանական և ֆիզիկական անձանց կողմից տարածական տվյալներից օգտվելու պայմաններ, որոնք, սակայն, Նախագծի նախաբանում նշված լիազորող նորմի և Նախագծի կարգավորման առարկայից դուրս են։</w:t>
            </w:r>
          </w:p>
          <w:p w:rsidR="002F4B3F" w:rsidRPr="002F4B3F" w:rsidRDefault="000F58AA" w:rsidP="002F4B3F">
            <w:pPr>
              <w:spacing w:line="360" w:lineRule="auto"/>
              <w:contextualSpacing/>
              <w:jc w:val="both"/>
              <w:rPr>
                <w:rFonts w:ascii="GHEA Mariam" w:hAnsi="GHEA Mariam"/>
                <w:lang w:val="hy-AM"/>
              </w:rPr>
            </w:pPr>
            <w:r w:rsidRPr="000F58AA">
              <w:rPr>
                <w:rFonts w:ascii="GHEA Mariam" w:hAnsi="GHEA Mariam"/>
                <w:lang w:val="hy-AM"/>
              </w:rPr>
              <w:t xml:space="preserve">   </w:t>
            </w:r>
            <w:r w:rsidR="002F4B3F" w:rsidRPr="002F4B3F">
              <w:rPr>
                <w:rFonts w:ascii="GHEA Mariam" w:hAnsi="GHEA Mariam"/>
                <w:lang w:val="hy-AM"/>
              </w:rPr>
              <w:t>Նկատի ունենալով, որ «Տարածական տվյալների մասին» օրենքով արդեն իսկ սահմանված են տարածական տվյալների ոլորտում կառավարման հիմնական սկզբունքները, ինչպես նաև տարածական տվյալների ոլորտում պետական կառավարման լիազոր մարմնի, պետական կառավարման այլ մարմինների, տեղական ինքնակառավարման մարմինների և պաշտոնատար անձանց իրավասությունները, հարկ ենք համարում նշել, որ սույն որոշման Նախագծով 2-7-րդ կետերով սահմանված դրույթների նախատեսման անհրաժեշտությունը բացակայում է՝ միաժամանակ նկատի ունենալով Նախագծի լիազորող նորմի բովանդակությունը։</w:t>
            </w:r>
          </w:p>
          <w:p w:rsidR="00C13A16" w:rsidRPr="009B1C89" w:rsidRDefault="000F58AA" w:rsidP="002F4B3F">
            <w:pPr>
              <w:spacing w:line="360" w:lineRule="auto"/>
              <w:contextualSpacing/>
              <w:jc w:val="both"/>
              <w:rPr>
                <w:rFonts w:ascii="GHEA Mariam" w:hAnsi="GHEA Mariam"/>
                <w:lang w:val="hy-AM"/>
              </w:rPr>
            </w:pPr>
            <w:r w:rsidRPr="009B1C89">
              <w:rPr>
                <w:rFonts w:ascii="GHEA Mariam" w:hAnsi="GHEA Mariam"/>
                <w:lang w:val="hy-AM"/>
              </w:rPr>
              <w:t xml:space="preserve">   </w:t>
            </w:r>
            <w:r w:rsidR="002F4B3F" w:rsidRPr="002F4B3F">
              <w:rPr>
                <w:rFonts w:ascii="GHEA Mariam" w:hAnsi="GHEA Mariam"/>
                <w:lang w:val="hy-AM"/>
              </w:rPr>
              <w:t>2. Միաժամանակ հարկ ենք համարում նշել, որ Նախագծի անվանման մեջ անհրաժեշտ է նշում կատարել իրավական ակտի բնույթի մասին՝ նկատի ունենալով «Նորմատիվ իրավական ակտերի մասին» օրենքի 19-</w:t>
            </w:r>
            <w:r w:rsidR="002F4B3F" w:rsidRPr="002F4B3F">
              <w:rPr>
                <w:rFonts w:ascii="GHEA Mariam" w:hAnsi="GHEA Mariam"/>
                <w:lang w:val="hy-AM"/>
              </w:rPr>
              <w:lastRenderedPageBreak/>
              <w:t xml:space="preserve">րդ հոդվածի 2-րդ մասի բովանդակությունը, համաձայն որի՝ </w:t>
            </w:r>
            <w:r w:rsidR="002F4B3F" w:rsidRPr="002F4B3F">
              <w:rPr>
                <w:rFonts w:ascii="GHEA Mariam" w:hAnsi="GHEA Mariam"/>
                <w:i/>
                <w:lang w:val="hy-AM"/>
              </w:rPr>
              <w:t>«Նորմատիվ իրավական ակտի հերթական համարից անմիջապես հետո իրավական ակտում իրավական ակտն ընդունող մարմինը «Ն» (նորմատիվ) տառով նշում է կատարում դրա նորմատիվ բնույթի մասին: Այլ իրավական ակտերում ակտի բնույթի մասին նշումը կատարվում է «Ա» տառով՝ անհատական իրավական ակտի դեպքում, «Լ» տառով՝ ներքին (լոկալ) իրավական ակտի դեպքում:»։</w:t>
            </w:r>
          </w:p>
        </w:tc>
        <w:tc>
          <w:tcPr>
            <w:tcW w:w="5953" w:type="dxa"/>
            <w:shd w:val="clear" w:color="auto" w:fill="auto"/>
          </w:tcPr>
          <w:p w:rsidR="00DF65E8" w:rsidRDefault="00DF65E8" w:rsidP="001275B8">
            <w:pPr>
              <w:spacing w:line="360" w:lineRule="auto"/>
              <w:contextualSpacing/>
              <w:jc w:val="both"/>
              <w:rPr>
                <w:rFonts w:ascii="GHEA Mariam" w:hAnsi="GHEA Mariam"/>
                <w:lang w:val="hy-AM"/>
              </w:rPr>
            </w:pPr>
          </w:p>
          <w:p w:rsidR="00DF65E8" w:rsidRPr="00DF65E8" w:rsidRDefault="00DF65E8" w:rsidP="00DF65E8">
            <w:pPr>
              <w:rPr>
                <w:rFonts w:ascii="GHEA Mariam" w:hAnsi="GHEA Mariam"/>
                <w:lang w:val="hy-AM"/>
              </w:rPr>
            </w:pPr>
          </w:p>
          <w:p w:rsidR="00DF65E8" w:rsidRPr="00DF65E8" w:rsidRDefault="00DF65E8" w:rsidP="00DF65E8">
            <w:pPr>
              <w:rPr>
                <w:rFonts w:ascii="GHEA Mariam" w:hAnsi="GHEA Mariam"/>
                <w:lang w:val="hy-AM"/>
              </w:rPr>
            </w:pPr>
          </w:p>
          <w:p w:rsidR="00DF65E8" w:rsidRPr="00DF65E8" w:rsidRDefault="00DF65E8" w:rsidP="00DF65E8">
            <w:pPr>
              <w:rPr>
                <w:rFonts w:ascii="GHEA Mariam" w:hAnsi="GHEA Mariam"/>
                <w:lang w:val="hy-AM"/>
              </w:rPr>
            </w:pPr>
          </w:p>
          <w:p w:rsidR="00DF65E8" w:rsidRPr="00DF65E8" w:rsidRDefault="00DF65E8" w:rsidP="00DF65E8">
            <w:pPr>
              <w:rPr>
                <w:rFonts w:ascii="GHEA Mariam" w:hAnsi="GHEA Mariam"/>
                <w:lang w:val="hy-AM"/>
              </w:rPr>
            </w:pPr>
          </w:p>
          <w:p w:rsidR="00DF65E8" w:rsidRPr="00DF65E8" w:rsidRDefault="00DF65E8" w:rsidP="00DF65E8">
            <w:pPr>
              <w:rPr>
                <w:rFonts w:ascii="GHEA Mariam" w:hAnsi="GHEA Mariam"/>
                <w:lang w:val="hy-AM"/>
              </w:rPr>
            </w:pPr>
          </w:p>
          <w:p w:rsidR="00DF65E8" w:rsidRPr="00DF65E8" w:rsidRDefault="00DF65E8" w:rsidP="00DF65E8">
            <w:pPr>
              <w:rPr>
                <w:rFonts w:ascii="GHEA Mariam" w:hAnsi="GHEA Mariam"/>
                <w:lang w:val="hy-AM"/>
              </w:rPr>
            </w:pPr>
          </w:p>
          <w:p w:rsidR="00DF65E8" w:rsidRPr="00DF65E8" w:rsidRDefault="00DF65E8" w:rsidP="00DF65E8">
            <w:pPr>
              <w:rPr>
                <w:rFonts w:ascii="GHEA Mariam" w:hAnsi="GHEA Mariam"/>
                <w:lang w:val="hy-AM"/>
              </w:rPr>
            </w:pPr>
          </w:p>
          <w:p w:rsidR="00DF65E8" w:rsidRPr="00DF65E8" w:rsidRDefault="00DF65E8" w:rsidP="00DF65E8">
            <w:pPr>
              <w:rPr>
                <w:rFonts w:ascii="GHEA Mariam" w:hAnsi="GHEA Mariam"/>
                <w:lang w:val="hy-AM"/>
              </w:rPr>
            </w:pPr>
          </w:p>
          <w:p w:rsidR="00DF65E8" w:rsidRPr="00DF65E8" w:rsidRDefault="00DF65E8" w:rsidP="00DF65E8">
            <w:pPr>
              <w:rPr>
                <w:rFonts w:ascii="GHEA Mariam" w:hAnsi="GHEA Mariam"/>
                <w:lang w:val="hy-AM"/>
              </w:rPr>
            </w:pPr>
          </w:p>
          <w:p w:rsidR="00DF65E8" w:rsidRPr="00DF65E8" w:rsidRDefault="00DF65E8" w:rsidP="00DF65E8">
            <w:pPr>
              <w:rPr>
                <w:rFonts w:ascii="GHEA Mariam" w:hAnsi="GHEA Mariam"/>
                <w:lang w:val="hy-AM"/>
              </w:rPr>
            </w:pPr>
          </w:p>
          <w:p w:rsidR="00DF65E8" w:rsidRPr="00DF65E8" w:rsidRDefault="00DF65E8" w:rsidP="00DF65E8">
            <w:pPr>
              <w:rPr>
                <w:rFonts w:ascii="GHEA Mariam" w:hAnsi="GHEA Mariam"/>
                <w:lang w:val="hy-AM"/>
              </w:rPr>
            </w:pPr>
          </w:p>
          <w:p w:rsidR="00DF65E8" w:rsidRPr="00DF65E8" w:rsidRDefault="00DF65E8" w:rsidP="00DF65E8">
            <w:pPr>
              <w:rPr>
                <w:rFonts w:ascii="GHEA Mariam" w:hAnsi="GHEA Mariam"/>
                <w:lang w:val="hy-AM"/>
              </w:rPr>
            </w:pPr>
          </w:p>
          <w:p w:rsidR="00DF65E8" w:rsidRDefault="00DF65E8" w:rsidP="00DF65E8">
            <w:pPr>
              <w:rPr>
                <w:rFonts w:ascii="GHEA Mariam" w:hAnsi="GHEA Mariam"/>
                <w:lang w:val="hy-AM"/>
              </w:rPr>
            </w:pPr>
          </w:p>
          <w:p w:rsidR="00C13A16" w:rsidRDefault="00C13A16"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Pr="00E332D0" w:rsidRDefault="00AA1E9C" w:rsidP="00DF65E8">
            <w:pPr>
              <w:jc w:val="center"/>
              <w:rPr>
                <w:rFonts w:ascii="GHEA Mariam" w:hAnsi="GHEA Mariam"/>
                <w:b/>
                <w:lang w:val="en-GB"/>
              </w:rPr>
            </w:pPr>
            <w:r w:rsidRPr="00E332D0">
              <w:rPr>
                <w:rFonts w:ascii="GHEA Mariam" w:hAnsi="GHEA Mariam"/>
                <w:b/>
                <w:lang w:val="en-GB"/>
              </w:rPr>
              <w:t>Ընդունվել է:</w:t>
            </w:r>
          </w:p>
          <w:p w:rsidR="00AA1E9C" w:rsidRDefault="00AA1E9C" w:rsidP="00DF65E8">
            <w:pPr>
              <w:jc w:val="center"/>
              <w:rPr>
                <w:rFonts w:ascii="GHEA Mariam" w:hAnsi="GHEA Mariam"/>
                <w:lang w:val="en-GB"/>
              </w:rPr>
            </w:pPr>
          </w:p>
          <w:p w:rsidR="00AA1E9C" w:rsidRPr="00AA1E9C" w:rsidRDefault="00AA1E9C" w:rsidP="00DF65E8">
            <w:pPr>
              <w:jc w:val="center"/>
              <w:rPr>
                <w:rFonts w:ascii="GHEA Mariam" w:hAnsi="GHEA Mariam"/>
                <w:lang w:val="en-GB"/>
              </w:rPr>
            </w:pPr>
            <w:r>
              <w:rPr>
                <w:rFonts w:ascii="GHEA Mariam" w:hAnsi="GHEA Mariam"/>
                <w:lang w:val="en-GB"/>
              </w:rPr>
              <w:t>Նախագծի 2-7-րդ կետերը հանվել են:</w:t>
            </w: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Default="00DF65E8" w:rsidP="00DF65E8">
            <w:pPr>
              <w:jc w:val="center"/>
              <w:rPr>
                <w:rFonts w:ascii="GHEA Mariam" w:hAnsi="GHEA Mariam"/>
                <w:lang w:val="hy-AM"/>
              </w:rPr>
            </w:pPr>
          </w:p>
          <w:p w:rsidR="00DF65E8" w:rsidRPr="007D57B7" w:rsidRDefault="00DF65E8" w:rsidP="00DF65E8">
            <w:pPr>
              <w:jc w:val="center"/>
              <w:rPr>
                <w:rFonts w:ascii="GHEA Mariam" w:hAnsi="GHEA Mariam"/>
                <w:b/>
                <w:lang w:val="en-GB"/>
              </w:rPr>
            </w:pPr>
            <w:r w:rsidRPr="007D57B7">
              <w:rPr>
                <w:rFonts w:ascii="GHEA Mariam" w:hAnsi="GHEA Mariam"/>
                <w:b/>
                <w:lang w:val="en-GB"/>
              </w:rPr>
              <w:t>Ընդունվել է:</w:t>
            </w:r>
          </w:p>
          <w:p w:rsidR="00DF65E8" w:rsidRDefault="00DF65E8" w:rsidP="00DF65E8">
            <w:pPr>
              <w:jc w:val="center"/>
              <w:rPr>
                <w:rFonts w:ascii="GHEA Mariam" w:hAnsi="GHEA Mariam"/>
                <w:lang w:val="en-GB"/>
              </w:rPr>
            </w:pPr>
          </w:p>
          <w:p w:rsidR="00DF65E8" w:rsidRPr="00DF65E8" w:rsidRDefault="00DF65E8" w:rsidP="00DF65E8">
            <w:pPr>
              <w:jc w:val="center"/>
              <w:rPr>
                <w:rFonts w:ascii="GHEA Mariam" w:hAnsi="GHEA Mariam"/>
                <w:lang w:val="en-GB"/>
              </w:rPr>
            </w:pPr>
            <w:r>
              <w:rPr>
                <w:rFonts w:ascii="GHEA Mariam" w:hAnsi="GHEA Mariam"/>
                <w:lang w:val="en-GB"/>
              </w:rPr>
              <w:t>Նախագծում կատարվել է համապատասխան լրացում:</w:t>
            </w:r>
          </w:p>
          <w:p w:rsidR="00DF65E8" w:rsidRDefault="00DF65E8" w:rsidP="00DF65E8">
            <w:pPr>
              <w:jc w:val="center"/>
              <w:rPr>
                <w:rFonts w:ascii="GHEA Mariam" w:hAnsi="GHEA Mariam"/>
                <w:lang w:val="hy-AM"/>
              </w:rPr>
            </w:pPr>
          </w:p>
          <w:p w:rsidR="00DF65E8" w:rsidRPr="00DF65E8" w:rsidRDefault="00DF65E8" w:rsidP="00DF65E8">
            <w:pPr>
              <w:jc w:val="center"/>
              <w:rPr>
                <w:rFonts w:ascii="GHEA Mariam" w:hAnsi="GHEA Mariam"/>
                <w:lang w:val="hy-AM"/>
              </w:rPr>
            </w:pPr>
          </w:p>
        </w:tc>
      </w:tr>
    </w:tbl>
    <w:p w:rsidR="00D96A92" w:rsidRPr="00575CE7" w:rsidRDefault="00D96A92" w:rsidP="00A70B78">
      <w:pPr>
        <w:spacing w:line="360" w:lineRule="auto"/>
        <w:contextualSpacing/>
        <w:jc w:val="both"/>
        <w:rPr>
          <w:rFonts w:ascii="GHEA Mariam" w:hAnsi="GHEA Mariam"/>
          <w:lang w:val="hy-AM"/>
        </w:rPr>
      </w:pPr>
    </w:p>
    <w:sectPr w:rsidR="00D96A92" w:rsidRPr="00575CE7" w:rsidSect="00502D66">
      <w:footerReference w:type="even" r:id="rId8"/>
      <w:pgSz w:w="15840" w:h="12240" w:orient="landscape"/>
      <w:pgMar w:top="567"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3064" w:rsidRDefault="00DF3064">
      <w:r>
        <w:separator/>
      </w:r>
    </w:p>
  </w:endnote>
  <w:endnote w:type="continuationSeparator" w:id="0">
    <w:p w:rsidR="00DF3064" w:rsidRDefault="00DF3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2AA" w:rsidRDefault="009A42A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42AA" w:rsidRDefault="009A42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3064" w:rsidRDefault="00DF3064">
      <w:r>
        <w:separator/>
      </w:r>
    </w:p>
  </w:footnote>
  <w:footnote w:type="continuationSeparator" w:id="0">
    <w:p w:rsidR="00DF3064" w:rsidRDefault="00DF30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3"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5"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576D88"/>
    <w:multiLevelType w:val="hybridMultilevel"/>
    <w:tmpl w:val="DB527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6C4748E"/>
    <w:multiLevelType w:val="multilevel"/>
    <w:tmpl w:val="9CBAF17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2C7A77FB"/>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E483C99"/>
    <w:multiLevelType w:val="hybridMultilevel"/>
    <w:tmpl w:val="1CA40850"/>
    <w:lvl w:ilvl="0" w:tplc="2B5E2E56">
      <w:start w:val="1"/>
      <w:numFmt w:val="decimal"/>
      <w:lvlText w:val="%1)"/>
      <w:lvlJc w:val="left"/>
      <w:pPr>
        <w:ind w:left="90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6"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19"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0"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2" w15:restartNumberingAfterBreak="0">
    <w:nsid w:val="6A5E67C3"/>
    <w:multiLevelType w:val="multilevel"/>
    <w:tmpl w:val="C65C5F9C"/>
    <w:lvl w:ilvl="0">
      <w:start w:val="1"/>
      <w:numFmt w:val="decimal"/>
      <w:lvlText w:val="%1)"/>
      <w:lvlJc w:val="left"/>
      <w:pPr>
        <w:ind w:left="2911" w:hanging="360"/>
      </w:pPr>
    </w:lvl>
    <w:lvl w:ilvl="1">
      <w:start w:val="1"/>
      <w:numFmt w:val="lowerLetter"/>
      <w:lvlText w:val="%2."/>
      <w:lvlJc w:val="left"/>
      <w:pPr>
        <w:ind w:left="3631" w:hanging="360"/>
      </w:pPr>
    </w:lvl>
    <w:lvl w:ilvl="2">
      <w:start w:val="1"/>
      <w:numFmt w:val="lowerRoman"/>
      <w:lvlText w:val="%3."/>
      <w:lvlJc w:val="right"/>
      <w:pPr>
        <w:ind w:left="4351" w:hanging="180"/>
      </w:pPr>
    </w:lvl>
    <w:lvl w:ilvl="3">
      <w:start w:val="1"/>
      <w:numFmt w:val="decimal"/>
      <w:lvlText w:val="%4."/>
      <w:lvlJc w:val="left"/>
      <w:pPr>
        <w:ind w:left="5071" w:hanging="360"/>
      </w:pPr>
    </w:lvl>
    <w:lvl w:ilvl="4">
      <w:start w:val="1"/>
      <w:numFmt w:val="lowerLetter"/>
      <w:lvlText w:val="%5."/>
      <w:lvlJc w:val="left"/>
      <w:pPr>
        <w:ind w:left="5791" w:hanging="360"/>
      </w:pPr>
    </w:lvl>
    <w:lvl w:ilvl="5">
      <w:start w:val="1"/>
      <w:numFmt w:val="lowerRoman"/>
      <w:lvlText w:val="%6."/>
      <w:lvlJc w:val="right"/>
      <w:pPr>
        <w:ind w:left="6511" w:hanging="180"/>
      </w:pPr>
    </w:lvl>
    <w:lvl w:ilvl="6">
      <w:start w:val="1"/>
      <w:numFmt w:val="decimal"/>
      <w:lvlText w:val="%7."/>
      <w:lvlJc w:val="left"/>
      <w:pPr>
        <w:ind w:left="7231" w:hanging="360"/>
      </w:pPr>
    </w:lvl>
    <w:lvl w:ilvl="7">
      <w:start w:val="1"/>
      <w:numFmt w:val="lowerLetter"/>
      <w:lvlText w:val="%8."/>
      <w:lvlJc w:val="left"/>
      <w:pPr>
        <w:ind w:left="7951" w:hanging="360"/>
      </w:pPr>
    </w:lvl>
    <w:lvl w:ilvl="8">
      <w:start w:val="1"/>
      <w:numFmt w:val="lowerRoman"/>
      <w:lvlText w:val="%9."/>
      <w:lvlJc w:val="right"/>
      <w:pPr>
        <w:ind w:left="8671" w:hanging="180"/>
      </w:pPr>
    </w:lvl>
  </w:abstractNum>
  <w:abstractNum w:abstractNumId="23"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15:restartNumberingAfterBreak="0">
    <w:nsid w:val="6C346666"/>
    <w:multiLevelType w:val="hybridMultilevel"/>
    <w:tmpl w:val="6468738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6"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29"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1"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17"/>
  </w:num>
  <w:num w:numId="3">
    <w:abstractNumId w:val="30"/>
  </w:num>
  <w:num w:numId="4">
    <w:abstractNumId w:val="15"/>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 w:numId="8">
    <w:abstractNumId w:val="6"/>
  </w:num>
  <w:num w:numId="9">
    <w:abstractNumId w:val="7"/>
  </w:num>
  <w:num w:numId="10">
    <w:abstractNumId w:val="13"/>
  </w:num>
  <w:num w:numId="11">
    <w:abstractNumId w:val="0"/>
  </w:num>
  <w:num w:numId="12">
    <w:abstractNumId w:val="24"/>
  </w:num>
  <w:num w:numId="13">
    <w:abstractNumId w:val="26"/>
  </w:num>
  <w:num w:numId="14">
    <w:abstractNumId w:val="29"/>
  </w:num>
  <w:num w:numId="15">
    <w:abstractNumId w:val="31"/>
  </w:num>
  <w:num w:numId="16">
    <w:abstractNumId w:val="16"/>
  </w:num>
  <w:num w:numId="17">
    <w:abstractNumId w:val="27"/>
  </w:num>
  <w:num w:numId="18">
    <w:abstractNumId w:val="5"/>
  </w:num>
  <w:num w:numId="19">
    <w:abstractNumId w:val="23"/>
  </w:num>
  <w:num w:numId="20">
    <w:abstractNumId w:val="21"/>
  </w:num>
  <w:num w:numId="21">
    <w:abstractNumId w:val="20"/>
  </w:num>
  <w:num w:numId="22">
    <w:abstractNumId w:val="2"/>
  </w:num>
  <w:num w:numId="23">
    <w:abstractNumId w:val="18"/>
  </w:num>
  <w:num w:numId="24">
    <w:abstractNumId w:val="19"/>
  </w:num>
  <w:num w:numId="25">
    <w:abstractNumId w:val="9"/>
  </w:num>
  <w:num w:numId="26">
    <w:abstractNumId w:val="14"/>
  </w:num>
  <w:num w:numId="27">
    <w:abstractNumId w:val="8"/>
  </w:num>
  <w:num w:numId="28">
    <w:abstractNumId w:val="22"/>
  </w:num>
  <w:num w:numId="29">
    <w:abstractNumId w:val="12"/>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2344"/>
    <w:rsid w:val="00003384"/>
    <w:rsid w:val="000048FB"/>
    <w:rsid w:val="000058DB"/>
    <w:rsid w:val="00007752"/>
    <w:rsid w:val="00007807"/>
    <w:rsid w:val="00010380"/>
    <w:rsid w:val="00013823"/>
    <w:rsid w:val="000138C3"/>
    <w:rsid w:val="000143DA"/>
    <w:rsid w:val="00014527"/>
    <w:rsid w:val="00016057"/>
    <w:rsid w:val="00020421"/>
    <w:rsid w:val="00024DB5"/>
    <w:rsid w:val="00027455"/>
    <w:rsid w:val="0002791E"/>
    <w:rsid w:val="00027A96"/>
    <w:rsid w:val="000302A0"/>
    <w:rsid w:val="00034F0D"/>
    <w:rsid w:val="00036E88"/>
    <w:rsid w:val="0003741F"/>
    <w:rsid w:val="00043A6C"/>
    <w:rsid w:val="00045899"/>
    <w:rsid w:val="000527D3"/>
    <w:rsid w:val="00053106"/>
    <w:rsid w:val="0005317F"/>
    <w:rsid w:val="00054227"/>
    <w:rsid w:val="000547B7"/>
    <w:rsid w:val="0005631F"/>
    <w:rsid w:val="00056AC9"/>
    <w:rsid w:val="0006413C"/>
    <w:rsid w:val="000675F7"/>
    <w:rsid w:val="00070073"/>
    <w:rsid w:val="000703B5"/>
    <w:rsid w:val="0007094C"/>
    <w:rsid w:val="00070FA3"/>
    <w:rsid w:val="000723B7"/>
    <w:rsid w:val="0007387D"/>
    <w:rsid w:val="0007547D"/>
    <w:rsid w:val="00077ACC"/>
    <w:rsid w:val="00081D83"/>
    <w:rsid w:val="000823E7"/>
    <w:rsid w:val="0008322E"/>
    <w:rsid w:val="00084FCE"/>
    <w:rsid w:val="000850D4"/>
    <w:rsid w:val="00085958"/>
    <w:rsid w:val="0008648A"/>
    <w:rsid w:val="0008712E"/>
    <w:rsid w:val="00087625"/>
    <w:rsid w:val="00087EE3"/>
    <w:rsid w:val="00090554"/>
    <w:rsid w:val="00090FFE"/>
    <w:rsid w:val="0009102D"/>
    <w:rsid w:val="000945B4"/>
    <w:rsid w:val="000951BB"/>
    <w:rsid w:val="000A230E"/>
    <w:rsid w:val="000A3854"/>
    <w:rsid w:val="000A3F7F"/>
    <w:rsid w:val="000A7E10"/>
    <w:rsid w:val="000B056F"/>
    <w:rsid w:val="000B25CD"/>
    <w:rsid w:val="000B4E13"/>
    <w:rsid w:val="000B7DBD"/>
    <w:rsid w:val="000C29C4"/>
    <w:rsid w:val="000C3C8C"/>
    <w:rsid w:val="000C3F73"/>
    <w:rsid w:val="000C7242"/>
    <w:rsid w:val="000C7798"/>
    <w:rsid w:val="000D4165"/>
    <w:rsid w:val="000D4C41"/>
    <w:rsid w:val="000D5C2A"/>
    <w:rsid w:val="000D6639"/>
    <w:rsid w:val="000E0EB9"/>
    <w:rsid w:val="000E1E90"/>
    <w:rsid w:val="000E358C"/>
    <w:rsid w:val="000E48FB"/>
    <w:rsid w:val="000E4B35"/>
    <w:rsid w:val="000E5A1A"/>
    <w:rsid w:val="000E66D8"/>
    <w:rsid w:val="000E6F08"/>
    <w:rsid w:val="000F068D"/>
    <w:rsid w:val="000F0E50"/>
    <w:rsid w:val="000F12FD"/>
    <w:rsid w:val="000F41E2"/>
    <w:rsid w:val="000F4D5F"/>
    <w:rsid w:val="000F58AA"/>
    <w:rsid w:val="000F5905"/>
    <w:rsid w:val="000F7712"/>
    <w:rsid w:val="0010211F"/>
    <w:rsid w:val="001126DF"/>
    <w:rsid w:val="001128CF"/>
    <w:rsid w:val="00115F86"/>
    <w:rsid w:val="001164E4"/>
    <w:rsid w:val="00116E5B"/>
    <w:rsid w:val="0011706E"/>
    <w:rsid w:val="00121E1B"/>
    <w:rsid w:val="00122ACE"/>
    <w:rsid w:val="0012638E"/>
    <w:rsid w:val="001275B8"/>
    <w:rsid w:val="00127726"/>
    <w:rsid w:val="001279E0"/>
    <w:rsid w:val="001313F8"/>
    <w:rsid w:val="001332E8"/>
    <w:rsid w:val="00133B3F"/>
    <w:rsid w:val="0013401C"/>
    <w:rsid w:val="00135E1D"/>
    <w:rsid w:val="001363A1"/>
    <w:rsid w:val="00140448"/>
    <w:rsid w:val="0014074D"/>
    <w:rsid w:val="00142728"/>
    <w:rsid w:val="00142736"/>
    <w:rsid w:val="00143E03"/>
    <w:rsid w:val="001444B4"/>
    <w:rsid w:val="00146C07"/>
    <w:rsid w:val="00147A31"/>
    <w:rsid w:val="00152B05"/>
    <w:rsid w:val="0015341D"/>
    <w:rsid w:val="00154CD0"/>
    <w:rsid w:val="00157166"/>
    <w:rsid w:val="00161C20"/>
    <w:rsid w:val="00161DCF"/>
    <w:rsid w:val="0016221C"/>
    <w:rsid w:val="001630BC"/>
    <w:rsid w:val="00163194"/>
    <w:rsid w:val="001632DB"/>
    <w:rsid w:val="0016390D"/>
    <w:rsid w:val="00163A1E"/>
    <w:rsid w:val="00164FF2"/>
    <w:rsid w:val="0016520A"/>
    <w:rsid w:val="001706D1"/>
    <w:rsid w:val="001720C4"/>
    <w:rsid w:val="00174686"/>
    <w:rsid w:val="00174ADB"/>
    <w:rsid w:val="001777A6"/>
    <w:rsid w:val="001779B2"/>
    <w:rsid w:val="00177ABE"/>
    <w:rsid w:val="00180162"/>
    <w:rsid w:val="00183812"/>
    <w:rsid w:val="0018446D"/>
    <w:rsid w:val="0018536B"/>
    <w:rsid w:val="001911C5"/>
    <w:rsid w:val="00192193"/>
    <w:rsid w:val="00192886"/>
    <w:rsid w:val="00193F24"/>
    <w:rsid w:val="00196133"/>
    <w:rsid w:val="00197A1A"/>
    <w:rsid w:val="00197C66"/>
    <w:rsid w:val="001A322D"/>
    <w:rsid w:val="001A6427"/>
    <w:rsid w:val="001B011D"/>
    <w:rsid w:val="001B2F44"/>
    <w:rsid w:val="001B40B9"/>
    <w:rsid w:val="001C265D"/>
    <w:rsid w:val="001C3351"/>
    <w:rsid w:val="001C41CE"/>
    <w:rsid w:val="001C4E76"/>
    <w:rsid w:val="001C510B"/>
    <w:rsid w:val="001C54EE"/>
    <w:rsid w:val="001C63AB"/>
    <w:rsid w:val="001C6EFD"/>
    <w:rsid w:val="001D0461"/>
    <w:rsid w:val="001D0F17"/>
    <w:rsid w:val="001D1418"/>
    <w:rsid w:val="001D25A6"/>
    <w:rsid w:val="001D4753"/>
    <w:rsid w:val="001D70A3"/>
    <w:rsid w:val="001E19DF"/>
    <w:rsid w:val="001E3B72"/>
    <w:rsid w:val="001E4EBD"/>
    <w:rsid w:val="001E5F97"/>
    <w:rsid w:val="001E7519"/>
    <w:rsid w:val="001E7E31"/>
    <w:rsid w:val="001F00C0"/>
    <w:rsid w:val="001F49D8"/>
    <w:rsid w:val="001F50C7"/>
    <w:rsid w:val="001F5262"/>
    <w:rsid w:val="001F5C3F"/>
    <w:rsid w:val="001F6FB3"/>
    <w:rsid w:val="0020076F"/>
    <w:rsid w:val="00203286"/>
    <w:rsid w:val="00203B7D"/>
    <w:rsid w:val="00203EA3"/>
    <w:rsid w:val="002055B6"/>
    <w:rsid w:val="00205EFA"/>
    <w:rsid w:val="00206AE0"/>
    <w:rsid w:val="00206F88"/>
    <w:rsid w:val="002070FB"/>
    <w:rsid w:val="00207D69"/>
    <w:rsid w:val="002110BB"/>
    <w:rsid w:val="00213F66"/>
    <w:rsid w:val="002140BA"/>
    <w:rsid w:val="00215B83"/>
    <w:rsid w:val="00217925"/>
    <w:rsid w:val="00217C2A"/>
    <w:rsid w:val="00221EAD"/>
    <w:rsid w:val="002223E8"/>
    <w:rsid w:val="0022435F"/>
    <w:rsid w:val="00225DB9"/>
    <w:rsid w:val="00226E94"/>
    <w:rsid w:val="00227EC4"/>
    <w:rsid w:val="00227F17"/>
    <w:rsid w:val="002305CE"/>
    <w:rsid w:val="002309E9"/>
    <w:rsid w:val="00230B4F"/>
    <w:rsid w:val="002310C1"/>
    <w:rsid w:val="002311FD"/>
    <w:rsid w:val="00234B8E"/>
    <w:rsid w:val="00234C52"/>
    <w:rsid w:val="00236C20"/>
    <w:rsid w:val="00236EB3"/>
    <w:rsid w:val="002370D3"/>
    <w:rsid w:val="00240529"/>
    <w:rsid w:val="00241261"/>
    <w:rsid w:val="00242289"/>
    <w:rsid w:val="00243012"/>
    <w:rsid w:val="00243F57"/>
    <w:rsid w:val="002441FD"/>
    <w:rsid w:val="002453E4"/>
    <w:rsid w:val="0024618D"/>
    <w:rsid w:val="0024693D"/>
    <w:rsid w:val="00250D34"/>
    <w:rsid w:val="002547D2"/>
    <w:rsid w:val="00254BCF"/>
    <w:rsid w:val="002556CC"/>
    <w:rsid w:val="00256581"/>
    <w:rsid w:val="00257741"/>
    <w:rsid w:val="00257CD0"/>
    <w:rsid w:val="00261D2A"/>
    <w:rsid w:val="00264FB7"/>
    <w:rsid w:val="0026505C"/>
    <w:rsid w:val="0027165F"/>
    <w:rsid w:val="00273CA8"/>
    <w:rsid w:val="002750E3"/>
    <w:rsid w:val="00275941"/>
    <w:rsid w:val="002808D0"/>
    <w:rsid w:val="00281EC6"/>
    <w:rsid w:val="00282A19"/>
    <w:rsid w:val="00282D90"/>
    <w:rsid w:val="00282F1A"/>
    <w:rsid w:val="002838C8"/>
    <w:rsid w:val="00285065"/>
    <w:rsid w:val="00285954"/>
    <w:rsid w:val="00285CB2"/>
    <w:rsid w:val="00286B35"/>
    <w:rsid w:val="00290AD8"/>
    <w:rsid w:val="00291405"/>
    <w:rsid w:val="00292060"/>
    <w:rsid w:val="00292669"/>
    <w:rsid w:val="0029356D"/>
    <w:rsid w:val="00295798"/>
    <w:rsid w:val="0029744A"/>
    <w:rsid w:val="00297521"/>
    <w:rsid w:val="00297FC1"/>
    <w:rsid w:val="002A0AF7"/>
    <w:rsid w:val="002A0E7E"/>
    <w:rsid w:val="002A1B4E"/>
    <w:rsid w:val="002A32AF"/>
    <w:rsid w:val="002A33A1"/>
    <w:rsid w:val="002A5BA6"/>
    <w:rsid w:val="002B02B1"/>
    <w:rsid w:val="002B076F"/>
    <w:rsid w:val="002B4E0F"/>
    <w:rsid w:val="002C22B7"/>
    <w:rsid w:val="002C2997"/>
    <w:rsid w:val="002C4289"/>
    <w:rsid w:val="002D14D1"/>
    <w:rsid w:val="002D4E21"/>
    <w:rsid w:val="002D5445"/>
    <w:rsid w:val="002D60B8"/>
    <w:rsid w:val="002D6B06"/>
    <w:rsid w:val="002E3B52"/>
    <w:rsid w:val="002E3EA4"/>
    <w:rsid w:val="002E4A87"/>
    <w:rsid w:val="002E4BF4"/>
    <w:rsid w:val="002E55F9"/>
    <w:rsid w:val="002E5E8A"/>
    <w:rsid w:val="002E6591"/>
    <w:rsid w:val="002E7717"/>
    <w:rsid w:val="002F1DAE"/>
    <w:rsid w:val="002F2536"/>
    <w:rsid w:val="002F415D"/>
    <w:rsid w:val="002F4A27"/>
    <w:rsid w:val="002F4B3F"/>
    <w:rsid w:val="002F500F"/>
    <w:rsid w:val="002F5FE1"/>
    <w:rsid w:val="002F779B"/>
    <w:rsid w:val="002F7863"/>
    <w:rsid w:val="0030054C"/>
    <w:rsid w:val="00300B29"/>
    <w:rsid w:val="003018D6"/>
    <w:rsid w:val="00301A2C"/>
    <w:rsid w:val="00302003"/>
    <w:rsid w:val="00304063"/>
    <w:rsid w:val="003101B9"/>
    <w:rsid w:val="00311536"/>
    <w:rsid w:val="00311AD7"/>
    <w:rsid w:val="0031371A"/>
    <w:rsid w:val="003145D8"/>
    <w:rsid w:val="003157B3"/>
    <w:rsid w:val="00317AFF"/>
    <w:rsid w:val="0032043D"/>
    <w:rsid w:val="00321B58"/>
    <w:rsid w:val="00321DD4"/>
    <w:rsid w:val="00324353"/>
    <w:rsid w:val="00324A0D"/>
    <w:rsid w:val="00324DCC"/>
    <w:rsid w:val="00330F27"/>
    <w:rsid w:val="003328E0"/>
    <w:rsid w:val="00333E29"/>
    <w:rsid w:val="003365B4"/>
    <w:rsid w:val="00345A63"/>
    <w:rsid w:val="00345BC9"/>
    <w:rsid w:val="00346D37"/>
    <w:rsid w:val="00351615"/>
    <w:rsid w:val="003547F5"/>
    <w:rsid w:val="003556DE"/>
    <w:rsid w:val="00357066"/>
    <w:rsid w:val="003571A1"/>
    <w:rsid w:val="003607E2"/>
    <w:rsid w:val="003615F1"/>
    <w:rsid w:val="003627BD"/>
    <w:rsid w:val="0036461C"/>
    <w:rsid w:val="00366898"/>
    <w:rsid w:val="00366A71"/>
    <w:rsid w:val="00367FBD"/>
    <w:rsid w:val="00373954"/>
    <w:rsid w:val="003804ED"/>
    <w:rsid w:val="00380D94"/>
    <w:rsid w:val="0038136A"/>
    <w:rsid w:val="003858FA"/>
    <w:rsid w:val="0038605D"/>
    <w:rsid w:val="003877BB"/>
    <w:rsid w:val="00395591"/>
    <w:rsid w:val="00397657"/>
    <w:rsid w:val="003A0740"/>
    <w:rsid w:val="003A138D"/>
    <w:rsid w:val="003A3EAF"/>
    <w:rsid w:val="003A3EC7"/>
    <w:rsid w:val="003A676D"/>
    <w:rsid w:val="003B14F0"/>
    <w:rsid w:val="003B19E1"/>
    <w:rsid w:val="003B28AD"/>
    <w:rsid w:val="003B2ACC"/>
    <w:rsid w:val="003B2CE3"/>
    <w:rsid w:val="003B395C"/>
    <w:rsid w:val="003B5060"/>
    <w:rsid w:val="003B70F0"/>
    <w:rsid w:val="003B74B2"/>
    <w:rsid w:val="003B7A07"/>
    <w:rsid w:val="003B7FA3"/>
    <w:rsid w:val="003C0D6F"/>
    <w:rsid w:val="003C0F58"/>
    <w:rsid w:val="003C0FCB"/>
    <w:rsid w:val="003C5BFA"/>
    <w:rsid w:val="003C764B"/>
    <w:rsid w:val="003D14D1"/>
    <w:rsid w:val="003D22D0"/>
    <w:rsid w:val="003D40CE"/>
    <w:rsid w:val="003E2D91"/>
    <w:rsid w:val="003E3095"/>
    <w:rsid w:val="003E32DA"/>
    <w:rsid w:val="003F0BC3"/>
    <w:rsid w:val="003F1517"/>
    <w:rsid w:val="003F1857"/>
    <w:rsid w:val="003F68DB"/>
    <w:rsid w:val="003F7549"/>
    <w:rsid w:val="003F7DD7"/>
    <w:rsid w:val="00403871"/>
    <w:rsid w:val="00403A9F"/>
    <w:rsid w:val="004049DD"/>
    <w:rsid w:val="00406495"/>
    <w:rsid w:val="00406B0C"/>
    <w:rsid w:val="0041009D"/>
    <w:rsid w:val="00411798"/>
    <w:rsid w:val="004139EE"/>
    <w:rsid w:val="00414081"/>
    <w:rsid w:val="00415F65"/>
    <w:rsid w:val="00420F78"/>
    <w:rsid w:val="00421199"/>
    <w:rsid w:val="00421849"/>
    <w:rsid w:val="0042305C"/>
    <w:rsid w:val="00424EFC"/>
    <w:rsid w:val="004250FC"/>
    <w:rsid w:val="00425E79"/>
    <w:rsid w:val="00427984"/>
    <w:rsid w:val="0043126A"/>
    <w:rsid w:val="00431E6C"/>
    <w:rsid w:val="004348AA"/>
    <w:rsid w:val="00435953"/>
    <w:rsid w:val="004368E1"/>
    <w:rsid w:val="004375AD"/>
    <w:rsid w:val="00437B14"/>
    <w:rsid w:val="004402AE"/>
    <w:rsid w:val="0044174F"/>
    <w:rsid w:val="00441BA2"/>
    <w:rsid w:val="00441C57"/>
    <w:rsid w:val="00443FAE"/>
    <w:rsid w:val="00444C39"/>
    <w:rsid w:val="004453BF"/>
    <w:rsid w:val="004457CB"/>
    <w:rsid w:val="00445EEB"/>
    <w:rsid w:val="00447892"/>
    <w:rsid w:val="00447E14"/>
    <w:rsid w:val="00450F87"/>
    <w:rsid w:val="00452348"/>
    <w:rsid w:val="00453A3C"/>
    <w:rsid w:val="00453EAE"/>
    <w:rsid w:val="00454E55"/>
    <w:rsid w:val="00455F39"/>
    <w:rsid w:val="00461BBC"/>
    <w:rsid w:val="0046543E"/>
    <w:rsid w:val="00466ACF"/>
    <w:rsid w:val="0046772D"/>
    <w:rsid w:val="00470BD3"/>
    <w:rsid w:val="004711B7"/>
    <w:rsid w:val="00472038"/>
    <w:rsid w:val="00472D2B"/>
    <w:rsid w:val="00473093"/>
    <w:rsid w:val="004750E0"/>
    <w:rsid w:val="004754E1"/>
    <w:rsid w:val="00476526"/>
    <w:rsid w:val="004809E2"/>
    <w:rsid w:val="00481739"/>
    <w:rsid w:val="00481F2D"/>
    <w:rsid w:val="004823AC"/>
    <w:rsid w:val="00485A5C"/>
    <w:rsid w:val="00487AF1"/>
    <w:rsid w:val="00487C52"/>
    <w:rsid w:val="00496AB1"/>
    <w:rsid w:val="00496ADA"/>
    <w:rsid w:val="00497063"/>
    <w:rsid w:val="00497EE2"/>
    <w:rsid w:val="00497EF5"/>
    <w:rsid w:val="004A0749"/>
    <w:rsid w:val="004A2785"/>
    <w:rsid w:val="004A2A8E"/>
    <w:rsid w:val="004A4633"/>
    <w:rsid w:val="004A5516"/>
    <w:rsid w:val="004A57D8"/>
    <w:rsid w:val="004A5908"/>
    <w:rsid w:val="004A5CF1"/>
    <w:rsid w:val="004A7EC9"/>
    <w:rsid w:val="004B19D3"/>
    <w:rsid w:val="004B218C"/>
    <w:rsid w:val="004B6C7C"/>
    <w:rsid w:val="004C1888"/>
    <w:rsid w:val="004C1BC2"/>
    <w:rsid w:val="004C2B94"/>
    <w:rsid w:val="004C2F3F"/>
    <w:rsid w:val="004C31E8"/>
    <w:rsid w:val="004C4A4C"/>
    <w:rsid w:val="004C4F42"/>
    <w:rsid w:val="004D05DC"/>
    <w:rsid w:val="004D2DBD"/>
    <w:rsid w:val="004D407B"/>
    <w:rsid w:val="004D51C4"/>
    <w:rsid w:val="004D5C64"/>
    <w:rsid w:val="004D6B98"/>
    <w:rsid w:val="004E05B7"/>
    <w:rsid w:val="004E09D9"/>
    <w:rsid w:val="004E11C4"/>
    <w:rsid w:val="004E15F9"/>
    <w:rsid w:val="004E192A"/>
    <w:rsid w:val="004E2DF3"/>
    <w:rsid w:val="004E6607"/>
    <w:rsid w:val="004E669A"/>
    <w:rsid w:val="004F0896"/>
    <w:rsid w:val="004F0954"/>
    <w:rsid w:val="004F1A52"/>
    <w:rsid w:val="004F2F75"/>
    <w:rsid w:val="004F50B6"/>
    <w:rsid w:val="004F5B37"/>
    <w:rsid w:val="004F6D29"/>
    <w:rsid w:val="005002EF"/>
    <w:rsid w:val="00501DA0"/>
    <w:rsid w:val="00502B18"/>
    <w:rsid w:val="00502D66"/>
    <w:rsid w:val="0050555F"/>
    <w:rsid w:val="005065FE"/>
    <w:rsid w:val="005067D9"/>
    <w:rsid w:val="00506EAA"/>
    <w:rsid w:val="00510B76"/>
    <w:rsid w:val="00510F01"/>
    <w:rsid w:val="00511EDE"/>
    <w:rsid w:val="00513275"/>
    <w:rsid w:val="005147D2"/>
    <w:rsid w:val="005153FE"/>
    <w:rsid w:val="00516226"/>
    <w:rsid w:val="00516ED3"/>
    <w:rsid w:val="00517895"/>
    <w:rsid w:val="00521776"/>
    <w:rsid w:val="00521D7B"/>
    <w:rsid w:val="00522240"/>
    <w:rsid w:val="0052262A"/>
    <w:rsid w:val="005249A9"/>
    <w:rsid w:val="00525F1E"/>
    <w:rsid w:val="00526255"/>
    <w:rsid w:val="005265C6"/>
    <w:rsid w:val="00527800"/>
    <w:rsid w:val="00530FE9"/>
    <w:rsid w:val="005319AB"/>
    <w:rsid w:val="00531F8A"/>
    <w:rsid w:val="00535168"/>
    <w:rsid w:val="00535F1E"/>
    <w:rsid w:val="00541472"/>
    <w:rsid w:val="0054194F"/>
    <w:rsid w:val="005421F9"/>
    <w:rsid w:val="005428B5"/>
    <w:rsid w:val="00544101"/>
    <w:rsid w:val="00545BDF"/>
    <w:rsid w:val="00546659"/>
    <w:rsid w:val="00547DE6"/>
    <w:rsid w:val="00552FD5"/>
    <w:rsid w:val="00553560"/>
    <w:rsid w:val="00554035"/>
    <w:rsid w:val="00554B49"/>
    <w:rsid w:val="0055735B"/>
    <w:rsid w:val="0056232A"/>
    <w:rsid w:val="00563879"/>
    <w:rsid w:val="00564411"/>
    <w:rsid w:val="00565081"/>
    <w:rsid w:val="00566FC1"/>
    <w:rsid w:val="005727D1"/>
    <w:rsid w:val="00575CE7"/>
    <w:rsid w:val="00577378"/>
    <w:rsid w:val="00577F74"/>
    <w:rsid w:val="00582134"/>
    <w:rsid w:val="0058224A"/>
    <w:rsid w:val="005842B1"/>
    <w:rsid w:val="00584A0F"/>
    <w:rsid w:val="00585C42"/>
    <w:rsid w:val="00586CB6"/>
    <w:rsid w:val="005870FF"/>
    <w:rsid w:val="00590324"/>
    <w:rsid w:val="00591A4C"/>
    <w:rsid w:val="00593162"/>
    <w:rsid w:val="00594B56"/>
    <w:rsid w:val="00595C69"/>
    <w:rsid w:val="00597EF5"/>
    <w:rsid w:val="005A1914"/>
    <w:rsid w:val="005A1B60"/>
    <w:rsid w:val="005A2897"/>
    <w:rsid w:val="005A31EC"/>
    <w:rsid w:val="005A4932"/>
    <w:rsid w:val="005A779E"/>
    <w:rsid w:val="005B2900"/>
    <w:rsid w:val="005B2CE1"/>
    <w:rsid w:val="005B5F46"/>
    <w:rsid w:val="005C147D"/>
    <w:rsid w:val="005C2AA8"/>
    <w:rsid w:val="005C554E"/>
    <w:rsid w:val="005C709A"/>
    <w:rsid w:val="005D0333"/>
    <w:rsid w:val="005D31BF"/>
    <w:rsid w:val="005D329D"/>
    <w:rsid w:val="005D5DC9"/>
    <w:rsid w:val="005D6555"/>
    <w:rsid w:val="005E028B"/>
    <w:rsid w:val="005E083B"/>
    <w:rsid w:val="005E0A1E"/>
    <w:rsid w:val="005E112E"/>
    <w:rsid w:val="005E1DD7"/>
    <w:rsid w:val="005E24D1"/>
    <w:rsid w:val="005E2C5C"/>
    <w:rsid w:val="005E2EAD"/>
    <w:rsid w:val="005F05C0"/>
    <w:rsid w:val="005F10BE"/>
    <w:rsid w:val="005F299F"/>
    <w:rsid w:val="005F3D0C"/>
    <w:rsid w:val="005F417B"/>
    <w:rsid w:val="005F546B"/>
    <w:rsid w:val="005F6872"/>
    <w:rsid w:val="005F692D"/>
    <w:rsid w:val="005F70D0"/>
    <w:rsid w:val="005F7143"/>
    <w:rsid w:val="00600CE7"/>
    <w:rsid w:val="00602813"/>
    <w:rsid w:val="006039E0"/>
    <w:rsid w:val="00604435"/>
    <w:rsid w:val="00605BD3"/>
    <w:rsid w:val="0060765D"/>
    <w:rsid w:val="00607D2B"/>
    <w:rsid w:val="00610177"/>
    <w:rsid w:val="006133BB"/>
    <w:rsid w:val="00613A55"/>
    <w:rsid w:val="006143B9"/>
    <w:rsid w:val="00620882"/>
    <w:rsid w:val="00625BB5"/>
    <w:rsid w:val="006262E2"/>
    <w:rsid w:val="006272C1"/>
    <w:rsid w:val="006321B1"/>
    <w:rsid w:val="00632566"/>
    <w:rsid w:val="006328CF"/>
    <w:rsid w:val="006350EB"/>
    <w:rsid w:val="0063528F"/>
    <w:rsid w:val="00636556"/>
    <w:rsid w:val="00637B7A"/>
    <w:rsid w:val="00642391"/>
    <w:rsid w:val="00643BC7"/>
    <w:rsid w:val="00644258"/>
    <w:rsid w:val="006460DF"/>
    <w:rsid w:val="006509EE"/>
    <w:rsid w:val="006561A0"/>
    <w:rsid w:val="006568B7"/>
    <w:rsid w:val="00656AD5"/>
    <w:rsid w:val="0065785C"/>
    <w:rsid w:val="00657B3F"/>
    <w:rsid w:val="00657C81"/>
    <w:rsid w:val="00657CC3"/>
    <w:rsid w:val="00660A0C"/>
    <w:rsid w:val="00661FE5"/>
    <w:rsid w:val="00664FB9"/>
    <w:rsid w:val="00666FB5"/>
    <w:rsid w:val="00667A92"/>
    <w:rsid w:val="0067124B"/>
    <w:rsid w:val="00680920"/>
    <w:rsid w:val="00680A2A"/>
    <w:rsid w:val="00680B7C"/>
    <w:rsid w:val="00681C09"/>
    <w:rsid w:val="00682770"/>
    <w:rsid w:val="00682A68"/>
    <w:rsid w:val="00683E5E"/>
    <w:rsid w:val="0068525C"/>
    <w:rsid w:val="006879FB"/>
    <w:rsid w:val="0069340E"/>
    <w:rsid w:val="00694DBD"/>
    <w:rsid w:val="00696F2B"/>
    <w:rsid w:val="006A05B4"/>
    <w:rsid w:val="006A1057"/>
    <w:rsid w:val="006A17CA"/>
    <w:rsid w:val="006A4119"/>
    <w:rsid w:val="006A4A47"/>
    <w:rsid w:val="006A64E7"/>
    <w:rsid w:val="006B0623"/>
    <w:rsid w:val="006B185B"/>
    <w:rsid w:val="006B1E92"/>
    <w:rsid w:val="006B258F"/>
    <w:rsid w:val="006B301E"/>
    <w:rsid w:val="006B30AB"/>
    <w:rsid w:val="006B656E"/>
    <w:rsid w:val="006B6CB8"/>
    <w:rsid w:val="006B7590"/>
    <w:rsid w:val="006B775F"/>
    <w:rsid w:val="006C008B"/>
    <w:rsid w:val="006C34B3"/>
    <w:rsid w:val="006C3C22"/>
    <w:rsid w:val="006C41BB"/>
    <w:rsid w:val="006C62A3"/>
    <w:rsid w:val="006C7DB7"/>
    <w:rsid w:val="006D0028"/>
    <w:rsid w:val="006D02F8"/>
    <w:rsid w:val="006D0454"/>
    <w:rsid w:val="006D180F"/>
    <w:rsid w:val="006D2F0E"/>
    <w:rsid w:val="006D4833"/>
    <w:rsid w:val="006D4975"/>
    <w:rsid w:val="006D5B9C"/>
    <w:rsid w:val="006E0226"/>
    <w:rsid w:val="006E18F5"/>
    <w:rsid w:val="006E2D98"/>
    <w:rsid w:val="006E313D"/>
    <w:rsid w:val="006E521D"/>
    <w:rsid w:val="006E59AE"/>
    <w:rsid w:val="006E7BA8"/>
    <w:rsid w:val="006F235A"/>
    <w:rsid w:val="006F314A"/>
    <w:rsid w:val="006F5351"/>
    <w:rsid w:val="006F616C"/>
    <w:rsid w:val="00701A5F"/>
    <w:rsid w:val="00703836"/>
    <w:rsid w:val="00703C73"/>
    <w:rsid w:val="00707811"/>
    <w:rsid w:val="0070784C"/>
    <w:rsid w:val="00707E70"/>
    <w:rsid w:val="00710C03"/>
    <w:rsid w:val="007111DD"/>
    <w:rsid w:val="0071446E"/>
    <w:rsid w:val="00716016"/>
    <w:rsid w:val="00716CBA"/>
    <w:rsid w:val="007171D9"/>
    <w:rsid w:val="00720301"/>
    <w:rsid w:val="00720881"/>
    <w:rsid w:val="00720984"/>
    <w:rsid w:val="007209B4"/>
    <w:rsid w:val="00721DD2"/>
    <w:rsid w:val="00724093"/>
    <w:rsid w:val="00724ADA"/>
    <w:rsid w:val="00725F2B"/>
    <w:rsid w:val="00727DD2"/>
    <w:rsid w:val="0073133A"/>
    <w:rsid w:val="00736733"/>
    <w:rsid w:val="00736E4F"/>
    <w:rsid w:val="00736FF1"/>
    <w:rsid w:val="00737413"/>
    <w:rsid w:val="00740C26"/>
    <w:rsid w:val="00744232"/>
    <w:rsid w:val="007447A2"/>
    <w:rsid w:val="007457A1"/>
    <w:rsid w:val="007506EE"/>
    <w:rsid w:val="00751FA8"/>
    <w:rsid w:val="0075253F"/>
    <w:rsid w:val="00752F7C"/>
    <w:rsid w:val="007535BD"/>
    <w:rsid w:val="00754629"/>
    <w:rsid w:val="00754EF3"/>
    <w:rsid w:val="007557EA"/>
    <w:rsid w:val="00755864"/>
    <w:rsid w:val="007565D3"/>
    <w:rsid w:val="00756A84"/>
    <w:rsid w:val="00756FB0"/>
    <w:rsid w:val="00757EC7"/>
    <w:rsid w:val="007601AF"/>
    <w:rsid w:val="00760E42"/>
    <w:rsid w:val="0076296D"/>
    <w:rsid w:val="00770D9A"/>
    <w:rsid w:val="007713CC"/>
    <w:rsid w:val="00772672"/>
    <w:rsid w:val="00774D81"/>
    <w:rsid w:val="007759A5"/>
    <w:rsid w:val="00776210"/>
    <w:rsid w:val="00776520"/>
    <w:rsid w:val="00776C1E"/>
    <w:rsid w:val="007804FA"/>
    <w:rsid w:val="00784F99"/>
    <w:rsid w:val="00785499"/>
    <w:rsid w:val="00785717"/>
    <w:rsid w:val="00785EEC"/>
    <w:rsid w:val="00790060"/>
    <w:rsid w:val="00790979"/>
    <w:rsid w:val="00792C64"/>
    <w:rsid w:val="00797191"/>
    <w:rsid w:val="00797567"/>
    <w:rsid w:val="00797775"/>
    <w:rsid w:val="007A4DEC"/>
    <w:rsid w:val="007A4F7F"/>
    <w:rsid w:val="007B1F41"/>
    <w:rsid w:val="007B29F2"/>
    <w:rsid w:val="007B3B20"/>
    <w:rsid w:val="007B3F46"/>
    <w:rsid w:val="007B4744"/>
    <w:rsid w:val="007B54D5"/>
    <w:rsid w:val="007B6911"/>
    <w:rsid w:val="007B7A67"/>
    <w:rsid w:val="007C132B"/>
    <w:rsid w:val="007C1BA5"/>
    <w:rsid w:val="007C28B5"/>
    <w:rsid w:val="007C3453"/>
    <w:rsid w:val="007C3F8D"/>
    <w:rsid w:val="007C67A1"/>
    <w:rsid w:val="007D2191"/>
    <w:rsid w:val="007D2623"/>
    <w:rsid w:val="007D2667"/>
    <w:rsid w:val="007D31F3"/>
    <w:rsid w:val="007D34D7"/>
    <w:rsid w:val="007D36B3"/>
    <w:rsid w:val="007D4D54"/>
    <w:rsid w:val="007D5117"/>
    <w:rsid w:val="007D51B1"/>
    <w:rsid w:val="007D57B7"/>
    <w:rsid w:val="007D6903"/>
    <w:rsid w:val="007D7365"/>
    <w:rsid w:val="007E20E9"/>
    <w:rsid w:val="007E4CE9"/>
    <w:rsid w:val="007F0074"/>
    <w:rsid w:val="007F134C"/>
    <w:rsid w:val="007F1A46"/>
    <w:rsid w:val="007F3B14"/>
    <w:rsid w:val="007F4995"/>
    <w:rsid w:val="007F4DA2"/>
    <w:rsid w:val="00800528"/>
    <w:rsid w:val="00803FC6"/>
    <w:rsid w:val="008043AE"/>
    <w:rsid w:val="00805148"/>
    <w:rsid w:val="00805F72"/>
    <w:rsid w:val="00807A84"/>
    <w:rsid w:val="00810724"/>
    <w:rsid w:val="00810BC0"/>
    <w:rsid w:val="00812E21"/>
    <w:rsid w:val="008131AC"/>
    <w:rsid w:val="00813892"/>
    <w:rsid w:val="00815A8D"/>
    <w:rsid w:val="0081695E"/>
    <w:rsid w:val="0081780A"/>
    <w:rsid w:val="00821A29"/>
    <w:rsid w:val="008224B8"/>
    <w:rsid w:val="0082346B"/>
    <w:rsid w:val="00824D5F"/>
    <w:rsid w:val="0082554F"/>
    <w:rsid w:val="0083008C"/>
    <w:rsid w:val="0083031D"/>
    <w:rsid w:val="00830B67"/>
    <w:rsid w:val="008312A1"/>
    <w:rsid w:val="00831FE2"/>
    <w:rsid w:val="00833744"/>
    <w:rsid w:val="0083517D"/>
    <w:rsid w:val="00836AA0"/>
    <w:rsid w:val="00836F33"/>
    <w:rsid w:val="0084083F"/>
    <w:rsid w:val="00844366"/>
    <w:rsid w:val="00846C03"/>
    <w:rsid w:val="00854548"/>
    <w:rsid w:val="00856DF7"/>
    <w:rsid w:val="008610D5"/>
    <w:rsid w:val="0086177C"/>
    <w:rsid w:val="00862B08"/>
    <w:rsid w:val="0086348B"/>
    <w:rsid w:val="008635C4"/>
    <w:rsid w:val="00863A6C"/>
    <w:rsid w:val="00863B2A"/>
    <w:rsid w:val="00865BBC"/>
    <w:rsid w:val="00870498"/>
    <w:rsid w:val="00871EA2"/>
    <w:rsid w:val="00872039"/>
    <w:rsid w:val="00873E81"/>
    <w:rsid w:val="00874B0D"/>
    <w:rsid w:val="008755A8"/>
    <w:rsid w:val="00875757"/>
    <w:rsid w:val="00875D74"/>
    <w:rsid w:val="00877169"/>
    <w:rsid w:val="0088164E"/>
    <w:rsid w:val="00881FB6"/>
    <w:rsid w:val="00882CA9"/>
    <w:rsid w:val="0088337E"/>
    <w:rsid w:val="008847DD"/>
    <w:rsid w:val="00887223"/>
    <w:rsid w:val="00891085"/>
    <w:rsid w:val="00892D53"/>
    <w:rsid w:val="00893212"/>
    <w:rsid w:val="008949E2"/>
    <w:rsid w:val="00895906"/>
    <w:rsid w:val="00895AC5"/>
    <w:rsid w:val="008969B8"/>
    <w:rsid w:val="00896D7F"/>
    <w:rsid w:val="008A0038"/>
    <w:rsid w:val="008A01A9"/>
    <w:rsid w:val="008A0F75"/>
    <w:rsid w:val="008A3500"/>
    <w:rsid w:val="008A35B2"/>
    <w:rsid w:val="008A365B"/>
    <w:rsid w:val="008A4D49"/>
    <w:rsid w:val="008A4D74"/>
    <w:rsid w:val="008A62CA"/>
    <w:rsid w:val="008A696C"/>
    <w:rsid w:val="008A776A"/>
    <w:rsid w:val="008B0A57"/>
    <w:rsid w:val="008B5CE7"/>
    <w:rsid w:val="008C2682"/>
    <w:rsid w:val="008C369A"/>
    <w:rsid w:val="008C5C3D"/>
    <w:rsid w:val="008C5F7E"/>
    <w:rsid w:val="008C6900"/>
    <w:rsid w:val="008C6D44"/>
    <w:rsid w:val="008D27C5"/>
    <w:rsid w:val="008D2858"/>
    <w:rsid w:val="008D35BC"/>
    <w:rsid w:val="008D7BF3"/>
    <w:rsid w:val="008E145D"/>
    <w:rsid w:val="008E357D"/>
    <w:rsid w:val="008E4FB1"/>
    <w:rsid w:val="008E6C8B"/>
    <w:rsid w:val="008E7081"/>
    <w:rsid w:val="008E7C41"/>
    <w:rsid w:val="008E7D0D"/>
    <w:rsid w:val="008F3D95"/>
    <w:rsid w:val="008F405E"/>
    <w:rsid w:val="008F5A91"/>
    <w:rsid w:val="008F723D"/>
    <w:rsid w:val="0090062E"/>
    <w:rsid w:val="00900B96"/>
    <w:rsid w:val="00903042"/>
    <w:rsid w:val="00906102"/>
    <w:rsid w:val="00906B4F"/>
    <w:rsid w:val="0090751B"/>
    <w:rsid w:val="0091019A"/>
    <w:rsid w:val="009111FF"/>
    <w:rsid w:val="00911968"/>
    <w:rsid w:val="009125AC"/>
    <w:rsid w:val="00914106"/>
    <w:rsid w:val="00916C71"/>
    <w:rsid w:val="00917739"/>
    <w:rsid w:val="009208BB"/>
    <w:rsid w:val="00921A93"/>
    <w:rsid w:val="00923970"/>
    <w:rsid w:val="009241D8"/>
    <w:rsid w:val="00932125"/>
    <w:rsid w:val="0093280F"/>
    <w:rsid w:val="009329E9"/>
    <w:rsid w:val="009334E3"/>
    <w:rsid w:val="00935F2E"/>
    <w:rsid w:val="0093765D"/>
    <w:rsid w:val="00937A4F"/>
    <w:rsid w:val="00937B2B"/>
    <w:rsid w:val="00940EDA"/>
    <w:rsid w:val="00941475"/>
    <w:rsid w:val="00942417"/>
    <w:rsid w:val="009428D6"/>
    <w:rsid w:val="00943C0E"/>
    <w:rsid w:val="00945135"/>
    <w:rsid w:val="009460FB"/>
    <w:rsid w:val="00946436"/>
    <w:rsid w:val="009509AC"/>
    <w:rsid w:val="00954E48"/>
    <w:rsid w:val="00955C1C"/>
    <w:rsid w:val="00956D76"/>
    <w:rsid w:val="00956F5F"/>
    <w:rsid w:val="00957373"/>
    <w:rsid w:val="00957FAA"/>
    <w:rsid w:val="00961DB0"/>
    <w:rsid w:val="00962EFA"/>
    <w:rsid w:val="00964EAF"/>
    <w:rsid w:val="00965433"/>
    <w:rsid w:val="00965743"/>
    <w:rsid w:val="009702E8"/>
    <w:rsid w:val="00970B94"/>
    <w:rsid w:val="00971746"/>
    <w:rsid w:val="00972E2F"/>
    <w:rsid w:val="0097359B"/>
    <w:rsid w:val="00975097"/>
    <w:rsid w:val="00975B90"/>
    <w:rsid w:val="00976F0F"/>
    <w:rsid w:val="00976F71"/>
    <w:rsid w:val="00983AA8"/>
    <w:rsid w:val="00983CAA"/>
    <w:rsid w:val="00984D9A"/>
    <w:rsid w:val="00984F71"/>
    <w:rsid w:val="0098593B"/>
    <w:rsid w:val="009908AE"/>
    <w:rsid w:val="00990C61"/>
    <w:rsid w:val="0099448D"/>
    <w:rsid w:val="009A42AA"/>
    <w:rsid w:val="009A4BBD"/>
    <w:rsid w:val="009A5D79"/>
    <w:rsid w:val="009B1C09"/>
    <w:rsid w:val="009B1C89"/>
    <w:rsid w:val="009B47AD"/>
    <w:rsid w:val="009B5124"/>
    <w:rsid w:val="009B5CCE"/>
    <w:rsid w:val="009B5E4D"/>
    <w:rsid w:val="009C08B7"/>
    <w:rsid w:val="009C34F1"/>
    <w:rsid w:val="009C37CE"/>
    <w:rsid w:val="009C4E95"/>
    <w:rsid w:val="009C6A4A"/>
    <w:rsid w:val="009D02C1"/>
    <w:rsid w:val="009D681A"/>
    <w:rsid w:val="009D7479"/>
    <w:rsid w:val="009E09B5"/>
    <w:rsid w:val="009E15E6"/>
    <w:rsid w:val="009E2ABF"/>
    <w:rsid w:val="009E3884"/>
    <w:rsid w:val="009E642B"/>
    <w:rsid w:val="009E6F88"/>
    <w:rsid w:val="009F0E44"/>
    <w:rsid w:val="009F1E16"/>
    <w:rsid w:val="009F2144"/>
    <w:rsid w:val="009F335B"/>
    <w:rsid w:val="009F4431"/>
    <w:rsid w:val="009F4A27"/>
    <w:rsid w:val="00A00B9D"/>
    <w:rsid w:val="00A05870"/>
    <w:rsid w:val="00A05983"/>
    <w:rsid w:val="00A05E05"/>
    <w:rsid w:val="00A067FB"/>
    <w:rsid w:val="00A07616"/>
    <w:rsid w:val="00A10168"/>
    <w:rsid w:val="00A10948"/>
    <w:rsid w:val="00A10BB7"/>
    <w:rsid w:val="00A15166"/>
    <w:rsid w:val="00A166CC"/>
    <w:rsid w:val="00A16B78"/>
    <w:rsid w:val="00A20784"/>
    <w:rsid w:val="00A23D48"/>
    <w:rsid w:val="00A24118"/>
    <w:rsid w:val="00A30896"/>
    <w:rsid w:val="00A31116"/>
    <w:rsid w:val="00A3193F"/>
    <w:rsid w:val="00A326C2"/>
    <w:rsid w:val="00A32D3A"/>
    <w:rsid w:val="00A3307A"/>
    <w:rsid w:val="00A337F4"/>
    <w:rsid w:val="00A35E1D"/>
    <w:rsid w:val="00A409FD"/>
    <w:rsid w:val="00A4495A"/>
    <w:rsid w:val="00A46183"/>
    <w:rsid w:val="00A46FB1"/>
    <w:rsid w:val="00A5031C"/>
    <w:rsid w:val="00A506C4"/>
    <w:rsid w:val="00A50E39"/>
    <w:rsid w:val="00A52D1D"/>
    <w:rsid w:val="00A553C3"/>
    <w:rsid w:val="00A577C3"/>
    <w:rsid w:val="00A60984"/>
    <w:rsid w:val="00A60E2A"/>
    <w:rsid w:val="00A61CB1"/>
    <w:rsid w:val="00A62443"/>
    <w:rsid w:val="00A6296E"/>
    <w:rsid w:val="00A65C84"/>
    <w:rsid w:val="00A665F6"/>
    <w:rsid w:val="00A66CA0"/>
    <w:rsid w:val="00A70B78"/>
    <w:rsid w:val="00A719D3"/>
    <w:rsid w:val="00A71D4D"/>
    <w:rsid w:val="00A7220B"/>
    <w:rsid w:val="00A73407"/>
    <w:rsid w:val="00A823CB"/>
    <w:rsid w:val="00A825F4"/>
    <w:rsid w:val="00A84873"/>
    <w:rsid w:val="00A84DF6"/>
    <w:rsid w:val="00A873C5"/>
    <w:rsid w:val="00A87C55"/>
    <w:rsid w:val="00A90A92"/>
    <w:rsid w:val="00A941ED"/>
    <w:rsid w:val="00A94BB8"/>
    <w:rsid w:val="00A953C0"/>
    <w:rsid w:val="00AA188C"/>
    <w:rsid w:val="00AA1E9C"/>
    <w:rsid w:val="00AA46CA"/>
    <w:rsid w:val="00AA472B"/>
    <w:rsid w:val="00AA53FF"/>
    <w:rsid w:val="00AA5881"/>
    <w:rsid w:val="00AA5A0C"/>
    <w:rsid w:val="00AA6024"/>
    <w:rsid w:val="00AB6C51"/>
    <w:rsid w:val="00AB79CD"/>
    <w:rsid w:val="00AC2601"/>
    <w:rsid w:val="00AC34E3"/>
    <w:rsid w:val="00AD1B09"/>
    <w:rsid w:val="00AD7AD4"/>
    <w:rsid w:val="00AE04D8"/>
    <w:rsid w:val="00AE147D"/>
    <w:rsid w:val="00AE2352"/>
    <w:rsid w:val="00AE481A"/>
    <w:rsid w:val="00AE4A09"/>
    <w:rsid w:val="00AE4EA0"/>
    <w:rsid w:val="00AE617E"/>
    <w:rsid w:val="00AE6FC0"/>
    <w:rsid w:val="00AF628C"/>
    <w:rsid w:val="00AF7D3D"/>
    <w:rsid w:val="00B008D0"/>
    <w:rsid w:val="00B013D9"/>
    <w:rsid w:val="00B05B2E"/>
    <w:rsid w:val="00B07CAA"/>
    <w:rsid w:val="00B139F3"/>
    <w:rsid w:val="00B156CD"/>
    <w:rsid w:val="00B2091E"/>
    <w:rsid w:val="00B21A91"/>
    <w:rsid w:val="00B22B45"/>
    <w:rsid w:val="00B23238"/>
    <w:rsid w:val="00B255CD"/>
    <w:rsid w:val="00B25A23"/>
    <w:rsid w:val="00B278A0"/>
    <w:rsid w:val="00B27CD1"/>
    <w:rsid w:val="00B32437"/>
    <w:rsid w:val="00B35347"/>
    <w:rsid w:val="00B4148F"/>
    <w:rsid w:val="00B41EB6"/>
    <w:rsid w:val="00B436E3"/>
    <w:rsid w:val="00B443B2"/>
    <w:rsid w:val="00B44FA5"/>
    <w:rsid w:val="00B45772"/>
    <w:rsid w:val="00B473AF"/>
    <w:rsid w:val="00B5188C"/>
    <w:rsid w:val="00B52E8F"/>
    <w:rsid w:val="00B53990"/>
    <w:rsid w:val="00B54372"/>
    <w:rsid w:val="00B555C5"/>
    <w:rsid w:val="00B617CD"/>
    <w:rsid w:val="00B61AA3"/>
    <w:rsid w:val="00B637FF"/>
    <w:rsid w:val="00B66779"/>
    <w:rsid w:val="00B678BC"/>
    <w:rsid w:val="00B67C7D"/>
    <w:rsid w:val="00B71DA3"/>
    <w:rsid w:val="00B72703"/>
    <w:rsid w:val="00B8197F"/>
    <w:rsid w:val="00B82113"/>
    <w:rsid w:val="00B83A23"/>
    <w:rsid w:val="00B83B15"/>
    <w:rsid w:val="00B856DA"/>
    <w:rsid w:val="00B8627E"/>
    <w:rsid w:val="00B87446"/>
    <w:rsid w:val="00B902CB"/>
    <w:rsid w:val="00B906AB"/>
    <w:rsid w:val="00B91E37"/>
    <w:rsid w:val="00B93A61"/>
    <w:rsid w:val="00B94B35"/>
    <w:rsid w:val="00B96AEE"/>
    <w:rsid w:val="00BA14A1"/>
    <w:rsid w:val="00BA3298"/>
    <w:rsid w:val="00BA5A4C"/>
    <w:rsid w:val="00BA727D"/>
    <w:rsid w:val="00BA7F20"/>
    <w:rsid w:val="00BB0871"/>
    <w:rsid w:val="00BB0A24"/>
    <w:rsid w:val="00BB13E3"/>
    <w:rsid w:val="00BB3206"/>
    <w:rsid w:val="00BB56B4"/>
    <w:rsid w:val="00BB5E25"/>
    <w:rsid w:val="00BB6271"/>
    <w:rsid w:val="00BB644A"/>
    <w:rsid w:val="00BB68E9"/>
    <w:rsid w:val="00BB77C3"/>
    <w:rsid w:val="00BB7BA7"/>
    <w:rsid w:val="00BC2B0C"/>
    <w:rsid w:val="00BC4A46"/>
    <w:rsid w:val="00BC6E89"/>
    <w:rsid w:val="00BC731A"/>
    <w:rsid w:val="00BD31E5"/>
    <w:rsid w:val="00BD36E1"/>
    <w:rsid w:val="00BD3FA7"/>
    <w:rsid w:val="00BD68AF"/>
    <w:rsid w:val="00BD6B23"/>
    <w:rsid w:val="00BD7877"/>
    <w:rsid w:val="00BE0BD0"/>
    <w:rsid w:val="00BE2AEA"/>
    <w:rsid w:val="00BE51B4"/>
    <w:rsid w:val="00BE51BB"/>
    <w:rsid w:val="00BE79FE"/>
    <w:rsid w:val="00BE7D59"/>
    <w:rsid w:val="00BF0B2E"/>
    <w:rsid w:val="00BF1772"/>
    <w:rsid w:val="00BF1BFD"/>
    <w:rsid w:val="00BF4DCB"/>
    <w:rsid w:val="00BF5097"/>
    <w:rsid w:val="00BF5CE4"/>
    <w:rsid w:val="00BF7B48"/>
    <w:rsid w:val="00C02C35"/>
    <w:rsid w:val="00C03A5D"/>
    <w:rsid w:val="00C03CA4"/>
    <w:rsid w:val="00C041EC"/>
    <w:rsid w:val="00C05A50"/>
    <w:rsid w:val="00C05D8E"/>
    <w:rsid w:val="00C078D4"/>
    <w:rsid w:val="00C07B91"/>
    <w:rsid w:val="00C1121F"/>
    <w:rsid w:val="00C13131"/>
    <w:rsid w:val="00C13A16"/>
    <w:rsid w:val="00C13F7F"/>
    <w:rsid w:val="00C2301B"/>
    <w:rsid w:val="00C2338A"/>
    <w:rsid w:val="00C24921"/>
    <w:rsid w:val="00C264C5"/>
    <w:rsid w:val="00C2717B"/>
    <w:rsid w:val="00C278EE"/>
    <w:rsid w:val="00C30832"/>
    <w:rsid w:val="00C33AB9"/>
    <w:rsid w:val="00C40610"/>
    <w:rsid w:val="00C40649"/>
    <w:rsid w:val="00C41282"/>
    <w:rsid w:val="00C4264C"/>
    <w:rsid w:val="00C42ABF"/>
    <w:rsid w:val="00C43139"/>
    <w:rsid w:val="00C436D6"/>
    <w:rsid w:val="00C46FE9"/>
    <w:rsid w:val="00C47ABF"/>
    <w:rsid w:val="00C5012E"/>
    <w:rsid w:val="00C50DF6"/>
    <w:rsid w:val="00C52F23"/>
    <w:rsid w:val="00C53D58"/>
    <w:rsid w:val="00C55BD4"/>
    <w:rsid w:val="00C5767E"/>
    <w:rsid w:val="00C600E3"/>
    <w:rsid w:val="00C63401"/>
    <w:rsid w:val="00C668B5"/>
    <w:rsid w:val="00C66E4E"/>
    <w:rsid w:val="00C66F23"/>
    <w:rsid w:val="00C715D3"/>
    <w:rsid w:val="00C73E3A"/>
    <w:rsid w:val="00C74938"/>
    <w:rsid w:val="00C75FBB"/>
    <w:rsid w:val="00C81ADF"/>
    <w:rsid w:val="00C857A3"/>
    <w:rsid w:val="00C85DC3"/>
    <w:rsid w:val="00C923B4"/>
    <w:rsid w:val="00CA0392"/>
    <w:rsid w:val="00CA0659"/>
    <w:rsid w:val="00CA2E9D"/>
    <w:rsid w:val="00CA36A2"/>
    <w:rsid w:val="00CA4637"/>
    <w:rsid w:val="00CA4B01"/>
    <w:rsid w:val="00CA57D8"/>
    <w:rsid w:val="00CA5D5F"/>
    <w:rsid w:val="00CA6276"/>
    <w:rsid w:val="00CA6EB5"/>
    <w:rsid w:val="00CB0289"/>
    <w:rsid w:val="00CB1091"/>
    <w:rsid w:val="00CB252B"/>
    <w:rsid w:val="00CB395A"/>
    <w:rsid w:val="00CB4603"/>
    <w:rsid w:val="00CB495D"/>
    <w:rsid w:val="00CB5BE8"/>
    <w:rsid w:val="00CB6DDF"/>
    <w:rsid w:val="00CB79E3"/>
    <w:rsid w:val="00CC07E1"/>
    <w:rsid w:val="00CC6258"/>
    <w:rsid w:val="00CC6DE9"/>
    <w:rsid w:val="00CD122A"/>
    <w:rsid w:val="00CD1808"/>
    <w:rsid w:val="00CD32EE"/>
    <w:rsid w:val="00CD3A7F"/>
    <w:rsid w:val="00CD444D"/>
    <w:rsid w:val="00CD50AC"/>
    <w:rsid w:val="00CD50C6"/>
    <w:rsid w:val="00CD6EDE"/>
    <w:rsid w:val="00CD7D09"/>
    <w:rsid w:val="00CE241C"/>
    <w:rsid w:val="00CE3094"/>
    <w:rsid w:val="00CE3C6B"/>
    <w:rsid w:val="00CE4223"/>
    <w:rsid w:val="00CE65DC"/>
    <w:rsid w:val="00CE6A65"/>
    <w:rsid w:val="00CE7E04"/>
    <w:rsid w:val="00CF084A"/>
    <w:rsid w:val="00CF123B"/>
    <w:rsid w:val="00CF283F"/>
    <w:rsid w:val="00CF407E"/>
    <w:rsid w:val="00CF4202"/>
    <w:rsid w:val="00CF496E"/>
    <w:rsid w:val="00CF4CF0"/>
    <w:rsid w:val="00CF684D"/>
    <w:rsid w:val="00D00DB3"/>
    <w:rsid w:val="00D02CA2"/>
    <w:rsid w:val="00D04D1B"/>
    <w:rsid w:val="00D04F8A"/>
    <w:rsid w:val="00D064BD"/>
    <w:rsid w:val="00D06682"/>
    <w:rsid w:val="00D06E2B"/>
    <w:rsid w:val="00D1194E"/>
    <w:rsid w:val="00D13BC3"/>
    <w:rsid w:val="00D13E20"/>
    <w:rsid w:val="00D17883"/>
    <w:rsid w:val="00D2494A"/>
    <w:rsid w:val="00D25BCA"/>
    <w:rsid w:val="00D2625C"/>
    <w:rsid w:val="00D3100A"/>
    <w:rsid w:val="00D327A0"/>
    <w:rsid w:val="00D37420"/>
    <w:rsid w:val="00D4155C"/>
    <w:rsid w:val="00D43207"/>
    <w:rsid w:val="00D444A4"/>
    <w:rsid w:val="00D451FF"/>
    <w:rsid w:val="00D478C7"/>
    <w:rsid w:val="00D47A09"/>
    <w:rsid w:val="00D504B6"/>
    <w:rsid w:val="00D53221"/>
    <w:rsid w:val="00D54DA9"/>
    <w:rsid w:val="00D55BE7"/>
    <w:rsid w:val="00D56976"/>
    <w:rsid w:val="00D56F77"/>
    <w:rsid w:val="00D62BAD"/>
    <w:rsid w:val="00D62DDD"/>
    <w:rsid w:val="00D63317"/>
    <w:rsid w:val="00D64639"/>
    <w:rsid w:val="00D66CBD"/>
    <w:rsid w:val="00D67057"/>
    <w:rsid w:val="00D679E3"/>
    <w:rsid w:val="00D7064A"/>
    <w:rsid w:val="00D70973"/>
    <w:rsid w:val="00D7113D"/>
    <w:rsid w:val="00D71452"/>
    <w:rsid w:val="00D717E6"/>
    <w:rsid w:val="00D72C56"/>
    <w:rsid w:val="00D734CB"/>
    <w:rsid w:val="00D76E7F"/>
    <w:rsid w:val="00D81A88"/>
    <w:rsid w:val="00D81BD8"/>
    <w:rsid w:val="00D82A56"/>
    <w:rsid w:val="00D82D83"/>
    <w:rsid w:val="00D84E10"/>
    <w:rsid w:val="00D85233"/>
    <w:rsid w:val="00D85AF8"/>
    <w:rsid w:val="00D86121"/>
    <w:rsid w:val="00D87C44"/>
    <w:rsid w:val="00D90DE4"/>
    <w:rsid w:val="00D96A92"/>
    <w:rsid w:val="00DA07A8"/>
    <w:rsid w:val="00DA0DA7"/>
    <w:rsid w:val="00DA29A7"/>
    <w:rsid w:val="00DA4A1F"/>
    <w:rsid w:val="00DA4A92"/>
    <w:rsid w:val="00DA4D7D"/>
    <w:rsid w:val="00DA5C21"/>
    <w:rsid w:val="00DA608B"/>
    <w:rsid w:val="00DB2553"/>
    <w:rsid w:val="00DB30A2"/>
    <w:rsid w:val="00DB3570"/>
    <w:rsid w:val="00DB5061"/>
    <w:rsid w:val="00DB70CD"/>
    <w:rsid w:val="00DC0346"/>
    <w:rsid w:val="00DC529C"/>
    <w:rsid w:val="00DC641B"/>
    <w:rsid w:val="00DC70E3"/>
    <w:rsid w:val="00DC7818"/>
    <w:rsid w:val="00DC7C5A"/>
    <w:rsid w:val="00DD12C4"/>
    <w:rsid w:val="00DD314E"/>
    <w:rsid w:val="00DD3560"/>
    <w:rsid w:val="00DD3BC8"/>
    <w:rsid w:val="00DD48C0"/>
    <w:rsid w:val="00DD6493"/>
    <w:rsid w:val="00DE168F"/>
    <w:rsid w:val="00DE16A8"/>
    <w:rsid w:val="00DE2B3D"/>
    <w:rsid w:val="00DE4E48"/>
    <w:rsid w:val="00DE686A"/>
    <w:rsid w:val="00DF225D"/>
    <w:rsid w:val="00DF2C5B"/>
    <w:rsid w:val="00DF3064"/>
    <w:rsid w:val="00DF5C9A"/>
    <w:rsid w:val="00DF6353"/>
    <w:rsid w:val="00DF65E8"/>
    <w:rsid w:val="00E02951"/>
    <w:rsid w:val="00E03800"/>
    <w:rsid w:val="00E111D3"/>
    <w:rsid w:val="00E116FC"/>
    <w:rsid w:val="00E13048"/>
    <w:rsid w:val="00E13E22"/>
    <w:rsid w:val="00E14E4E"/>
    <w:rsid w:val="00E14FEA"/>
    <w:rsid w:val="00E15003"/>
    <w:rsid w:val="00E15474"/>
    <w:rsid w:val="00E15D99"/>
    <w:rsid w:val="00E16332"/>
    <w:rsid w:val="00E17B84"/>
    <w:rsid w:val="00E23AA9"/>
    <w:rsid w:val="00E240FE"/>
    <w:rsid w:val="00E2531D"/>
    <w:rsid w:val="00E25A8A"/>
    <w:rsid w:val="00E266CE"/>
    <w:rsid w:val="00E272B5"/>
    <w:rsid w:val="00E306B8"/>
    <w:rsid w:val="00E30E4E"/>
    <w:rsid w:val="00E31E07"/>
    <w:rsid w:val="00E332D0"/>
    <w:rsid w:val="00E355EC"/>
    <w:rsid w:val="00E37C42"/>
    <w:rsid w:val="00E4064D"/>
    <w:rsid w:val="00E43958"/>
    <w:rsid w:val="00E43B6A"/>
    <w:rsid w:val="00E45662"/>
    <w:rsid w:val="00E461BE"/>
    <w:rsid w:val="00E46ABA"/>
    <w:rsid w:val="00E46BBB"/>
    <w:rsid w:val="00E46FD2"/>
    <w:rsid w:val="00E501DD"/>
    <w:rsid w:val="00E50A67"/>
    <w:rsid w:val="00E5101A"/>
    <w:rsid w:val="00E519BA"/>
    <w:rsid w:val="00E52233"/>
    <w:rsid w:val="00E52A90"/>
    <w:rsid w:val="00E5333A"/>
    <w:rsid w:val="00E5417C"/>
    <w:rsid w:val="00E550C7"/>
    <w:rsid w:val="00E55DE0"/>
    <w:rsid w:val="00E56008"/>
    <w:rsid w:val="00E56A94"/>
    <w:rsid w:val="00E56A96"/>
    <w:rsid w:val="00E60A13"/>
    <w:rsid w:val="00E61B3E"/>
    <w:rsid w:val="00E6208D"/>
    <w:rsid w:val="00E62BC7"/>
    <w:rsid w:val="00E62DA9"/>
    <w:rsid w:val="00E6322D"/>
    <w:rsid w:val="00E637AD"/>
    <w:rsid w:val="00E64696"/>
    <w:rsid w:val="00E67D0F"/>
    <w:rsid w:val="00E70981"/>
    <w:rsid w:val="00E71E69"/>
    <w:rsid w:val="00E72FEF"/>
    <w:rsid w:val="00E73E64"/>
    <w:rsid w:val="00E755DA"/>
    <w:rsid w:val="00E80B9C"/>
    <w:rsid w:val="00E81679"/>
    <w:rsid w:val="00E83B2E"/>
    <w:rsid w:val="00E83F8C"/>
    <w:rsid w:val="00E840D6"/>
    <w:rsid w:val="00E845C2"/>
    <w:rsid w:val="00E901C1"/>
    <w:rsid w:val="00E918A4"/>
    <w:rsid w:val="00E9202A"/>
    <w:rsid w:val="00E92EA1"/>
    <w:rsid w:val="00E942EC"/>
    <w:rsid w:val="00E94714"/>
    <w:rsid w:val="00E97DE6"/>
    <w:rsid w:val="00EA0799"/>
    <w:rsid w:val="00EA24BD"/>
    <w:rsid w:val="00EA2A09"/>
    <w:rsid w:val="00EA4176"/>
    <w:rsid w:val="00EA4D54"/>
    <w:rsid w:val="00EA5625"/>
    <w:rsid w:val="00EA5808"/>
    <w:rsid w:val="00EA642F"/>
    <w:rsid w:val="00EB1624"/>
    <w:rsid w:val="00EB1B21"/>
    <w:rsid w:val="00EB549C"/>
    <w:rsid w:val="00EB5CAA"/>
    <w:rsid w:val="00EB7975"/>
    <w:rsid w:val="00EC436D"/>
    <w:rsid w:val="00EC5B26"/>
    <w:rsid w:val="00EC7555"/>
    <w:rsid w:val="00ED22A8"/>
    <w:rsid w:val="00ED28DD"/>
    <w:rsid w:val="00ED2EC7"/>
    <w:rsid w:val="00ED790B"/>
    <w:rsid w:val="00EE053D"/>
    <w:rsid w:val="00EE0BE4"/>
    <w:rsid w:val="00EE13A8"/>
    <w:rsid w:val="00EE234E"/>
    <w:rsid w:val="00EE2877"/>
    <w:rsid w:val="00EE3C91"/>
    <w:rsid w:val="00EE4704"/>
    <w:rsid w:val="00EE49BB"/>
    <w:rsid w:val="00EF027D"/>
    <w:rsid w:val="00EF0679"/>
    <w:rsid w:val="00EF2EF9"/>
    <w:rsid w:val="00EF41A3"/>
    <w:rsid w:val="00EF735C"/>
    <w:rsid w:val="00F00F4E"/>
    <w:rsid w:val="00F02DE1"/>
    <w:rsid w:val="00F0401D"/>
    <w:rsid w:val="00F04161"/>
    <w:rsid w:val="00F0431D"/>
    <w:rsid w:val="00F04BA2"/>
    <w:rsid w:val="00F04EB4"/>
    <w:rsid w:val="00F06F16"/>
    <w:rsid w:val="00F11169"/>
    <w:rsid w:val="00F1162A"/>
    <w:rsid w:val="00F11DDF"/>
    <w:rsid w:val="00F1522F"/>
    <w:rsid w:val="00F15842"/>
    <w:rsid w:val="00F218A3"/>
    <w:rsid w:val="00F22603"/>
    <w:rsid w:val="00F23F0B"/>
    <w:rsid w:val="00F24282"/>
    <w:rsid w:val="00F25DF1"/>
    <w:rsid w:val="00F27B5E"/>
    <w:rsid w:val="00F313FA"/>
    <w:rsid w:val="00F32C92"/>
    <w:rsid w:val="00F334F7"/>
    <w:rsid w:val="00F343EF"/>
    <w:rsid w:val="00F353E2"/>
    <w:rsid w:val="00F376CA"/>
    <w:rsid w:val="00F40131"/>
    <w:rsid w:val="00F41FC9"/>
    <w:rsid w:val="00F42FC6"/>
    <w:rsid w:val="00F46915"/>
    <w:rsid w:val="00F5092C"/>
    <w:rsid w:val="00F52721"/>
    <w:rsid w:val="00F52AEC"/>
    <w:rsid w:val="00F5492C"/>
    <w:rsid w:val="00F55812"/>
    <w:rsid w:val="00F5607A"/>
    <w:rsid w:val="00F5631C"/>
    <w:rsid w:val="00F5650E"/>
    <w:rsid w:val="00F60608"/>
    <w:rsid w:val="00F61B03"/>
    <w:rsid w:val="00F63D6B"/>
    <w:rsid w:val="00F63FF8"/>
    <w:rsid w:val="00F64C75"/>
    <w:rsid w:val="00F6521A"/>
    <w:rsid w:val="00F67127"/>
    <w:rsid w:val="00F673FC"/>
    <w:rsid w:val="00F70161"/>
    <w:rsid w:val="00F71E64"/>
    <w:rsid w:val="00F75EE5"/>
    <w:rsid w:val="00F7614E"/>
    <w:rsid w:val="00F7721E"/>
    <w:rsid w:val="00F80BD3"/>
    <w:rsid w:val="00F82870"/>
    <w:rsid w:val="00F83B7B"/>
    <w:rsid w:val="00F84F31"/>
    <w:rsid w:val="00F85EF3"/>
    <w:rsid w:val="00F865A5"/>
    <w:rsid w:val="00F87A75"/>
    <w:rsid w:val="00F911A7"/>
    <w:rsid w:val="00F91A3B"/>
    <w:rsid w:val="00F91C85"/>
    <w:rsid w:val="00F93BF3"/>
    <w:rsid w:val="00F94D08"/>
    <w:rsid w:val="00F96380"/>
    <w:rsid w:val="00F97602"/>
    <w:rsid w:val="00FA02D1"/>
    <w:rsid w:val="00FA0D8E"/>
    <w:rsid w:val="00FA2586"/>
    <w:rsid w:val="00FA34A0"/>
    <w:rsid w:val="00FA4171"/>
    <w:rsid w:val="00FA589E"/>
    <w:rsid w:val="00FA7294"/>
    <w:rsid w:val="00FA7B9C"/>
    <w:rsid w:val="00FB21DB"/>
    <w:rsid w:val="00FB4D71"/>
    <w:rsid w:val="00FB5E09"/>
    <w:rsid w:val="00FB7D6A"/>
    <w:rsid w:val="00FC14EF"/>
    <w:rsid w:val="00FC57BA"/>
    <w:rsid w:val="00FC5DFD"/>
    <w:rsid w:val="00FC7DBB"/>
    <w:rsid w:val="00FD02F6"/>
    <w:rsid w:val="00FD18F4"/>
    <w:rsid w:val="00FD1E91"/>
    <w:rsid w:val="00FD1F1D"/>
    <w:rsid w:val="00FD2194"/>
    <w:rsid w:val="00FD33F7"/>
    <w:rsid w:val="00FD3A07"/>
    <w:rsid w:val="00FD402A"/>
    <w:rsid w:val="00FD4795"/>
    <w:rsid w:val="00FD680F"/>
    <w:rsid w:val="00FD71FB"/>
    <w:rsid w:val="00FD7B10"/>
    <w:rsid w:val="00FE0A51"/>
    <w:rsid w:val="00FE1CC4"/>
    <w:rsid w:val="00FE3DE0"/>
    <w:rsid w:val="00FE6055"/>
    <w:rsid w:val="00FE6FB7"/>
    <w:rsid w:val="00FF0BF0"/>
    <w:rsid w:val="00FF160C"/>
    <w:rsid w:val="00FF35FE"/>
    <w:rsid w:val="00FF6286"/>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14B8D82-C65E-4CD5-B0DD-A198B32C6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79FE"/>
    <w:rPr>
      <w:rFonts w:ascii="Arial Armenian" w:hAnsi="Arial Armenian"/>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Bullets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0E157-8121-45FC-9EB7-1B23813CA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1310</Words>
  <Characters>7467</Characters>
  <Application>Microsoft Office Word</Application>
  <DocSecurity>0</DocSecurity>
  <Lines>62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
  <dc:description/>
  <cp:lastModifiedBy>Ashot Tsormutyan</cp:lastModifiedBy>
  <cp:revision>3</cp:revision>
  <cp:lastPrinted>2024-08-14T12:55:00Z</cp:lastPrinted>
  <dcterms:created xsi:type="dcterms:W3CDTF">2024-09-06T05:37:00Z</dcterms:created>
  <dcterms:modified xsi:type="dcterms:W3CDTF">2024-09-06T05:37:00Z</dcterms:modified>
</cp:coreProperties>
</file>