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4DE120E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A6BE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Վ-ՍԱՆԿ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5A6BE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Վ-ՍԱՆԿ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386D5A" w:rsidRPr="00386D5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043B3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70311E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148C0A5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5A6BE5" w:rsidRPr="005A6BE5">
        <w:rPr>
          <w:rFonts w:ascii="GHEA Grapalat" w:hAnsi="GHEA Grapalat" w:cs="Tahoma"/>
          <w:noProof/>
          <w:lang w:val="hy-AM"/>
        </w:rPr>
        <w:t xml:space="preserve">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կառուցել ջրի վերաշրջանառության համակարգով, հոսքագծային, ամբողջովին ավտոմատացված ավտոլվացման ժամանակակից կայանների ցանց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առաջին փուլում նախատեսվում է կառուցել թվով 3 ավտոլվացման կայաններ։ </w:t>
      </w:r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>Ավտոլվացման կայանները կ</w:t>
      </w:r>
      <w:r w:rsidR="007A1162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ռուցվում են Երևանում 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>(Մալաթիա-Սեբաստիա, Ա. Բաբաջանյան փ. շ. 2/2, 2-րդ կայան՝ ք. Երևան, Շենգավիթ, Գարեգին Նժդեհ փ</w:t>
      </w:r>
      <w:r w:rsidR="005A6BE5" w:rsidRPr="005A6BE5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5A6BE5" w:rsidRPr="005A6BE5">
        <w:rPr>
          <w:rFonts w:ascii="GHEA Grapalat" w:eastAsia="Calibri" w:hAnsi="GHEA Grapalat" w:cs="Times New Roman" w:hint="eastAsia"/>
          <w:sz w:val="24"/>
          <w:szCs w:val="24"/>
          <w:lang w:val="hy-AM"/>
        </w:rPr>
        <w:t>․</w:t>
      </w:r>
      <w:r w:rsidR="005A6BE5" w:rsidRP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17), </w:t>
      </w:r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>իսկ հետագայում նաև մարզերում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</w:t>
      </w:r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2003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DA620E2" w14:textId="2E74DD97" w:rsidR="003D3559" w:rsidRDefault="003D3559" w:rsidP="003D3559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</w:t>
      </w:r>
      <w:r w:rsidR="00DB4880" w:rsidRPr="00DB4880">
        <w:rPr>
          <w:rFonts w:ascii="GHEA Grapalat" w:eastAsia="Calibri" w:hAnsi="GHEA Grapalat" w:cs="Times New Roman"/>
          <w:sz w:val="24"/>
          <w:szCs w:val="24"/>
          <w:lang w:val="hy-AM"/>
        </w:rPr>
        <w:t>րդեն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իսկ</w:t>
      </w:r>
      <w:r w:rsidR="00DB4880"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DB4880" w:rsidRPr="00DB4880">
        <w:rPr>
          <w:rFonts w:ascii="GHEA Grapalat" w:eastAsia="Calibri" w:hAnsi="GHEA Grapalat" w:cs="Times New Roman"/>
          <w:sz w:val="24"/>
          <w:szCs w:val="24"/>
          <w:lang w:val="hy-AM"/>
        </w:rPr>
        <w:t>ել է շուրջ 1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B4880" w:rsidRPr="00DB4880">
        <w:rPr>
          <w:rFonts w:ascii="GHEA Grapalat" w:eastAsia="Calibri" w:hAnsi="GHEA Grapalat" w:cs="Times New Roman"/>
          <w:sz w:val="24"/>
          <w:szCs w:val="24"/>
          <w:lang w:val="hy-AM"/>
        </w:rPr>
        <w:t>8 մլրդ դրամի ներդրում, որից   սեփական դրամական միջոցները կազմում են 150 մլն դրամ, հիմնական միջոցները 650 մլն դրամ և լիզինգ/վարկային միջոցներ 1 մլրդ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B4880"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դրամ։ 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>Իրականացված ներդրումներով կառուցվել է ԱՊՀ տարածաշրջանում ամենամեծ ավտոլվացման համալիրը: Այս պահին արդեն ներմուծվել են թվով չորս Wash Tec սարքավորումներ։ Ներդրումները ունեն հետևյալ բաշխվածությունը՝ 650 մլն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միջոցներ (տարածք, շենք-շինություն) 700 մլն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սարքավորումներ, 70 մլն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տարածքի ասֆալտապատում, 100 մլն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բետոնային հատակ, 280 մլն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դրամ՝ 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շինարարական և վերանորոգման աշխատանքներ։</w:t>
      </w:r>
    </w:p>
    <w:p w14:paraId="305725F0" w14:textId="0C51A907" w:rsidR="00422BE0" w:rsidRPr="008F5359" w:rsidRDefault="003D3559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ժրջանակներում </w:t>
      </w:r>
      <w:r w:rsidRPr="003D3559">
        <w:rPr>
          <w:rFonts w:ascii="GHEA Grapalat" w:hAnsi="GHEA Grapalat"/>
          <w:sz w:val="24"/>
          <w:szCs w:val="24"/>
          <w:lang w:val="hy-AM"/>
        </w:rPr>
        <w:t>նախատեսվող ներդրում</w:t>
      </w:r>
      <w:r>
        <w:rPr>
          <w:rFonts w:ascii="GHEA Grapalat" w:hAnsi="GHEA Grapalat"/>
          <w:sz w:val="24"/>
          <w:szCs w:val="24"/>
          <w:lang w:val="hy-AM"/>
        </w:rPr>
        <w:t>ների</w:t>
      </w:r>
      <w:r w:rsidRPr="003D3559">
        <w:rPr>
          <w:rFonts w:ascii="GHEA Grapalat" w:hAnsi="GHEA Grapalat"/>
          <w:sz w:val="24"/>
          <w:szCs w:val="24"/>
          <w:lang w:val="hy-AM"/>
        </w:rPr>
        <w:t xml:space="preserve"> ամբողջ ծրագրի նախահաշվային արժեքը կազմելու է ավելի քան 5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3D3559">
        <w:rPr>
          <w:rFonts w:ascii="GHEA Grapalat" w:hAnsi="GHEA Grapalat"/>
          <w:sz w:val="24"/>
          <w:szCs w:val="24"/>
          <w:lang w:val="hy-AM"/>
        </w:rPr>
        <w:t>6 մլրդ ՀՀ դրամ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3D3559">
        <w:rPr>
          <w:rFonts w:ascii="GHEA Grapalat" w:hAnsi="GHEA Grapalat"/>
          <w:sz w:val="24"/>
          <w:szCs w:val="24"/>
          <w:lang w:val="hy-AM"/>
        </w:rPr>
        <w:t>Ամբողջ ծրագրի իրականացման համար ներդրումները ունենալու են հետևյալ բաշխվածությունը՝ 2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3D3559">
        <w:rPr>
          <w:rFonts w:ascii="GHEA Grapalat" w:hAnsi="GHEA Grapalat"/>
          <w:sz w:val="24"/>
          <w:szCs w:val="24"/>
          <w:lang w:val="hy-AM"/>
        </w:rPr>
        <w:t>4 մլրդ դրամ սարքավորումների ձեռքբերման համար, 2 մլրդ դրամ կայանների կառուցման համար, 1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3D3559">
        <w:rPr>
          <w:rFonts w:ascii="GHEA Grapalat" w:hAnsi="GHEA Grapalat"/>
          <w:sz w:val="24"/>
          <w:szCs w:val="24"/>
          <w:lang w:val="hy-AM"/>
        </w:rPr>
        <w:t>2 մլրդ դրամ՝ Green Care հատուկ նյութերի ձեռքբերման համար։ Ծրագրի առաջին փուլում նախատեսվում է կառուցել թվով 3 ավտոլվացման կայաններ։</w:t>
      </w:r>
    </w:p>
    <w:p w14:paraId="37BB87D7" w14:textId="7F768243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180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375D56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1624">
        <w:rPr>
          <w:rFonts w:ascii="GHEA Grapalat" w:eastAsia="Calibri" w:hAnsi="GHEA Grapalat" w:cs="Times New Roman"/>
          <w:sz w:val="24"/>
          <w:szCs w:val="24"/>
          <w:lang w:val="hy-AM"/>
        </w:rPr>
        <w:t>627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C1D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D81624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D8162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D8162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18318A7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5A6BE5">
        <w:rPr>
          <w:rFonts w:ascii="GHEA Grapalat" w:eastAsia="Calibri" w:hAnsi="GHEA Grapalat" w:cs="Times New Roman"/>
          <w:sz w:val="24"/>
          <w:szCs w:val="24"/>
          <w:lang w:val="hy-AM"/>
        </w:rPr>
        <w:t>Վ-ՍԱՆԿ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F99032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08D9E8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9D6DAC8" w:rsidR="00E263CD" w:rsidRPr="00E263CD" w:rsidRDefault="00686C90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686C90">
        <w:rPr>
          <w:rFonts w:ascii="GHEA Grapalat" w:eastAsia="Calibri" w:hAnsi="GHEA Grapalat" w:cs="Times New Roman"/>
          <w:sz w:val="24"/>
          <w:szCs w:val="24"/>
          <w:lang w:val="hy-AM"/>
        </w:rPr>
        <w:t>Կապը ռազմավարական փաստաթղթերի հետ բացակայում է: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B5DEF1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7A11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5A6BE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Վ-ՍԱՆԿ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043B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81505" w14:textId="77777777" w:rsidR="00A0571C" w:rsidRDefault="00A0571C" w:rsidP="008325A3">
      <w:pPr>
        <w:spacing w:after="0" w:line="240" w:lineRule="auto"/>
      </w:pPr>
      <w:r>
        <w:separator/>
      </w:r>
    </w:p>
  </w:endnote>
  <w:endnote w:type="continuationSeparator" w:id="0">
    <w:p w14:paraId="2E3F8E1E" w14:textId="77777777" w:rsidR="00A0571C" w:rsidRDefault="00A0571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0571C">
    <w:pPr>
      <w:pStyle w:val="Footer"/>
    </w:pPr>
  </w:p>
  <w:p w14:paraId="722B2118" w14:textId="77777777" w:rsidR="00085719" w:rsidRDefault="00A057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E63A0C" w14:textId="77777777" w:rsidR="00A0571C" w:rsidRDefault="00A0571C" w:rsidP="008325A3">
      <w:pPr>
        <w:spacing w:after="0" w:line="240" w:lineRule="auto"/>
      </w:pPr>
      <w:r>
        <w:separator/>
      </w:r>
    </w:p>
  </w:footnote>
  <w:footnote w:type="continuationSeparator" w:id="0">
    <w:p w14:paraId="51A99BDA" w14:textId="77777777" w:rsidR="00A0571C" w:rsidRDefault="00A0571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1DB2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360E"/>
    <w:rsid w:val="002177EB"/>
    <w:rsid w:val="002271D4"/>
    <w:rsid w:val="00250194"/>
    <w:rsid w:val="00263750"/>
    <w:rsid w:val="002638C5"/>
    <w:rsid w:val="00273FD1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D3559"/>
    <w:rsid w:val="00407EF0"/>
    <w:rsid w:val="00422BE0"/>
    <w:rsid w:val="004260A6"/>
    <w:rsid w:val="00447394"/>
    <w:rsid w:val="00456BAD"/>
    <w:rsid w:val="004C61A2"/>
    <w:rsid w:val="004E76EC"/>
    <w:rsid w:val="005005F0"/>
    <w:rsid w:val="00505241"/>
    <w:rsid w:val="005261B7"/>
    <w:rsid w:val="00564EB7"/>
    <w:rsid w:val="005841BA"/>
    <w:rsid w:val="005A6BE5"/>
    <w:rsid w:val="005D60EF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A1162"/>
    <w:rsid w:val="007C0CC6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A0571C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81624"/>
    <w:rsid w:val="00D95DE3"/>
    <w:rsid w:val="00DB4880"/>
    <w:rsid w:val="00DF475C"/>
    <w:rsid w:val="00E263CD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D355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DF88F-739B-4B9E-A112-14AA44D48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cp:lastPrinted>2022-11-21T08:32:00Z</cp:lastPrinted>
  <dcterms:created xsi:type="dcterms:W3CDTF">2022-01-19T13:25:00Z</dcterms:created>
  <dcterms:modified xsi:type="dcterms:W3CDTF">2024-09-06T13:05:00Z</dcterms:modified>
</cp:coreProperties>
</file>