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950BB8" w14:textId="77777777" w:rsidR="00D91247" w:rsidRPr="001F7849" w:rsidRDefault="00BB72DE" w:rsidP="00AC3C52">
      <w:pPr>
        <w:spacing w:after="0" w:line="360" w:lineRule="auto"/>
        <w:jc w:val="center"/>
        <w:rPr>
          <w:rFonts w:ascii="GHEA Grapalat" w:hAnsi="GHEA Grapalat"/>
          <w:b/>
          <w:sz w:val="24"/>
          <w:szCs w:val="24"/>
          <w:lang w:val="hy-AM"/>
        </w:rPr>
      </w:pPr>
      <w:bookmarkStart w:id="0" w:name="_Hlk118469742"/>
      <w:r w:rsidRPr="001F7849">
        <w:rPr>
          <w:rFonts w:ascii="GHEA Grapalat" w:hAnsi="GHEA Grapalat"/>
          <w:b/>
          <w:sz w:val="24"/>
          <w:szCs w:val="24"/>
          <w:lang w:val="hy-AM"/>
        </w:rPr>
        <w:t>ԱՄՓՈՓԱԹԵՐԹ</w:t>
      </w:r>
    </w:p>
    <w:p w14:paraId="3DC8ABBE" w14:textId="2BA0DA40" w:rsidR="008B5A9C" w:rsidRDefault="00BE563D" w:rsidP="001C1ADD">
      <w:pPr>
        <w:shd w:val="clear" w:color="auto" w:fill="FFFFFF"/>
        <w:spacing w:after="0" w:line="276" w:lineRule="auto"/>
        <w:jc w:val="center"/>
        <w:rPr>
          <w:rFonts w:ascii="GHEA Grapalat" w:hAnsi="GHEA Grapalat"/>
          <w:b/>
          <w:sz w:val="24"/>
          <w:szCs w:val="24"/>
          <w:lang w:val="hy-AM"/>
        </w:rPr>
      </w:pPr>
      <w:r w:rsidRPr="00BE563D">
        <w:rPr>
          <w:rFonts w:ascii="GHEA Grapalat" w:hAnsi="GHEA Grapalat"/>
          <w:b/>
          <w:sz w:val="24"/>
          <w:szCs w:val="24"/>
          <w:lang w:val="hy-AM"/>
        </w:rPr>
        <w:t>ՀԱՅԱՍՏԱՆԻ ՀԱՆՐԱՊԵՏՈՒԹՅԱՆ «ԹԱՆԿԱՐԺԵՔ ՄԵՏԱՂՆԵՐԻ ՄԱՍԻՆ» ՕՐԵՆՔՈՒՄ ՓՈՓՈԽՈՒԹՅՈՒՆ ԵՎ ԼՐԱՑՈՒՄ</w:t>
      </w:r>
      <w:r w:rsidR="0096518E" w:rsidRPr="00BE563D">
        <w:rPr>
          <w:rFonts w:ascii="GHEA Grapalat" w:hAnsi="GHEA Grapalat"/>
          <w:b/>
          <w:sz w:val="24"/>
          <w:szCs w:val="24"/>
          <w:lang w:val="hy-AM"/>
        </w:rPr>
        <w:t>ՆԵՐ</w:t>
      </w:r>
      <w:r w:rsidRPr="00BE563D">
        <w:rPr>
          <w:rFonts w:ascii="GHEA Grapalat" w:hAnsi="GHEA Grapalat"/>
          <w:b/>
          <w:sz w:val="24"/>
          <w:szCs w:val="24"/>
          <w:lang w:val="hy-AM"/>
        </w:rPr>
        <w:t xml:space="preserve"> ԿԱՏԱՐԵԼՈՒ ՄԱՍԻՆ ՈՐՈՇՄԱՆ ՆԱԽԱԳԾԻ</w:t>
      </w:r>
    </w:p>
    <w:p w14:paraId="3E240962" w14:textId="77777777" w:rsidR="00123ED1" w:rsidRPr="007D0A50" w:rsidRDefault="00123ED1" w:rsidP="001C1ADD">
      <w:pPr>
        <w:shd w:val="clear" w:color="auto" w:fill="FFFFFF"/>
        <w:spacing w:after="0" w:line="276" w:lineRule="auto"/>
        <w:jc w:val="center"/>
        <w:rPr>
          <w:rFonts w:ascii="GHEA Grapalat" w:hAnsi="GHEA Grapalat" w:cs="Sylfaen"/>
          <w:b/>
          <w:sz w:val="24"/>
          <w:szCs w:val="24"/>
          <w:lang w:val="hy-AM"/>
        </w:rPr>
      </w:pPr>
    </w:p>
    <w:tbl>
      <w:tblPr>
        <w:tblStyle w:val="TableGrid"/>
        <w:tblW w:w="15040" w:type="dxa"/>
        <w:tblLook w:val="04A0" w:firstRow="1" w:lastRow="0" w:firstColumn="1" w:lastColumn="0" w:noHBand="0" w:noVBand="1"/>
      </w:tblPr>
      <w:tblGrid>
        <w:gridCol w:w="7735"/>
        <w:gridCol w:w="3459"/>
        <w:gridCol w:w="3846"/>
      </w:tblGrid>
      <w:tr w:rsidR="007D0A50" w:rsidRPr="007D0A50" w14:paraId="4A16C692" w14:textId="77777777" w:rsidTr="0096346E">
        <w:trPr>
          <w:trHeight w:val="363"/>
        </w:trPr>
        <w:tc>
          <w:tcPr>
            <w:tcW w:w="11194" w:type="dxa"/>
            <w:gridSpan w:val="2"/>
            <w:vMerge w:val="restart"/>
            <w:shd w:val="clear" w:color="auto" w:fill="auto"/>
            <w:vAlign w:val="center"/>
          </w:tcPr>
          <w:p w14:paraId="3582C0A3" w14:textId="3A9E5AF5" w:rsidR="007D0A50" w:rsidRPr="007D0A50" w:rsidRDefault="007D0A50" w:rsidP="007D0A50">
            <w:pPr>
              <w:spacing w:line="276" w:lineRule="auto"/>
              <w:jc w:val="center"/>
              <w:rPr>
                <w:rFonts w:ascii="GHEA Grapalat" w:hAnsi="GHEA Grapalat"/>
                <w:b/>
                <w:bCs/>
                <w:color w:val="000000" w:themeColor="text1"/>
                <w:sz w:val="24"/>
                <w:szCs w:val="24"/>
                <w:lang w:val="hy-AM"/>
              </w:rPr>
            </w:pPr>
            <w:r w:rsidRPr="007D0A50">
              <w:rPr>
                <w:rFonts w:ascii="GHEA Grapalat" w:hAnsi="GHEA Grapalat"/>
                <w:b/>
                <w:bCs/>
                <w:color w:val="000000" w:themeColor="text1"/>
                <w:sz w:val="24"/>
                <w:szCs w:val="24"/>
                <w:lang w:val="fr-FR" w:eastAsia="ru-RU"/>
              </w:rPr>
              <w:t xml:space="preserve">1. ՀՀ </w:t>
            </w:r>
            <w:proofErr w:type="spellStart"/>
            <w:r w:rsidR="00BE563D" w:rsidRPr="00BE563D">
              <w:rPr>
                <w:rFonts w:ascii="GHEA Grapalat" w:hAnsi="GHEA Grapalat"/>
                <w:b/>
                <w:bCs/>
                <w:color w:val="000000" w:themeColor="text1"/>
                <w:sz w:val="24"/>
                <w:szCs w:val="24"/>
                <w:lang w:val="fr-FR" w:eastAsia="ru-RU"/>
              </w:rPr>
              <w:t>Շուկայի</w:t>
            </w:r>
            <w:proofErr w:type="spellEnd"/>
            <w:r w:rsidR="00BE563D" w:rsidRPr="00BE563D">
              <w:rPr>
                <w:rFonts w:ascii="GHEA Grapalat" w:hAnsi="GHEA Grapalat"/>
                <w:b/>
                <w:bCs/>
                <w:color w:val="000000" w:themeColor="text1"/>
                <w:sz w:val="24"/>
                <w:szCs w:val="24"/>
                <w:lang w:val="fr-FR" w:eastAsia="ru-RU"/>
              </w:rPr>
              <w:t xml:space="preserve"> </w:t>
            </w:r>
            <w:proofErr w:type="spellStart"/>
            <w:r w:rsidR="00BE563D" w:rsidRPr="00BE563D">
              <w:rPr>
                <w:rFonts w:ascii="GHEA Grapalat" w:hAnsi="GHEA Grapalat"/>
                <w:b/>
                <w:bCs/>
                <w:color w:val="000000" w:themeColor="text1"/>
                <w:sz w:val="24"/>
                <w:szCs w:val="24"/>
                <w:lang w:val="fr-FR" w:eastAsia="ru-RU"/>
              </w:rPr>
              <w:t>Վերահսկողության</w:t>
            </w:r>
            <w:proofErr w:type="spellEnd"/>
            <w:r w:rsidR="00BE563D" w:rsidRPr="00BE563D">
              <w:rPr>
                <w:rFonts w:ascii="GHEA Grapalat" w:hAnsi="GHEA Grapalat"/>
                <w:b/>
                <w:bCs/>
                <w:color w:val="000000" w:themeColor="text1"/>
                <w:sz w:val="24"/>
                <w:szCs w:val="24"/>
                <w:lang w:val="fr-FR" w:eastAsia="ru-RU"/>
              </w:rPr>
              <w:t xml:space="preserve"> </w:t>
            </w:r>
            <w:proofErr w:type="spellStart"/>
            <w:r w:rsidR="00BE563D" w:rsidRPr="00BE563D">
              <w:rPr>
                <w:rFonts w:ascii="GHEA Grapalat" w:hAnsi="GHEA Grapalat"/>
                <w:b/>
                <w:bCs/>
                <w:color w:val="000000" w:themeColor="text1"/>
                <w:sz w:val="24"/>
                <w:szCs w:val="24"/>
                <w:lang w:val="fr-FR" w:eastAsia="ru-RU"/>
              </w:rPr>
              <w:t>Տեսչական</w:t>
            </w:r>
            <w:proofErr w:type="spellEnd"/>
            <w:r w:rsidR="00BE563D" w:rsidRPr="00BE563D">
              <w:rPr>
                <w:rFonts w:ascii="GHEA Grapalat" w:hAnsi="GHEA Grapalat"/>
                <w:b/>
                <w:bCs/>
                <w:color w:val="000000" w:themeColor="text1"/>
                <w:sz w:val="24"/>
                <w:szCs w:val="24"/>
                <w:lang w:val="fr-FR" w:eastAsia="ru-RU"/>
              </w:rPr>
              <w:t xml:space="preserve"> </w:t>
            </w:r>
            <w:proofErr w:type="spellStart"/>
            <w:r w:rsidR="00BE563D" w:rsidRPr="00BE563D">
              <w:rPr>
                <w:rFonts w:ascii="GHEA Grapalat" w:hAnsi="GHEA Grapalat"/>
                <w:b/>
                <w:bCs/>
                <w:color w:val="000000" w:themeColor="text1"/>
                <w:sz w:val="24"/>
                <w:szCs w:val="24"/>
                <w:lang w:val="fr-FR" w:eastAsia="ru-RU"/>
              </w:rPr>
              <w:t>Մարմին</w:t>
            </w:r>
            <w:proofErr w:type="spellEnd"/>
          </w:p>
        </w:tc>
        <w:tc>
          <w:tcPr>
            <w:tcW w:w="3846" w:type="dxa"/>
            <w:shd w:val="clear" w:color="auto" w:fill="auto"/>
          </w:tcPr>
          <w:p w14:paraId="7424FD4F" w14:textId="50DE14EC" w:rsidR="007D0A50" w:rsidRPr="00BE563D" w:rsidRDefault="00BE563D" w:rsidP="00BE563D">
            <w:pPr>
              <w:tabs>
                <w:tab w:val="left" w:pos="1100"/>
              </w:tabs>
              <w:spacing w:line="276" w:lineRule="auto"/>
              <w:jc w:val="center"/>
              <w:rPr>
                <w:rFonts w:ascii="GHEA Grapalat" w:hAnsi="GHEA Grapalat"/>
                <w:b/>
                <w:bCs/>
                <w:color w:val="000000" w:themeColor="text1"/>
                <w:sz w:val="24"/>
                <w:szCs w:val="24"/>
                <w:lang w:val="hy-AM" w:eastAsia="ru-RU"/>
              </w:rPr>
            </w:pPr>
            <w:r>
              <w:rPr>
                <w:rFonts w:ascii="GHEA Grapalat" w:hAnsi="GHEA Grapalat"/>
                <w:b/>
                <w:bCs/>
                <w:color w:val="000000" w:themeColor="text1"/>
                <w:sz w:val="24"/>
                <w:szCs w:val="24"/>
                <w:lang w:val="hy-AM" w:eastAsia="ru-RU"/>
              </w:rPr>
              <w:t>12</w:t>
            </w:r>
            <w:r w:rsidR="007D0A50" w:rsidRPr="00FD4CBD">
              <w:rPr>
                <w:rFonts w:ascii="GHEA Grapalat" w:hAnsi="GHEA Grapalat"/>
                <w:b/>
                <w:bCs/>
                <w:color w:val="000000" w:themeColor="text1"/>
                <w:sz w:val="24"/>
                <w:szCs w:val="24"/>
                <w:lang w:val="fr-FR" w:eastAsia="ru-RU"/>
              </w:rPr>
              <w:t>.</w:t>
            </w:r>
            <w:r w:rsidR="00123ED1" w:rsidRPr="00FD4CBD">
              <w:rPr>
                <w:rFonts w:ascii="GHEA Grapalat" w:hAnsi="GHEA Grapalat"/>
                <w:b/>
                <w:bCs/>
                <w:color w:val="000000" w:themeColor="text1"/>
                <w:sz w:val="24"/>
                <w:szCs w:val="24"/>
                <w:lang w:val="fr-FR" w:eastAsia="ru-RU"/>
              </w:rPr>
              <w:t>0</w:t>
            </w:r>
            <w:r>
              <w:rPr>
                <w:rFonts w:ascii="GHEA Grapalat" w:hAnsi="GHEA Grapalat"/>
                <w:b/>
                <w:bCs/>
                <w:color w:val="000000" w:themeColor="text1"/>
                <w:sz w:val="24"/>
                <w:szCs w:val="24"/>
                <w:lang w:val="hy-AM" w:eastAsia="ru-RU"/>
              </w:rPr>
              <w:t>7</w:t>
            </w:r>
            <w:r w:rsidR="007D0A50" w:rsidRPr="00FD4CBD">
              <w:rPr>
                <w:rFonts w:ascii="GHEA Grapalat" w:hAnsi="GHEA Grapalat"/>
                <w:b/>
                <w:bCs/>
                <w:color w:val="000000" w:themeColor="text1"/>
                <w:sz w:val="24"/>
                <w:szCs w:val="24"/>
                <w:lang w:val="fr-FR" w:eastAsia="ru-RU"/>
              </w:rPr>
              <w:t>.202</w:t>
            </w:r>
            <w:r>
              <w:rPr>
                <w:rFonts w:ascii="GHEA Grapalat" w:hAnsi="GHEA Grapalat"/>
                <w:b/>
                <w:bCs/>
                <w:color w:val="000000" w:themeColor="text1"/>
                <w:sz w:val="24"/>
                <w:szCs w:val="24"/>
                <w:lang w:val="hy-AM" w:eastAsia="ru-RU"/>
              </w:rPr>
              <w:t>4</w:t>
            </w:r>
            <w:r w:rsidR="007D0A50" w:rsidRPr="00FD4CBD">
              <w:rPr>
                <w:rFonts w:ascii="GHEA Grapalat" w:hAnsi="GHEA Grapalat"/>
                <w:b/>
                <w:bCs/>
                <w:color w:val="000000" w:themeColor="text1"/>
                <w:sz w:val="24"/>
                <w:szCs w:val="24"/>
                <w:lang w:val="fr-FR" w:eastAsia="ru-RU"/>
              </w:rPr>
              <w:t>թ.</w:t>
            </w:r>
          </w:p>
        </w:tc>
      </w:tr>
      <w:tr w:rsidR="007D0A50" w:rsidRPr="007D0A50" w14:paraId="33785529" w14:textId="77777777" w:rsidTr="0096346E">
        <w:trPr>
          <w:trHeight w:val="265"/>
        </w:trPr>
        <w:tc>
          <w:tcPr>
            <w:tcW w:w="11194" w:type="dxa"/>
            <w:gridSpan w:val="2"/>
            <w:vMerge/>
            <w:shd w:val="clear" w:color="auto" w:fill="auto"/>
          </w:tcPr>
          <w:p w14:paraId="66CCA714" w14:textId="77777777" w:rsidR="007D0A50" w:rsidRPr="007D0A50" w:rsidRDefault="007D0A50" w:rsidP="007D0A50">
            <w:pPr>
              <w:spacing w:line="276" w:lineRule="auto"/>
              <w:jc w:val="center"/>
              <w:rPr>
                <w:rFonts w:ascii="GHEA Grapalat" w:hAnsi="GHEA Grapalat"/>
                <w:color w:val="000000" w:themeColor="text1"/>
                <w:sz w:val="24"/>
                <w:szCs w:val="24"/>
                <w:highlight w:val="yellow"/>
                <w:lang w:val="hy-AM"/>
              </w:rPr>
            </w:pPr>
          </w:p>
        </w:tc>
        <w:tc>
          <w:tcPr>
            <w:tcW w:w="3846" w:type="dxa"/>
            <w:shd w:val="clear" w:color="auto" w:fill="auto"/>
          </w:tcPr>
          <w:p w14:paraId="54329483" w14:textId="702D3A7F" w:rsidR="007D0A50" w:rsidRPr="00FD4CBD" w:rsidRDefault="007D0A50" w:rsidP="007D0A50">
            <w:pPr>
              <w:tabs>
                <w:tab w:val="left" w:pos="1100"/>
              </w:tabs>
              <w:spacing w:line="276" w:lineRule="auto"/>
              <w:jc w:val="center"/>
              <w:rPr>
                <w:rFonts w:ascii="GHEA Grapalat" w:hAnsi="GHEA Grapalat"/>
                <w:color w:val="000000" w:themeColor="text1"/>
                <w:sz w:val="24"/>
                <w:szCs w:val="24"/>
                <w:highlight w:val="yellow"/>
                <w:lang w:val="hy-AM"/>
              </w:rPr>
            </w:pPr>
            <w:r w:rsidRPr="00FD4CBD">
              <w:rPr>
                <w:rFonts w:ascii="GHEA Grapalat" w:hAnsi="GHEA Grapalat"/>
                <w:b/>
                <w:bCs/>
                <w:color w:val="000000" w:themeColor="text1"/>
                <w:sz w:val="24"/>
                <w:szCs w:val="24"/>
                <w:lang w:val="fr-FR" w:eastAsia="ru-RU"/>
              </w:rPr>
              <w:t xml:space="preserve">N </w:t>
            </w:r>
            <w:r w:rsidR="00BE563D" w:rsidRPr="00BE563D">
              <w:rPr>
                <w:rFonts w:ascii="GHEA Grapalat" w:hAnsi="GHEA Grapalat"/>
                <w:b/>
                <w:bCs/>
                <w:color w:val="000000" w:themeColor="text1"/>
                <w:sz w:val="24"/>
                <w:szCs w:val="24"/>
                <w:lang w:val="fr-FR" w:eastAsia="ru-RU"/>
              </w:rPr>
              <w:t>Մ/27722-2024</w:t>
            </w:r>
          </w:p>
        </w:tc>
      </w:tr>
      <w:bookmarkEnd w:id="0"/>
      <w:tr w:rsidR="00BE563D" w:rsidRPr="00BE563D" w14:paraId="7531438C" w14:textId="77777777" w:rsidTr="00D726D6">
        <w:trPr>
          <w:trHeight w:val="1790"/>
        </w:trPr>
        <w:tc>
          <w:tcPr>
            <w:tcW w:w="7735" w:type="dxa"/>
          </w:tcPr>
          <w:p w14:paraId="3696A7B3" w14:textId="4252BD0C" w:rsidR="00BE563D" w:rsidRPr="00BE563D" w:rsidRDefault="00BE563D" w:rsidP="00BE563D">
            <w:pPr>
              <w:shd w:val="clear" w:color="auto" w:fill="FFFFFF"/>
              <w:spacing w:line="276" w:lineRule="auto"/>
              <w:ind w:left="32" w:right="165"/>
              <w:jc w:val="both"/>
              <w:rPr>
                <w:rFonts w:ascii="GHEA Grapalat" w:eastAsia="Calibri" w:hAnsi="GHEA Grapalat" w:cs="Calibri"/>
                <w:color w:val="00000A"/>
                <w:sz w:val="24"/>
                <w:szCs w:val="24"/>
                <w:lang w:val="hy-AM"/>
              </w:rPr>
            </w:pPr>
            <w:r w:rsidRPr="00536D74">
              <w:rPr>
                <w:rFonts w:ascii="GHEA Grapalat" w:eastAsia="Calibri" w:hAnsi="GHEA Grapalat" w:cs="Calibri"/>
                <w:color w:val="00000A"/>
                <w:sz w:val="24"/>
                <w:szCs w:val="24"/>
                <w:lang w:val="hy-AM"/>
              </w:rPr>
              <w:t xml:space="preserve"> </w:t>
            </w:r>
            <w:r w:rsidRPr="007D0A50">
              <w:rPr>
                <w:rFonts w:ascii="GHEA Grapalat" w:eastAsia="Calibri" w:hAnsi="GHEA Grapalat" w:cs="Calibri"/>
                <w:bCs/>
                <w:color w:val="00000A"/>
                <w:sz w:val="24"/>
                <w:szCs w:val="24"/>
                <w:lang w:val="hy-AM"/>
              </w:rPr>
              <w:t xml:space="preserve">1. </w:t>
            </w:r>
            <w:r w:rsidRPr="00BE563D">
              <w:rPr>
                <w:rFonts w:ascii="GHEA Grapalat" w:eastAsia="Calibri" w:hAnsi="GHEA Grapalat" w:cs="Calibri"/>
                <w:color w:val="00000A"/>
                <w:sz w:val="24"/>
                <w:szCs w:val="24"/>
                <w:lang w:val="hy-AM"/>
              </w:rPr>
              <w:t>Ի պատասխան «Թանկարժեք մետաղների մասին» ՀՀ օրենքում փոփոխություններ և լրացում կատարելու մասին Ձեր 01/13684-2024 գրության՝ գտնում ենք, որ վերոնշյալ նախագծով նշված անվանանիշի պահանջը պետք է վերաբերի «Թանկարժեք մետաղների մասին» ՀՀ օրենքի 6-րդ հոդվածի 4-րդ մասով սահմանված՝ Հայաստանի Հանրապետությունում արտադրված կամ Հայաստանի Հանրապետություն «Բացթողում ներքին սպառման համար» մաքսային ընթացակարգով ներմուծված թանկարժեք մետաղներից պատրաստված իրերին։</w:t>
            </w:r>
          </w:p>
          <w:p w14:paraId="2A67CB21" w14:textId="4CAC4CB4" w:rsidR="00BE563D" w:rsidRPr="00536D74" w:rsidRDefault="00BE563D" w:rsidP="00BE563D">
            <w:pPr>
              <w:shd w:val="clear" w:color="auto" w:fill="FFFFFF"/>
              <w:spacing w:line="276" w:lineRule="auto"/>
              <w:ind w:left="32" w:right="165"/>
              <w:jc w:val="both"/>
              <w:rPr>
                <w:rFonts w:ascii="GHEA Grapalat" w:eastAsia="Calibri" w:hAnsi="GHEA Grapalat" w:cs="Calibri"/>
                <w:color w:val="00000A"/>
                <w:sz w:val="24"/>
                <w:szCs w:val="24"/>
                <w:highlight w:val="yellow"/>
                <w:lang w:val="hy-AM"/>
              </w:rPr>
            </w:pPr>
            <w:r w:rsidRPr="00BE563D">
              <w:rPr>
                <w:rFonts w:ascii="GHEA Grapalat" w:eastAsia="Calibri" w:hAnsi="GHEA Grapalat" w:cs="Calibri"/>
                <w:color w:val="00000A"/>
                <w:sz w:val="24"/>
                <w:szCs w:val="24"/>
                <w:lang w:val="hy-AM"/>
              </w:rPr>
              <w:t>Նախագծի վերաբերյալ այլ դիտողություններ և առաջարկություններ չկան:</w:t>
            </w:r>
          </w:p>
        </w:tc>
        <w:tc>
          <w:tcPr>
            <w:tcW w:w="7305" w:type="dxa"/>
            <w:gridSpan w:val="2"/>
          </w:tcPr>
          <w:p w14:paraId="1BF87D16" w14:textId="77777777" w:rsidR="00BE563D" w:rsidRPr="005616DD" w:rsidRDefault="00BE563D" w:rsidP="00BE563D">
            <w:pPr>
              <w:spacing w:line="276" w:lineRule="auto"/>
              <w:jc w:val="both"/>
              <w:rPr>
                <w:rFonts w:ascii="GHEA Grapalat" w:eastAsia="Calibri" w:hAnsi="GHEA Grapalat" w:cs="Calibri"/>
                <w:b/>
                <w:color w:val="00000A"/>
                <w:sz w:val="24"/>
                <w:szCs w:val="24"/>
                <w:lang w:val="hy-AM"/>
              </w:rPr>
            </w:pPr>
            <w:r w:rsidRPr="005616DD">
              <w:rPr>
                <w:rFonts w:ascii="GHEA Grapalat" w:eastAsia="Calibri" w:hAnsi="GHEA Grapalat" w:cs="Calibri"/>
                <w:b/>
                <w:color w:val="00000A"/>
                <w:sz w:val="24"/>
                <w:szCs w:val="24"/>
                <w:lang w:val="hy-AM"/>
              </w:rPr>
              <w:t xml:space="preserve">Ընդունվել է </w:t>
            </w:r>
          </w:p>
          <w:p w14:paraId="26E37D4D" w14:textId="77777777" w:rsidR="00BE563D" w:rsidRDefault="00BE563D" w:rsidP="00BE563D">
            <w:pPr>
              <w:spacing w:line="276" w:lineRule="auto"/>
              <w:jc w:val="both"/>
              <w:rPr>
                <w:rFonts w:ascii="GHEA Grapalat" w:eastAsia="Calibri" w:hAnsi="GHEA Grapalat" w:cs="Calibri"/>
                <w:color w:val="00000A"/>
                <w:sz w:val="24"/>
                <w:szCs w:val="24"/>
                <w:lang w:val="hy-AM"/>
              </w:rPr>
            </w:pPr>
          </w:p>
          <w:p w14:paraId="6AE88488" w14:textId="0954F99C" w:rsidR="00BE563D" w:rsidRPr="007D0A50" w:rsidRDefault="00BE563D" w:rsidP="00BE563D">
            <w:pPr>
              <w:spacing w:line="276" w:lineRule="auto"/>
              <w:jc w:val="both"/>
              <w:rPr>
                <w:rFonts w:ascii="GHEA Grapalat" w:hAnsi="GHEA Grapalat"/>
                <w:b/>
                <w:sz w:val="24"/>
                <w:szCs w:val="24"/>
                <w:highlight w:val="yellow"/>
                <w:lang w:val="hy-AM"/>
              </w:rPr>
            </w:pPr>
          </w:p>
        </w:tc>
      </w:tr>
      <w:tr w:rsidR="00BE563D" w:rsidRPr="007D0A50" w14:paraId="4C51FA82" w14:textId="77777777" w:rsidTr="0096346E">
        <w:trPr>
          <w:trHeight w:val="426"/>
        </w:trPr>
        <w:tc>
          <w:tcPr>
            <w:tcW w:w="11194" w:type="dxa"/>
            <w:gridSpan w:val="2"/>
            <w:vMerge w:val="restart"/>
            <w:shd w:val="clear" w:color="auto" w:fill="auto"/>
            <w:vAlign w:val="center"/>
          </w:tcPr>
          <w:p w14:paraId="7DF952A8" w14:textId="1045314D" w:rsidR="00BE563D" w:rsidRPr="00FD4CBD" w:rsidRDefault="00BE563D" w:rsidP="00BE563D">
            <w:pPr>
              <w:spacing w:line="276" w:lineRule="auto"/>
              <w:jc w:val="center"/>
              <w:rPr>
                <w:rFonts w:ascii="GHEA Grapalat" w:hAnsi="GHEA Grapalat"/>
                <w:b/>
                <w:bCs/>
                <w:color w:val="000000" w:themeColor="text1"/>
                <w:sz w:val="24"/>
                <w:szCs w:val="24"/>
                <w:highlight w:val="yellow"/>
                <w:lang w:val="hy-AM"/>
              </w:rPr>
            </w:pPr>
            <w:bookmarkStart w:id="1" w:name="_Hlk128125418"/>
            <w:r w:rsidRPr="00FD4CBD">
              <w:rPr>
                <w:rFonts w:ascii="GHEA Grapalat" w:hAnsi="GHEA Grapalat"/>
                <w:b/>
                <w:bCs/>
                <w:color w:val="000000" w:themeColor="text1"/>
                <w:sz w:val="24"/>
                <w:szCs w:val="24"/>
                <w:lang w:val="fr-FR"/>
              </w:rPr>
              <w:t xml:space="preserve">2. ՀՀ </w:t>
            </w:r>
            <w:r w:rsidR="00671058">
              <w:rPr>
                <w:rFonts w:ascii="GHEA Grapalat" w:hAnsi="GHEA Grapalat"/>
                <w:b/>
                <w:bCs/>
                <w:color w:val="000000" w:themeColor="text1"/>
                <w:sz w:val="24"/>
                <w:szCs w:val="24"/>
                <w:lang w:val="hy-AM"/>
              </w:rPr>
              <w:t>ֆինանսների</w:t>
            </w:r>
            <w:r w:rsidRPr="00FD4CBD">
              <w:rPr>
                <w:rFonts w:ascii="GHEA Grapalat" w:hAnsi="GHEA Grapalat"/>
                <w:b/>
                <w:bCs/>
                <w:color w:val="000000" w:themeColor="text1"/>
                <w:sz w:val="24"/>
                <w:szCs w:val="24"/>
                <w:lang w:val="hy-AM"/>
              </w:rPr>
              <w:t xml:space="preserve"> </w:t>
            </w:r>
            <w:r w:rsidR="00671058">
              <w:rPr>
                <w:rFonts w:ascii="GHEA Grapalat" w:hAnsi="GHEA Grapalat"/>
                <w:b/>
                <w:bCs/>
                <w:color w:val="000000" w:themeColor="text1"/>
                <w:sz w:val="24"/>
                <w:szCs w:val="24"/>
                <w:lang w:val="hy-AM"/>
              </w:rPr>
              <w:t>Ն</w:t>
            </w:r>
            <w:r w:rsidRPr="00FD4CBD">
              <w:rPr>
                <w:rFonts w:ascii="GHEA Grapalat" w:hAnsi="GHEA Grapalat"/>
                <w:b/>
                <w:bCs/>
                <w:color w:val="000000" w:themeColor="text1"/>
                <w:sz w:val="24"/>
                <w:szCs w:val="24"/>
                <w:lang w:val="hy-AM"/>
              </w:rPr>
              <w:t>ախարարություն</w:t>
            </w:r>
          </w:p>
        </w:tc>
        <w:tc>
          <w:tcPr>
            <w:tcW w:w="3846" w:type="dxa"/>
            <w:shd w:val="clear" w:color="auto" w:fill="auto"/>
          </w:tcPr>
          <w:p w14:paraId="60E50086" w14:textId="64F36D4F" w:rsidR="00BE563D" w:rsidRPr="00FD4CBD" w:rsidRDefault="00671058" w:rsidP="00671058">
            <w:pPr>
              <w:tabs>
                <w:tab w:val="left" w:pos="1100"/>
              </w:tabs>
              <w:spacing w:line="276" w:lineRule="auto"/>
              <w:jc w:val="center"/>
              <w:rPr>
                <w:rFonts w:ascii="GHEA Grapalat" w:hAnsi="GHEA Grapalat"/>
                <w:color w:val="000000" w:themeColor="text1"/>
                <w:sz w:val="24"/>
                <w:szCs w:val="24"/>
                <w:highlight w:val="yellow"/>
                <w:lang w:val="hy-AM"/>
              </w:rPr>
            </w:pPr>
            <w:r>
              <w:rPr>
                <w:rFonts w:ascii="GHEA Grapalat" w:hAnsi="GHEA Grapalat"/>
                <w:b/>
                <w:bCs/>
                <w:color w:val="000000" w:themeColor="text1"/>
                <w:sz w:val="24"/>
                <w:szCs w:val="24"/>
                <w:lang w:val="hy-AM" w:eastAsia="ru-RU"/>
              </w:rPr>
              <w:t>23</w:t>
            </w:r>
            <w:r w:rsidRPr="00671058">
              <w:rPr>
                <w:rFonts w:ascii="Cambria Math" w:hAnsi="Cambria Math" w:cs="Cambria Math"/>
                <w:b/>
                <w:bCs/>
                <w:color w:val="000000" w:themeColor="text1"/>
                <w:sz w:val="24"/>
                <w:szCs w:val="24"/>
                <w:lang w:val="hy-AM" w:eastAsia="ru-RU"/>
              </w:rPr>
              <w:t>․</w:t>
            </w:r>
            <w:r w:rsidRPr="00671058">
              <w:rPr>
                <w:rFonts w:ascii="GHEA Grapalat" w:hAnsi="GHEA Grapalat"/>
                <w:b/>
                <w:bCs/>
                <w:color w:val="000000" w:themeColor="text1"/>
                <w:sz w:val="24"/>
                <w:szCs w:val="24"/>
                <w:lang w:val="hy-AM" w:eastAsia="ru-RU"/>
              </w:rPr>
              <w:t>07</w:t>
            </w:r>
            <w:r w:rsidR="00BE563D" w:rsidRPr="00FD4CBD">
              <w:rPr>
                <w:rFonts w:ascii="GHEA Grapalat" w:hAnsi="GHEA Grapalat"/>
                <w:b/>
                <w:bCs/>
                <w:color w:val="000000" w:themeColor="text1"/>
                <w:sz w:val="24"/>
                <w:szCs w:val="24"/>
                <w:lang w:val="hy-AM" w:eastAsia="ru-RU"/>
              </w:rPr>
              <w:t>.202</w:t>
            </w:r>
            <w:r w:rsidR="00BE563D">
              <w:rPr>
                <w:rFonts w:ascii="GHEA Grapalat" w:hAnsi="GHEA Grapalat"/>
                <w:b/>
                <w:bCs/>
                <w:color w:val="000000" w:themeColor="text1"/>
                <w:sz w:val="24"/>
                <w:szCs w:val="24"/>
                <w:lang w:val="hy-AM" w:eastAsia="ru-RU"/>
              </w:rPr>
              <w:t>4</w:t>
            </w:r>
            <w:r w:rsidR="00BE563D" w:rsidRPr="00FD4CBD">
              <w:rPr>
                <w:rFonts w:ascii="GHEA Grapalat" w:hAnsi="GHEA Grapalat"/>
                <w:b/>
                <w:bCs/>
                <w:color w:val="000000" w:themeColor="text1"/>
                <w:sz w:val="24"/>
                <w:szCs w:val="24"/>
                <w:lang w:val="hy-AM" w:eastAsia="ru-RU"/>
              </w:rPr>
              <w:t>թ.</w:t>
            </w:r>
          </w:p>
        </w:tc>
      </w:tr>
      <w:tr w:rsidR="00BE563D" w:rsidRPr="007D0A50" w14:paraId="396FECA4" w14:textId="77777777" w:rsidTr="0096346E">
        <w:trPr>
          <w:trHeight w:val="207"/>
        </w:trPr>
        <w:tc>
          <w:tcPr>
            <w:tcW w:w="11194" w:type="dxa"/>
            <w:gridSpan w:val="2"/>
            <w:vMerge/>
            <w:shd w:val="clear" w:color="auto" w:fill="auto"/>
            <w:vAlign w:val="center"/>
          </w:tcPr>
          <w:p w14:paraId="0004214D" w14:textId="77777777" w:rsidR="00BE563D" w:rsidRPr="00FD4CBD" w:rsidRDefault="00BE563D" w:rsidP="00BE563D">
            <w:pPr>
              <w:spacing w:line="276" w:lineRule="auto"/>
              <w:jc w:val="center"/>
              <w:rPr>
                <w:rFonts w:ascii="GHEA Grapalat" w:hAnsi="GHEA Grapalat" w:cs="Sylfaen"/>
                <w:color w:val="000000" w:themeColor="text1"/>
                <w:sz w:val="24"/>
                <w:szCs w:val="24"/>
                <w:highlight w:val="yellow"/>
                <w:shd w:val="clear" w:color="auto" w:fill="FFFFFF"/>
                <w:lang w:val="hy-AM"/>
              </w:rPr>
            </w:pPr>
          </w:p>
        </w:tc>
        <w:tc>
          <w:tcPr>
            <w:tcW w:w="3846" w:type="dxa"/>
            <w:shd w:val="clear" w:color="auto" w:fill="auto"/>
          </w:tcPr>
          <w:p w14:paraId="397E32CE" w14:textId="45A45440" w:rsidR="00BE563D" w:rsidRPr="00FD4CBD" w:rsidRDefault="00BE563D" w:rsidP="00BE563D">
            <w:pPr>
              <w:spacing w:line="276" w:lineRule="auto"/>
              <w:jc w:val="center"/>
              <w:rPr>
                <w:rFonts w:ascii="GHEA Grapalat" w:hAnsi="GHEA Grapalat"/>
                <w:color w:val="000000" w:themeColor="text1"/>
                <w:sz w:val="24"/>
                <w:szCs w:val="24"/>
                <w:highlight w:val="yellow"/>
                <w:lang w:val="hy-AM"/>
              </w:rPr>
            </w:pPr>
            <w:r w:rsidRPr="00FD4CBD">
              <w:rPr>
                <w:rFonts w:ascii="GHEA Grapalat" w:hAnsi="GHEA Grapalat"/>
                <w:b/>
                <w:bCs/>
                <w:color w:val="000000" w:themeColor="text1"/>
                <w:sz w:val="24"/>
                <w:szCs w:val="24"/>
                <w:lang w:val="hy-AM"/>
              </w:rPr>
              <w:t xml:space="preserve">N </w:t>
            </w:r>
            <w:r w:rsidR="00671058" w:rsidRPr="00671058">
              <w:rPr>
                <w:rFonts w:ascii="GHEA Grapalat" w:hAnsi="GHEA Grapalat"/>
                <w:b/>
                <w:bCs/>
                <w:color w:val="000000" w:themeColor="text1"/>
                <w:sz w:val="24"/>
                <w:szCs w:val="24"/>
                <w:lang w:val="hy-AM"/>
              </w:rPr>
              <w:t>01/11-4/15397-2024</w:t>
            </w:r>
          </w:p>
        </w:tc>
      </w:tr>
      <w:tr w:rsidR="00671058" w:rsidRPr="007D0A50" w14:paraId="4A8F79ED" w14:textId="77777777" w:rsidTr="00D726D6">
        <w:trPr>
          <w:trHeight w:val="207"/>
        </w:trPr>
        <w:tc>
          <w:tcPr>
            <w:tcW w:w="7735" w:type="dxa"/>
            <w:shd w:val="clear" w:color="auto" w:fill="auto"/>
            <w:vAlign w:val="center"/>
          </w:tcPr>
          <w:p w14:paraId="167A84AD" w14:textId="23D65AAF" w:rsidR="00671058" w:rsidRPr="00FD4CBD" w:rsidRDefault="00671058" w:rsidP="00671058">
            <w:pPr>
              <w:spacing w:line="276" w:lineRule="auto"/>
              <w:jc w:val="both"/>
              <w:rPr>
                <w:rFonts w:ascii="GHEA Grapalat" w:hAnsi="GHEA Grapalat" w:cs="Sylfaen"/>
                <w:color w:val="000000" w:themeColor="text1"/>
                <w:sz w:val="24"/>
                <w:szCs w:val="24"/>
                <w:highlight w:val="yellow"/>
                <w:shd w:val="clear" w:color="auto" w:fill="FFFFFF"/>
                <w:lang w:val="hy-AM"/>
              </w:rPr>
            </w:pPr>
            <w:r w:rsidRPr="00B82D2D">
              <w:rPr>
                <w:rFonts w:ascii="GHEA Grapalat" w:hAnsi="GHEA Grapalat"/>
                <w:spacing w:val="-6"/>
                <w:sz w:val="24"/>
                <w:szCs w:val="24"/>
                <w:lang w:val="hy-AM"/>
              </w:rPr>
              <w:t>ՀՀ</w:t>
            </w:r>
            <w:r w:rsidRPr="00B82D2D">
              <w:rPr>
                <w:rFonts w:ascii="GHEA Grapalat" w:hAnsi="GHEA Grapalat"/>
                <w:spacing w:val="-6"/>
                <w:sz w:val="24"/>
                <w:szCs w:val="24"/>
                <w:lang w:val="af-ZA"/>
              </w:rPr>
              <w:t xml:space="preserve"> </w:t>
            </w:r>
            <w:r w:rsidRPr="00B82D2D">
              <w:rPr>
                <w:rFonts w:ascii="GHEA Grapalat" w:hAnsi="GHEA Grapalat"/>
                <w:spacing w:val="-6"/>
                <w:sz w:val="24"/>
                <w:szCs w:val="24"/>
                <w:lang w:val="hy-AM"/>
              </w:rPr>
              <w:t>ֆինանսների</w:t>
            </w:r>
            <w:r w:rsidRPr="00B82D2D">
              <w:rPr>
                <w:rFonts w:ascii="GHEA Grapalat" w:hAnsi="GHEA Grapalat"/>
                <w:spacing w:val="-6"/>
                <w:sz w:val="24"/>
                <w:szCs w:val="24"/>
                <w:lang w:val="af-ZA"/>
              </w:rPr>
              <w:t xml:space="preserve"> </w:t>
            </w:r>
            <w:r w:rsidRPr="00B82D2D">
              <w:rPr>
                <w:rFonts w:ascii="GHEA Grapalat" w:hAnsi="GHEA Grapalat"/>
                <w:spacing w:val="-6"/>
                <w:sz w:val="24"/>
                <w:szCs w:val="24"/>
                <w:lang w:val="hy-AM"/>
              </w:rPr>
              <w:t>նախարարությունն</w:t>
            </w:r>
            <w:r w:rsidRPr="00B82D2D">
              <w:rPr>
                <w:rFonts w:ascii="GHEA Grapalat" w:hAnsi="GHEA Grapalat"/>
                <w:spacing w:val="-6"/>
                <w:sz w:val="24"/>
                <w:szCs w:val="24"/>
                <w:lang w:val="af-ZA"/>
              </w:rPr>
              <w:t xml:space="preserve"> </w:t>
            </w:r>
            <w:r w:rsidRPr="00B82D2D">
              <w:rPr>
                <w:rFonts w:ascii="GHEA Grapalat" w:hAnsi="GHEA Grapalat"/>
                <w:spacing w:val="-6"/>
                <w:sz w:val="24"/>
                <w:szCs w:val="24"/>
                <w:lang w:val="hy-AM"/>
              </w:rPr>
              <w:t>ուսումնասիրել</w:t>
            </w:r>
            <w:r w:rsidRPr="00B82D2D">
              <w:rPr>
                <w:rFonts w:ascii="GHEA Grapalat" w:hAnsi="GHEA Grapalat"/>
                <w:spacing w:val="-6"/>
                <w:sz w:val="24"/>
                <w:szCs w:val="24"/>
                <w:lang w:val="af-ZA"/>
              </w:rPr>
              <w:t xml:space="preserve"> </w:t>
            </w:r>
            <w:r w:rsidRPr="00B82D2D">
              <w:rPr>
                <w:rFonts w:ascii="GHEA Grapalat" w:hAnsi="GHEA Grapalat"/>
                <w:spacing w:val="-6"/>
                <w:sz w:val="24"/>
                <w:szCs w:val="24"/>
                <w:lang w:val="hy-AM"/>
              </w:rPr>
              <w:t xml:space="preserve">է </w:t>
            </w:r>
            <w:bookmarkStart w:id="2" w:name="_Hlk172214416"/>
            <w:bookmarkStart w:id="3" w:name="_Hlk171949238"/>
            <w:bookmarkStart w:id="4" w:name="_Hlk167870588"/>
            <w:r w:rsidRPr="00AE47B1">
              <w:rPr>
                <w:rFonts w:ascii="GHEA Grapalat" w:hAnsi="GHEA Grapalat" w:cs="GHEA Grapalat"/>
                <w:color w:val="000000"/>
                <w:sz w:val="24"/>
                <w:szCs w:val="24"/>
                <w:lang w:val="hy-AM"/>
              </w:rPr>
              <w:t>«</w:t>
            </w:r>
            <w:r>
              <w:rPr>
                <w:rFonts w:ascii="GHEA Grapalat" w:hAnsi="GHEA Grapalat" w:cs="GHEA Grapalat"/>
                <w:color w:val="000000"/>
                <w:sz w:val="24"/>
                <w:szCs w:val="24"/>
                <w:lang w:val="hy-AM"/>
              </w:rPr>
              <w:t>Թանկարժեք մետաղների մասին</w:t>
            </w:r>
            <w:r w:rsidRPr="00AE47B1">
              <w:rPr>
                <w:rFonts w:ascii="GHEA Grapalat" w:hAnsi="GHEA Grapalat" w:cs="GHEA Grapalat"/>
                <w:color w:val="000000"/>
                <w:sz w:val="24"/>
                <w:szCs w:val="24"/>
                <w:lang w:val="hy-AM"/>
              </w:rPr>
              <w:t>»</w:t>
            </w:r>
            <w:r w:rsidRPr="00AE47B1">
              <w:rPr>
                <w:rFonts w:ascii="GHEA Grapalat" w:hAnsi="GHEA Grapalat"/>
                <w:color w:val="000000"/>
                <w:sz w:val="24"/>
                <w:szCs w:val="24"/>
                <w:lang w:val="hy-AM"/>
              </w:rPr>
              <w:t xml:space="preserve"> օրենքում </w:t>
            </w:r>
            <w:r>
              <w:rPr>
                <w:rFonts w:ascii="GHEA Grapalat" w:hAnsi="GHEA Grapalat"/>
                <w:color w:val="000000"/>
                <w:sz w:val="24"/>
                <w:szCs w:val="24"/>
                <w:lang w:val="hy-AM"/>
              </w:rPr>
              <w:t>փոփոխություններ և լրացում</w:t>
            </w:r>
            <w:r w:rsidRPr="00AE47B1">
              <w:rPr>
                <w:rFonts w:ascii="GHEA Grapalat" w:hAnsi="GHEA Grapalat"/>
                <w:color w:val="000000"/>
                <w:sz w:val="24"/>
                <w:szCs w:val="24"/>
                <w:lang w:val="hy-AM"/>
              </w:rPr>
              <w:t xml:space="preserve"> կատարելու մասին» </w:t>
            </w:r>
            <w:bookmarkEnd w:id="2"/>
            <w:r w:rsidRPr="00DF3632">
              <w:rPr>
                <w:rFonts w:ascii="GHEA Grapalat" w:hAnsi="GHEA Grapalat"/>
                <w:color w:val="000000"/>
                <w:sz w:val="24"/>
                <w:szCs w:val="24"/>
                <w:lang w:val="hy-AM"/>
              </w:rPr>
              <w:t xml:space="preserve">օրենքի </w:t>
            </w:r>
            <w:bookmarkEnd w:id="3"/>
            <w:r w:rsidRPr="00DF3632">
              <w:rPr>
                <w:rFonts w:ascii="GHEA Grapalat" w:hAnsi="GHEA Grapalat"/>
                <w:sz w:val="24"/>
                <w:szCs w:val="24"/>
                <w:lang w:val="hy-AM"/>
              </w:rPr>
              <w:t>նախագ</w:t>
            </w:r>
            <w:r>
              <w:rPr>
                <w:rFonts w:ascii="GHEA Grapalat" w:hAnsi="GHEA Grapalat"/>
                <w:sz w:val="24"/>
                <w:szCs w:val="24"/>
                <w:lang w:val="hy-AM"/>
              </w:rPr>
              <w:t>ի</w:t>
            </w:r>
            <w:r w:rsidRPr="00DF3632">
              <w:rPr>
                <w:rFonts w:ascii="GHEA Grapalat" w:hAnsi="GHEA Grapalat"/>
                <w:sz w:val="24"/>
                <w:szCs w:val="24"/>
                <w:lang w:val="hy-AM"/>
              </w:rPr>
              <w:t>ծ</w:t>
            </w:r>
            <w:r>
              <w:rPr>
                <w:rFonts w:ascii="GHEA Grapalat" w:hAnsi="GHEA Grapalat"/>
                <w:sz w:val="24"/>
                <w:szCs w:val="24"/>
                <w:lang w:val="hy-AM"/>
              </w:rPr>
              <w:t xml:space="preserve">ը </w:t>
            </w:r>
            <w:bookmarkEnd w:id="4"/>
            <w:r w:rsidRPr="00DF3632">
              <w:rPr>
                <w:rFonts w:ascii="GHEA Grapalat" w:hAnsi="GHEA Grapalat"/>
                <w:sz w:val="24"/>
                <w:szCs w:val="24"/>
                <w:lang w:val="hy-AM"/>
              </w:rPr>
              <w:t xml:space="preserve">և հայտնում է, որ </w:t>
            </w:r>
            <w:r>
              <w:rPr>
                <w:rFonts w:ascii="GHEA Grapalat" w:hAnsi="GHEA Grapalat"/>
                <w:sz w:val="24"/>
                <w:szCs w:val="24"/>
                <w:lang w:val="hy-AM"/>
              </w:rPr>
              <w:t>առաջարկություններ և դիտողություններ չունի</w:t>
            </w:r>
            <w:r w:rsidRPr="00DF3632">
              <w:rPr>
                <w:rFonts w:ascii="GHEA Grapalat" w:hAnsi="GHEA Grapalat"/>
                <w:sz w:val="24"/>
                <w:szCs w:val="24"/>
                <w:lang w:val="hy-AM"/>
              </w:rPr>
              <w:t>։</w:t>
            </w:r>
          </w:p>
        </w:tc>
        <w:tc>
          <w:tcPr>
            <w:tcW w:w="7305" w:type="dxa"/>
            <w:gridSpan w:val="2"/>
            <w:shd w:val="clear" w:color="auto" w:fill="auto"/>
            <w:vAlign w:val="center"/>
          </w:tcPr>
          <w:p w14:paraId="1A9C0E77" w14:textId="6FE3A200" w:rsidR="00671058" w:rsidRPr="005616DD" w:rsidRDefault="00671058" w:rsidP="00671058">
            <w:pPr>
              <w:rPr>
                <w:rFonts w:ascii="GHEA Grapalat" w:eastAsia="Calibri" w:hAnsi="GHEA Grapalat" w:cs="Calibri"/>
                <w:b/>
                <w:color w:val="00000A"/>
                <w:sz w:val="24"/>
                <w:szCs w:val="24"/>
                <w:lang w:val="hy-AM"/>
              </w:rPr>
            </w:pPr>
            <w:r w:rsidRPr="005616DD">
              <w:rPr>
                <w:rFonts w:ascii="GHEA Grapalat" w:eastAsia="Calibri" w:hAnsi="GHEA Grapalat" w:cs="Calibri"/>
                <w:b/>
                <w:color w:val="00000A"/>
                <w:sz w:val="24"/>
                <w:szCs w:val="24"/>
                <w:lang w:val="hy-AM"/>
              </w:rPr>
              <w:t>Ընդունվել է</w:t>
            </w:r>
          </w:p>
          <w:p w14:paraId="75409B37" w14:textId="22CE76C6" w:rsidR="00671058" w:rsidRPr="00FD4CBD" w:rsidRDefault="00671058" w:rsidP="00BE563D">
            <w:pPr>
              <w:spacing w:line="276" w:lineRule="auto"/>
              <w:jc w:val="center"/>
              <w:rPr>
                <w:rFonts w:ascii="GHEA Grapalat" w:hAnsi="GHEA Grapalat"/>
                <w:b/>
                <w:bCs/>
                <w:color w:val="000000" w:themeColor="text1"/>
                <w:sz w:val="24"/>
                <w:szCs w:val="24"/>
                <w:lang w:val="hy-AM"/>
              </w:rPr>
            </w:pPr>
          </w:p>
        </w:tc>
      </w:tr>
      <w:bookmarkEnd w:id="1"/>
      <w:tr w:rsidR="004174B3" w:rsidRPr="00FD4CBD" w14:paraId="4B7D7AFA" w14:textId="77777777" w:rsidTr="00D13685">
        <w:trPr>
          <w:trHeight w:val="426"/>
        </w:trPr>
        <w:tc>
          <w:tcPr>
            <w:tcW w:w="11194" w:type="dxa"/>
            <w:gridSpan w:val="2"/>
            <w:vMerge w:val="restart"/>
            <w:shd w:val="clear" w:color="auto" w:fill="auto"/>
            <w:vAlign w:val="center"/>
          </w:tcPr>
          <w:p w14:paraId="45C06AB1" w14:textId="77777777" w:rsidR="00D726D6" w:rsidRDefault="004174B3" w:rsidP="004174B3">
            <w:pPr>
              <w:spacing w:line="276" w:lineRule="auto"/>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3</w:t>
            </w:r>
            <w:r w:rsidRPr="00FD4CBD">
              <w:rPr>
                <w:rFonts w:ascii="GHEA Grapalat" w:hAnsi="GHEA Grapalat"/>
                <w:b/>
                <w:bCs/>
                <w:color w:val="000000" w:themeColor="text1"/>
                <w:sz w:val="24"/>
                <w:szCs w:val="24"/>
                <w:lang w:val="fr-FR"/>
              </w:rPr>
              <w:t xml:space="preserve">. ՀՀ </w:t>
            </w:r>
            <w:r w:rsidRPr="004174B3">
              <w:rPr>
                <w:rFonts w:ascii="GHEA Grapalat" w:hAnsi="GHEA Grapalat"/>
                <w:b/>
                <w:bCs/>
                <w:color w:val="000000" w:themeColor="text1"/>
                <w:sz w:val="24"/>
                <w:szCs w:val="24"/>
                <w:lang w:val="hy-AM"/>
              </w:rPr>
              <w:t>Արդարադատության Նախարար</w:t>
            </w:r>
            <w:r w:rsidR="00D726D6">
              <w:rPr>
                <w:rFonts w:ascii="GHEA Grapalat" w:hAnsi="GHEA Grapalat"/>
                <w:b/>
                <w:bCs/>
                <w:color w:val="000000" w:themeColor="text1"/>
                <w:sz w:val="24"/>
                <w:szCs w:val="24"/>
                <w:lang w:val="hy-AM"/>
              </w:rPr>
              <w:t xml:space="preserve">ության </w:t>
            </w:r>
          </w:p>
          <w:p w14:paraId="1AFB8BEF" w14:textId="2B570DFD" w:rsidR="004174B3" w:rsidRPr="00D726D6" w:rsidRDefault="00D726D6" w:rsidP="004174B3">
            <w:pPr>
              <w:spacing w:line="276" w:lineRule="auto"/>
              <w:jc w:val="center"/>
              <w:rPr>
                <w:rFonts w:ascii="GHEA Grapalat" w:hAnsi="GHEA Grapalat"/>
                <w:b/>
                <w:bCs/>
                <w:color w:val="000000" w:themeColor="text1"/>
                <w:sz w:val="24"/>
                <w:szCs w:val="24"/>
                <w:lang w:val="hy-AM"/>
              </w:rPr>
            </w:pPr>
            <w:proofErr w:type="spellStart"/>
            <w:r w:rsidRPr="00192934">
              <w:rPr>
                <w:rFonts w:ascii="GHEA Grapalat" w:hAnsi="GHEA Grapalat" w:cs="Sylfaen"/>
                <w:b/>
                <w:sz w:val="24"/>
                <w:szCs w:val="24"/>
              </w:rPr>
              <w:t>Պետական</w:t>
            </w:r>
            <w:proofErr w:type="spellEnd"/>
            <w:r w:rsidRPr="00192934">
              <w:rPr>
                <w:rFonts w:ascii="GHEA Grapalat" w:hAnsi="GHEA Grapalat" w:cs="Sylfaen"/>
                <w:b/>
                <w:sz w:val="24"/>
                <w:szCs w:val="24"/>
              </w:rPr>
              <w:t xml:space="preserve"> </w:t>
            </w:r>
            <w:proofErr w:type="spellStart"/>
            <w:r w:rsidRPr="00192934">
              <w:rPr>
                <w:rFonts w:ascii="GHEA Grapalat" w:hAnsi="GHEA Grapalat" w:cs="Sylfaen"/>
                <w:b/>
                <w:sz w:val="24"/>
                <w:szCs w:val="24"/>
              </w:rPr>
              <w:t>Փորձագիտական</w:t>
            </w:r>
            <w:proofErr w:type="spellEnd"/>
            <w:r w:rsidRPr="00192934">
              <w:rPr>
                <w:rFonts w:ascii="GHEA Grapalat" w:hAnsi="GHEA Grapalat" w:cs="Sylfaen"/>
                <w:b/>
                <w:sz w:val="24"/>
                <w:szCs w:val="24"/>
              </w:rPr>
              <w:t xml:space="preserve"> </w:t>
            </w:r>
            <w:proofErr w:type="spellStart"/>
            <w:r w:rsidRPr="00192934">
              <w:rPr>
                <w:rFonts w:ascii="GHEA Grapalat" w:hAnsi="GHEA Grapalat" w:cs="Sylfaen"/>
                <w:b/>
                <w:sz w:val="24"/>
                <w:szCs w:val="24"/>
              </w:rPr>
              <w:t>Եզրակացություն</w:t>
            </w:r>
            <w:proofErr w:type="spellEnd"/>
          </w:p>
        </w:tc>
        <w:tc>
          <w:tcPr>
            <w:tcW w:w="3846" w:type="dxa"/>
            <w:shd w:val="clear" w:color="auto" w:fill="auto"/>
          </w:tcPr>
          <w:p w14:paraId="3F341103" w14:textId="36E187F6" w:rsidR="004174B3" w:rsidRPr="00FD4CBD" w:rsidRDefault="004174B3" w:rsidP="00D13685">
            <w:pPr>
              <w:tabs>
                <w:tab w:val="left" w:pos="1100"/>
              </w:tabs>
              <w:spacing w:line="276" w:lineRule="auto"/>
              <w:jc w:val="center"/>
              <w:rPr>
                <w:rFonts w:ascii="GHEA Grapalat" w:hAnsi="GHEA Grapalat"/>
                <w:color w:val="000000" w:themeColor="text1"/>
                <w:sz w:val="24"/>
                <w:szCs w:val="24"/>
                <w:highlight w:val="yellow"/>
                <w:lang w:val="hy-AM"/>
              </w:rPr>
            </w:pPr>
            <w:r>
              <w:rPr>
                <w:rFonts w:ascii="GHEA Grapalat" w:hAnsi="GHEA Grapalat"/>
                <w:b/>
                <w:bCs/>
                <w:color w:val="000000" w:themeColor="text1"/>
                <w:sz w:val="24"/>
                <w:szCs w:val="24"/>
                <w:lang w:val="hy-AM" w:eastAsia="ru-RU"/>
              </w:rPr>
              <w:t>21</w:t>
            </w:r>
            <w:r w:rsidRPr="00671058">
              <w:rPr>
                <w:rFonts w:ascii="Cambria Math" w:hAnsi="Cambria Math" w:cs="Cambria Math"/>
                <w:b/>
                <w:bCs/>
                <w:color w:val="000000" w:themeColor="text1"/>
                <w:sz w:val="24"/>
                <w:szCs w:val="24"/>
                <w:lang w:val="hy-AM" w:eastAsia="ru-RU"/>
              </w:rPr>
              <w:t>․</w:t>
            </w:r>
            <w:r w:rsidRPr="00671058">
              <w:rPr>
                <w:rFonts w:ascii="GHEA Grapalat" w:hAnsi="GHEA Grapalat"/>
                <w:b/>
                <w:bCs/>
                <w:color w:val="000000" w:themeColor="text1"/>
                <w:sz w:val="24"/>
                <w:szCs w:val="24"/>
                <w:lang w:val="hy-AM" w:eastAsia="ru-RU"/>
              </w:rPr>
              <w:t>0</w:t>
            </w:r>
            <w:r>
              <w:rPr>
                <w:rFonts w:ascii="GHEA Grapalat" w:hAnsi="GHEA Grapalat"/>
                <w:b/>
                <w:bCs/>
                <w:color w:val="000000" w:themeColor="text1"/>
                <w:sz w:val="24"/>
                <w:szCs w:val="24"/>
                <w:lang w:val="hy-AM" w:eastAsia="ru-RU"/>
              </w:rPr>
              <w:t>8</w:t>
            </w:r>
            <w:r w:rsidRPr="00FD4CBD">
              <w:rPr>
                <w:rFonts w:ascii="GHEA Grapalat" w:hAnsi="GHEA Grapalat"/>
                <w:b/>
                <w:bCs/>
                <w:color w:val="000000" w:themeColor="text1"/>
                <w:sz w:val="24"/>
                <w:szCs w:val="24"/>
                <w:lang w:val="hy-AM" w:eastAsia="ru-RU"/>
              </w:rPr>
              <w:t>.202</w:t>
            </w:r>
            <w:r>
              <w:rPr>
                <w:rFonts w:ascii="GHEA Grapalat" w:hAnsi="GHEA Grapalat"/>
                <w:b/>
                <w:bCs/>
                <w:color w:val="000000" w:themeColor="text1"/>
                <w:sz w:val="24"/>
                <w:szCs w:val="24"/>
                <w:lang w:val="hy-AM" w:eastAsia="ru-RU"/>
              </w:rPr>
              <w:t>4</w:t>
            </w:r>
            <w:r w:rsidRPr="00FD4CBD">
              <w:rPr>
                <w:rFonts w:ascii="GHEA Grapalat" w:hAnsi="GHEA Grapalat"/>
                <w:b/>
                <w:bCs/>
                <w:color w:val="000000" w:themeColor="text1"/>
                <w:sz w:val="24"/>
                <w:szCs w:val="24"/>
                <w:lang w:val="hy-AM" w:eastAsia="ru-RU"/>
              </w:rPr>
              <w:t>թ.</w:t>
            </w:r>
          </w:p>
        </w:tc>
      </w:tr>
      <w:tr w:rsidR="004174B3" w:rsidRPr="00FD4CBD" w14:paraId="2C38F017" w14:textId="77777777" w:rsidTr="00D13685">
        <w:trPr>
          <w:trHeight w:val="207"/>
        </w:trPr>
        <w:tc>
          <w:tcPr>
            <w:tcW w:w="11194" w:type="dxa"/>
            <w:gridSpan w:val="2"/>
            <w:vMerge/>
            <w:shd w:val="clear" w:color="auto" w:fill="auto"/>
            <w:vAlign w:val="center"/>
          </w:tcPr>
          <w:p w14:paraId="27E3AF53" w14:textId="77777777" w:rsidR="004174B3" w:rsidRPr="00FD4CBD" w:rsidRDefault="004174B3" w:rsidP="00D13685">
            <w:pPr>
              <w:spacing w:line="276" w:lineRule="auto"/>
              <w:jc w:val="center"/>
              <w:rPr>
                <w:rFonts w:ascii="GHEA Grapalat" w:hAnsi="GHEA Grapalat" w:cs="Sylfaen"/>
                <w:color w:val="000000" w:themeColor="text1"/>
                <w:sz w:val="24"/>
                <w:szCs w:val="24"/>
                <w:highlight w:val="yellow"/>
                <w:shd w:val="clear" w:color="auto" w:fill="FFFFFF"/>
                <w:lang w:val="hy-AM"/>
              </w:rPr>
            </w:pPr>
          </w:p>
        </w:tc>
        <w:tc>
          <w:tcPr>
            <w:tcW w:w="3846" w:type="dxa"/>
            <w:shd w:val="clear" w:color="auto" w:fill="auto"/>
          </w:tcPr>
          <w:p w14:paraId="64C9C935" w14:textId="0831D2EB" w:rsidR="004174B3" w:rsidRPr="00FD4CBD" w:rsidRDefault="004174B3" w:rsidP="00D13685">
            <w:pPr>
              <w:spacing w:line="276" w:lineRule="auto"/>
              <w:jc w:val="center"/>
              <w:rPr>
                <w:rFonts w:ascii="GHEA Grapalat" w:hAnsi="GHEA Grapalat"/>
                <w:color w:val="000000" w:themeColor="text1"/>
                <w:sz w:val="24"/>
                <w:szCs w:val="24"/>
                <w:highlight w:val="yellow"/>
                <w:lang w:val="hy-AM"/>
              </w:rPr>
            </w:pPr>
            <w:r w:rsidRPr="00FD4CBD">
              <w:rPr>
                <w:rFonts w:ascii="GHEA Grapalat" w:hAnsi="GHEA Grapalat"/>
                <w:b/>
                <w:bCs/>
                <w:color w:val="000000" w:themeColor="text1"/>
                <w:sz w:val="24"/>
                <w:szCs w:val="24"/>
                <w:lang w:val="hy-AM"/>
              </w:rPr>
              <w:t xml:space="preserve">N </w:t>
            </w:r>
            <w:r w:rsidRPr="004174B3">
              <w:rPr>
                <w:rFonts w:ascii="GHEA Grapalat" w:hAnsi="GHEA Grapalat"/>
                <w:b/>
                <w:bCs/>
                <w:color w:val="000000" w:themeColor="text1"/>
                <w:sz w:val="24"/>
                <w:szCs w:val="24"/>
                <w:lang w:val="hy-AM"/>
              </w:rPr>
              <w:t>/27.1/33232-2024</w:t>
            </w:r>
          </w:p>
        </w:tc>
      </w:tr>
      <w:tr w:rsidR="004174B3" w:rsidRPr="00FD4CBD" w14:paraId="73B714DA" w14:textId="77777777" w:rsidTr="00D726D6">
        <w:trPr>
          <w:trHeight w:val="207"/>
        </w:trPr>
        <w:tc>
          <w:tcPr>
            <w:tcW w:w="7735" w:type="dxa"/>
            <w:shd w:val="clear" w:color="auto" w:fill="auto"/>
            <w:vAlign w:val="center"/>
          </w:tcPr>
          <w:p w14:paraId="1F5F632C" w14:textId="2E5B12F5" w:rsidR="004174B3" w:rsidRPr="00FD4CBD" w:rsidRDefault="004174B3" w:rsidP="00D13685">
            <w:pPr>
              <w:spacing w:line="276" w:lineRule="auto"/>
              <w:jc w:val="both"/>
              <w:rPr>
                <w:rFonts w:ascii="GHEA Grapalat" w:hAnsi="GHEA Grapalat" w:cs="Sylfaen"/>
                <w:color w:val="000000" w:themeColor="text1"/>
                <w:sz w:val="24"/>
                <w:szCs w:val="24"/>
                <w:highlight w:val="yellow"/>
                <w:shd w:val="clear" w:color="auto" w:fill="FFFFFF"/>
                <w:lang w:val="hy-AM"/>
              </w:rPr>
            </w:pPr>
            <w:r w:rsidRPr="004174B3">
              <w:rPr>
                <w:rFonts w:ascii="GHEA Grapalat" w:hAnsi="GHEA Grapalat"/>
                <w:spacing w:val="-6"/>
                <w:sz w:val="24"/>
                <w:szCs w:val="24"/>
                <w:lang w:val="hy-AM"/>
              </w:rPr>
              <w:lastRenderedPageBreak/>
              <w:t>Թանկարժեք մետաղների մասին» օրենքում փոփոխություններ և լրացում կատարելու մասին օրենքի նախագծի (այսուհետ՝ Նախագիծ) վերաբերյալ հայտնում ենք հետևյալը՝ հաշվի առնելով «Նորմատիվ իրավական ակտերի մասին» օրենքի 12-րդ հոդվածի 1-ին մասի կարգավորումը, համաձայն որի՝ նորմատիվ իրավական ակտը ունենում է վերնագիր, որը համապատասխանում է նորմատիվ իրավական ակտի բովանդակությանը, անհրաժեշտ է Նախագծի վերնագրում «փոփոխություններ և լրացում» բառերը փոխարինել «փոփոխություն և լրացումներ» բառերով, նկատի ունենալով այն հանգամանքը, որ Նախագծի միայն 1-ին հոդվածով է նախատեսվում կատարել փոփոխություն, իսկ 2-րդ և 3-րդ հոդվածներով՝ լրացումներ:</w:t>
            </w:r>
          </w:p>
        </w:tc>
        <w:tc>
          <w:tcPr>
            <w:tcW w:w="7305" w:type="dxa"/>
            <w:gridSpan w:val="2"/>
            <w:shd w:val="clear" w:color="auto" w:fill="auto"/>
            <w:vAlign w:val="center"/>
          </w:tcPr>
          <w:p w14:paraId="296C4708" w14:textId="77777777" w:rsidR="004174B3" w:rsidRPr="005616DD" w:rsidRDefault="004174B3" w:rsidP="00D13685">
            <w:pPr>
              <w:rPr>
                <w:rFonts w:ascii="GHEA Grapalat" w:eastAsia="Calibri" w:hAnsi="GHEA Grapalat" w:cs="Calibri"/>
                <w:b/>
                <w:color w:val="00000A"/>
                <w:sz w:val="24"/>
                <w:szCs w:val="24"/>
                <w:lang w:val="hy-AM"/>
              </w:rPr>
            </w:pPr>
            <w:r w:rsidRPr="005616DD">
              <w:rPr>
                <w:rFonts w:ascii="GHEA Grapalat" w:eastAsia="Calibri" w:hAnsi="GHEA Grapalat" w:cs="Calibri"/>
                <w:b/>
                <w:color w:val="00000A"/>
                <w:sz w:val="24"/>
                <w:szCs w:val="24"/>
                <w:lang w:val="hy-AM"/>
              </w:rPr>
              <w:t>Ընդունվել է</w:t>
            </w:r>
          </w:p>
          <w:p w14:paraId="39EDD2A7" w14:textId="77777777" w:rsidR="004174B3" w:rsidRPr="00FD4CBD" w:rsidRDefault="004174B3" w:rsidP="00D13685">
            <w:pPr>
              <w:spacing w:line="276" w:lineRule="auto"/>
              <w:jc w:val="center"/>
              <w:rPr>
                <w:rFonts w:ascii="GHEA Grapalat" w:hAnsi="GHEA Grapalat"/>
                <w:b/>
                <w:bCs/>
                <w:color w:val="000000" w:themeColor="text1"/>
                <w:sz w:val="24"/>
                <w:szCs w:val="24"/>
                <w:lang w:val="hy-AM"/>
              </w:rPr>
            </w:pPr>
          </w:p>
        </w:tc>
      </w:tr>
    </w:tbl>
    <w:p w14:paraId="5262C594" w14:textId="77777777" w:rsidR="00BB72DE" w:rsidRPr="00CE2F1C" w:rsidRDefault="00BB72DE" w:rsidP="001C1ADD">
      <w:pPr>
        <w:spacing w:after="0" w:line="276" w:lineRule="auto"/>
        <w:rPr>
          <w:rFonts w:ascii="GHEA Grapalat" w:hAnsi="GHEA Grapalat"/>
          <w:b/>
          <w:sz w:val="24"/>
          <w:szCs w:val="24"/>
          <w:lang w:val="hy-AM"/>
        </w:rPr>
      </w:pPr>
    </w:p>
    <w:sectPr w:rsidR="00BB72DE" w:rsidRPr="00CE2F1C" w:rsidSect="00213B2B">
      <w:pgSz w:w="16838" w:h="11906" w:orient="landscape"/>
      <w:pgMar w:top="630" w:right="650" w:bottom="1701" w:left="993"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925B1"/>
    <w:multiLevelType w:val="hybridMultilevel"/>
    <w:tmpl w:val="E4A8C220"/>
    <w:lvl w:ilvl="0" w:tplc="04C6694C">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11E53587"/>
    <w:multiLevelType w:val="hybridMultilevel"/>
    <w:tmpl w:val="0486F7D2"/>
    <w:lvl w:ilvl="0" w:tplc="79CE6A5E">
      <w:start w:val="1"/>
      <w:numFmt w:val="decimal"/>
      <w:lvlText w:val="%1."/>
      <w:lvlJc w:val="left"/>
      <w:pPr>
        <w:ind w:left="270" w:hanging="360"/>
      </w:pPr>
      <w:rPr>
        <w:rFonts w:eastAsiaTheme="minorHAnsi" w:cs="Tahoma" w:hint="default"/>
        <w:color w:val="000000" w:themeColor="text1"/>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5" w15:restartNumberingAfterBreak="0">
    <w:nsid w:val="15D42ADB"/>
    <w:multiLevelType w:val="hybridMultilevel"/>
    <w:tmpl w:val="05AE3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8F6269"/>
    <w:multiLevelType w:val="hybridMultilevel"/>
    <w:tmpl w:val="292A73E4"/>
    <w:lvl w:ilvl="0" w:tplc="860A8F9A">
      <w:start w:val="1"/>
      <w:numFmt w:val="decimal"/>
      <w:lvlText w:val="%1."/>
      <w:lvlJc w:val="left"/>
      <w:pPr>
        <w:ind w:left="990" w:hanging="360"/>
      </w:pPr>
      <w:rPr>
        <w:b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7"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50AB3"/>
    <w:multiLevelType w:val="hybridMultilevel"/>
    <w:tmpl w:val="A8A0A6B0"/>
    <w:lvl w:ilvl="0" w:tplc="34667AC0">
      <w:start w:val="1"/>
      <w:numFmt w:val="decimal"/>
      <w:lvlText w:val="%1."/>
      <w:lvlJc w:val="left"/>
      <w:pPr>
        <w:ind w:left="270" w:hanging="360"/>
      </w:pPr>
      <w:rPr>
        <w:rFonts w:eastAsiaTheme="minorHAnsi" w:cs="Tahoma" w:hint="default"/>
        <w:color w:val="000000" w:themeColor="text1"/>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471AC7"/>
    <w:multiLevelType w:val="hybridMultilevel"/>
    <w:tmpl w:val="313C1D30"/>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533B0F"/>
    <w:multiLevelType w:val="hybridMultilevel"/>
    <w:tmpl w:val="DE2CF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850F91"/>
    <w:multiLevelType w:val="hybridMultilevel"/>
    <w:tmpl w:val="DE2CF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88C024C"/>
    <w:multiLevelType w:val="hybridMultilevel"/>
    <w:tmpl w:val="F1EA5E96"/>
    <w:lvl w:ilvl="0" w:tplc="3D5EAC4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8" w15:restartNumberingAfterBreak="0">
    <w:nsid w:val="6CBC3DD6"/>
    <w:multiLevelType w:val="hybridMultilevel"/>
    <w:tmpl w:val="1F80D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8F7CC2"/>
    <w:multiLevelType w:val="hybridMultilevel"/>
    <w:tmpl w:val="4BE05D96"/>
    <w:lvl w:ilvl="0" w:tplc="31AE6D16">
      <w:start w:val="2"/>
      <w:numFmt w:val="decimal"/>
      <w:lvlText w:val="%1."/>
      <w:lvlJc w:val="left"/>
      <w:pPr>
        <w:ind w:left="696" w:hanging="360"/>
      </w:pPr>
      <w:rPr>
        <w:b w:val="0"/>
        <w:i w:val="0"/>
      </w:rPr>
    </w:lvl>
    <w:lvl w:ilvl="1" w:tplc="04090019">
      <w:start w:val="1"/>
      <w:numFmt w:val="lowerLetter"/>
      <w:lvlText w:val="%2."/>
      <w:lvlJc w:val="left"/>
      <w:pPr>
        <w:ind w:left="1416" w:hanging="360"/>
      </w:pPr>
    </w:lvl>
    <w:lvl w:ilvl="2" w:tplc="0409001B">
      <w:start w:val="1"/>
      <w:numFmt w:val="lowerRoman"/>
      <w:lvlText w:val="%3."/>
      <w:lvlJc w:val="right"/>
      <w:pPr>
        <w:ind w:left="2136" w:hanging="180"/>
      </w:pPr>
    </w:lvl>
    <w:lvl w:ilvl="3" w:tplc="0409000F">
      <w:start w:val="1"/>
      <w:numFmt w:val="decimal"/>
      <w:lvlText w:val="%4."/>
      <w:lvlJc w:val="left"/>
      <w:pPr>
        <w:ind w:left="2856" w:hanging="360"/>
      </w:pPr>
    </w:lvl>
    <w:lvl w:ilvl="4" w:tplc="04090019">
      <w:start w:val="1"/>
      <w:numFmt w:val="lowerLetter"/>
      <w:lvlText w:val="%5."/>
      <w:lvlJc w:val="left"/>
      <w:pPr>
        <w:ind w:left="3576" w:hanging="360"/>
      </w:pPr>
    </w:lvl>
    <w:lvl w:ilvl="5" w:tplc="0409001B">
      <w:start w:val="1"/>
      <w:numFmt w:val="lowerRoman"/>
      <w:lvlText w:val="%6."/>
      <w:lvlJc w:val="right"/>
      <w:pPr>
        <w:ind w:left="4296" w:hanging="180"/>
      </w:pPr>
    </w:lvl>
    <w:lvl w:ilvl="6" w:tplc="0409000F">
      <w:start w:val="1"/>
      <w:numFmt w:val="decimal"/>
      <w:lvlText w:val="%7."/>
      <w:lvlJc w:val="left"/>
      <w:pPr>
        <w:ind w:left="5016" w:hanging="360"/>
      </w:pPr>
    </w:lvl>
    <w:lvl w:ilvl="7" w:tplc="04090019">
      <w:start w:val="1"/>
      <w:numFmt w:val="lowerLetter"/>
      <w:lvlText w:val="%8."/>
      <w:lvlJc w:val="left"/>
      <w:pPr>
        <w:ind w:left="5736" w:hanging="360"/>
      </w:pPr>
    </w:lvl>
    <w:lvl w:ilvl="8" w:tplc="0409001B">
      <w:start w:val="1"/>
      <w:numFmt w:val="lowerRoman"/>
      <w:lvlText w:val="%9."/>
      <w:lvlJc w:val="right"/>
      <w:pPr>
        <w:ind w:left="6456" w:hanging="180"/>
      </w:pPr>
    </w:lvl>
  </w:abstractNum>
  <w:abstractNum w:abstractNumId="20" w15:restartNumberingAfterBreak="0">
    <w:nsid w:val="758122FD"/>
    <w:multiLevelType w:val="hybridMultilevel"/>
    <w:tmpl w:val="3D289C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15"/>
  </w:num>
  <w:num w:numId="3">
    <w:abstractNumId w:val="13"/>
  </w:num>
  <w:num w:numId="4">
    <w:abstractNumId w:val="10"/>
  </w:num>
  <w:num w:numId="5">
    <w:abstractNumId w:val="14"/>
  </w:num>
  <w:num w:numId="6">
    <w:abstractNumId w:val="8"/>
  </w:num>
  <w:num w:numId="7">
    <w:abstractNumId w:val="3"/>
  </w:num>
  <w:num w:numId="8">
    <w:abstractNumId w:val="0"/>
  </w:num>
  <w:num w:numId="9">
    <w:abstractNumId w:val="7"/>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1"/>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4"/>
  </w:num>
  <w:num w:numId="19">
    <w:abstractNumId w:val="5"/>
  </w:num>
  <w:num w:numId="20">
    <w:abstractNumId w:val="18"/>
  </w:num>
  <w:num w:numId="2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2DE"/>
    <w:rsid w:val="00027BA8"/>
    <w:rsid w:val="00032B28"/>
    <w:rsid w:val="00033ACE"/>
    <w:rsid w:val="000467AB"/>
    <w:rsid w:val="00046C3F"/>
    <w:rsid w:val="0005593B"/>
    <w:rsid w:val="00055D84"/>
    <w:rsid w:val="00057A12"/>
    <w:rsid w:val="0006186C"/>
    <w:rsid w:val="0006242E"/>
    <w:rsid w:val="00065846"/>
    <w:rsid w:val="00070F83"/>
    <w:rsid w:val="000763B6"/>
    <w:rsid w:val="000835EB"/>
    <w:rsid w:val="0008401B"/>
    <w:rsid w:val="000A1C69"/>
    <w:rsid w:val="000C3895"/>
    <w:rsid w:val="000C657E"/>
    <w:rsid w:val="000D0532"/>
    <w:rsid w:val="000E2B8E"/>
    <w:rsid w:val="000F00D9"/>
    <w:rsid w:val="000F130A"/>
    <w:rsid w:val="000F7266"/>
    <w:rsid w:val="001037C6"/>
    <w:rsid w:val="00103FCE"/>
    <w:rsid w:val="00105C9F"/>
    <w:rsid w:val="00107AC0"/>
    <w:rsid w:val="001150FB"/>
    <w:rsid w:val="001168AA"/>
    <w:rsid w:val="00120B08"/>
    <w:rsid w:val="00123ED1"/>
    <w:rsid w:val="0012433C"/>
    <w:rsid w:val="00131142"/>
    <w:rsid w:val="00137AFB"/>
    <w:rsid w:val="00150CD3"/>
    <w:rsid w:val="00163D41"/>
    <w:rsid w:val="00170AC4"/>
    <w:rsid w:val="001725B6"/>
    <w:rsid w:val="0017507C"/>
    <w:rsid w:val="00177CA9"/>
    <w:rsid w:val="001B186F"/>
    <w:rsid w:val="001C1ADD"/>
    <w:rsid w:val="001C7143"/>
    <w:rsid w:val="001D000E"/>
    <w:rsid w:val="001D02F6"/>
    <w:rsid w:val="001D2123"/>
    <w:rsid w:val="001D747C"/>
    <w:rsid w:val="001F0FAB"/>
    <w:rsid w:val="001F5F8D"/>
    <w:rsid w:val="001F7849"/>
    <w:rsid w:val="002016BF"/>
    <w:rsid w:val="002042AF"/>
    <w:rsid w:val="00207F72"/>
    <w:rsid w:val="00213B2B"/>
    <w:rsid w:val="002151DF"/>
    <w:rsid w:val="00231BC2"/>
    <w:rsid w:val="00240EFA"/>
    <w:rsid w:val="00244176"/>
    <w:rsid w:val="002522ED"/>
    <w:rsid w:val="00255C22"/>
    <w:rsid w:val="00255D9A"/>
    <w:rsid w:val="0026607E"/>
    <w:rsid w:val="00267213"/>
    <w:rsid w:val="00283E2C"/>
    <w:rsid w:val="0029339A"/>
    <w:rsid w:val="00295A8F"/>
    <w:rsid w:val="002A281F"/>
    <w:rsid w:val="002A6107"/>
    <w:rsid w:val="002B29BE"/>
    <w:rsid w:val="002B6A62"/>
    <w:rsid w:val="002C1D31"/>
    <w:rsid w:val="002D6946"/>
    <w:rsid w:val="002E7183"/>
    <w:rsid w:val="002F0CD3"/>
    <w:rsid w:val="002F246D"/>
    <w:rsid w:val="002F7B40"/>
    <w:rsid w:val="00300C18"/>
    <w:rsid w:val="00303377"/>
    <w:rsid w:val="00307622"/>
    <w:rsid w:val="00314B9F"/>
    <w:rsid w:val="00316768"/>
    <w:rsid w:val="00321241"/>
    <w:rsid w:val="00325932"/>
    <w:rsid w:val="00330020"/>
    <w:rsid w:val="0034055A"/>
    <w:rsid w:val="00342401"/>
    <w:rsid w:val="00343400"/>
    <w:rsid w:val="0034350E"/>
    <w:rsid w:val="00345AA3"/>
    <w:rsid w:val="00350CD1"/>
    <w:rsid w:val="00352E05"/>
    <w:rsid w:val="00355049"/>
    <w:rsid w:val="00360C6F"/>
    <w:rsid w:val="003669FD"/>
    <w:rsid w:val="00371358"/>
    <w:rsid w:val="00381677"/>
    <w:rsid w:val="00381FDB"/>
    <w:rsid w:val="003907D7"/>
    <w:rsid w:val="00391B5C"/>
    <w:rsid w:val="00397FDC"/>
    <w:rsid w:val="003A63BC"/>
    <w:rsid w:val="003A7A4F"/>
    <w:rsid w:val="003B2C8E"/>
    <w:rsid w:val="003B55E1"/>
    <w:rsid w:val="003C4125"/>
    <w:rsid w:val="003D571D"/>
    <w:rsid w:val="003E4A20"/>
    <w:rsid w:val="003E7687"/>
    <w:rsid w:val="003F0C0B"/>
    <w:rsid w:val="003F16EB"/>
    <w:rsid w:val="003F2FF4"/>
    <w:rsid w:val="003F46C8"/>
    <w:rsid w:val="00403DDE"/>
    <w:rsid w:val="00407E0B"/>
    <w:rsid w:val="0041127B"/>
    <w:rsid w:val="00412601"/>
    <w:rsid w:val="004174B3"/>
    <w:rsid w:val="00430E70"/>
    <w:rsid w:val="004328D2"/>
    <w:rsid w:val="00446AD7"/>
    <w:rsid w:val="004726C0"/>
    <w:rsid w:val="004839F8"/>
    <w:rsid w:val="00484650"/>
    <w:rsid w:val="00494F30"/>
    <w:rsid w:val="00495FC1"/>
    <w:rsid w:val="00497AB5"/>
    <w:rsid w:val="00497BDE"/>
    <w:rsid w:val="004C4733"/>
    <w:rsid w:val="004C6659"/>
    <w:rsid w:val="004D07AB"/>
    <w:rsid w:val="004D5FF2"/>
    <w:rsid w:val="004E3E1D"/>
    <w:rsid w:val="004E7D5A"/>
    <w:rsid w:val="004F3A1C"/>
    <w:rsid w:val="005147FB"/>
    <w:rsid w:val="00517F80"/>
    <w:rsid w:val="00531091"/>
    <w:rsid w:val="00532A7C"/>
    <w:rsid w:val="005361F9"/>
    <w:rsid w:val="00536D74"/>
    <w:rsid w:val="00543709"/>
    <w:rsid w:val="00544E92"/>
    <w:rsid w:val="00546573"/>
    <w:rsid w:val="00550031"/>
    <w:rsid w:val="0055019A"/>
    <w:rsid w:val="00557281"/>
    <w:rsid w:val="005616DD"/>
    <w:rsid w:val="005661E3"/>
    <w:rsid w:val="0057416C"/>
    <w:rsid w:val="005813D4"/>
    <w:rsid w:val="005860ED"/>
    <w:rsid w:val="00597C77"/>
    <w:rsid w:val="005A06DE"/>
    <w:rsid w:val="005C0F82"/>
    <w:rsid w:val="005E197A"/>
    <w:rsid w:val="005E3888"/>
    <w:rsid w:val="005E5269"/>
    <w:rsid w:val="005F493A"/>
    <w:rsid w:val="00627A6F"/>
    <w:rsid w:val="0064349A"/>
    <w:rsid w:val="00647D99"/>
    <w:rsid w:val="00647E8A"/>
    <w:rsid w:val="006602D3"/>
    <w:rsid w:val="00662205"/>
    <w:rsid w:val="00670F8E"/>
    <w:rsid w:val="00671058"/>
    <w:rsid w:val="006774F0"/>
    <w:rsid w:val="00681E86"/>
    <w:rsid w:val="00685E62"/>
    <w:rsid w:val="00687909"/>
    <w:rsid w:val="006A0013"/>
    <w:rsid w:val="006A2DDF"/>
    <w:rsid w:val="006B77A4"/>
    <w:rsid w:val="006B7F91"/>
    <w:rsid w:val="006C27CF"/>
    <w:rsid w:val="006C50BE"/>
    <w:rsid w:val="006D1E42"/>
    <w:rsid w:val="006E70E0"/>
    <w:rsid w:val="006E7DD8"/>
    <w:rsid w:val="006F04FB"/>
    <w:rsid w:val="006F5DE6"/>
    <w:rsid w:val="006F7449"/>
    <w:rsid w:val="007007C8"/>
    <w:rsid w:val="00706F7C"/>
    <w:rsid w:val="0071506A"/>
    <w:rsid w:val="00716380"/>
    <w:rsid w:val="007177FF"/>
    <w:rsid w:val="0072703B"/>
    <w:rsid w:val="00740710"/>
    <w:rsid w:val="007431EE"/>
    <w:rsid w:val="00744F83"/>
    <w:rsid w:val="0074758C"/>
    <w:rsid w:val="00760065"/>
    <w:rsid w:val="00765781"/>
    <w:rsid w:val="00766F7E"/>
    <w:rsid w:val="00772DD0"/>
    <w:rsid w:val="00773976"/>
    <w:rsid w:val="0078274C"/>
    <w:rsid w:val="0078366C"/>
    <w:rsid w:val="0079690E"/>
    <w:rsid w:val="007A5DB1"/>
    <w:rsid w:val="007B3389"/>
    <w:rsid w:val="007C0D71"/>
    <w:rsid w:val="007D0A50"/>
    <w:rsid w:val="007D3265"/>
    <w:rsid w:val="007D4552"/>
    <w:rsid w:val="007D6655"/>
    <w:rsid w:val="007D6A56"/>
    <w:rsid w:val="007E2177"/>
    <w:rsid w:val="007E5549"/>
    <w:rsid w:val="007E57C0"/>
    <w:rsid w:val="007F65AE"/>
    <w:rsid w:val="00800953"/>
    <w:rsid w:val="008178AC"/>
    <w:rsid w:val="0082148B"/>
    <w:rsid w:val="00824B98"/>
    <w:rsid w:val="008268A5"/>
    <w:rsid w:val="008340D0"/>
    <w:rsid w:val="00835297"/>
    <w:rsid w:val="00835399"/>
    <w:rsid w:val="008455D1"/>
    <w:rsid w:val="008501DB"/>
    <w:rsid w:val="008515A0"/>
    <w:rsid w:val="00852DD9"/>
    <w:rsid w:val="008565C0"/>
    <w:rsid w:val="008613D5"/>
    <w:rsid w:val="008656F6"/>
    <w:rsid w:val="00865B6B"/>
    <w:rsid w:val="008764D8"/>
    <w:rsid w:val="0088597F"/>
    <w:rsid w:val="00886D0D"/>
    <w:rsid w:val="008920BD"/>
    <w:rsid w:val="00895FDA"/>
    <w:rsid w:val="008A611C"/>
    <w:rsid w:val="008B455D"/>
    <w:rsid w:val="008B5A9C"/>
    <w:rsid w:val="008C2B1D"/>
    <w:rsid w:val="008C5174"/>
    <w:rsid w:val="008C6BB4"/>
    <w:rsid w:val="008D0682"/>
    <w:rsid w:val="008D1909"/>
    <w:rsid w:val="008D209B"/>
    <w:rsid w:val="008D6AEF"/>
    <w:rsid w:val="008E0D28"/>
    <w:rsid w:val="008F6039"/>
    <w:rsid w:val="008F7E55"/>
    <w:rsid w:val="00904F34"/>
    <w:rsid w:val="00916097"/>
    <w:rsid w:val="009343D4"/>
    <w:rsid w:val="00934C93"/>
    <w:rsid w:val="00950528"/>
    <w:rsid w:val="009521A0"/>
    <w:rsid w:val="00954A9B"/>
    <w:rsid w:val="00962CAD"/>
    <w:rsid w:val="00962CB9"/>
    <w:rsid w:val="0096346E"/>
    <w:rsid w:val="00963FD1"/>
    <w:rsid w:val="00964829"/>
    <w:rsid w:val="0096518E"/>
    <w:rsid w:val="009860A0"/>
    <w:rsid w:val="009A3716"/>
    <w:rsid w:val="009A77B0"/>
    <w:rsid w:val="009E56E6"/>
    <w:rsid w:val="009E70A2"/>
    <w:rsid w:val="009E7C28"/>
    <w:rsid w:val="009F5FF4"/>
    <w:rsid w:val="00A008B1"/>
    <w:rsid w:val="00A00F9D"/>
    <w:rsid w:val="00A0414A"/>
    <w:rsid w:val="00A275D4"/>
    <w:rsid w:val="00A37197"/>
    <w:rsid w:val="00A40B8C"/>
    <w:rsid w:val="00A41898"/>
    <w:rsid w:val="00A46CCB"/>
    <w:rsid w:val="00A51C2A"/>
    <w:rsid w:val="00A5277C"/>
    <w:rsid w:val="00A86204"/>
    <w:rsid w:val="00A9466A"/>
    <w:rsid w:val="00A95B5A"/>
    <w:rsid w:val="00A973D2"/>
    <w:rsid w:val="00AA76FF"/>
    <w:rsid w:val="00AB5A7C"/>
    <w:rsid w:val="00AC3B66"/>
    <w:rsid w:val="00AC3C52"/>
    <w:rsid w:val="00AF3E71"/>
    <w:rsid w:val="00AF7737"/>
    <w:rsid w:val="00B12434"/>
    <w:rsid w:val="00B13134"/>
    <w:rsid w:val="00B17298"/>
    <w:rsid w:val="00B17353"/>
    <w:rsid w:val="00B22FCA"/>
    <w:rsid w:val="00B270E9"/>
    <w:rsid w:val="00B36F49"/>
    <w:rsid w:val="00B50F4A"/>
    <w:rsid w:val="00B5723A"/>
    <w:rsid w:val="00B63A69"/>
    <w:rsid w:val="00B74269"/>
    <w:rsid w:val="00B80AC7"/>
    <w:rsid w:val="00B82A07"/>
    <w:rsid w:val="00B909D9"/>
    <w:rsid w:val="00B91924"/>
    <w:rsid w:val="00B9411F"/>
    <w:rsid w:val="00BA50F5"/>
    <w:rsid w:val="00BB18C3"/>
    <w:rsid w:val="00BB72DE"/>
    <w:rsid w:val="00BD3498"/>
    <w:rsid w:val="00BD6C2F"/>
    <w:rsid w:val="00BD7EBD"/>
    <w:rsid w:val="00BE02A6"/>
    <w:rsid w:val="00BE1A38"/>
    <w:rsid w:val="00BE2DAE"/>
    <w:rsid w:val="00BE3BEC"/>
    <w:rsid w:val="00BE563D"/>
    <w:rsid w:val="00BF4CA1"/>
    <w:rsid w:val="00C352DB"/>
    <w:rsid w:val="00C430ED"/>
    <w:rsid w:val="00C44247"/>
    <w:rsid w:val="00C66982"/>
    <w:rsid w:val="00C80EB0"/>
    <w:rsid w:val="00C819CD"/>
    <w:rsid w:val="00C85786"/>
    <w:rsid w:val="00C920B5"/>
    <w:rsid w:val="00C92642"/>
    <w:rsid w:val="00C92BC9"/>
    <w:rsid w:val="00CA3933"/>
    <w:rsid w:val="00CA659B"/>
    <w:rsid w:val="00CB59DB"/>
    <w:rsid w:val="00CC32BE"/>
    <w:rsid w:val="00CD14ED"/>
    <w:rsid w:val="00CD63A3"/>
    <w:rsid w:val="00CE2F1C"/>
    <w:rsid w:val="00CE3F72"/>
    <w:rsid w:val="00CF19BB"/>
    <w:rsid w:val="00D01760"/>
    <w:rsid w:val="00D049CA"/>
    <w:rsid w:val="00D15E3F"/>
    <w:rsid w:val="00D17504"/>
    <w:rsid w:val="00D22A3D"/>
    <w:rsid w:val="00D22AF0"/>
    <w:rsid w:val="00D2338F"/>
    <w:rsid w:val="00D24C4A"/>
    <w:rsid w:val="00D259B0"/>
    <w:rsid w:val="00D32900"/>
    <w:rsid w:val="00D419CF"/>
    <w:rsid w:val="00D42E69"/>
    <w:rsid w:val="00D44B3F"/>
    <w:rsid w:val="00D4681C"/>
    <w:rsid w:val="00D472CA"/>
    <w:rsid w:val="00D511FE"/>
    <w:rsid w:val="00D5277E"/>
    <w:rsid w:val="00D52FA2"/>
    <w:rsid w:val="00D55843"/>
    <w:rsid w:val="00D64F57"/>
    <w:rsid w:val="00D70F81"/>
    <w:rsid w:val="00D726D6"/>
    <w:rsid w:val="00D83B8B"/>
    <w:rsid w:val="00D876AC"/>
    <w:rsid w:val="00D90C9D"/>
    <w:rsid w:val="00D91247"/>
    <w:rsid w:val="00D91351"/>
    <w:rsid w:val="00D93994"/>
    <w:rsid w:val="00D97666"/>
    <w:rsid w:val="00DA3467"/>
    <w:rsid w:val="00DB0BFF"/>
    <w:rsid w:val="00DC7166"/>
    <w:rsid w:val="00DE1E9F"/>
    <w:rsid w:val="00DE6022"/>
    <w:rsid w:val="00DF4CC5"/>
    <w:rsid w:val="00E0146B"/>
    <w:rsid w:val="00E05CAB"/>
    <w:rsid w:val="00E1160E"/>
    <w:rsid w:val="00E12F81"/>
    <w:rsid w:val="00E17006"/>
    <w:rsid w:val="00E21F7E"/>
    <w:rsid w:val="00E34D38"/>
    <w:rsid w:val="00E44EBC"/>
    <w:rsid w:val="00E524F7"/>
    <w:rsid w:val="00E53F80"/>
    <w:rsid w:val="00E55A39"/>
    <w:rsid w:val="00E667A8"/>
    <w:rsid w:val="00E66902"/>
    <w:rsid w:val="00E67903"/>
    <w:rsid w:val="00E720FB"/>
    <w:rsid w:val="00E77BAA"/>
    <w:rsid w:val="00E95A7A"/>
    <w:rsid w:val="00EA3607"/>
    <w:rsid w:val="00EB02CB"/>
    <w:rsid w:val="00EB4B12"/>
    <w:rsid w:val="00ED2EE2"/>
    <w:rsid w:val="00ED540F"/>
    <w:rsid w:val="00EE4202"/>
    <w:rsid w:val="00EE6D44"/>
    <w:rsid w:val="00F01DCD"/>
    <w:rsid w:val="00F059E7"/>
    <w:rsid w:val="00F07E78"/>
    <w:rsid w:val="00F3625D"/>
    <w:rsid w:val="00F446CC"/>
    <w:rsid w:val="00F668CE"/>
    <w:rsid w:val="00F709DE"/>
    <w:rsid w:val="00F81363"/>
    <w:rsid w:val="00FA7984"/>
    <w:rsid w:val="00FB3845"/>
    <w:rsid w:val="00FB528D"/>
    <w:rsid w:val="00FD0397"/>
    <w:rsid w:val="00FD4CBD"/>
    <w:rsid w:val="00FF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docId w15:val="{B53A3C59-7064-492B-A122-E474AC8A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E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8B5A9C"/>
    <w:rPr>
      <w:rFonts w:ascii="Times New Roman" w:eastAsia="Times New Roman" w:hAnsi="Times New Roman" w:cs="Times New Roman"/>
      <w:sz w:val="24"/>
      <w:szCs w:val="24"/>
    </w:rPr>
  </w:style>
  <w:style w:type="paragraph" w:styleId="Revision">
    <w:name w:val="Revision"/>
    <w:hidden/>
    <w:uiPriority w:val="99"/>
    <w:semiHidden/>
    <w:rsid w:val="00A86204"/>
    <w:pPr>
      <w:spacing w:after="0" w:line="240" w:lineRule="auto"/>
    </w:pPr>
  </w:style>
  <w:style w:type="paragraph" w:styleId="HTMLPreformatted">
    <w:name w:val="HTML Preformatted"/>
    <w:basedOn w:val="Normal"/>
    <w:link w:val="HTMLPreformattedChar"/>
    <w:uiPriority w:val="99"/>
    <w:semiHidden/>
    <w:unhideWhenUsed/>
    <w:rsid w:val="001D7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D747C"/>
    <w:rPr>
      <w:rFonts w:ascii="Courier New" w:eastAsia="Times New Roman" w:hAnsi="Courier New" w:cs="Courier New"/>
      <w:sz w:val="20"/>
      <w:szCs w:val="20"/>
    </w:rPr>
  </w:style>
  <w:style w:type="character" w:customStyle="1" w:styleId="y2iqfc">
    <w:name w:val="y2iqfc"/>
    <w:basedOn w:val="DefaultParagraphFont"/>
    <w:rsid w:val="001D7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1472">
      <w:bodyDiv w:val="1"/>
      <w:marLeft w:val="0"/>
      <w:marRight w:val="0"/>
      <w:marTop w:val="0"/>
      <w:marBottom w:val="0"/>
      <w:divBdr>
        <w:top w:val="none" w:sz="0" w:space="0" w:color="auto"/>
        <w:left w:val="none" w:sz="0" w:space="0" w:color="auto"/>
        <w:bottom w:val="none" w:sz="0" w:space="0" w:color="auto"/>
        <w:right w:val="none" w:sz="0" w:space="0" w:color="auto"/>
      </w:divBdr>
    </w:div>
    <w:div w:id="45497906">
      <w:bodyDiv w:val="1"/>
      <w:marLeft w:val="0"/>
      <w:marRight w:val="0"/>
      <w:marTop w:val="0"/>
      <w:marBottom w:val="0"/>
      <w:divBdr>
        <w:top w:val="none" w:sz="0" w:space="0" w:color="auto"/>
        <w:left w:val="none" w:sz="0" w:space="0" w:color="auto"/>
        <w:bottom w:val="none" w:sz="0" w:space="0" w:color="auto"/>
        <w:right w:val="none" w:sz="0" w:space="0" w:color="auto"/>
      </w:divBdr>
    </w:div>
    <w:div w:id="121585226">
      <w:bodyDiv w:val="1"/>
      <w:marLeft w:val="0"/>
      <w:marRight w:val="0"/>
      <w:marTop w:val="0"/>
      <w:marBottom w:val="0"/>
      <w:divBdr>
        <w:top w:val="none" w:sz="0" w:space="0" w:color="auto"/>
        <w:left w:val="none" w:sz="0" w:space="0" w:color="auto"/>
        <w:bottom w:val="none" w:sz="0" w:space="0" w:color="auto"/>
        <w:right w:val="none" w:sz="0" w:space="0" w:color="auto"/>
      </w:divBdr>
    </w:div>
    <w:div w:id="152642484">
      <w:bodyDiv w:val="1"/>
      <w:marLeft w:val="0"/>
      <w:marRight w:val="0"/>
      <w:marTop w:val="0"/>
      <w:marBottom w:val="0"/>
      <w:divBdr>
        <w:top w:val="none" w:sz="0" w:space="0" w:color="auto"/>
        <w:left w:val="none" w:sz="0" w:space="0" w:color="auto"/>
        <w:bottom w:val="none" w:sz="0" w:space="0" w:color="auto"/>
        <w:right w:val="none" w:sz="0" w:space="0" w:color="auto"/>
      </w:divBdr>
    </w:div>
    <w:div w:id="293759974">
      <w:bodyDiv w:val="1"/>
      <w:marLeft w:val="0"/>
      <w:marRight w:val="0"/>
      <w:marTop w:val="0"/>
      <w:marBottom w:val="0"/>
      <w:divBdr>
        <w:top w:val="none" w:sz="0" w:space="0" w:color="auto"/>
        <w:left w:val="none" w:sz="0" w:space="0" w:color="auto"/>
        <w:bottom w:val="none" w:sz="0" w:space="0" w:color="auto"/>
        <w:right w:val="none" w:sz="0" w:space="0" w:color="auto"/>
      </w:divBdr>
    </w:div>
    <w:div w:id="303892719">
      <w:bodyDiv w:val="1"/>
      <w:marLeft w:val="0"/>
      <w:marRight w:val="0"/>
      <w:marTop w:val="0"/>
      <w:marBottom w:val="0"/>
      <w:divBdr>
        <w:top w:val="none" w:sz="0" w:space="0" w:color="auto"/>
        <w:left w:val="none" w:sz="0" w:space="0" w:color="auto"/>
        <w:bottom w:val="none" w:sz="0" w:space="0" w:color="auto"/>
        <w:right w:val="none" w:sz="0" w:space="0" w:color="auto"/>
      </w:divBdr>
    </w:div>
    <w:div w:id="312411846">
      <w:bodyDiv w:val="1"/>
      <w:marLeft w:val="0"/>
      <w:marRight w:val="0"/>
      <w:marTop w:val="0"/>
      <w:marBottom w:val="0"/>
      <w:divBdr>
        <w:top w:val="none" w:sz="0" w:space="0" w:color="auto"/>
        <w:left w:val="none" w:sz="0" w:space="0" w:color="auto"/>
        <w:bottom w:val="none" w:sz="0" w:space="0" w:color="auto"/>
        <w:right w:val="none" w:sz="0" w:space="0" w:color="auto"/>
      </w:divBdr>
    </w:div>
    <w:div w:id="320086214">
      <w:bodyDiv w:val="1"/>
      <w:marLeft w:val="0"/>
      <w:marRight w:val="0"/>
      <w:marTop w:val="0"/>
      <w:marBottom w:val="0"/>
      <w:divBdr>
        <w:top w:val="none" w:sz="0" w:space="0" w:color="auto"/>
        <w:left w:val="none" w:sz="0" w:space="0" w:color="auto"/>
        <w:bottom w:val="none" w:sz="0" w:space="0" w:color="auto"/>
        <w:right w:val="none" w:sz="0" w:space="0" w:color="auto"/>
      </w:divBdr>
    </w:div>
    <w:div w:id="326791647">
      <w:bodyDiv w:val="1"/>
      <w:marLeft w:val="0"/>
      <w:marRight w:val="0"/>
      <w:marTop w:val="0"/>
      <w:marBottom w:val="0"/>
      <w:divBdr>
        <w:top w:val="none" w:sz="0" w:space="0" w:color="auto"/>
        <w:left w:val="none" w:sz="0" w:space="0" w:color="auto"/>
        <w:bottom w:val="none" w:sz="0" w:space="0" w:color="auto"/>
        <w:right w:val="none" w:sz="0" w:space="0" w:color="auto"/>
      </w:divBdr>
    </w:div>
    <w:div w:id="400713868">
      <w:bodyDiv w:val="1"/>
      <w:marLeft w:val="0"/>
      <w:marRight w:val="0"/>
      <w:marTop w:val="0"/>
      <w:marBottom w:val="0"/>
      <w:divBdr>
        <w:top w:val="none" w:sz="0" w:space="0" w:color="auto"/>
        <w:left w:val="none" w:sz="0" w:space="0" w:color="auto"/>
        <w:bottom w:val="none" w:sz="0" w:space="0" w:color="auto"/>
        <w:right w:val="none" w:sz="0" w:space="0" w:color="auto"/>
      </w:divBdr>
    </w:div>
    <w:div w:id="401219538">
      <w:bodyDiv w:val="1"/>
      <w:marLeft w:val="0"/>
      <w:marRight w:val="0"/>
      <w:marTop w:val="0"/>
      <w:marBottom w:val="0"/>
      <w:divBdr>
        <w:top w:val="none" w:sz="0" w:space="0" w:color="auto"/>
        <w:left w:val="none" w:sz="0" w:space="0" w:color="auto"/>
        <w:bottom w:val="none" w:sz="0" w:space="0" w:color="auto"/>
        <w:right w:val="none" w:sz="0" w:space="0" w:color="auto"/>
      </w:divBdr>
    </w:div>
    <w:div w:id="416289614">
      <w:bodyDiv w:val="1"/>
      <w:marLeft w:val="0"/>
      <w:marRight w:val="0"/>
      <w:marTop w:val="0"/>
      <w:marBottom w:val="0"/>
      <w:divBdr>
        <w:top w:val="none" w:sz="0" w:space="0" w:color="auto"/>
        <w:left w:val="none" w:sz="0" w:space="0" w:color="auto"/>
        <w:bottom w:val="none" w:sz="0" w:space="0" w:color="auto"/>
        <w:right w:val="none" w:sz="0" w:space="0" w:color="auto"/>
      </w:divBdr>
    </w:div>
    <w:div w:id="628633679">
      <w:bodyDiv w:val="1"/>
      <w:marLeft w:val="0"/>
      <w:marRight w:val="0"/>
      <w:marTop w:val="0"/>
      <w:marBottom w:val="0"/>
      <w:divBdr>
        <w:top w:val="none" w:sz="0" w:space="0" w:color="auto"/>
        <w:left w:val="none" w:sz="0" w:space="0" w:color="auto"/>
        <w:bottom w:val="none" w:sz="0" w:space="0" w:color="auto"/>
        <w:right w:val="none" w:sz="0" w:space="0" w:color="auto"/>
      </w:divBdr>
    </w:div>
    <w:div w:id="718937403">
      <w:bodyDiv w:val="1"/>
      <w:marLeft w:val="0"/>
      <w:marRight w:val="0"/>
      <w:marTop w:val="0"/>
      <w:marBottom w:val="0"/>
      <w:divBdr>
        <w:top w:val="none" w:sz="0" w:space="0" w:color="auto"/>
        <w:left w:val="none" w:sz="0" w:space="0" w:color="auto"/>
        <w:bottom w:val="none" w:sz="0" w:space="0" w:color="auto"/>
        <w:right w:val="none" w:sz="0" w:space="0" w:color="auto"/>
      </w:divBdr>
    </w:div>
    <w:div w:id="765734909">
      <w:bodyDiv w:val="1"/>
      <w:marLeft w:val="0"/>
      <w:marRight w:val="0"/>
      <w:marTop w:val="0"/>
      <w:marBottom w:val="0"/>
      <w:divBdr>
        <w:top w:val="none" w:sz="0" w:space="0" w:color="auto"/>
        <w:left w:val="none" w:sz="0" w:space="0" w:color="auto"/>
        <w:bottom w:val="none" w:sz="0" w:space="0" w:color="auto"/>
        <w:right w:val="none" w:sz="0" w:space="0" w:color="auto"/>
      </w:divBdr>
    </w:div>
    <w:div w:id="874269697">
      <w:bodyDiv w:val="1"/>
      <w:marLeft w:val="0"/>
      <w:marRight w:val="0"/>
      <w:marTop w:val="0"/>
      <w:marBottom w:val="0"/>
      <w:divBdr>
        <w:top w:val="none" w:sz="0" w:space="0" w:color="auto"/>
        <w:left w:val="none" w:sz="0" w:space="0" w:color="auto"/>
        <w:bottom w:val="none" w:sz="0" w:space="0" w:color="auto"/>
        <w:right w:val="none" w:sz="0" w:space="0" w:color="auto"/>
      </w:divBdr>
    </w:div>
    <w:div w:id="1039623604">
      <w:bodyDiv w:val="1"/>
      <w:marLeft w:val="0"/>
      <w:marRight w:val="0"/>
      <w:marTop w:val="0"/>
      <w:marBottom w:val="0"/>
      <w:divBdr>
        <w:top w:val="none" w:sz="0" w:space="0" w:color="auto"/>
        <w:left w:val="none" w:sz="0" w:space="0" w:color="auto"/>
        <w:bottom w:val="none" w:sz="0" w:space="0" w:color="auto"/>
        <w:right w:val="none" w:sz="0" w:space="0" w:color="auto"/>
      </w:divBdr>
    </w:div>
    <w:div w:id="1148129645">
      <w:bodyDiv w:val="1"/>
      <w:marLeft w:val="0"/>
      <w:marRight w:val="0"/>
      <w:marTop w:val="0"/>
      <w:marBottom w:val="0"/>
      <w:divBdr>
        <w:top w:val="none" w:sz="0" w:space="0" w:color="auto"/>
        <w:left w:val="none" w:sz="0" w:space="0" w:color="auto"/>
        <w:bottom w:val="none" w:sz="0" w:space="0" w:color="auto"/>
        <w:right w:val="none" w:sz="0" w:space="0" w:color="auto"/>
      </w:divBdr>
    </w:div>
    <w:div w:id="1186089731">
      <w:bodyDiv w:val="1"/>
      <w:marLeft w:val="0"/>
      <w:marRight w:val="0"/>
      <w:marTop w:val="0"/>
      <w:marBottom w:val="0"/>
      <w:divBdr>
        <w:top w:val="none" w:sz="0" w:space="0" w:color="auto"/>
        <w:left w:val="none" w:sz="0" w:space="0" w:color="auto"/>
        <w:bottom w:val="none" w:sz="0" w:space="0" w:color="auto"/>
        <w:right w:val="none" w:sz="0" w:space="0" w:color="auto"/>
      </w:divBdr>
    </w:div>
    <w:div w:id="1200387914">
      <w:bodyDiv w:val="1"/>
      <w:marLeft w:val="0"/>
      <w:marRight w:val="0"/>
      <w:marTop w:val="0"/>
      <w:marBottom w:val="0"/>
      <w:divBdr>
        <w:top w:val="none" w:sz="0" w:space="0" w:color="auto"/>
        <w:left w:val="none" w:sz="0" w:space="0" w:color="auto"/>
        <w:bottom w:val="none" w:sz="0" w:space="0" w:color="auto"/>
        <w:right w:val="none" w:sz="0" w:space="0" w:color="auto"/>
      </w:divBdr>
    </w:div>
    <w:div w:id="1342051059">
      <w:bodyDiv w:val="1"/>
      <w:marLeft w:val="0"/>
      <w:marRight w:val="0"/>
      <w:marTop w:val="0"/>
      <w:marBottom w:val="0"/>
      <w:divBdr>
        <w:top w:val="none" w:sz="0" w:space="0" w:color="auto"/>
        <w:left w:val="none" w:sz="0" w:space="0" w:color="auto"/>
        <w:bottom w:val="none" w:sz="0" w:space="0" w:color="auto"/>
        <w:right w:val="none" w:sz="0" w:space="0" w:color="auto"/>
      </w:divBdr>
    </w:div>
    <w:div w:id="1355576509">
      <w:bodyDiv w:val="1"/>
      <w:marLeft w:val="0"/>
      <w:marRight w:val="0"/>
      <w:marTop w:val="0"/>
      <w:marBottom w:val="0"/>
      <w:divBdr>
        <w:top w:val="none" w:sz="0" w:space="0" w:color="auto"/>
        <w:left w:val="none" w:sz="0" w:space="0" w:color="auto"/>
        <w:bottom w:val="none" w:sz="0" w:space="0" w:color="auto"/>
        <w:right w:val="none" w:sz="0" w:space="0" w:color="auto"/>
      </w:divBdr>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596358049">
      <w:bodyDiv w:val="1"/>
      <w:marLeft w:val="0"/>
      <w:marRight w:val="0"/>
      <w:marTop w:val="0"/>
      <w:marBottom w:val="0"/>
      <w:divBdr>
        <w:top w:val="none" w:sz="0" w:space="0" w:color="auto"/>
        <w:left w:val="none" w:sz="0" w:space="0" w:color="auto"/>
        <w:bottom w:val="none" w:sz="0" w:space="0" w:color="auto"/>
        <w:right w:val="none" w:sz="0" w:space="0" w:color="auto"/>
      </w:divBdr>
    </w:div>
    <w:div w:id="1621568329">
      <w:bodyDiv w:val="1"/>
      <w:marLeft w:val="0"/>
      <w:marRight w:val="0"/>
      <w:marTop w:val="0"/>
      <w:marBottom w:val="0"/>
      <w:divBdr>
        <w:top w:val="none" w:sz="0" w:space="0" w:color="auto"/>
        <w:left w:val="none" w:sz="0" w:space="0" w:color="auto"/>
        <w:bottom w:val="none" w:sz="0" w:space="0" w:color="auto"/>
        <w:right w:val="none" w:sz="0" w:space="0" w:color="auto"/>
      </w:divBdr>
    </w:div>
    <w:div w:id="1663701411">
      <w:bodyDiv w:val="1"/>
      <w:marLeft w:val="0"/>
      <w:marRight w:val="0"/>
      <w:marTop w:val="0"/>
      <w:marBottom w:val="0"/>
      <w:divBdr>
        <w:top w:val="none" w:sz="0" w:space="0" w:color="auto"/>
        <w:left w:val="none" w:sz="0" w:space="0" w:color="auto"/>
        <w:bottom w:val="none" w:sz="0" w:space="0" w:color="auto"/>
        <w:right w:val="none" w:sz="0" w:space="0" w:color="auto"/>
      </w:divBdr>
    </w:div>
    <w:div w:id="1674718596">
      <w:bodyDiv w:val="1"/>
      <w:marLeft w:val="0"/>
      <w:marRight w:val="0"/>
      <w:marTop w:val="0"/>
      <w:marBottom w:val="0"/>
      <w:divBdr>
        <w:top w:val="none" w:sz="0" w:space="0" w:color="auto"/>
        <w:left w:val="none" w:sz="0" w:space="0" w:color="auto"/>
        <w:bottom w:val="none" w:sz="0" w:space="0" w:color="auto"/>
        <w:right w:val="none" w:sz="0" w:space="0" w:color="auto"/>
      </w:divBdr>
    </w:div>
    <w:div w:id="1702852348">
      <w:bodyDiv w:val="1"/>
      <w:marLeft w:val="0"/>
      <w:marRight w:val="0"/>
      <w:marTop w:val="0"/>
      <w:marBottom w:val="0"/>
      <w:divBdr>
        <w:top w:val="none" w:sz="0" w:space="0" w:color="auto"/>
        <w:left w:val="none" w:sz="0" w:space="0" w:color="auto"/>
        <w:bottom w:val="none" w:sz="0" w:space="0" w:color="auto"/>
        <w:right w:val="none" w:sz="0" w:space="0" w:color="auto"/>
      </w:divBdr>
    </w:div>
    <w:div w:id="1749496516">
      <w:bodyDiv w:val="1"/>
      <w:marLeft w:val="0"/>
      <w:marRight w:val="0"/>
      <w:marTop w:val="0"/>
      <w:marBottom w:val="0"/>
      <w:divBdr>
        <w:top w:val="none" w:sz="0" w:space="0" w:color="auto"/>
        <w:left w:val="none" w:sz="0" w:space="0" w:color="auto"/>
        <w:bottom w:val="none" w:sz="0" w:space="0" w:color="auto"/>
        <w:right w:val="none" w:sz="0" w:space="0" w:color="auto"/>
      </w:divBdr>
    </w:div>
    <w:div w:id="1795516391">
      <w:bodyDiv w:val="1"/>
      <w:marLeft w:val="0"/>
      <w:marRight w:val="0"/>
      <w:marTop w:val="0"/>
      <w:marBottom w:val="0"/>
      <w:divBdr>
        <w:top w:val="none" w:sz="0" w:space="0" w:color="auto"/>
        <w:left w:val="none" w:sz="0" w:space="0" w:color="auto"/>
        <w:bottom w:val="none" w:sz="0" w:space="0" w:color="auto"/>
        <w:right w:val="none" w:sz="0" w:space="0" w:color="auto"/>
      </w:divBdr>
    </w:div>
    <w:div w:id="1912544831">
      <w:bodyDiv w:val="1"/>
      <w:marLeft w:val="0"/>
      <w:marRight w:val="0"/>
      <w:marTop w:val="0"/>
      <w:marBottom w:val="0"/>
      <w:divBdr>
        <w:top w:val="none" w:sz="0" w:space="0" w:color="auto"/>
        <w:left w:val="none" w:sz="0" w:space="0" w:color="auto"/>
        <w:bottom w:val="none" w:sz="0" w:space="0" w:color="auto"/>
        <w:right w:val="none" w:sz="0" w:space="0" w:color="auto"/>
      </w:divBdr>
    </w:div>
    <w:div w:id="191327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2</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https://mul2.gov.am/tasks/1034523/oneclick/0722eef70c4608b4a9d8f908835a541365a92c81645079f33d0d1e17f6c14f35.docx?token=5dec782b63fb8bb8b5178de732bc4177</cp:keywords>
  <dc:description/>
  <cp:lastModifiedBy>Vahe V. Safaryan</cp:lastModifiedBy>
  <cp:revision>20</cp:revision>
  <cp:lastPrinted>2021-04-07T05:13:00Z</cp:lastPrinted>
  <dcterms:created xsi:type="dcterms:W3CDTF">2023-01-25T09:30:00Z</dcterms:created>
  <dcterms:modified xsi:type="dcterms:W3CDTF">2024-08-22T11:20:00Z</dcterms:modified>
</cp:coreProperties>
</file>