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AE160F" w:rsidRDefault="0077537C"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r w:rsidRPr="00AE160F">
        <w:rPr>
          <w:rFonts w:ascii="GHEA Grapalat" w:eastAsia="Times New Roman" w:hAnsi="GHEA Grapalat" w:cs="Times New Roman"/>
          <w:b/>
          <w:bCs/>
          <w:sz w:val="24"/>
          <w:szCs w:val="24"/>
          <w:lang w:val="hy-AM"/>
        </w:rPr>
        <w:t>ԱՄՓՈՓԱԹԵՐԹ</w:t>
      </w:r>
    </w:p>
    <w:p w14:paraId="6CD2CCB3" w14:textId="6A5EA29A" w:rsidR="003345DD" w:rsidRPr="002A3C05" w:rsidRDefault="003345DD" w:rsidP="003345DD">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8325A3">
        <w:rPr>
          <w:rFonts w:ascii="GHEA Grapalat" w:eastAsia="Calibri" w:hAnsi="GHEA Grapalat" w:cs="Times New Roman"/>
          <w:b/>
          <w:caps/>
          <w:sz w:val="24"/>
          <w:szCs w:val="24"/>
          <w:lang w:val="hy-AM"/>
        </w:rPr>
        <w:t>«</w:t>
      </w:r>
      <w:r w:rsidR="007A7B08" w:rsidRPr="007A7B08">
        <w:rPr>
          <w:rFonts w:ascii="GHEA Grapalat" w:eastAsia="Calibri" w:hAnsi="GHEA Grapalat" w:cs="Times New Roman"/>
          <w:b/>
          <w:caps/>
          <w:sz w:val="24"/>
          <w:szCs w:val="24"/>
          <w:lang w:val="hy-AM"/>
        </w:rPr>
        <w:t>ՍԻ ԷՆ ՍԻ ՄԵՏԱԼ ՄԱՆՈՒՖԱԿԹՈՒՐԻՆԳ</w:t>
      </w:r>
      <w:r w:rsidRPr="008325A3">
        <w:rPr>
          <w:rFonts w:ascii="GHEA Grapalat" w:eastAsia="Calibri" w:hAnsi="GHEA Grapalat" w:cs="Times New Roman"/>
          <w:b/>
          <w:caps/>
          <w:sz w:val="24"/>
          <w:szCs w:val="24"/>
          <w:lang w:val="hy-AM"/>
        </w:rPr>
        <w:t xml:space="preserve">» </w:t>
      </w:r>
      <w:r>
        <w:rPr>
          <w:rFonts w:ascii="GHEA Grapalat" w:eastAsia="Calibri" w:hAnsi="GHEA Grapalat" w:cs="Times New Roman"/>
          <w:b/>
          <w:caps/>
          <w:sz w:val="24"/>
          <w:szCs w:val="24"/>
          <w:lang w:val="hy-AM"/>
        </w:rPr>
        <w:t>ՍԱՀՄԱՆԱՓԱԿ ՊԱՏԱՍԽԱՆԱՏՎՈՒԹՅԱՄԲ</w:t>
      </w:r>
      <w:r w:rsidRPr="008325A3">
        <w:rPr>
          <w:rFonts w:ascii="GHEA Grapalat" w:eastAsia="Calibri" w:hAnsi="GHEA Grapalat" w:cs="Times New Roman"/>
          <w:b/>
          <w:caps/>
          <w:sz w:val="24"/>
          <w:szCs w:val="24"/>
          <w:lang w:val="hy-AM"/>
        </w:rPr>
        <w:t xml:space="preserve"> ԸՆԿԵՐՈՒԹՅԱՆ </w:t>
      </w:r>
      <w:r w:rsidRPr="002A3C05">
        <w:rPr>
          <w:rFonts w:ascii="GHEA Grapalat" w:eastAsia="Times New Roman" w:hAnsi="GHEA Grapalat" w:cs="Times New Roman"/>
          <w:b/>
          <w:sz w:val="24"/>
          <w:szCs w:val="24"/>
          <w:lang w:val="hy-AM"/>
        </w:rPr>
        <w:t>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BE1092"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1. ՀՀ ֆինանսների նախարարություն</w:t>
            </w:r>
          </w:p>
          <w:p w14:paraId="43E77DCA"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0B75498B" w:rsidR="0077537C" w:rsidRPr="00BE1092" w:rsidRDefault="000A318B"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02</w:t>
            </w:r>
            <w:r w:rsidR="0077537C" w:rsidRPr="00BE1092">
              <w:rPr>
                <w:rFonts w:ascii="GHEA Grapalat" w:eastAsia="Times New Roman" w:hAnsi="GHEA Grapalat" w:cs="Times New Roman"/>
                <w:sz w:val="24"/>
                <w:szCs w:val="24"/>
                <w:lang w:val="hy-AM"/>
              </w:rPr>
              <w:t>-</w:t>
            </w:r>
            <w:r w:rsidR="00FD63BA" w:rsidRPr="00BE1092">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9</w:t>
            </w:r>
            <w:r w:rsidR="0077537C" w:rsidRPr="00BE1092">
              <w:rPr>
                <w:rFonts w:ascii="GHEA Grapalat" w:eastAsia="Times New Roman" w:hAnsi="GHEA Grapalat" w:cs="Times New Roman"/>
                <w:sz w:val="24"/>
                <w:szCs w:val="24"/>
                <w:lang w:val="hy-AM"/>
              </w:rPr>
              <w:t>-202</w:t>
            </w:r>
            <w:r w:rsidR="00FD63BA" w:rsidRPr="00BE1092">
              <w:rPr>
                <w:rFonts w:ascii="GHEA Grapalat" w:eastAsia="Times New Roman" w:hAnsi="GHEA Grapalat" w:cs="Times New Roman"/>
                <w:sz w:val="24"/>
                <w:szCs w:val="24"/>
                <w:lang w:val="hy-AM"/>
              </w:rPr>
              <w:t>4</w:t>
            </w:r>
            <w:r w:rsidR="0077537C" w:rsidRPr="00BE1092">
              <w:rPr>
                <w:rFonts w:ascii="GHEA Grapalat" w:eastAsia="Times New Roman" w:hAnsi="GHEA Grapalat" w:cs="Times New Roman"/>
                <w:sz w:val="24"/>
                <w:szCs w:val="24"/>
                <w:lang w:val="hy-AM"/>
              </w:rPr>
              <w:t>թ.</w:t>
            </w:r>
          </w:p>
        </w:tc>
      </w:tr>
      <w:tr w:rsidR="0077537C" w:rsidRPr="00BE1092"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3F77B8E"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 xml:space="preserve">N </w:t>
            </w:r>
            <w:r w:rsidR="007A7B08" w:rsidRPr="007A7B08">
              <w:rPr>
                <w:rFonts w:ascii="GHEA Grapalat" w:eastAsia="Times New Roman" w:hAnsi="GHEA Grapalat" w:cs="Times New Roman"/>
                <w:sz w:val="24"/>
                <w:szCs w:val="24"/>
              </w:rPr>
              <w:t>01/2-1/18358-2024</w:t>
            </w:r>
          </w:p>
        </w:tc>
      </w:tr>
      <w:tr w:rsidR="0077537C" w:rsidRPr="00AE160F"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5C95B5E5" w14:textId="77777777" w:rsidR="007A7B08" w:rsidRPr="007A7B08" w:rsidRDefault="00300C7B" w:rsidP="007A7B08">
            <w:pPr>
              <w:spacing w:before="120" w:after="0" w:line="360" w:lineRule="auto"/>
              <w:ind w:right="150"/>
              <w:jc w:val="both"/>
              <w:rPr>
                <w:rFonts w:ascii="GHEA Grapalat" w:hAnsi="GHEA Grapalat" w:cs="Sylfaen"/>
                <w:sz w:val="24"/>
                <w:szCs w:val="24"/>
                <w:lang w:val="hy-AM"/>
              </w:rPr>
            </w:pPr>
            <w:r>
              <w:rPr>
                <w:rFonts w:ascii="GHEA Grapalat" w:hAnsi="GHEA Grapalat" w:cs="Sylfaen"/>
                <w:sz w:val="24"/>
                <w:szCs w:val="24"/>
              </w:rPr>
              <w:t xml:space="preserve">1. </w:t>
            </w:r>
            <w:r w:rsidR="007A7B08" w:rsidRPr="007A7B08">
              <w:rPr>
                <w:rFonts w:ascii="GHEA Grapalat" w:hAnsi="GHEA Grapalat" w:cs="Sylfaen"/>
                <w:sz w:val="24"/>
                <w:szCs w:val="24"/>
                <w:lang w:val="hy-AM"/>
              </w:rPr>
              <w:t>Նախա</w:t>
            </w:r>
            <w:r w:rsidR="007A7B08" w:rsidRPr="007A7B08">
              <w:rPr>
                <w:rFonts w:ascii="GHEA Grapalat" w:hAnsi="GHEA Grapalat" w:cs="Sylfaen"/>
                <w:sz w:val="24"/>
                <w:szCs w:val="24"/>
                <w:lang w:val="hy-AM"/>
              </w:rPr>
              <w:softHyphen/>
              <w:t>գծին կից ներկայացված Ձև 2-ով նախատեսված ցանկի 6-րդ տողում ներառված ԱՏԳ ԱԱ ծածկագիրը բացակայում է ԵՏՀ 2021 թվա</w:t>
            </w:r>
            <w:r w:rsidR="007A7B08" w:rsidRPr="007A7B08">
              <w:rPr>
                <w:rFonts w:ascii="GHEA Grapalat" w:hAnsi="GHEA Grapalat" w:cs="Sylfaen"/>
                <w:sz w:val="24"/>
                <w:szCs w:val="24"/>
                <w:lang w:val="hy-AM"/>
              </w:rPr>
              <w:softHyphen/>
              <w:t>կանի սեպտե</w:t>
            </w:r>
            <w:r w:rsidR="007A7B08" w:rsidRPr="007A7B08">
              <w:rPr>
                <w:rFonts w:ascii="GHEA Grapalat" w:hAnsi="GHEA Grapalat" w:cs="Sylfaen"/>
                <w:sz w:val="24"/>
                <w:szCs w:val="24"/>
                <w:lang w:val="hy-AM"/>
              </w:rPr>
              <w:softHyphen/>
              <w:t>մ</w:t>
            </w:r>
            <w:r w:rsidR="007A7B08" w:rsidRPr="007A7B08">
              <w:rPr>
                <w:rFonts w:ascii="GHEA Grapalat" w:hAnsi="GHEA Grapalat" w:cs="Sylfaen"/>
                <w:sz w:val="24"/>
                <w:szCs w:val="24"/>
                <w:lang w:val="hy-AM"/>
              </w:rPr>
              <w:softHyphen/>
              <w:t>բերի 14-ի թիվ 80 որոշ</w:t>
            </w:r>
            <w:r w:rsidR="007A7B08" w:rsidRPr="007A7B08">
              <w:rPr>
                <w:rFonts w:ascii="GHEA Grapalat" w:hAnsi="GHEA Grapalat" w:cs="Sylfaen"/>
                <w:sz w:val="24"/>
                <w:szCs w:val="24"/>
                <w:lang w:val="hy-AM"/>
              </w:rPr>
              <w:softHyphen/>
              <w:t>մամբ սահմա</w:t>
            </w:r>
            <w:r w:rsidR="007A7B08" w:rsidRPr="007A7B08">
              <w:rPr>
                <w:rFonts w:ascii="GHEA Grapalat" w:hAnsi="GHEA Grapalat" w:cs="Sylfaen"/>
                <w:sz w:val="24"/>
                <w:szCs w:val="24"/>
                <w:lang w:val="hy-AM"/>
              </w:rPr>
              <w:softHyphen/>
            </w:r>
            <w:r w:rsidR="007A7B08" w:rsidRPr="007A7B08">
              <w:rPr>
                <w:rFonts w:ascii="GHEA Grapalat" w:hAnsi="GHEA Grapalat" w:cs="Sylfaen"/>
                <w:sz w:val="24"/>
                <w:szCs w:val="24"/>
                <w:lang w:val="hy-AM"/>
              </w:rPr>
              <w:softHyphen/>
              <w:t>նված ծածկագրերի ցանկից:</w:t>
            </w:r>
          </w:p>
          <w:p w14:paraId="766FE74F" w14:textId="77777777" w:rsidR="007A7B08" w:rsidRPr="007A7B08" w:rsidRDefault="007A7B08" w:rsidP="007A7B08">
            <w:pPr>
              <w:spacing w:before="120" w:after="0" w:line="360" w:lineRule="auto"/>
              <w:ind w:right="150"/>
              <w:jc w:val="both"/>
              <w:rPr>
                <w:rFonts w:ascii="GHEA Grapalat" w:hAnsi="GHEA Grapalat" w:cs="Sylfaen"/>
                <w:sz w:val="24"/>
                <w:szCs w:val="24"/>
                <w:lang w:val="hy-AM"/>
              </w:rPr>
            </w:pPr>
            <w:r w:rsidRPr="007A7B08">
              <w:rPr>
                <w:rFonts w:ascii="GHEA Grapalat" w:hAnsi="GHEA Grapalat" w:cs="Sylfaen"/>
                <w:sz w:val="24"/>
                <w:szCs w:val="24"/>
                <w:lang w:val="hy-AM"/>
              </w:rPr>
              <w:t>Հաշվի առնելով վերոգրյալը՝ առաջարկում ենք Նախագծին կից ներկա</w:t>
            </w:r>
            <w:r w:rsidRPr="007A7B08">
              <w:rPr>
                <w:rFonts w:ascii="GHEA Grapalat" w:hAnsi="GHEA Grapalat" w:cs="Sylfaen"/>
                <w:sz w:val="24"/>
                <w:szCs w:val="24"/>
                <w:lang w:val="hy-AM"/>
              </w:rPr>
              <w:softHyphen/>
              <w:t>յաց</w:t>
            </w:r>
            <w:r w:rsidRPr="007A7B08">
              <w:rPr>
                <w:rFonts w:ascii="GHEA Grapalat" w:hAnsi="GHEA Grapalat" w:cs="Sylfaen"/>
                <w:sz w:val="24"/>
                <w:szCs w:val="24"/>
                <w:lang w:val="hy-AM"/>
              </w:rPr>
              <w:softHyphen/>
              <w:t>ված Ձև 2-ով նախատեսված ցանկում կատարել համապատասխան փոփոխություններ:</w:t>
            </w:r>
          </w:p>
          <w:p w14:paraId="768F7647" w14:textId="3E09A8BA" w:rsidR="000A318B" w:rsidRPr="000A318B" w:rsidRDefault="000A318B" w:rsidP="000A318B">
            <w:pPr>
              <w:spacing w:before="120" w:after="0" w:line="360" w:lineRule="auto"/>
              <w:ind w:right="150"/>
              <w:jc w:val="both"/>
              <w:rPr>
                <w:rFonts w:ascii="GHEA Grapalat" w:hAnsi="GHEA Grapalat" w:cs="Sylfaen"/>
                <w:sz w:val="24"/>
                <w:szCs w:val="24"/>
                <w:lang w:val="hy-AM"/>
              </w:rPr>
            </w:pPr>
          </w:p>
          <w:p w14:paraId="04328472" w14:textId="78B96944" w:rsidR="0016145A" w:rsidRPr="00BE1092" w:rsidRDefault="0016145A" w:rsidP="000B33DD">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1DB67226" w14:textId="77777777" w:rsidR="00B32C7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Ընդունվել</w:t>
            </w:r>
            <w:r w:rsidR="00092818" w:rsidRPr="00BE1092">
              <w:rPr>
                <w:rFonts w:ascii="GHEA Grapalat" w:eastAsia="Times New Roman" w:hAnsi="GHEA Grapalat" w:cs="Times New Roman"/>
                <w:sz w:val="24"/>
                <w:szCs w:val="24"/>
                <w:lang w:val="hy-AM"/>
              </w:rPr>
              <w:t xml:space="preserve"> է։ </w:t>
            </w:r>
          </w:p>
          <w:p w14:paraId="210FC908" w14:textId="0EB6BAD3" w:rsidR="0077537C" w:rsidRPr="00B32C7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77537C" w:rsidRPr="00BE1092"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BE1092">
              <w:rPr>
                <w:rFonts w:ascii="GHEA Grapalat" w:eastAsia="Times New Roman" w:hAnsi="GHEA Grapalat" w:cs="Times New Roman"/>
                <w:sz w:val="24"/>
                <w:szCs w:val="24"/>
                <w:lang w:val="hy-AM"/>
              </w:rPr>
              <w:t>2. ՀՀ պետական եկամուտների կոմիտե</w:t>
            </w:r>
          </w:p>
          <w:p w14:paraId="3D44CCFA"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5CB9494"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 xml:space="preserve"> </w:t>
            </w:r>
            <w:r w:rsidR="000A318B">
              <w:rPr>
                <w:rFonts w:ascii="GHEA Grapalat" w:eastAsia="Times New Roman" w:hAnsi="GHEA Grapalat" w:cs="Times New Roman"/>
                <w:sz w:val="24"/>
                <w:szCs w:val="24"/>
                <w:lang w:val="hy-AM"/>
              </w:rPr>
              <w:t>02</w:t>
            </w:r>
            <w:r w:rsidRPr="00BE1092">
              <w:rPr>
                <w:rFonts w:ascii="GHEA Grapalat" w:eastAsia="Times New Roman" w:hAnsi="GHEA Grapalat" w:cs="Times New Roman"/>
                <w:sz w:val="24"/>
                <w:szCs w:val="24"/>
                <w:lang w:val="hy-AM"/>
              </w:rPr>
              <w:t>-</w:t>
            </w:r>
            <w:r w:rsidR="00FD63BA" w:rsidRPr="00BE1092">
              <w:rPr>
                <w:rFonts w:ascii="GHEA Grapalat" w:eastAsia="Times New Roman" w:hAnsi="GHEA Grapalat" w:cs="Times New Roman"/>
                <w:sz w:val="24"/>
                <w:szCs w:val="24"/>
                <w:lang w:val="hy-AM"/>
              </w:rPr>
              <w:t>0</w:t>
            </w:r>
            <w:r w:rsidR="000A318B">
              <w:rPr>
                <w:rFonts w:ascii="GHEA Grapalat" w:eastAsia="Times New Roman" w:hAnsi="GHEA Grapalat" w:cs="Times New Roman"/>
                <w:sz w:val="24"/>
                <w:szCs w:val="24"/>
                <w:lang w:val="hy-AM"/>
              </w:rPr>
              <w:t>9</w:t>
            </w:r>
            <w:r w:rsidRPr="00BE1092">
              <w:rPr>
                <w:rFonts w:ascii="GHEA Grapalat" w:eastAsia="Times New Roman" w:hAnsi="GHEA Grapalat" w:cs="Times New Roman"/>
                <w:sz w:val="24"/>
                <w:szCs w:val="24"/>
                <w:lang w:val="hy-AM"/>
              </w:rPr>
              <w:t>-202</w:t>
            </w:r>
            <w:r w:rsidR="00FD63BA" w:rsidRPr="00BE1092">
              <w:rPr>
                <w:rFonts w:ascii="GHEA Grapalat" w:eastAsia="Times New Roman" w:hAnsi="GHEA Grapalat" w:cs="Times New Roman"/>
                <w:sz w:val="24"/>
                <w:szCs w:val="24"/>
                <w:lang w:val="hy-AM"/>
              </w:rPr>
              <w:t>4</w:t>
            </w:r>
            <w:r w:rsidRPr="00BE1092">
              <w:rPr>
                <w:rFonts w:ascii="GHEA Grapalat" w:eastAsia="Times New Roman" w:hAnsi="GHEA Grapalat" w:cs="Times New Roman"/>
                <w:sz w:val="24"/>
                <w:szCs w:val="24"/>
                <w:lang w:val="hy-AM"/>
              </w:rPr>
              <w:t xml:space="preserve">թ. </w:t>
            </w:r>
          </w:p>
        </w:tc>
      </w:tr>
      <w:tr w:rsidR="0077537C" w:rsidRPr="00BE1092"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352C2D4B"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 xml:space="preserve"> N </w:t>
            </w:r>
            <w:r w:rsidR="007A7B08" w:rsidRPr="007A7B08">
              <w:rPr>
                <w:rFonts w:ascii="GHEA Grapalat" w:eastAsia="Times New Roman" w:hAnsi="GHEA Grapalat" w:cs="Times New Roman"/>
                <w:sz w:val="24"/>
                <w:szCs w:val="24"/>
              </w:rPr>
              <w:t>01/3-2/54943-2024</w:t>
            </w:r>
          </w:p>
        </w:tc>
      </w:tr>
      <w:tr w:rsidR="0077537C" w:rsidRPr="00BE1092"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65EAA15" w14:textId="77777777" w:rsidR="007A7B08" w:rsidRPr="007A7B08" w:rsidRDefault="007A7B08" w:rsidP="000E6DC0">
            <w:pPr>
              <w:spacing w:after="0" w:line="360" w:lineRule="auto"/>
              <w:jc w:val="both"/>
              <w:rPr>
                <w:rFonts w:ascii="GHEA Grapalat" w:hAnsi="GHEA Grapalat" w:cs="Sylfaen"/>
                <w:sz w:val="24"/>
                <w:szCs w:val="24"/>
                <w:lang w:val="hy-AM"/>
              </w:rPr>
            </w:pPr>
            <w:r w:rsidRPr="007A7B08">
              <w:rPr>
                <w:rFonts w:ascii="GHEA Grapalat" w:hAnsi="GHEA Grapalat" w:cs="Sylfaen"/>
                <w:sz w:val="24"/>
                <w:szCs w:val="24"/>
                <w:lang w:val="hy-AM"/>
              </w:rPr>
              <w:t xml:space="preserve">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«Բացթողում՝ ներքին սպառման համար»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w:t>
            </w:r>
            <w:r w:rsidRPr="007A7B08">
              <w:rPr>
                <w:rFonts w:ascii="GHEA Grapalat" w:hAnsi="GHEA Grapalat" w:cs="Sylfaen"/>
                <w:sz w:val="24"/>
                <w:szCs w:val="24"/>
                <w:lang w:val="hy-AM"/>
              </w:rPr>
              <w:lastRenderedPageBreak/>
              <w:t>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28AFE463" w14:textId="77777777" w:rsidR="007A7B08" w:rsidRPr="007A7B08" w:rsidRDefault="007A7B08" w:rsidP="007A7B08">
            <w:pPr>
              <w:spacing w:after="0" w:line="360" w:lineRule="auto"/>
              <w:ind w:firstLine="477"/>
              <w:jc w:val="both"/>
              <w:rPr>
                <w:rFonts w:ascii="GHEA Grapalat" w:hAnsi="GHEA Grapalat" w:cs="Sylfaen"/>
                <w:sz w:val="24"/>
                <w:szCs w:val="24"/>
                <w:lang w:val="hy-AM"/>
              </w:rPr>
            </w:pPr>
            <w:r w:rsidRPr="007A7B08">
              <w:rPr>
                <w:rFonts w:ascii="GHEA Grapalat" w:hAnsi="GHEA Grapalat" w:cs="Sylfaen"/>
                <w:sz w:val="24"/>
                <w:szCs w:val="24"/>
                <w:lang w:val="hy-AM"/>
              </w:rPr>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որի նկատմամբ մաքսային մարմիններն իրականացնում են մաքսային հսկողություն: Նշված նորմերին, ըստ էության, նախագծով սահմանվող դրույթները կհակասեն: Միաժամանակ, տվյալ դեպքում ՀՀ կառավարության 17</w:t>
            </w:r>
            <w:r w:rsidRPr="007A7B08">
              <w:rPr>
                <w:rFonts w:ascii="Times New Roman" w:hAnsi="Times New Roman" w:cs="Times New Roman"/>
                <w:sz w:val="24"/>
                <w:szCs w:val="24"/>
                <w:lang w:val="hy-AM"/>
              </w:rPr>
              <w:t>․</w:t>
            </w:r>
            <w:r w:rsidRPr="007A7B08">
              <w:rPr>
                <w:rFonts w:ascii="GHEA Grapalat" w:hAnsi="GHEA Grapalat" w:cs="Sylfaen"/>
                <w:sz w:val="24"/>
                <w:szCs w:val="24"/>
                <w:lang w:val="hy-AM"/>
              </w:rPr>
              <w:t>09</w:t>
            </w:r>
            <w:r w:rsidRPr="007A7B08">
              <w:rPr>
                <w:rFonts w:ascii="Times New Roman" w:hAnsi="Times New Roman" w:cs="Times New Roman"/>
                <w:sz w:val="24"/>
                <w:szCs w:val="24"/>
                <w:lang w:val="hy-AM"/>
              </w:rPr>
              <w:t>․</w:t>
            </w:r>
            <w:r w:rsidRPr="007A7B08">
              <w:rPr>
                <w:rFonts w:ascii="GHEA Grapalat" w:hAnsi="GHEA Grapalat" w:cs="Sylfaen"/>
                <w:sz w:val="24"/>
                <w:szCs w:val="24"/>
                <w:lang w:val="hy-AM"/>
              </w:rPr>
              <w:t>2015թ</w:t>
            </w:r>
            <w:r w:rsidRPr="007A7B08">
              <w:rPr>
                <w:rFonts w:ascii="Times New Roman" w:hAnsi="Times New Roman" w:cs="Times New Roman"/>
                <w:sz w:val="24"/>
                <w:szCs w:val="24"/>
                <w:lang w:val="hy-AM"/>
              </w:rPr>
              <w:t>․</w:t>
            </w:r>
            <w:r w:rsidRPr="007A7B08">
              <w:rPr>
                <w:rFonts w:ascii="GHEA Grapalat" w:hAnsi="GHEA Grapalat" w:cs="Sylfaen"/>
                <w:sz w:val="24"/>
                <w:szCs w:val="24"/>
                <w:lang w:val="hy-AM"/>
              </w:rPr>
              <w:t xml:space="preserve"> N 1118-Ն որոշմամբ հաստատված կարգի 22-</w:t>
            </w:r>
            <w:r w:rsidRPr="007A7B08">
              <w:rPr>
                <w:rFonts w:ascii="GHEA Grapalat" w:hAnsi="GHEA Grapalat" w:cs="Sylfaen"/>
                <w:sz w:val="24"/>
                <w:szCs w:val="24"/>
                <w:lang w:val="hy-AM"/>
              </w:rPr>
              <w:lastRenderedPageBreak/>
              <w:t xml:space="preserve">ից 24-րդ կետերով նախատեսված </w:t>
            </w:r>
            <w:r w:rsidRPr="007A7B08">
              <w:rPr>
                <w:rFonts w:ascii="GHEA Grapalat" w:hAnsi="GHEA Grapalat" w:cs="Sylfaen"/>
                <w:sz w:val="24"/>
                <w:szCs w:val="24"/>
                <w:lang w:val="af-ZA"/>
              </w:rPr>
              <w:t xml:space="preserve">մոնիթորինգը, ինչպես նաև հետբացթողումային հսկողությունը կիրականացվի </w:t>
            </w:r>
            <w:r w:rsidRPr="007A7B08">
              <w:rPr>
                <w:rFonts w:ascii="GHEA Grapalat" w:hAnsi="GHEA Grapalat" w:cs="Sylfaen"/>
                <w:sz w:val="24"/>
                <w:szCs w:val="24"/>
                <w:lang w:val="hy-AM"/>
              </w:rPr>
              <w:t xml:space="preserve">լիզինգատուի </w:t>
            </w:r>
            <w:r w:rsidRPr="007A7B08">
              <w:rPr>
                <w:rFonts w:ascii="GHEA Grapalat" w:hAnsi="GHEA Grapalat" w:cs="Sylfaen"/>
                <w:sz w:val="24"/>
                <w:szCs w:val="24"/>
                <w:lang w:val="af-ZA"/>
              </w:rPr>
              <w:t xml:space="preserve">նկատմամբ, </w:t>
            </w:r>
            <w:r w:rsidRPr="007A7B08">
              <w:rPr>
                <w:rFonts w:ascii="GHEA Grapalat" w:hAnsi="GHEA Grapalat" w:cs="Sylfaen"/>
                <w:sz w:val="24"/>
                <w:szCs w:val="24"/>
                <w:lang w:val="hy-AM"/>
              </w:rPr>
              <w:t xml:space="preserve">ինչը </w:t>
            </w:r>
            <w:r w:rsidRPr="007A7B08">
              <w:rPr>
                <w:rFonts w:ascii="GHEA Grapalat" w:hAnsi="GHEA Grapalat" w:cs="Sylfaen"/>
                <w:sz w:val="24"/>
                <w:szCs w:val="24"/>
                <w:lang w:val="af-ZA"/>
              </w:rPr>
              <w:t>մեր կարծիքով չի բխում իրականացվող ներդրումային ծրագր</w:t>
            </w:r>
            <w:r w:rsidRPr="007A7B08">
              <w:rPr>
                <w:rFonts w:ascii="GHEA Grapalat" w:hAnsi="GHEA Grapalat" w:cs="Sylfaen"/>
                <w:sz w:val="24"/>
                <w:szCs w:val="24"/>
                <w:lang w:val="hy-AM"/>
              </w:rPr>
              <w:t>եր</w:t>
            </w:r>
            <w:r w:rsidRPr="007A7B08">
              <w:rPr>
                <w:rFonts w:ascii="GHEA Grapalat" w:hAnsi="GHEA Grapalat" w:cs="Sylfaen"/>
                <w:sz w:val="24"/>
                <w:szCs w:val="24"/>
                <w:lang w:val="af-ZA"/>
              </w:rPr>
              <w:t xml:space="preserve">ի բովանդակությունից: </w:t>
            </w:r>
          </w:p>
          <w:p w14:paraId="7ED96E12" w14:textId="77777777" w:rsidR="007A7B08" w:rsidRPr="007A7B08" w:rsidRDefault="007A7B08" w:rsidP="007A7B08">
            <w:pPr>
              <w:spacing w:after="0" w:line="360" w:lineRule="auto"/>
              <w:ind w:firstLine="477"/>
              <w:jc w:val="both"/>
              <w:rPr>
                <w:rFonts w:ascii="GHEA Grapalat" w:hAnsi="GHEA Grapalat" w:cs="Sylfaen"/>
                <w:sz w:val="24"/>
                <w:szCs w:val="24"/>
                <w:lang w:val="hy-AM"/>
              </w:rPr>
            </w:pPr>
            <w:r w:rsidRPr="007A7B08">
              <w:rPr>
                <w:rFonts w:ascii="GHEA Grapalat" w:hAnsi="GHEA Grapalat" w:cs="Sylfae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7660AD02" w14:textId="77777777" w:rsidR="007A7B08" w:rsidRPr="007A7B08" w:rsidRDefault="007A7B08" w:rsidP="007A7B08">
            <w:pPr>
              <w:numPr>
                <w:ilvl w:val="0"/>
                <w:numId w:val="3"/>
              </w:numPr>
              <w:spacing w:after="0" w:line="360" w:lineRule="auto"/>
              <w:jc w:val="both"/>
              <w:rPr>
                <w:rFonts w:ascii="GHEA Grapalat" w:hAnsi="GHEA Grapalat" w:cs="Sylfaen"/>
                <w:sz w:val="24"/>
                <w:szCs w:val="24"/>
                <w:lang w:val="hy-AM"/>
              </w:rPr>
            </w:pPr>
            <w:r w:rsidRPr="007A7B08">
              <w:rPr>
                <w:rFonts w:ascii="GHEA Grapalat" w:hAnsi="GHEA Grapalat" w:cs="Sylfaen"/>
                <w:sz w:val="24"/>
                <w:szCs w:val="24"/>
                <w:lang w:val="hy-AM"/>
              </w:rPr>
              <w:t>որն օտարերկրյա անձի կետ կնքված այն գործարքի կողմերից է, որի հիման վրա ապրանքները տեղափոխվում են Եվրասիական տնտեսական միության մաքսային սահմանով,</w:t>
            </w:r>
          </w:p>
          <w:p w14:paraId="75DA2B52" w14:textId="77777777" w:rsidR="007A7B08" w:rsidRPr="007A7B08" w:rsidRDefault="007A7B08" w:rsidP="007A7B08">
            <w:pPr>
              <w:numPr>
                <w:ilvl w:val="0"/>
                <w:numId w:val="3"/>
              </w:numPr>
              <w:spacing w:after="0" w:line="360" w:lineRule="auto"/>
              <w:jc w:val="both"/>
              <w:rPr>
                <w:rFonts w:ascii="GHEA Grapalat" w:hAnsi="GHEA Grapalat" w:cs="Sylfaen"/>
                <w:sz w:val="24"/>
                <w:szCs w:val="24"/>
                <w:lang w:val="hy-AM"/>
              </w:rPr>
            </w:pPr>
            <w:r w:rsidRPr="007A7B08">
              <w:rPr>
                <w:rFonts w:ascii="GHEA Grapalat" w:hAnsi="GHEA Grapalat" w:cs="Sylfaen"/>
                <w:sz w:val="24"/>
                <w:szCs w:val="24"/>
                <w:lang w:val="hy-AM"/>
              </w:rPr>
              <w:t>որի անունից և (կամ) որի հանձնարարությամբ կնքվել է 1-ին ենթակետի մեջ նշված գործարքը,</w:t>
            </w:r>
          </w:p>
          <w:p w14:paraId="4DBCE3E5" w14:textId="77777777" w:rsidR="007A7B08" w:rsidRPr="007A7B08" w:rsidRDefault="007A7B08" w:rsidP="007A7B08">
            <w:pPr>
              <w:numPr>
                <w:ilvl w:val="0"/>
                <w:numId w:val="3"/>
              </w:numPr>
              <w:spacing w:after="0" w:line="360" w:lineRule="auto"/>
              <w:jc w:val="both"/>
              <w:rPr>
                <w:rFonts w:ascii="GHEA Grapalat" w:hAnsi="GHEA Grapalat" w:cs="Sylfaen"/>
                <w:sz w:val="24"/>
                <w:szCs w:val="24"/>
                <w:lang w:val="hy-AM"/>
              </w:rPr>
            </w:pPr>
            <w:r w:rsidRPr="007A7B08">
              <w:rPr>
                <w:rFonts w:ascii="GHEA Grapalat" w:hAnsi="GHEA Grapalat" w:cs="Sylfaen"/>
                <w:sz w:val="24"/>
                <w:szCs w:val="24"/>
                <w:lang w:val="hy-AM"/>
              </w:rPr>
              <w:t>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627FB2D0" w14:textId="77777777" w:rsidR="007A7B08" w:rsidRPr="007A7B08" w:rsidRDefault="007A7B08" w:rsidP="007A7B08">
            <w:pPr>
              <w:spacing w:after="0" w:line="360" w:lineRule="auto"/>
              <w:ind w:firstLine="477"/>
              <w:jc w:val="both"/>
              <w:rPr>
                <w:rFonts w:ascii="GHEA Grapalat" w:hAnsi="GHEA Grapalat" w:cs="Sylfaen"/>
                <w:sz w:val="24"/>
                <w:szCs w:val="24"/>
                <w:lang w:val="hy-AM"/>
              </w:rPr>
            </w:pPr>
            <w:r w:rsidRPr="007A7B08">
              <w:rPr>
                <w:rFonts w:ascii="GHEA Grapalat" w:hAnsi="GHEA Grapalat" w:cs="Sylfaen"/>
                <w:sz w:val="24"/>
                <w:szCs w:val="24"/>
                <w:lang w:val="hy-AM"/>
              </w:rPr>
              <w:t xml:space="preserve">Հաշվի առնելով նշվածը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կետ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w:t>
            </w:r>
            <w:r w:rsidRPr="007A7B08">
              <w:rPr>
                <w:rFonts w:ascii="GHEA Grapalat" w:hAnsi="GHEA Grapalat" w:cs="Sylfaen"/>
                <w:sz w:val="24"/>
                <w:szCs w:val="24"/>
                <w:lang w:val="hy-AM"/>
              </w:rPr>
              <w:lastRenderedPageBreak/>
              <w:t>անկախ սեփականության իրավունքից ներդրումային ծրագիր իրականացնող կազմակերպությունները կարող են հանդես գալ որպես ներմուծվող ապրանքների հայտարարատու վերոնշյալ պայմաններին բավարարելու դեպքում:</w:t>
            </w:r>
          </w:p>
          <w:p w14:paraId="57FBC19C" w14:textId="77777777" w:rsidR="007A7B08" w:rsidRPr="007A7B08" w:rsidRDefault="007A7B08" w:rsidP="007A7B08">
            <w:pPr>
              <w:spacing w:after="0" w:line="360" w:lineRule="auto"/>
              <w:ind w:firstLine="477"/>
              <w:jc w:val="both"/>
              <w:rPr>
                <w:rFonts w:ascii="GHEA Grapalat" w:hAnsi="GHEA Grapalat" w:cs="Sylfaen"/>
                <w:sz w:val="24"/>
                <w:szCs w:val="24"/>
                <w:lang w:val="hy-AM"/>
              </w:rPr>
            </w:pPr>
            <w:r w:rsidRPr="007A7B08">
              <w:rPr>
                <w:rFonts w:ascii="GHEA Grapalat" w:hAnsi="GHEA Grapalat" w:cs="Sylfaen"/>
                <w:sz w:val="24"/>
                <w:szCs w:val="24"/>
                <w:lang w:val="hy-AM"/>
              </w:rPr>
              <w:t>Հայտին կից ներկայացված Ձև N 4-ում և Նախագծի հավելվածում ներկայացված ապրանքների ցանկերում (այսուհետ` Ցանկ) նշված ապրանքների վերաբերյալ տեղեկությունները բավարար չեն ԵՏՄ ԱՏԳ ԱԱ 10-անիշ ծածկագրով դասակարգման ճշգրտության վերաբերյալ դիրքորոշում տրամադրելու համար։ Ինչպես նաև որոշման նախագծի հավելվածում ներկայացված ցանկի 6-րդ տողում նշված ապրանքի ծածկագիրը Եվրասիական տնտեսական հանձնաժողովի խորհրդի 14.09.2021թ. N 80 որոշման մեջ առկա չէ։</w:t>
            </w:r>
          </w:p>
          <w:p w14:paraId="703F54A9" w14:textId="77777777" w:rsidR="007A7B08" w:rsidRPr="007A7B08" w:rsidRDefault="007A7B08" w:rsidP="007A7B08">
            <w:pPr>
              <w:spacing w:after="0" w:line="360" w:lineRule="auto"/>
              <w:ind w:firstLine="477"/>
              <w:jc w:val="both"/>
              <w:rPr>
                <w:rFonts w:ascii="GHEA Grapalat" w:hAnsi="GHEA Grapalat" w:cs="Sylfaen"/>
                <w:sz w:val="24"/>
                <w:szCs w:val="24"/>
                <w:lang w:val="af-ZA"/>
              </w:rPr>
            </w:pPr>
            <w:r w:rsidRPr="007A7B08">
              <w:rPr>
                <w:rFonts w:ascii="GHEA Grapalat" w:hAnsi="GHEA Grapalat" w:cs="Sylfaen"/>
                <w:sz w:val="24"/>
                <w:szCs w:val="24"/>
                <w:lang w:val="af-ZA"/>
              </w:rPr>
              <w:t>Հայտնում ե</w:t>
            </w:r>
            <w:r w:rsidRPr="007A7B08">
              <w:rPr>
                <w:rFonts w:ascii="GHEA Grapalat" w:hAnsi="GHEA Grapalat" w:cs="Sylfaen"/>
                <w:sz w:val="24"/>
                <w:szCs w:val="24"/>
                <w:lang w:val="hy-AM"/>
              </w:rPr>
              <w:t>նք նաև</w:t>
            </w:r>
            <w:r w:rsidRPr="007A7B08">
              <w:rPr>
                <w:rFonts w:ascii="GHEA Grapalat" w:hAnsi="GHEA Grapalat" w:cs="Sylfaen"/>
                <w:sz w:val="24"/>
                <w:szCs w:val="24"/>
                <w:lang w:val="af-ZA"/>
              </w:rPr>
              <w:t>, որ «Սի Էն Սի Մետալ Մանուֆակթուրինգ» սահմանափակ պատասխանատվությամբ ընկերությունը (ՀՎՀՀ 02273253, գրանցված 11.04.2018թ</w:t>
            </w:r>
            <w:r w:rsidRPr="007A7B08">
              <w:rPr>
                <w:rFonts w:ascii="Times New Roman" w:hAnsi="Times New Roman" w:cs="Times New Roman"/>
                <w:sz w:val="24"/>
                <w:szCs w:val="24"/>
                <w:lang w:val="af-ZA"/>
              </w:rPr>
              <w:t>․</w:t>
            </w:r>
            <w:r w:rsidRPr="007A7B08">
              <w:rPr>
                <w:rFonts w:ascii="GHEA Grapalat" w:hAnsi="GHEA Grapalat" w:cs="Sylfaen"/>
                <w:sz w:val="24"/>
                <w:szCs w:val="24"/>
                <w:lang w:val="af-ZA"/>
              </w:rPr>
              <w:t>) գործում է հարկման ընդհանուր համակարգում, ըստ ներկայացրած վերջին՝ 2024թ</w:t>
            </w:r>
            <w:r w:rsidRPr="007A7B08">
              <w:rPr>
                <w:rFonts w:ascii="Times New Roman" w:hAnsi="Times New Roman" w:cs="Times New Roman"/>
                <w:sz w:val="24"/>
                <w:szCs w:val="24"/>
                <w:lang w:val="af-ZA"/>
              </w:rPr>
              <w:t>․</w:t>
            </w:r>
            <w:r w:rsidRPr="007A7B08">
              <w:rPr>
                <w:rFonts w:ascii="GHEA Grapalat" w:hAnsi="GHEA Grapalat" w:cs="Sylfaen"/>
                <w:sz w:val="24"/>
                <w:szCs w:val="24"/>
                <w:lang w:val="af-ZA"/>
              </w:rPr>
              <w:t xml:space="preserve"> </w:t>
            </w:r>
            <w:r w:rsidRPr="007A7B08">
              <w:rPr>
                <w:rFonts w:ascii="GHEA Grapalat" w:hAnsi="GHEA Grapalat" w:cs="Sylfaen"/>
                <w:sz w:val="24"/>
                <w:szCs w:val="24"/>
                <w:lang w:val="hy-AM"/>
              </w:rPr>
              <w:t>հուլիս</w:t>
            </w:r>
            <w:r w:rsidRPr="007A7B08">
              <w:rPr>
                <w:rFonts w:ascii="GHEA Grapalat" w:hAnsi="GHEA Grapalat" w:cs="Sylfaen"/>
                <w:sz w:val="24"/>
                <w:szCs w:val="24"/>
                <w:lang w:val="af-ZA"/>
              </w:rPr>
              <w:t xml:space="preserve"> ամսվա եկամտային հարկի և սոցիալական վճարի ամսական հաշվարկի ունի 16 հարկման բազա ունեցող վարձու աշխատողներ։ Ընկերության 2022 թվականի հարկման բազա ունեցող վարձու աշխատողների միջին ամսական թվաքանակը կազմել է </w:t>
            </w:r>
            <w:r w:rsidRPr="007A7B08">
              <w:rPr>
                <w:rFonts w:ascii="GHEA Grapalat" w:hAnsi="GHEA Grapalat" w:cs="Sylfaen"/>
                <w:sz w:val="24"/>
                <w:szCs w:val="24"/>
                <w:lang w:val="hy-AM"/>
              </w:rPr>
              <w:t>6</w:t>
            </w:r>
            <w:r w:rsidRPr="007A7B08">
              <w:rPr>
                <w:rFonts w:ascii="GHEA Grapalat" w:hAnsi="GHEA Grapalat" w:cs="Sylfaen"/>
                <w:sz w:val="24"/>
                <w:szCs w:val="24"/>
                <w:lang w:val="af-ZA"/>
              </w:rPr>
              <w:t xml:space="preserve">, իսկ 2023 թվականինը` </w:t>
            </w:r>
            <w:r w:rsidRPr="007A7B08">
              <w:rPr>
                <w:rFonts w:ascii="GHEA Grapalat" w:hAnsi="GHEA Grapalat" w:cs="Sylfaen"/>
                <w:sz w:val="24"/>
                <w:szCs w:val="24"/>
                <w:lang w:val="hy-AM"/>
              </w:rPr>
              <w:t>10</w:t>
            </w:r>
            <w:r w:rsidRPr="007A7B08">
              <w:rPr>
                <w:rFonts w:ascii="GHEA Grapalat" w:hAnsi="GHEA Grapalat" w:cs="Sylfaen"/>
                <w:sz w:val="24"/>
                <w:szCs w:val="24"/>
                <w:lang w:val="af-ZA"/>
              </w:rPr>
              <w:t>։</w:t>
            </w:r>
          </w:p>
          <w:p w14:paraId="489FD32D" w14:textId="77777777" w:rsidR="007A7B08" w:rsidRPr="007A7B08" w:rsidRDefault="007A7B08" w:rsidP="007A7B08">
            <w:pPr>
              <w:spacing w:after="0" w:line="360" w:lineRule="auto"/>
              <w:ind w:firstLine="477"/>
              <w:jc w:val="both"/>
              <w:rPr>
                <w:rFonts w:ascii="GHEA Grapalat" w:hAnsi="GHEA Grapalat" w:cs="Sylfaen"/>
                <w:sz w:val="24"/>
                <w:szCs w:val="24"/>
                <w:lang w:val="af-ZA"/>
              </w:rPr>
            </w:pPr>
            <w:r w:rsidRPr="007A7B08">
              <w:rPr>
                <w:rFonts w:ascii="GHEA Grapalat" w:hAnsi="GHEA Grapalat" w:cs="Sylfaen"/>
                <w:sz w:val="24"/>
                <w:szCs w:val="24"/>
                <w:lang w:val="af-ZA"/>
              </w:rPr>
              <w:t>Ինչ վերաբերում է ընկերության շրջանառությունից ստացված տարեկան հասույթներին, ապա այս առումով հարկ է նկատի ունենալ,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 ուստի տեղեկատվությունը հանդիսանում է հարկային գաղտնիք:</w:t>
            </w:r>
          </w:p>
          <w:p w14:paraId="367541E3" w14:textId="77777777" w:rsidR="007A7B08" w:rsidRPr="007A7B08" w:rsidRDefault="007A7B08" w:rsidP="007A7B08">
            <w:pPr>
              <w:spacing w:after="0" w:line="360" w:lineRule="auto"/>
              <w:ind w:firstLine="477"/>
              <w:jc w:val="both"/>
              <w:rPr>
                <w:rFonts w:ascii="GHEA Grapalat" w:hAnsi="GHEA Grapalat" w:cs="Sylfaen"/>
                <w:sz w:val="24"/>
                <w:szCs w:val="24"/>
                <w:lang w:val="hy-AM"/>
              </w:rPr>
            </w:pPr>
            <w:r w:rsidRPr="007A7B08">
              <w:rPr>
                <w:rFonts w:ascii="GHEA Grapalat" w:hAnsi="GHEA Grapalat" w:cs="Sylfaen"/>
                <w:sz w:val="24"/>
                <w:szCs w:val="24"/>
                <w:lang w:val="hy-AM"/>
              </w:rPr>
              <w:lastRenderedPageBreak/>
              <w:t>Հայտնում ենք նաև, որ «Էվոկաբանկ» փակ բաժնետիրական ընկերությունը (ՀՎՀՀ 00001182, գրանցված 23.10.1993թ</w:t>
            </w:r>
            <w:r w:rsidRPr="007A7B08">
              <w:rPr>
                <w:rFonts w:ascii="Times New Roman" w:hAnsi="Times New Roman" w:cs="Times New Roman"/>
                <w:sz w:val="24"/>
                <w:szCs w:val="24"/>
                <w:lang w:val="hy-AM"/>
              </w:rPr>
              <w:t>․</w:t>
            </w:r>
            <w:r w:rsidRPr="007A7B08">
              <w:rPr>
                <w:rFonts w:ascii="GHEA Grapalat" w:hAnsi="GHEA Grapalat" w:cs="Sylfaen"/>
                <w:sz w:val="24"/>
                <w:szCs w:val="24"/>
                <w:lang w:val="hy-AM"/>
              </w:rPr>
              <w:t>) գործում է հարկման ընդհանուր համակարգում, ըստ ներկայացրած վերջին՝ 2024թ</w:t>
            </w:r>
            <w:r w:rsidRPr="007A7B08">
              <w:rPr>
                <w:rFonts w:ascii="Times New Roman" w:hAnsi="Times New Roman" w:cs="Times New Roman"/>
                <w:sz w:val="24"/>
                <w:szCs w:val="24"/>
                <w:lang w:val="hy-AM"/>
              </w:rPr>
              <w:t>․</w:t>
            </w:r>
            <w:r w:rsidRPr="007A7B08">
              <w:rPr>
                <w:rFonts w:ascii="GHEA Grapalat" w:hAnsi="GHEA Grapalat" w:cs="Sylfaen"/>
                <w:sz w:val="24"/>
                <w:szCs w:val="24"/>
                <w:lang w:val="hy-AM"/>
              </w:rPr>
              <w:t xml:space="preserve"> հուլիս ամսվա եկամտային հարկի և սոցիալական վճարի ամսական հաշվարկի ունի 483 հարկման բազա ունեցող վարձու աշխատողներ:</w:t>
            </w:r>
          </w:p>
          <w:p w14:paraId="4B6D6174" w14:textId="77777777" w:rsidR="007A7B08" w:rsidRPr="007A7B08" w:rsidRDefault="007A7B08" w:rsidP="007A7B08">
            <w:pPr>
              <w:spacing w:after="0" w:line="360" w:lineRule="auto"/>
              <w:ind w:firstLine="477"/>
              <w:jc w:val="both"/>
              <w:rPr>
                <w:rFonts w:ascii="GHEA Grapalat" w:hAnsi="GHEA Grapalat" w:cs="Sylfaen"/>
                <w:sz w:val="24"/>
                <w:szCs w:val="24"/>
                <w:lang w:val="af-ZA"/>
              </w:rPr>
            </w:pPr>
            <w:r w:rsidRPr="007A7B08">
              <w:rPr>
                <w:rFonts w:ascii="GHEA Grapalat" w:hAnsi="GHEA Grapalat" w:cs="Sylfaen"/>
                <w:sz w:val="24"/>
                <w:szCs w:val="24"/>
                <w:lang w:val="af-ZA"/>
              </w:rPr>
              <w:t xml:space="preserve">Միաժամանակ տեղեկացնում ենք, որ </w:t>
            </w:r>
            <w:r w:rsidRPr="007A7B08">
              <w:rPr>
                <w:rFonts w:ascii="GHEA Grapalat" w:hAnsi="GHEA Grapalat" w:cs="Sylfaen"/>
                <w:sz w:val="24"/>
                <w:szCs w:val="24"/>
                <w:lang w:val="hy-AM"/>
              </w:rPr>
              <w:t>26.08</w:t>
            </w:r>
            <w:r w:rsidRPr="007A7B08">
              <w:rPr>
                <w:rFonts w:ascii="GHEA Grapalat" w:hAnsi="GHEA Grapalat" w:cs="Sylfaen"/>
                <w:sz w:val="24"/>
                <w:szCs w:val="24"/>
                <w:lang w:val="af-ZA"/>
              </w:rPr>
              <w:t>.2024թ</w:t>
            </w:r>
            <w:r w:rsidRPr="007A7B08">
              <w:rPr>
                <w:rFonts w:ascii="Times New Roman" w:hAnsi="Times New Roman" w:cs="Times New Roman"/>
                <w:sz w:val="24"/>
                <w:szCs w:val="24"/>
                <w:lang w:val="af-ZA"/>
              </w:rPr>
              <w:t>․</w:t>
            </w:r>
            <w:r w:rsidRPr="007A7B08">
              <w:rPr>
                <w:rFonts w:ascii="GHEA Grapalat" w:hAnsi="GHEA Grapalat" w:cs="Sylfaen"/>
                <w:sz w:val="24"/>
                <w:szCs w:val="24"/>
                <w:lang w:val="af-ZA"/>
              </w:rPr>
              <w:t xml:space="preserve"> դրությամբ ընկերություն</w:t>
            </w:r>
            <w:r w:rsidRPr="007A7B08">
              <w:rPr>
                <w:rFonts w:ascii="GHEA Grapalat" w:hAnsi="GHEA Grapalat" w:cs="Sylfaen"/>
                <w:sz w:val="24"/>
                <w:szCs w:val="24"/>
                <w:lang w:val="hy-AM"/>
              </w:rPr>
              <w:t>ներ</w:t>
            </w:r>
            <w:r w:rsidRPr="007A7B08">
              <w:rPr>
                <w:rFonts w:ascii="GHEA Grapalat" w:hAnsi="GHEA Grapalat" w:cs="Sylfaen"/>
                <w:sz w:val="24"/>
                <w:szCs w:val="24"/>
                <w:lang w:val="af-ZA"/>
              </w:rPr>
              <w:t>ը չունեն հարկային մարմնի կողմից վերահսկվող եկամուտների գծով պարտավորություն</w:t>
            </w:r>
            <w:r w:rsidRPr="007A7B08">
              <w:rPr>
                <w:rFonts w:ascii="GHEA Grapalat" w:hAnsi="GHEA Grapalat" w:cs="Sylfaen"/>
                <w:sz w:val="24"/>
                <w:szCs w:val="24"/>
                <w:lang w:val="hy-AM"/>
              </w:rPr>
              <w:t>ներ</w:t>
            </w:r>
            <w:r w:rsidRPr="007A7B08">
              <w:rPr>
                <w:rFonts w:ascii="GHEA Grapalat" w:hAnsi="GHEA Grapalat" w:cs="Sylfaen"/>
                <w:sz w:val="24"/>
                <w:szCs w:val="24"/>
                <w:lang w:val="af-ZA"/>
              </w:rPr>
              <w:t>:</w:t>
            </w:r>
          </w:p>
          <w:p w14:paraId="63ED152C" w14:textId="25A9E371" w:rsidR="00284962" w:rsidRPr="000A318B" w:rsidRDefault="00284962" w:rsidP="007A7B08">
            <w:pPr>
              <w:spacing w:after="0" w:line="360" w:lineRule="auto"/>
              <w:ind w:firstLine="477"/>
              <w:jc w:val="both"/>
              <w:rPr>
                <w:rFonts w:ascii="GHEA Grapalat" w:hAnsi="GHEA Grapalat" w:cs="Sylfaen"/>
                <w:sz w:val="24"/>
                <w:szCs w:val="24"/>
                <w:lang w:val="af-ZA"/>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3E4F568E" w:rsidR="00092818" w:rsidRPr="00BE1092"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lastRenderedPageBreak/>
              <w:t>Ընդունվել է։</w:t>
            </w:r>
          </w:p>
          <w:p w14:paraId="384533E7" w14:textId="51E4E475" w:rsidR="00092818" w:rsidRPr="00BE1092"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BE1092"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71810E8F" w:rsidR="00092818" w:rsidRPr="00BE1092"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BE1092"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C7FAF" w:rsidRDefault="000B33DD" w:rsidP="005B08DC">
            <w:pPr>
              <w:spacing w:after="0" w:line="360" w:lineRule="auto"/>
              <w:jc w:val="both"/>
              <w:rPr>
                <w:rFonts w:ascii="GHEA Grapalat" w:eastAsia="Times New Roman" w:hAnsi="GHEA Grapalat" w:cs="Times New Roman"/>
                <w:sz w:val="24"/>
                <w:szCs w:val="24"/>
                <w:lang w:val="hy-AM"/>
              </w:rPr>
            </w:pPr>
            <w:r w:rsidRPr="00DC7FAF">
              <w:rPr>
                <w:rFonts w:ascii="GHEA Grapalat" w:eastAsia="Times New Roman" w:hAnsi="GHEA Grapalat" w:cs="Times New Roman"/>
                <w:sz w:val="24"/>
                <w:szCs w:val="24"/>
                <w:lang w:val="hy-AM"/>
              </w:rPr>
              <w:lastRenderedPageBreak/>
              <w:t>3</w:t>
            </w:r>
            <w:r w:rsidR="005B08DC" w:rsidRPr="00DC7FAF">
              <w:rPr>
                <w:rFonts w:ascii="Cambria Math" w:eastAsia="Times New Roman" w:hAnsi="Cambria Math" w:cs="Cambria Math"/>
                <w:sz w:val="24"/>
                <w:szCs w:val="24"/>
                <w:lang w:val="hy-AM"/>
              </w:rPr>
              <w:t>․</w:t>
            </w:r>
            <w:r w:rsidR="005B08DC" w:rsidRPr="00DC7FAF">
              <w:rPr>
                <w:rFonts w:ascii="GHEA Grapalat" w:eastAsia="Times New Roman" w:hAnsi="GHEA Grapalat" w:cs="Times New Roman"/>
                <w:sz w:val="24"/>
                <w:szCs w:val="24"/>
                <w:lang w:val="hy-AM"/>
              </w:rPr>
              <w:t xml:space="preserve"> ՀՀ </w:t>
            </w:r>
            <w:r w:rsidRPr="00DC7FAF">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773FCAD0" w:rsidR="005B08DC" w:rsidRPr="00DC7FAF" w:rsidRDefault="007A7B0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30</w:t>
            </w:r>
            <w:r w:rsidR="005B08DC" w:rsidRPr="00BE1092">
              <w:rPr>
                <w:rFonts w:ascii="GHEA Grapalat" w:eastAsia="Times New Roman" w:hAnsi="GHEA Grapalat" w:cs="Times New Roman"/>
                <w:sz w:val="24"/>
                <w:szCs w:val="24"/>
                <w:lang w:val="hy-AM"/>
              </w:rPr>
              <w:t>-</w:t>
            </w:r>
            <w:r w:rsidR="00FD63BA" w:rsidRPr="00BE1092">
              <w:rPr>
                <w:rFonts w:ascii="GHEA Grapalat" w:eastAsia="Times New Roman" w:hAnsi="GHEA Grapalat" w:cs="Times New Roman"/>
                <w:sz w:val="24"/>
                <w:szCs w:val="24"/>
                <w:lang w:val="hy-AM"/>
              </w:rPr>
              <w:t>0</w:t>
            </w:r>
            <w:r w:rsidR="000A318B">
              <w:rPr>
                <w:rFonts w:ascii="GHEA Grapalat" w:eastAsia="Times New Roman" w:hAnsi="GHEA Grapalat" w:cs="Times New Roman"/>
                <w:sz w:val="24"/>
                <w:szCs w:val="24"/>
                <w:lang w:val="hy-AM"/>
              </w:rPr>
              <w:t>8</w:t>
            </w:r>
            <w:r w:rsidR="005B08DC" w:rsidRPr="00BE1092">
              <w:rPr>
                <w:rFonts w:ascii="GHEA Grapalat" w:eastAsia="Times New Roman" w:hAnsi="GHEA Grapalat" w:cs="Times New Roman"/>
                <w:sz w:val="24"/>
                <w:szCs w:val="24"/>
                <w:lang w:val="hy-AM"/>
              </w:rPr>
              <w:t>-202</w:t>
            </w:r>
            <w:r w:rsidR="00FD63BA" w:rsidRPr="00BE1092">
              <w:rPr>
                <w:rFonts w:ascii="GHEA Grapalat" w:eastAsia="Times New Roman" w:hAnsi="GHEA Grapalat" w:cs="Times New Roman"/>
                <w:sz w:val="24"/>
                <w:szCs w:val="24"/>
                <w:lang w:val="hy-AM"/>
              </w:rPr>
              <w:t>4</w:t>
            </w:r>
            <w:r w:rsidR="005B08DC" w:rsidRPr="00BE1092">
              <w:rPr>
                <w:rFonts w:ascii="GHEA Grapalat" w:eastAsia="Times New Roman" w:hAnsi="GHEA Grapalat" w:cs="Times New Roman"/>
                <w:sz w:val="24"/>
                <w:szCs w:val="24"/>
                <w:lang w:val="hy-AM"/>
              </w:rPr>
              <w:t>թ</w:t>
            </w:r>
            <w:r w:rsidR="005B08DC" w:rsidRPr="00DC7FAF">
              <w:rPr>
                <w:rFonts w:ascii="Cambria Math" w:eastAsia="Times New Roman" w:hAnsi="Cambria Math" w:cs="Cambria Math"/>
                <w:sz w:val="24"/>
                <w:szCs w:val="24"/>
                <w:lang w:val="hy-AM"/>
              </w:rPr>
              <w:t>․</w:t>
            </w:r>
          </w:p>
        </w:tc>
      </w:tr>
      <w:tr w:rsidR="005B08DC" w:rsidRPr="00BE1092"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C7FAF"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1FB403AB" w:rsidR="005B08DC" w:rsidRPr="00BE1092"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N</w:t>
            </w:r>
            <w:r w:rsidRPr="00DC7FAF">
              <w:rPr>
                <w:rFonts w:ascii="GHEA Grapalat" w:eastAsia="Times New Roman" w:hAnsi="GHEA Grapalat" w:cs="Times New Roman"/>
                <w:sz w:val="24"/>
                <w:szCs w:val="24"/>
                <w:lang w:val="hy-AM"/>
              </w:rPr>
              <w:t xml:space="preserve"> </w:t>
            </w:r>
            <w:r w:rsidR="007A7B08" w:rsidRPr="007A7B08">
              <w:rPr>
                <w:rFonts w:ascii="GHEA Grapalat" w:eastAsia="Times New Roman" w:hAnsi="GHEA Grapalat" w:cs="Times New Roman"/>
                <w:sz w:val="24"/>
                <w:szCs w:val="24"/>
              </w:rPr>
              <w:t>/27.1/34393-2024</w:t>
            </w:r>
          </w:p>
        </w:tc>
      </w:tr>
      <w:tr w:rsidR="005B08DC" w:rsidRPr="000A318B"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FEF3C22" w14:textId="3AC883F0" w:rsidR="005B08DC" w:rsidRPr="00BE1092" w:rsidRDefault="000A318B" w:rsidP="007A7B08">
            <w:pPr>
              <w:spacing w:after="0" w:line="360" w:lineRule="auto"/>
              <w:jc w:val="both"/>
              <w:rPr>
                <w:rFonts w:ascii="GHEA Grapalat" w:hAnsi="GHEA Grapalat" w:cs="GHEA Grapalat"/>
                <w:sz w:val="24"/>
                <w:szCs w:val="24"/>
                <w:lang w:val="hy-AM"/>
              </w:rPr>
            </w:pPr>
            <w:r w:rsidRPr="000A318B">
              <w:rPr>
                <w:rFonts w:ascii="GHEA Grapalat" w:hAnsi="GHEA Grapalat"/>
                <w:bCs/>
                <w:iCs/>
                <w:sz w:val="24"/>
                <w:szCs w:val="24"/>
                <w:lang w:val="hy-AM"/>
              </w:rPr>
              <w:t xml:space="preserve">1. </w:t>
            </w:r>
            <w:r w:rsidR="007A7B08">
              <w:rPr>
                <w:rFonts w:ascii="GHEA Grapalat" w:hAnsi="GHEA Grapalat"/>
                <w:bCs/>
                <w:iCs/>
                <w:sz w:val="24"/>
                <w:szCs w:val="24"/>
                <w:lang w:val="hy-AM"/>
              </w:rPr>
              <w:t>Դ</w:t>
            </w:r>
            <w:r w:rsidR="007A7B08" w:rsidRPr="007A7B08">
              <w:rPr>
                <w:rFonts w:ascii="GHEA Grapalat" w:hAnsi="GHEA Grapalat"/>
                <w:bCs/>
                <w:iCs/>
                <w:sz w:val="24"/>
                <w:szCs w:val="24"/>
                <w:lang w:val="hy-AM"/>
              </w:rPr>
              <w:t xml:space="preserve">իտողություններ և առաջարկություններ </w:t>
            </w:r>
            <w:r w:rsidR="007A7B08">
              <w:rPr>
                <w:rFonts w:ascii="GHEA Grapalat" w:hAnsi="GHEA Grapalat"/>
                <w:bCs/>
                <w:iCs/>
                <w:sz w:val="24"/>
                <w:szCs w:val="24"/>
                <w:lang w:val="hy-AM"/>
              </w:rPr>
              <w:t>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39CF30C4" w:rsidR="000A318B" w:rsidRPr="000A318B" w:rsidRDefault="007A7B08" w:rsidP="002B370A">
            <w:pPr>
              <w:tabs>
                <w:tab w:val="center" w:pos="4680"/>
                <w:tab w:val="right" w:pos="9360"/>
              </w:tabs>
              <w:spacing w:after="0" w:line="360" w:lineRule="auto"/>
              <w:rPr>
                <w:rFonts w:ascii="Times New Roman" w:eastAsia="Times New Roman" w:hAnsi="Times New Roman" w:cs="Times New Roman"/>
                <w:sz w:val="24"/>
                <w:szCs w:val="24"/>
                <w:lang w:val="hy-AM"/>
              </w:rPr>
            </w:pPr>
            <w:r>
              <w:rPr>
                <w:rFonts w:ascii="Times New Roman" w:eastAsia="Times New Roman" w:hAnsi="Times New Roman" w:cs="Times New Roman"/>
                <w:sz w:val="24"/>
                <w:szCs w:val="24"/>
                <w:lang w:val="hy-AM"/>
              </w:rPr>
              <w:t>Ընդունվել է։</w:t>
            </w:r>
          </w:p>
        </w:tc>
      </w:tr>
      <w:bookmarkEnd w:id="0"/>
      <w:bookmarkEnd w:id="1"/>
    </w:tbl>
    <w:p w14:paraId="7042EAE9"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BE1092"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charset w:val="00"/>
    <w:family w:val="swiss"/>
    <w:pitch w:val="variable"/>
    <w:sig w:usb0="00000003" w:usb1="00000000" w:usb2="00000000" w:usb3="00000000" w:csb0="00000001" w:csb1="00000000"/>
  </w:font>
  <w:font w:name="GHEA Grapalat">
    <w:altName w:val="Sylfaen"/>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A313C"/>
    <w:multiLevelType w:val="hybridMultilevel"/>
    <w:tmpl w:val="B46071E4"/>
    <w:lvl w:ilvl="0" w:tplc="B28E8166">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765C04FC"/>
    <w:multiLevelType w:val="hybridMultilevel"/>
    <w:tmpl w:val="B114D0F2"/>
    <w:lvl w:ilvl="0" w:tplc="D952969E">
      <w:start w:val="1"/>
      <w:numFmt w:val="decimal"/>
      <w:lvlText w:val="%1."/>
      <w:lvlJc w:val="left"/>
      <w:pPr>
        <w:ind w:left="75" w:firstLine="4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318B"/>
    <w:rsid w:val="000A558F"/>
    <w:rsid w:val="000B1583"/>
    <w:rsid w:val="000B33DD"/>
    <w:rsid w:val="000B7B15"/>
    <w:rsid w:val="000E6DC0"/>
    <w:rsid w:val="001063CB"/>
    <w:rsid w:val="00106E6E"/>
    <w:rsid w:val="00122780"/>
    <w:rsid w:val="00125F1D"/>
    <w:rsid w:val="001522B4"/>
    <w:rsid w:val="0016145A"/>
    <w:rsid w:val="001B1535"/>
    <w:rsid w:val="00211003"/>
    <w:rsid w:val="00250194"/>
    <w:rsid w:val="00284962"/>
    <w:rsid w:val="002A30DF"/>
    <w:rsid w:val="002B370A"/>
    <w:rsid w:val="00300C7B"/>
    <w:rsid w:val="003345DD"/>
    <w:rsid w:val="003C37B7"/>
    <w:rsid w:val="003D2AC6"/>
    <w:rsid w:val="00402F36"/>
    <w:rsid w:val="00442127"/>
    <w:rsid w:val="00455A9D"/>
    <w:rsid w:val="0049182F"/>
    <w:rsid w:val="005A5CB3"/>
    <w:rsid w:val="005B08DC"/>
    <w:rsid w:val="005D2217"/>
    <w:rsid w:val="006343B8"/>
    <w:rsid w:val="006D775B"/>
    <w:rsid w:val="006E13AF"/>
    <w:rsid w:val="007174DF"/>
    <w:rsid w:val="0077537C"/>
    <w:rsid w:val="00783740"/>
    <w:rsid w:val="00793867"/>
    <w:rsid w:val="007A7B08"/>
    <w:rsid w:val="007F2A15"/>
    <w:rsid w:val="007F42AC"/>
    <w:rsid w:val="00831CA5"/>
    <w:rsid w:val="00852151"/>
    <w:rsid w:val="00864473"/>
    <w:rsid w:val="00885C36"/>
    <w:rsid w:val="008B3C8F"/>
    <w:rsid w:val="00914853"/>
    <w:rsid w:val="009C41DE"/>
    <w:rsid w:val="00A75B6A"/>
    <w:rsid w:val="00AA33F5"/>
    <w:rsid w:val="00AE160F"/>
    <w:rsid w:val="00B07079"/>
    <w:rsid w:val="00B32C76"/>
    <w:rsid w:val="00B80235"/>
    <w:rsid w:val="00BE1092"/>
    <w:rsid w:val="00C42FC9"/>
    <w:rsid w:val="00C826F7"/>
    <w:rsid w:val="00C83321"/>
    <w:rsid w:val="00CC170F"/>
    <w:rsid w:val="00D97246"/>
    <w:rsid w:val="00DA1E86"/>
    <w:rsid w:val="00DC7FAF"/>
    <w:rsid w:val="00DF31A2"/>
    <w:rsid w:val="00E0614B"/>
    <w:rsid w:val="00E34364"/>
    <w:rsid w:val="00E35264"/>
    <w:rsid w:val="00E85ACA"/>
    <w:rsid w:val="00E90F1E"/>
    <w:rsid w:val="00EF1BBA"/>
    <w:rsid w:val="00F35A89"/>
    <w:rsid w:val="00F86892"/>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1709">
      <w:bodyDiv w:val="1"/>
      <w:marLeft w:val="0"/>
      <w:marRight w:val="0"/>
      <w:marTop w:val="0"/>
      <w:marBottom w:val="0"/>
      <w:divBdr>
        <w:top w:val="none" w:sz="0" w:space="0" w:color="auto"/>
        <w:left w:val="none" w:sz="0" w:space="0" w:color="auto"/>
        <w:bottom w:val="none" w:sz="0" w:space="0" w:color="auto"/>
        <w:right w:val="none" w:sz="0" w:space="0" w:color="auto"/>
      </w:divBdr>
    </w:div>
    <w:div w:id="47533776">
      <w:bodyDiv w:val="1"/>
      <w:marLeft w:val="0"/>
      <w:marRight w:val="0"/>
      <w:marTop w:val="0"/>
      <w:marBottom w:val="0"/>
      <w:divBdr>
        <w:top w:val="none" w:sz="0" w:space="0" w:color="auto"/>
        <w:left w:val="none" w:sz="0" w:space="0" w:color="auto"/>
        <w:bottom w:val="none" w:sz="0" w:space="0" w:color="auto"/>
        <w:right w:val="none" w:sz="0" w:space="0" w:color="auto"/>
      </w:divBdr>
    </w:div>
    <w:div w:id="90131861">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24354502">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42653654">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57262452">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2142196">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139769">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37095969">
      <w:bodyDiv w:val="1"/>
      <w:marLeft w:val="0"/>
      <w:marRight w:val="0"/>
      <w:marTop w:val="0"/>
      <w:marBottom w:val="0"/>
      <w:divBdr>
        <w:top w:val="none" w:sz="0" w:space="0" w:color="auto"/>
        <w:left w:val="none" w:sz="0" w:space="0" w:color="auto"/>
        <w:bottom w:val="none" w:sz="0" w:space="0" w:color="auto"/>
        <w:right w:val="none" w:sz="0" w:space="0" w:color="auto"/>
      </w:divBdr>
    </w:div>
    <w:div w:id="749012154">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00269914">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482820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05804739">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77614748">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32543326">
      <w:bodyDiv w:val="1"/>
      <w:marLeft w:val="0"/>
      <w:marRight w:val="0"/>
      <w:marTop w:val="0"/>
      <w:marBottom w:val="0"/>
      <w:divBdr>
        <w:top w:val="none" w:sz="0" w:space="0" w:color="auto"/>
        <w:left w:val="none" w:sz="0" w:space="0" w:color="auto"/>
        <w:bottom w:val="none" w:sz="0" w:space="0" w:color="auto"/>
        <w:right w:val="none" w:sz="0" w:space="0" w:color="auto"/>
      </w:divBdr>
    </w:div>
    <w:div w:id="1939949792">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97436503">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376</TotalTime>
  <Pages>5</Pages>
  <Words>870</Words>
  <Characters>4965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56</cp:revision>
  <dcterms:created xsi:type="dcterms:W3CDTF">2021-11-10T11:33:00Z</dcterms:created>
  <dcterms:modified xsi:type="dcterms:W3CDTF">2024-09-06T10:54:00Z</dcterms:modified>
</cp:coreProperties>
</file>