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8B" w:rsidRPr="00194DB2" w:rsidRDefault="00581C12" w:rsidP="007D458D">
      <w:pPr>
        <w:jc w:val="center"/>
        <w:rPr>
          <w:rFonts w:ascii="GHEA Grapalat" w:hAnsi="GHEA Grapalat"/>
          <w:b/>
          <w:spacing w:val="40"/>
          <w:sz w:val="24"/>
          <w:szCs w:val="24"/>
        </w:rPr>
      </w:pPr>
      <w:r w:rsidRPr="00194DB2">
        <w:rPr>
          <w:rFonts w:ascii="GHEA Grapalat" w:hAnsi="GHEA Grapalat"/>
          <w:b/>
          <w:spacing w:val="40"/>
          <w:sz w:val="24"/>
          <w:szCs w:val="24"/>
        </w:rPr>
        <w:t>ՀԻՄՆԱՎՈՐՈՒՄ</w:t>
      </w:r>
    </w:p>
    <w:p w:rsidR="00E422E9" w:rsidRDefault="00581C12" w:rsidP="008A373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C4FC9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</w:t>
      </w:r>
    </w:p>
    <w:p w:rsidR="008A373E" w:rsidRDefault="00581C12" w:rsidP="008A373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C4FC9">
        <w:rPr>
          <w:rFonts w:ascii="GHEA Grapalat" w:hAnsi="GHEA Grapalat"/>
          <w:b/>
          <w:sz w:val="24"/>
          <w:szCs w:val="24"/>
        </w:rPr>
        <w:t>2011 ԹՎԱԿԱՆԻ ՕԳՈՍՏՈՍԻ 25-Ի N 1240-Ն ՈՐՈՇՄԱՆ ՄԵՋ ՓՈՓՈԽՈՒԹՅՈՒՆՆԵՐ</w:t>
      </w:r>
      <w:r w:rsidR="005C4FC9" w:rsidRPr="005C4FC9">
        <w:rPr>
          <w:rFonts w:ascii="GHEA Grapalat" w:hAnsi="GHEA Grapalat"/>
          <w:b/>
          <w:sz w:val="24"/>
          <w:szCs w:val="24"/>
        </w:rPr>
        <w:t xml:space="preserve"> ԵՎ ԼՐԱՑՈՒՄՆԵՐ </w:t>
      </w:r>
      <w:r w:rsidRPr="005C4FC9">
        <w:rPr>
          <w:rFonts w:ascii="GHEA Grapalat" w:hAnsi="GHEA Grapalat"/>
          <w:b/>
          <w:sz w:val="24"/>
          <w:szCs w:val="24"/>
        </w:rPr>
        <w:t>ԿԱՏԱՐԵԼՈՒ ՄԱՍԻՆ»</w:t>
      </w:r>
      <w:r w:rsidR="008A373E">
        <w:rPr>
          <w:rFonts w:ascii="GHEA Grapalat" w:hAnsi="GHEA Grapalat"/>
          <w:b/>
          <w:sz w:val="24"/>
          <w:szCs w:val="24"/>
        </w:rPr>
        <w:t xml:space="preserve"> </w:t>
      </w:r>
    </w:p>
    <w:p w:rsidR="00581C12" w:rsidRPr="008A373E" w:rsidRDefault="00581C12" w:rsidP="00E422E9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C4FC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E422E9">
        <w:rPr>
          <w:rFonts w:ascii="GHEA Grapalat" w:hAnsi="GHEA Grapalat"/>
          <w:b/>
          <w:sz w:val="24"/>
          <w:szCs w:val="24"/>
        </w:rPr>
        <w:t xml:space="preserve"> </w:t>
      </w:r>
      <w:r w:rsidRPr="005C4FC9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:rsidR="00581C12" w:rsidRPr="00581C12" w:rsidRDefault="00581C12" w:rsidP="00581C1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581C12" w:rsidRPr="00581C12" w:rsidRDefault="00581C12" w:rsidP="003D4068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43F74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  <w:u w:val="single"/>
        </w:rPr>
        <w:t>:</w:t>
      </w:r>
    </w:p>
    <w:p w:rsidR="00194DB2" w:rsidRDefault="00581C12" w:rsidP="003D4068">
      <w:pPr>
        <w:spacing w:after="0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F3209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2011 թվականի օգոստոսի 25-ի </w:t>
      </w:r>
      <w:r w:rsidRPr="00F32096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F32096" w:rsidRPr="00F3209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օգոստոսի 25-ի</w:t>
      </w:r>
      <w:r w:rsidR="00F32096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096" w:rsidRPr="00F32096">
        <w:rPr>
          <w:rFonts w:ascii="GHEA Grapalat" w:hAnsi="GHEA Grapalat"/>
          <w:sz w:val="24"/>
          <w:szCs w:val="24"/>
          <w:lang w:val="hy-AM"/>
        </w:rPr>
        <w:t>N 1240-Ն որոշման մեջ փոփոխություններ</w:t>
      </w:r>
      <w:r w:rsidR="00A73F77" w:rsidRPr="00A73F77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F32096" w:rsidRPr="00F32096">
        <w:rPr>
          <w:rFonts w:ascii="GHEA Grapalat" w:hAnsi="GHEA Grapalat"/>
          <w:sz w:val="24"/>
          <w:szCs w:val="24"/>
          <w:lang w:val="hy-AM"/>
        </w:rPr>
        <w:t xml:space="preserve"> կատարելու մասին» ՀՀ կառավարության որոշման </w:t>
      </w:r>
      <w:r w:rsidRPr="00543F74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նախագծի </w:t>
      </w:r>
      <w:r w:rsidR="00F32096" w:rsidRPr="00F32096">
        <w:rPr>
          <w:rFonts w:ascii="GHEA Grapalat" w:hAnsi="GHEA Grapalat" w:cs="Arial"/>
          <w:bCs/>
          <w:kern w:val="16"/>
          <w:sz w:val="24"/>
          <w:szCs w:val="24"/>
          <w:lang w:val="hy-AM"/>
        </w:rPr>
        <w:t>ընդունումը</w:t>
      </w:r>
      <w:r w:rsidRPr="00543F74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պայմանավորված </w:t>
      </w:r>
      <w:r w:rsidR="00BA370C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է </w:t>
      </w:r>
      <w:r w:rsidR="0093252C" w:rsidRPr="00BA370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32096" w:rsidRPr="00BA370C">
        <w:rPr>
          <w:rFonts w:ascii="GHEA Grapalat" w:hAnsi="GHEA Grapalat"/>
          <w:sz w:val="24"/>
          <w:szCs w:val="24"/>
          <w:lang w:val="hy-AM"/>
        </w:rPr>
        <w:t xml:space="preserve">բարձրագույն </w:t>
      </w:r>
      <w:r w:rsidR="0093252C" w:rsidRPr="00BA370C">
        <w:rPr>
          <w:rFonts w:ascii="GHEA Grapalat" w:hAnsi="GHEA Grapalat"/>
          <w:sz w:val="24"/>
          <w:szCs w:val="24"/>
          <w:lang w:val="hy-AM"/>
        </w:rPr>
        <w:t xml:space="preserve">ուսումնական հաստատություններում </w:t>
      </w:r>
      <w:r w:rsidR="00BA370C" w:rsidRPr="00BA370C">
        <w:rPr>
          <w:rFonts w:ascii="GHEA Grapalat" w:hAnsi="GHEA Grapalat"/>
          <w:sz w:val="24"/>
          <w:szCs w:val="24"/>
          <w:lang w:val="hy-AM"/>
        </w:rPr>
        <w:t>սովորողների</w:t>
      </w:r>
      <w:r w:rsidR="00F62F97" w:rsidRPr="00BA3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52C" w:rsidRPr="00BA370C">
        <w:rPr>
          <w:rFonts w:ascii="GHEA Grapalat" w:hAnsi="GHEA Grapalat"/>
          <w:sz w:val="24"/>
          <w:szCs w:val="24"/>
          <w:lang w:val="hy-AM"/>
        </w:rPr>
        <w:t xml:space="preserve">տեղափոխության և շարժունության </w:t>
      </w:r>
      <w:r w:rsidR="00E422E9">
        <w:rPr>
          <w:rFonts w:ascii="GHEA Grapalat" w:hAnsi="GHEA Grapalat"/>
          <w:sz w:val="24"/>
          <w:szCs w:val="24"/>
          <w:lang w:val="hy-AM"/>
        </w:rPr>
        <w:t>ընթացակարգերն առավել արդյունավետ կազմակերպելու ան</w:t>
      </w:r>
      <w:r w:rsidR="00E422E9" w:rsidRPr="00E422E9">
        <w:rPr>
          <w:rFonts w:ascii="GHEA Grapalat" w:hAnsi="GHEA Grapalat"/>
          <w:sz w:val="24"/>
          <w:szCs w:val="24"/>
          <w:lang w:val="hy-AM"/>
        </w:rPr>
        <w:t>հ</w:t>
      </w:r>
      <w:r w:rsidR="00E422E9">
        <w:rPr>
          <w:rFonts w:ascii="GHEA Grapalat" w:hAnsi="GHEA Grapalat"/>
          <w:sz w:val="24"/>
          <w:szCs w:val="24"/>
          <w:lang w:val="hy-AM"/>
        </w:rPr>
        <w:t>րաժեշտությամբ՝</w:t>
      </w:r>
      <w:r w:rsidR="00E422E9" w:rsidRPr="00E422E9">
        <w:rPr>
          <w:rFonts w:ascii="GHEA Grapalat" w:hAnsi="GHEA Grapalat"/>
          <w:sz w:val="24"/>
          <w:szCs w:val="24"/>
          <w:lang w:val="hy-AM"/>
        </w:rPr>
        <w:t xml:space="preserve"> բարելավելով</w:t>
      </w:r>
      <w:r w:rsidR="00F62F97" w:rsidRPr="00BA3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070" w:rsidRPr="00861070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F62F97" w:rsidRPr="00BA370C">
        <w:rPr>
          <w:rFonts w:ascii="GHEA Grapalat" w:hAnsi="GHEA Grapalat"/>
          <w:sz w:val="24"/>
          <w:szCs w:val="24"/>
          <w:lang w:val="hy-AM"/>
        </w:rPr>
        <w:t xml:space="preserve">օրենսդրական </w:t>
      </w:r>
      <w:r w:rsidR="00E422E9" w:rsidRPr="00E422E9">
        <w:rPr>
          <w:rFonts w:ascii="GHEA Grapalat" w:hAnsi="GHEA Grapalat"/>
          <w:sz w:val="24"/>
          <w:szCs w:val="24"/>
          <w:lang w:val="hy-AM"/>
        </w:rPr>
        <w:t>դաշտը</w:t>
      </w:r>
      <w:r w:rsidR="00F62F97" w:rsidRPr="00BA370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813BA" w:rsidRPr="00D813BA" w:rsidRDefault="00D813BA" w:rsidP="003D4068">
      <w:pPr>
        <w:spacing w:after="0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</w:p>
    <w:p w:rsidR="00194DB2" w:rsidRPr="00386815" w:rsidRDefault="00194DB2" w:rsidP="003D406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681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</w:t>
      </w:r>
      <w:r w:rsidRPr="0038681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կարգավորման բնույթը և նպատակը</w:t>
      </w:r>
    </w:p>
    <w:p w:rsidR="00194DB2" w:rsidRPr="00194DB2" w:rsidRDefault="00194DB2" w:rsidP="003D4068">
      <w:pPr>
        <w:pStyle w:val="ListParagraph"/>
        <w:spacing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94DB2" w:rsidRPr="00913A95" w:rsidRDefault="00194DB2" w:rsidP="003D4068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A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նախատեսվում է </w:t>
      </w:r>
      <w:r w:rsidRPr="00913A95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փոփոխություններ կատարել 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2011 թվականի օգոստոսի 25-ի որոշմա</w:t>
      </w:r>
      <w:r w:rsidR="00BA370C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մբ հաստատված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հավելվածում</w:t>
      </w:r>
      <w:r w:rsidR="00C11E97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՝ հաշվի առնելով հետևյալ մոտեցումները.</w:t>
      </w:r>
    </w:p>
    <w:p w:rsidR="00C7797D" w:rsidRPr="00913A95" w:rsidRDefault="00C7797D" w:rsidP="003D4068">
      <w:pPr>
        <w:spacing w:after="0"/>
        <w:ind w:firstLine="567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Հանրապետությունում կրթության համակարգի զարգացումը</w:t>
      </w:r>
      <w:r w:rsidRPr="00913A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համաշխարհային գործընթացներին համապատասխան դարձել է պետական քաղաքականության կարևորագույն գործունեություն: </w:t>
      </w:r>
      <w:r w:rsidR="00E422E9" w:rsidRPr="00913A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Բարձրագույն կրթության զարգացումը նոր մարտահրավերներ է առաջադրում կրթության որակի և արդյունավետության բարձրացման համար: </w:t>
      </w:r>
    </w:p>
    <w:p w:rsidR="00723600" w:rsidRPr="00913A95" w:rsidRDefault="00C7797D" w:rsidP="003D4068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13A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B50449" w:rsidRPr="00913A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13A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բարձրագույն կրթության համակարգի ինտեգրումը եվրոպական կրթության համակարգին նոր խնդիրներ և պայմաններ է ստեղծում կրթական ծառայությունների զարգացման համար: Դա անմիջականորեն կապված է միջազգային կրթական շուկայում ՀՀ բուհերի մրցունակության բարձրացման հետ: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C4FC9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5C4FC9" w:rsidRPr="00913A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րթական</w:t>
      </w:r>
      <w:r w:rsidR="005C4FC9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</w:t>
      </w:r>
      <w:r w:rsidRPr="00913A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իջազգային շուկայում Հայաստանի բարձրագույն կրթության համակարգի մրցակցային դիրքը անմիջականորեն կապված է նրա միջազգային վարկանիշի հետ:</w:t>
      </w:r>
      <w:r w:rsidR="00FE2C3B" w:rsidRPr="00913A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E2C3B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723600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րթության կազմակերպման</w:t>
      </w:r>
      <w:r w:rsidR="00242F6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723600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կիրառվող մեթոդների անհաջողությունը անմիջականորեն ազդում են Հայաստանի Հանրապետության </w:t>
      </w:r>
      <w:r w:rsidR="00B50449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կրթական համակարգի </w:t>
      </w:r>
      <w:r w:rsidR="00723600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հեղինակության և միջազգային գնահատման վրա:</w:t>
      </w:r>
    </w:p>
    <w:p w:rsidR="00723600" w:rsidRPr="00913A95" w:rsidRDefault="00723600" w:rsidP="003D4068">
      <w:pPr>
        <w:spacing w:after="0"/>
        <w:ind w:firstLine="567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Այս համատեքստում առանցքային է </w:t>
      </w:r>
      <w:r w:rsidR="00A329D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Հայաստանում 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օտարերկրացիների ուսուցման կազմակերպման հիմնախնդիրների</w:t>
      </w:r>
      <w:r w:rsidR="000858B1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, մասնավորապես, դիմորդների փաստաթղթերի ուսումնասիրությ</w:t>
      </w:r>
      <w:r w:rsidR="002C058E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0858B1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լուծումը</w:t>
      </w:r>
      <w:r w:rsidR="00A329D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Հետևաբար, օտարերկրյա դիմորդների փաստաթղթերի բազմակողմ ուսումնասիրությունը չափազանց արդիական </w:t>
      </w:r>
      <w:r w:rsidR="00EF3C0B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79228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79228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միևնույն ժամանակ</w:t>
      </w:r>
      <w:r w:rsidR="00EF3C0B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79228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329D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արդյունավետ ՀՀ կրթության ոլորտի զարգացմանն ուղղված քաղաքականությունն </w:t>
      </w:r>
      <w:bookmarkStart w:id="0" w:name="_GoBack"/>
      <w:bookmarkEnd w:id="0"/>
      <w:r w:rsidR="00A329DF" w:rsidRPr="00913A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իրականացնելու համար: </w:t>
      </w:r>
    </w:p>
    <w:p w:rsidR="00E95BD2" w:rsidRPr="00FE2C3B" w:rsidRDefault="00E95BD2" w:rsidP="003D4068">
      <w:pPr>
        <w:spacing w:after="0"/>
        <w:ind w:firstLine="567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D43873" w:rsidRDefault="00D43873" w:rsidP="003D406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b/>
          <w:bCs/>
          <w:kern w:val="16"/>
          <w:sz w:val="24"/>
          <w:szCs w:val="24"/>
          <w:u w:val="single"/>
        </w:rPr>
      </w:pPr>
      <w:r w:rsidRPr="00543F74">
        <w:rPr>
          <w:rFonts w:ascii="GHEA Grapalat" w:hAnsi="GHEA Grapalat" w:cs="Arial"/>
          <w:b/>
          <w:bCs/>
          <w:kern w:val="16"/>
          <w:sz w:val="24"/>
          <w:szCs w:val="24"/>
          <w:u w:val="single"/>
          <w:lang w:val="hy-AM"/>
        </w:rPr>
        <w:t>Ակնկալվող արդյունքը</w:t>
      </w:r>
    </w:p>
    <w:p w:rsidR="00D43873" w:rsidRPr="00D43873" w:rsidRDefault="00D43873" w:rsidP="003D4068">
      <w:pPr>
        <w:spacing w:after="0"/>
        <w:ind w:left="720"/>
        <w:jc w:val="both"/>
        <w:rPr>
          <w:rFonts w:ascii="GHEA Grapalat" w:hAnsi="GHEA Grapalat" w:cs="Arial"/>
          <w:b/>
          <w:bCs/>
          <w:kern w:val="16"/>
          <w:sz w:val="24"/>
          <w:szCs w:val="24"/>
          <w:u w:val="single"/>
        </w:rPr>
      </w:pPr>
    </w:p>
    <w:p w:rsidR="004A27D7" w:rsidRPr="0055552F" w:rsidRDefault="00412713" w:rsidP="003D4068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555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նախատեսվող </w:t>
      </w:r>
      <w:r w:rsidRPr="0055552F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փոփոխություններով</w:t>
      </w:r>
      <w:r w:rsidR="005326EB" w:rsidRPr="0055552F">
        <w:rPr>
          <w:rFonts w:ascii="GHEA Grapalat" w:hAnsi="GHEA Grapalat" w:cs="Arial"/>
          <w:bCs/>
          <w:color w:val="000000" w:themeColor="text1"/>
          <w:kern w:val="16"/>
          <w:sz w:val="24"/>
          <w:szCs w:val="24"/>
        </w:rPr>
        <w:t xml:space="preserve"> և </w:t>
      </w:r>
      <w:proofErr w:type="spellStart"/>
      <w:r w:rsidR="005326EB" w:rsidRPr="0055552F">
        <w:rPr>
          <w:rFonts w:ascii="GHEA Grapalat" w:hAnsi="GHEA Grapalat" w:cs="Arial"/>
          <w:bCs/>
          <w:color w:val="000000" w:themeColor="text1"/>
          <w:kern w:val="16"/>
          <w:sz w:val="24"/>
          <w:szCs w:val="24"/>
        </w:rPr>
        <w:t>լրացումներով</w:t>
      </w:r>
      <w:proofErr w:type="spellEnd"/>
      <w:r w:rsidRPr="0055552F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</w:t>
      </w:r>
      <w:r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բարձրագույն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ուսումնական հաստատություններին հնարավորություն է ընձեռնվում գրավոր հարցում կատարել </w:t>
      </w:r>
      <w:r w:rsidR="00261A39"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 օտարերկրյա բուհեր</w:t>
      </w:r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BC2DD3" w:rsidRPr="0055552F">
        <w:rPr>
          <w:rFonts w:ascii="GHEA Grapalat" w:hAnsi="GHEA Grapalat"/>
          <w:color w:val="000000" w:themeColor="text1"/>
          <w:sz w:val="24"/>
          <w:szCs w:val="24"/>
        </w:rPr>
        <w:t>և</w:t>
      </w:r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ի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թիվս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ուսանողների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կրթությանն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առնչվող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այլ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հարցերի</w:t>
      </w:r>
      <w:proofErr w:type="spellEnd"/>
      <w:r w:rsidR="00FE3A2A" w:rsidRPr="0055552F">
        <w:rPr>
          <w:rFonts w:ascii="GHEA Grapalat" w:hAnsi="GHEA Grapalat"/>
          <w:color w:val="000000" w:themeColor="text1"/>
          <w:sz w:val="24"/>
          <w:szCs w:val="24"/>
        </w:rPr>
        <w:t>՝</w:t>
      </w:r>
      <w:r w:rsidR="00BC2DD3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C2DD3" w:rsidRPr="0055552F">
        <w:rPr>
          <w:rFonts w:ascii="GHEA Grapalat" w:hAnsi="GHEA Grapalat"/>
          <w:color w:val="000000" w:themeColor="text1"/>
          <w:sz w:val="24"/>
          <w:szCs w:val="24"/>
        </w:rPr>
        <w:t>հավաստիանալ</w:t>
      </w:r>
      <w:proofErr w:type="spellEnd"/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 w:rsidR="00BC2DD3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261A39"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օտարերկրյա ուսանողի կողմից </w:t>
      </w:r>
      <w:proofErr w:type="spellStart"/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>ներկայացված</w:t>
      </w:r>
      <w:proofErr w:type="spellEnd"/>
      <w:r w:rsidR="00261A39"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ակադեմիական տեղեկանք</w:t>
      </w:r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 xml:space="preserve">ը </w:t>
      </w:r>
      <w:proofErr w:type="spellStart"/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>համապատասխանում</w:t>
      </w:r>
      <w:proofErr w:type="spellEnd"/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>իսկության</w:t>
      </w:r>
      <w:r w:rsidR="00261A39" w:rsidRPr="0055552F">
        <w:rPr>
          <w:rFonts w:ascii="GHEA Grapalat" w:hAnsi="GHEA Grapalat"/>
          <w:color w:val="000000" w:themeColor="text1"/>
          <w:sz w:val="24"/>
          <w:szCs w:val="24"/>
        </w:rPr>
        <w:t>ը</w:t>
      </w:r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ուսանողի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յուրացված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կրթական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ծրագրի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բովանդակությունը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համապատասխանում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տվյալ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բուհի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կազմակերպվող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կրթությանը</w:t>
      </w:r>
      <w:proofErr w:type="spellEnd"/>
      <w:r w:rsidR="005326EB" w:rsidRPr="0055552F">
        <w:rPr>
          <w:rFonts w:ascii="GHEA Grapalat" w:hAnsi="GHEA Grapalat"/>
          <w:color w:val="000000" w:themeColor="text1"/>
          <w:sz w:val="24"/>
          <w:szCs w:val="24"/>
        </w:rPr>
        <w:t>:</w:t>
      </w:r>
      <w:r w:rsidRPr="00555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412713" w:rsidRPr="007C2746" w:rsidRDefault="00261A39" w:rsidP="003D4068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Այնուհետև, </w:t>
      </w:r>
      <w:r w:rsidR="00412713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բուհերի կողմից ներկայացված փաստաթղթերի ամբողջական փաթեթի ներկայացմամբ Հայաստանի Հանրապետության կրթության, գիտության, մշակույթի և սպորտի նախարարությունում կկատարվեն </w:t>
      </w:r>
      <w:r w:rsidR="00833A7E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համապատասխան </w:t>
      </w:r>
      <w:r w:rsidR="00412713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լրացուցիչ ուսումնասիրություններ</w:t>
      </w:r>
      <w:r w:rsidR="00833A7E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, ինչպես նաև</w:t>
      </w:r>
      <w:r w:rsidR="00412713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3A2A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օտարերկրյա </w:t>
      </w:r>
      <w:r w:rsidR="007D458D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դիմորդների</w:t>
      </w:r>
      <w:r w:rsidR="00412713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հաշվառում:</w:t>
      </w:r>
    </w:p>
    <w:p w:rsidR="00283A57" w:rsidRPr="007C2746" w:rsidRDefault="007D458D" w:rsidP="003D4068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Արդյունքում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83A57" w:rsidRPr="007C27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ման գործընթացի սահմանմամբ հնարավոր կլինի.</w:t>
      </w:r>
    </w:p>
    <w:p w:rsidR="00283A57" w:rsidRPr="007C2746" w:rsidRDefault="00520A64" w:rsidP="003D4068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կանոնակարգել </w:t>
      </w:r>
      <w:r w:rsidR="00455F4D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բուհերի</w:t>
      </w:r>
      <w:r w:rsidR="005E5AF0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մասնավորապես՝ ոչ պետական բուհերի </w:t>
      </w:r>
      <w:r w:rsidR="00FE3A2A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աշխատանքը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283A57" w:rsidRPr="007C2746" w:rsidRDefault="00FE3A2A" w:rsidP="003D4068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բարձրացնել ՀՀ բուհերի դերն ու պատասխանատվությունը օտարերկրյա բուհերից տեղափոխվող ուսանողների կրթության կազմակերպման գործընթացում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283A57" w:rsidRPr="007C2746" w:rsidRDefault="00FE3A2A" w:rsidP="003D4068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ներգրավել համապատասխան առաջադիմություն ունեցող օտարերկ</w:t>
      </w:r>
      <w:r w:rsidR="006B048F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յա ուսանողներին ՀՀ բուհեր և վերջիններիս համար որակյալ </w:t>
      </w:r>
      <w:r w:rsidR="00D51612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կրթություն կազմակերպելու միջոցով նպաստել ՀՀ բուհերի </w:t>
      </w:r>
      <w:r w:rsidR="006B048F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միջազգայնացմանն ու</w:t>
      </w:r>
      <w:r w:rsidR="00D51612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վարկանիշային հեղինակության բարձրացմանը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D51612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:rsidR="009D1DA0" w:rsidRPr="007C2746" w:rsidRDefault="006B048F" w:rsidP="003D4068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զարգացնել միջբուհական համագործակցությունը, նպաստել </w:t>
      </w:r>
      <w:r w:rsidR="00D51612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«ՀՀ բուհեր-օտարերկրյա բուհեր» երկխոսությ</w:t>
      </w:r>
      <w:r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 </w:t>
      </w:r>
      <w:r w:rsidR="00D51612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զարգացմանը</w:t>
      </w:r>
      <w:r w:rsidR="00283A57" w:rsidRPr="007C274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386815" w:rsidRDefault="000C7903" w:rsidP="003D406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3F74">
        <w:rPr>
          <w:rFonts w:ascii="GHEA Grapalat" w:hAnsi="GHEA Grapalat" w:cs="Arial"/>
          <w:bCs/>
          <w:kern w:val="16"/>
          <w:sz w:val="24"/>
          <w:szCs w:val="24"/>
          <w:lang w:val="hy-AM"/>
        </w:rPr>
        <w:t>Ելնելով վերոշարադ</w:t>
      </w:r>
      <w:r w:rsidR="00937DF8" w:rsidRPr="00C7797D">
        <w:rPr>
          <w:rFonts w:ascii="GHEA Grapalat" w:hAnsi="GHEA Grapalat" w:cs="Arial"/>
          <w:bCs/>
          <w:kern w:val="16"/>
          <w:sz w:val="24"/>
          <w:szCs w:val="24"/>
          <w:lang w:val="hy-AM"/>
        </w:rPr>
        <w:t>ր</w:t>
      </w:r>
      <w:r w:rsidRPr="00543F74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յալից՝ նպատակահարմար է </w:t>
      </w:r>
      <w:r w:rsidRPr="00F3209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2011 թվականի օգոստոսի 25-ի </w:t>
      </w:r>
      <w:r w:rsidRPr="00F320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«Բարձրագույն ուսումնական հաստատություններում սովորողների ակադեմիական շարժունության կարգը հաստատելու և Հայաստանի Հանրապետության կառավարության 2009 </w:t>
      </w:r>
      <w:r w:rsidRPr="00F320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թվականի հուլիսի 16-ի N 938-ն որոշումն ուժը կորցրած ճանաչելու մասին</w:t>
      </w:r>
      <w:r w:rsidRPr="00F32096">
        <w:rPr>
          <w:rFonts w:ascii="GHEA Grapalat" w:hAnsi="GHEA Grapalat"/>
          <w:sz w:val="24"/>
          <w:szCs w:val="24"/>
          <w:lang w:val="hy-AM"/>
        </w:rPr>
        <w:t xml:space="preserve">» N 1240-Ն որոշման մեջ </w:t>
      </w:r>
      <w:r w:rsidRPr="00543F74">
        <w:rPr>
          <w:rFonts w:ascii="GHEA Grapalat" w:hAnsi="GHEA Grapalat"/>
          <w:sz w:val="24"/>
          <w:szCs w:val="24"/>
          <w:lang w:val="hy-AM"/>
        </w:rPr>
        <w:t>կատարել համապատասխան  փոփոխություններ</w:t>
      </w:r>
      <w:r w:rsidR="0069022C" w:rsidRPr="0069022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F32096">
        <w:rPr>
          <w:rFonts w:ascii="GHEA Grapalat" w:hAnsi="GHEA Grapalat"/>
          <w:sz w:val="24"/>
          <w:szCs w:val="24"/>
          <w:lang w:val="hy-AM"/>
        </w:rPr>
        <w:t>:</w:t>
      </w:r>
    </w:p>
    <w:p w:rsidR="00386815" w:rsidRDefault="00386815" w:rsidP="003D406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305E7" w:rsidRPr="00386815" w:rsidRDefault="00A305E7" w:rsidP="003D4068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386815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մշակման գործընթացում ներգրավված ինստիտուտները և անձինք</w:t>
      </w:r>
    </w:p>
    <w:p w:rsidR="00A305E7" w:rsidRPr="0032333B" w:rsidRDefault="00A305E7" w:rsidP="003D4068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305E7" w:rsidRDefault="0011091A" w:rsidP="003D4068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32096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Pr="00F3209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օգոստոսի 25-ի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2096">
        <w:rPr>
          <w:rFonts w:ascii="GHEA Grapalat" w:hAnsi="GHEA Grapalat"/>
          <w:sz w:val="24"/>
          <w:szCs w:val="24"/>
          <w:lang w:val="hy-AM"/>
        </w:rPr>
        <w:t>N 1240-Ն որոշման մեջ փոփոխություններ</w:t>
      </w:r>
      <w:r w:rsidRPr="00A73F77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F32096">
        <w:rPr>
          <w:rFonts w:ascii="GHEA Grapalat" w:hAnsi="GHEA Grapalat"/>
          <w:sz w:val="24"/>
          <w:szCs w:val="24"/>
          <w:lang w:val="hy-AM"/>
        </w:rPr>
        <w:t xml:space="preserve"> կատարելու մասին» ՀՀ կառավարության որոշման </w:t>
      </w:r>
      <w:r w:rsidR="00A305E7" w:rsidRPr="0032333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A305E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մշակվել է ՀՀ կրթության, գիտության, մշակույթի և սպորտի նախարարության</w:t>
      </w:r>
      <w:r w:rsidR="00EC5AD2" w:rsidRPr="00EC5A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C5AD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="00EC5AD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EC5AD2" w:rsidRPr="00EC5A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բուհերի</w:t>
      </w:r>
      <w:r w:rsidR="00A305E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C5AD2" w:rsidRPr="00EC5AD2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մասնակցությամբ</w:t>
      </w:r>
      <w:r w:rsidR="00A305E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0227F1" w:rsidRPr="00F32096" w:rsidRDefault="000227F1" w:rsidP="003D406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227F1" w:rsidRPr="00F32096" w:rsidRDefault="000227F1" w:rsidP="003D4068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</w:pPr>
      <w:r w:rsidRPr="00FB65E5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Ռազմավարական փաստաթղթերի հետ նախագծի կապի մասին</w:t>
      </w:r>
    </w:p>
    <w:p w:rsidR="009F0436" w:rsidRDefault="00EC5AD2" w:rsidP="003D4068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 xml:space="preserve"> </w:t>
      </w:r>
      <w:r w:rsidRPr="00F32096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Pr="00F3209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օգոստոսի 25-ի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2096">
        <w:rPr>
          <w:rFonts w:ascii="GHEA Grapalat" w:hAnsi="GHEA Grapalat"/>
          <w:sz w:val="24"/>
          <w:szCs w:val="24"/>
          <w:lang w:val="hy-AM"/>
        </w:rPr>
        <w:t>N 1240-Ն որոշման մեջ փոփոխություններ</w:t>
      </w:r>
      <w:r w:rsidRPr="00A73F77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F32096">
        <w:rPr>
          <w:rFonts w:ascii="GHEA Grapalat" w:hAnsi="GHEA Grapalat"/>
          <w:sz w:val="24"/>
          <w:szCs w:val="24"/>
          <w:lang w:val="hy-AM"/>
        </w:rPr>
        <w:t xml:space="preserve"> կատարելու մասին» </w:t>
      </w:r>
      <w:r w:rsidR="009F0436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9F0436" w:rsidRPr="0032333B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9F0436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բխում է</w:t>
      </w:r>
      <w:r w:rsidR="009F0436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«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կրթության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2030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թ.</w:t>
      </w:r>
      <w:r w:rsidR="009F0436" w:rsidRPr="0032333B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զարգացման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ծրագրի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 83-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կետի՝ 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9F0436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Կրթական ծառայությունների և արտադրանքի միջազգայնացումը</w:t>
      </w:r>
      <w:r w:rsidR="009F0436" w:rsidRPr="0032333B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9F0436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և արտահանումը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», 9-րդ՝ «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ուսումնական հաստատություններում և մասնավորապես բուհերում սովորող օտարերկրյա ուսանողների թվի ավելացում և աշխարհագրության ընդլայնում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և 10-րդ՝  «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ուսումնական հաստատություններում, հատկապես բուհերում օտարերկրյա ուսանողների ներգրավման (ընդունելության, տեղափոխության, վերականգնման) իրավական մեխանիզմների լավարկում, ինչպես նաև նշված գործընթացի շարունակականության ապահովում՝ ըստ արդյունքային ցուցանիշների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ենթակետերից, </w:t>
      </w:r>
      <w:r w:rsidR="009F0436" w:rsidRPr="0032333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հաստատելու մասին» օրենքից բխող գործողությունների ծրագրի Նպատակ 3-ի՝ </w:t>
      </w:r>
      <w:r w:rsidR="009F0436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Բարձրագույն կրթության միջազգայնացում»,</w:t>
      </w:r>
      <w:r w:rsidR="009F0436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9F0436" w:rsidRPr="0032333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3.1.1 և 3.1.2 կետերից, </w:t>
      </w:r>
      <w:r w:rsidR="009F043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2021-2026 թվականների գործունեության միջոցառումների ծրագրի «Կրթության, գիտության, մշակույթի և սպորտի նախարարություն» բաժնի 23-րդ կետից՝ «Բարձրագույն կրթության միջազգայնացման, շարժունության հնարավորությունների ընդլայնում»: </w:t>
      </w:r>
    </w:p>
    <w:p w:rsidR="00386815" w:rsidRPr="00386815" w:rsidRDefault="00386815" w:rsidP="003D4068">
      <w:pPr>
        <w:spacing w:after="0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A305E7" w:rsidRPr="00A305E7" w:rsidRDefault="00A305E7" w:rsidP="003D4068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A305E7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386815" w:rsidRDefault="000227F1" w:rsidP="003D4068">
      <w:pPr>
        <w:shd w:val="clear" w:color="auto" w:fill="FFFFFF"/>
        <w:tabs>
          <w:tab w:val="left" w:pos="540"/>
        </w:tabs>
        <w:spacing w:after="0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A305E7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A305E7" w:rsidRPr="0032333B">
        <w:rPr>
          <w:rFonts w:ascii="Courier New" w:hAnsi="Courier New" w:cs="Courier New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A305E7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386815" w:rsidRDefault="00386815" w:rsidP="003D4068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A305E7" w:rsidRPr="00197122" w:rsidRDefault="00A305E7" w:rsidP="003D4068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 w:cstheme="minorBidi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97122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:rsidR="00197122" w:rsidRPr="00197122" w:rsidRDefault="00197122" w:rsidP="00197122">
      <w:pPr>
        <w:pStyle w:val="ListParagraph"/>
        <w:shd w:val="clear" w:color="auto" w:fill="FFFFFF"/>
        <w:tabs>
          <w:tab w:val="left" w:pos="540"/>
        </w:tabs>
        <w:spacing w:after="0" w:line="276" w:lineRule="auto"/>
        <w:ind w:left="567"/>
        <w:jc w:val="both"/>
        <w:textAlignment w:val="baseline"/>
        <w:rPr>
          <w:rFonts w:ascii="GHEA Grapalat" w:hAnsi="GHEA Grapalat" w:cstheme="minorBidi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F4240E" w:rsidRPr="00197122" w:rsidRDefault="00F4240E" w:rsidP="00F4240E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97122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Pr="00197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օգոստոսի 25-ի N 1240-Ն որոշման մեջ փոփոխություններ և լրացումներ կատարելու մասին» </w:t>
      </w:r>
      <w:r w:rsidRPr="00197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197122">
        <w:rPr>
          <w:rFonts w:ascii="Courier New" w:hAnsi="Courier New" w:cs="Courier New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197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նախագծի ընդունմամբ այլ իրավական ակտերում փոփոխություններ կատարելու անհրաժեշտությունը բացակայում է:</w:t>
      </w:r>
    </w:p>
    <w:p w:rsidR="00A305E7" w:rsidRPr="00197122" w:rsidRDefault="00A305E7" w:rsidP="003D4068">
      <w:pPr>
        <w:pStyle w:val="ListParagraph"/>
        <w:tabs>
          <w:tab w:val="left" w:pos="720"/>
          <w:tab w:val="left" w:pos="810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</w:pPr>
    </w:p>
    <w:p w:rsidR="00581C12" w:rsidRPr="00197122" w:rsidRDefault="00581C12" w:rsidP="003D4068">
      <w:pPr>
        <w:shd w:val="clear" w:color="auto" w:fill="FFFFFF"/>
        <w:tabs>
          <w:tab w:val="left" w:pos="720"/>
        </w:tabs>
        <w:spacing w:after="225"/>
        <w:ind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581C12" w:rsidRPr="00197122" w:rsidSect="00386815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A01D6"/>
    <w:multiLevelType w:val="hybridMultilevel"/>
    <w:tmpl w:val="3064D9A0"/>
    <w:lvl w:ilvl="0" w:tplc="A526555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A75281"/>
    <w:multiLevelType w:val="hybridMultilevel"/>
    <w:tmpl w:val="4DFC3142"/>
    <w:lvl w:ilvl="0" w:tplc="298EA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A8085B"/>
    <w:multiLevelType w:val="hybridMultilevel"/>
    <w:tmpl w:val="AE068EE8"/>
    <w:lvl w:ilvl="0" w:tplc="249610B8">
      <w:start w:val="4"/>
      <w:numFmt w:val="decimal"/>
      <w:lvlText w:val="%1."/>
      <w:lvlJc w:val="left"/>
      <w:pPr>
        <w:ind w:left="1080" w:hanging="360"/>
      </w:pPr>
      <w:rPr>
        <w:rFonts w:eastAsiaTheme="minorEastAsia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DA5ED9"/>
    <w:multiLevelType w:val="hybridMultilevel"/>
    <w:tmpl w:val="F0766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12"/>
    <w:rsid w:val="00003029"/>
    <w:rsid w:val="000227F1"/>
    <w:rsid w:val="000232CE"/>
    <w:rsid w:val="00024F29"/>
    <w:rsid w:val="00036E9F"/>
    <w:rsid w:val="000858B1"/>
    <w:rsid w:val="00091217"/>
    <w:rsid w:val="000C7903"/>
    <w:rsid w:val="0011091A"/>
    <w:rsid w:val="00136E99"/>
    <w:rsid w:val="0015182C"/>
    <w:rsid w:val="0016170C"/>
    <w:rsid w:val="00194DB2"/>
    <w:rsid w:val="00197122"/>
    <w:rsid w:val="001974CC"/>
    <w:rsid w:val="00207B6D"/>
    <w:rsid w:val="00242F6F"/>
    <w:rsid w:val="00261A39"/>
    <w:rsid w:val="00283A57"/>
    <w:rsid w:val="00295229"/>
    <w:rsid w:val="002A47E4"/>
    <w:rsid w:val="002C058E"/>
    <w:rsid w:val="002D38FC"/>
    <w:rsid w:val="00322A0F"/>
    <w:rsid w:val="00327645"/>
    <w:rsid w:val="00332AF6"/>
    <w:rsid w:val="00386815"/>
    <w:rsid w:val="003C6C80"/>
    <w:rsid w:val="003D4068"/>
    <w:rsid w:val="00412713"/>
    <w:rsid w:val="00455F4D"/>
    <w:rsid w:val="00470276"/>
    <w:rsid w:val="004A27D7"/>
    <w:rsid w:val="004B2264"/>
    <w:rsid w:val="004E2631"/>
    <w:rsid w:val="00520A64"/>
    <w:rsid w:val="005326EB"/>
    <w:rsid w:val="0055552F"/>
    <w:rsid w:val="005623A6"/>
    <w:rsid w:val="00581C12"/>
    <w:rsid w:val="005C4FC9"/>
    <w:rsid w:val="005E5AF0"/>
    <w:rsid w:val="00601A16"/>
    <w:rsid w:val="00611A92"/>
    <w:rsid w:val="006441D5"/>
    <w:rsid w:val="006460AD"/>
    <w:rsid w:val="0068102C"/>
    <w:rsid w:val="0069022C"/>
    <w:rsid w:val="006B048F"/>
    <w:rsid w:val="00723600"/>
    <w:rsid w:val="0079228F"/>
    <w:rsid w:val="007C2746"/>
    <w:rsid w:val="007D458D"/>
    <w:rsid w:val="007F7477"/>
    <w:rsid w:val="00815AF1"/>
    <w:rsid w:val="00833A7E"/>
    <w:rsid w:val="00861070"/>
    <w:rsid w:val="00867D42"/>
    <w:rsid w:val="008953D2"/>
    <w:rsid w:val="00897132"/>
    <w:rsid w:val="008A373E"/>
    <w:rsid w:val="008B26E1"/>
    <w:rsid w:val="008C4D58"/>
    <w:rsid w:val="008F0673"/>
    <w:rsid w:val="0090388C"/>
    <w:rsid w:val="00913A95"/>
    <w:rsid w:val="0093252C"/>
    <w:rsid w:val="00937DF8"/>
    <w:rsid w:val="009877D5"/>
    <w:rsid w:val="009D1DA0"/>
    <w:rsid w:val="009F0436"/>
    <w:rsid w:val="00A305E7"/>
    <w:rsid w:val="00A329DF"/>
    <w:rsid w:val="00A73F77"/>
    <w:rsid w:val="00AC4A62"/>
    <w:rsid w:val="00B01819"/>
    <w:rsid w:val="00B05AF7"/>
    <w:rsid w:val="00B50449"/>
    <w:rsid w:val="00B61EE4"/>
    <w:rsid w:val="00BA370C"/>
    <w:rsid w:val="00BC2DD3"/>
    <w:rsid w:val="00C11E97"/>
    <w:rsid w:val="00C41DF9"/>
    <w:rsid w:val="00C445DC"/>
    <w:rsid w:val="00C7797D"/>
    <w:rsid w:val="00CB32EB"/>
    <w:rsid w:val="00D0318B"/>
    <w:rsid w:val="00D12B6C"/>
    <w:rsid w:val="00D43873"/>
    <w:rsid w:val="00D51612"/>
    <w:rsid w:val="00D80B3F"/>
    <w:rsid w:val="00D813BA"/>
    <w:rsid w:val="00D87F58"/>
    <w:rsid w:val="00DA6B61"/>
    <w:rsid w:val="00E422E9"/>
    <w:rsid w:val="00E50F53"/>
    <w:rsid w:val="00E82000"/>
    <w:rsid w:val="00E869A7"/>
    <w:rsid w:val="00E94B31"/>
    <w:rsid w:val="00E95BD2"/>
    <w:rsid w:val="00EA1B21"/>
    <w:rsid w:val="00EC5AD2"/>
    <w:rsid w:val="00EE101E"/>
    <w:rsid w:val="00EF3C0B"/>
    <w:rsid w:val="00F2633F"/>
    <w:rsid w:val="00F32096"/>
    <w:rsid w:val="00F41816"/>
    <w:rsid w:val="00F4240E"/>
    <w:rsid w:val="00F60902"/>
    <w:rsid w:val="00F62F97"/>
    <w:rsid w:val="00FE2C3B"/>
    <w:rsid w:val="00FE3A2A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3CD1BE-DFB2-4E3B-9A22-AD774960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,Akapit z listą BS,List_Paragraph,Bullet1"/>
    <w:basedOn w:val="Normal"/>
    <w:link w:val="ListParagraphChar"/>
    <w:uiPriority w:val="34"/>
    <w:qFormat/>
    <w:rsid w:val="00581C12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581C12"/>
    <w:rPr>
      <w:rFonts w:eastAsiaTheme="minorEastAsia" w:cs="Times New Roman"/>
    </w:rPr>
  </w:style>
  <w:style w:type="character" w:styleId="Strong">
    <w:name w:val="Strong"/>
    <w:basedOn w:val="DefaultParagraphFont"/>
    <w:uiPriority w:val="22"/>
    <w:qFormat/>
    <w:rsid w:val="009F043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8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C8288-3C46-421E-B7D3-97A42FAA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lastModifiedBy>xkn</cp:lastModifiedBy>
  <cp:revision>101</cp:revision>
  <cp:lastPrinted>2024-05-07T07:13:00Z</cp:lastPrinted>
  <dcterms:created xsi:type="dcterms:W3CDTF">2023-02-08T05:19:00Z</dcterms:created>
  <dcterms:modified xsi:type="dcterms:W3CDTF">2024-09-12T06:04:00Z</dcterms:modified>
</cp:coreProperties>
</file>