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E7156C" w14:textId="77777777" w:rsidR="00F21AAA" w:rsidRPr="001B6225" w:rsidRDefault="00F21AAA" w:rsidP="00F21AAA">
      <w:pPr>
        <w:shd w:val="clear" w:color="auto" w:fill="FFFFFF"/>
        <w:spacing w:after="0" w:line="240" w:lineRule="auto"/>
        <w:ind w:firstLine="375"/>
        <w:jc w:val="center"/>
        <w:rPr>
          <w:rFonts w:ascii="GHEA Grapalat" w:eastAsia="Times New Roman" w:hAnsi="GHEA Grapalat" w:cs="Calibri"/>
          <w:b/>
          <w:bCs/>
          <w:color w:val="000000"/>
          <w:sz w:val="24"/>
          <w:szCs w:val="24"/>
          <w:lang w:val="hy-AM"/>
        </w:rPr>
      </w:pPr>
      <w:r w:rsidRPr="001B6225">
        <w:rPr>
          <w:rFonts w:ascii="GHEA Grapalat" w:eastAsia="Times New Roman" w:hAnsi="GHEA Grapalat" w:cs="Times New Roman"/>
          <w:b/>
          <w:color w:val="000000"/>
          <w:sz w:val="24"/>
          <w:szCs w:val="24"/>
          <w:lang w:val="hy-AM"/>
        </w:rPr>
        <w:t>ԱՄՓՈՓԱԹԵՐԹ</w:t>
      </w:r>
      <w:r w:rsidRPr="001B6225">
        <w:rPr>
          <w:rFonts w:ascii="Calibri" w:eastAsia="Times New Roman" w:hAnsi="Calibri" w:cs="Calibri"/>
          <w:b/>
          <w:bCs/>
          <w:color w:val="000000"/>
          <w:sz w:val="24"/>
          <w:szCs w:val="24"/>
          <w:lang w:val="hy-AM"/>
        </w:rPr>
        <w:t>  </w:t>
      </w:r>
    </w:p>
    <w:p w14:paraId="3C2D8A74" w14:textId="77777777" w:rsidR="00F21AAA" w:rsidRPr="001B6225" w:rsidRDefault="00F21AAA" w:rsidP="00F21AAA">
      <w:pPr>
        <w:shd w:val="clear" w:color="auto" w:fill="FFFFFF"/>
        <w:spacing w:after="0" w:line="240" w:lineRule="auto"/>
        <w:ind w:firstLine="375"/>
        <w:jc w:val="center"/>
        <w:rPr>
          <w:rFonts w:ascii="GHEA Grapalat" w:eastAsia="Times New Roman" w:hAnsi="GHEA Grapalat" w:cs="Calibri"/>
          <w:b/>
          <w:bCs/>
          <w:color w:val="000000"/>
          <w:sz w:val="24"/>
          <w:szCs w:val="24"/>
          <w:lang w:val="hy-AM"/>
        </w:rPr>
      </w:pPr>
    </w:p>
    <w:p w14:paraId="3A256327" w14:textId="77777777" w:rsidR="00F21AAA" w:rsidRPr="001B6225" w:rsidRDefault="00F21AAA" w:rsidP="00F21AAA">
      <w:pPr>
        <w:spacing w:line="360" w:lineRule="auto"/>
        <w:ind w:left="-630" w:firstLine="540"/>
        <w:jc w:val="center"/>
        <w:rPr>
          <w:rFonts w:ascii="GHEA Grapalat" w:hAnsi="GHEA Grapalat" w:cs="Times New Roman"/>
          <w:b/>
          <w:bCs/>
          <w:color w:val="000000"/>
          <w:sz w:val="24"/>
          <w:szCs w:val="24"/>
          <w:lang w:val="hy-AM"/>
        </w:rPr>
      </w:pPr>
      <w:r w:rsidRPr="001B6225">
        <w:rPr>
          <w:rFonts w:ascii="GHEA Grapalat" w:hAnsi="GHEA Grapalat" w:cs="Times New Roman"/>
          <w:b/>
          <w:bCs/>
          <w:color w:val="000000"/>
          <w:sz w:val="24"/>
          <w:szCs w:val="24"/>
          <w:lang w:val="hy-AM"/>
        </w:rPr>
        <w:t xml:space="preserve">ԳՈՒՅՔԻ  ՆՎԻՐԱԲԵՐՈՒԹՅՈՒՆՆ  ԸՆԴՈՒՆԵԼՈՒ ԵՎ ԳՈՒՅՔ ԱՄՐԱՑՆԵԼՈՒ ՄԱՍԻՆ </w:t>
      </w:r>
    </w:p>
    <w:p w14:paraId="47599A65" w14:textId="77777777" w:rsidR="00F21AAA" w:rsidRPr="001B6225" w:rsidRDefault="00F21AAA" w:rsidP="00F21AAA">
      <w:pPr>
        <w:spacing w:after="0" w:line="240" w:lineRule="auto"/>
        <w:jc w:val="center"/>
        <w:rPr>
          <w:rFonts w:ascii="GHEA Grapalat" w:eastAsia="Times New Roman" w:hAnsi="GHEA Grapalat" w:cs="Times New Roman"/>
          <w:b/>
          <w:color w:val="000000"/>
          <w:sz w:val="24"/>
          <w:szCs w:val="24"/>
          <w:lang w:val="hy-AM"/>
        </w:rPr>
      </w:pPr>
      <w:r w:rsidRPr="001B6225">
        <w:rPr>
          <w:rFonts w:ascii="GHEA Grapalat" w:eastAsia="Times New Roman" w:hAnsi="GHEA Grapalat" w:cs="Times New Roman"/>
          <w:b/>
          <w:color w:val="000000"/>
          <w:sz w:val="24"/>
          <w:szCs w:val="24"/>
          <w:lang w:val="hy-AM"/>
        </w:rPr>
        <w:t>ՀՀ ԿԱՌԱՎԱՐՈՒԹՅԱՆ ՈՐՈՇՄԱՆ ՆԱԽԱԳԾԻ</w:t>
      </w:r>
    </w:p>
    <w:p w14:paraId="5384FC9E" w14:textId="77777777" w:rsidR="00F21AAA" w:rsidRPr="001B6225" w:rsidRDefault="00F21AAA" w:rsidP="00F21AAA">
      <w:pPr>
        <w:shd w:val="clear" w:color="auto" w:fill="FFFFFF"/>
        <w:spacing w:after="0" w:line="276" w:lineRule="auto"/>
        <w:ind w:firstLine="375"/>
        <w:jc w:val="center"/>
        <w:rPr>
          <w:rFonts w:ascii="GHEA Grapalat" w:eastAsia="Times New Roman" w:hAnsi="GHEA Grapalat" w:cs="Times New Roman"/>
          <w:b/>
          <w:color w:val="000000"/>
          <w:sz w:val="24"/>
          <w:szCs w:val="24"/>
        </w:rPr>
      </w:pPr>
    </w:p>
    <w:tbl>
      <w:tblPr>
        <w:tblpPr w:leftFromText="180" w:rightFromText="180" w:vertAnchor="text" w:tblpXSpec="center" w:tblpY="1"/>
        <w:tblOverlap w:val="never"/>
        <w:tblW w:w="10507"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295"/>
        <w:gridCol w:w="4212"/>
      </w:tblGrid>
      <w:tr w:rsidR="00F21AAA" w:rsidRPr="001B6225" w14:paraId="38430A61" w14:textId="77777777" w:rsidTr="00F263E3">
        <w:trPr>
          <w:tblCellSpacing w:w="0" w:type="dxa"/>
        </w:trPr>
        <w:tc>
          <w:tcPr>
            <w:tcW w:w="6295" w:type="dxa"/>
            <w:vMerge w:val="restart"/>
            <w:shd w:val="clear" w:color="auto" w:fill="D0D0D0"/>
            <w:vAlign w:val="center"/>
            <w:hideMark/>
          </w:tcPr>
          <w:p w14:paraId="2FDC10C4" w14:textId="77777777" w:rsidR="00F21AAA" w:rsidRPr="001B6225" w:rsidRDefault="00F21AAA" w:rsidP="00F263E3">
            <w:pPr>
              <w:spacing w:after="0" w:line="276" w:lineRule="auto"/>
              <w:ind w:left="690" w:hanging="540"/>
              <w:rPr>
                <w:rFonts w:ascii="GHEA Grapalat" w:eastAsia="Times New Roman" w:hAnsi="GHEA Grapalat" w:cs="Times New Roman"/>
                <w:color w:val="000000"/>
                <w:sz w:val="24"/>
                <w:szCs w:val="24"/>
                <w:lang w:val="hy-AM"/>
              </w:rPr>
            </w:pPr>
            <w:r w:rsidRPr="001B6225">
              <w:rPr>
                <w:rFonts w:ascii="GHEA Grapalat" w:eastAsia="Times New Roman" w:hAnsi="GHEA Grapalat" w:cs="Times New Roman"/>
                <w:bCs/>
                <w:color w:val="000000"/>
                <w:sz w:val="24"/>
                <w:szCs w:val="24"/>
                <w:lang w:val="hy-AM"/>
              </w:rPr>
              <w:t xml:space="preserve">      1. ՀՀ ֆինանսների նախարարություն</w:t>
            </w:r>
          </w:p>
        </w:tc>
        <w:tc>
          <w:tcPr>
            <w:tcW w:w="4212" w:type="dxa"/>
            <w:shd w:val="clear" w:color="auto" w:fill="D0CECE" w:themeFill="background2" w:themeFillShade="E6"/>
          </w:tcPr>
          <w:p w14:paraId="287C011A" w14:textId="77777777" w:rsidR="00F21AAA" w:rsidRPr="001B6225" w:rsidRDefault="00F21AAA" w:rsidP="00F263E3">
            <w:pPr>
              <w:spacing w:after="0" w:line="276" w:lineRule="auto"/>
              <w:jc w:val="center"/>
              <w:rPr>
                <w:rFonts w:ascii="GHEA Grapalat" w:eastAsia="Microsoft JhengHei" w:hAnsi="GHEA Grapalat" w:cs="Microsoft JhengHei"/>
                <w:bCs/>
                <w:color w:val="000000"/>
                <w:sz w:val="24"/>
                <w:szCs w:val="24"/>
                <w:lang w:val="hy-AM"/>
              </w:rPr>
            </w:pPr>
            <w:r w:rsidRPr="001B6225">
              <w:rPr>
                <w:rFonts w:ascii="GHEA Grapalat" w:eastAsia="Microsoft YaHei" w:hAnsi="GHEA Grapalat" w:cs="Microsoft YaHei"/>
                <w:bCs/>
                <w:color w:val="000000"/>
                <w:sz w:val="24"/>
                <w:szCs w:val="24"/>
                <w:lang w:val="hy-AM"/>
              </w:rPr>
              <w:t>09.09.2024թ</w:t>
            </w:r>
            <w:r w:rsidRPr="001B6225">
              <w:rPr>
                <w:rFonts w:ascii="Microsoft JhengHei" w:eastAsia="Microsoft JhengHei" w:hAnsi="Microsoft JhengHei" w:cs="Microsoft JhengHei" w:hint="eastAsia"/>
                <w:bCs/>
                <w:color w:val="000000"/>
                <w:sz w:val="24"/>
                <w:szCs w:val="24"/>
                <w:lang w:val="hy-AM"/>
              </w:rPr>
              <w:t>․</w:t>
            </w:r>
          </w:p>
        </w:tc>
      </w:tr>
      <w:tr w:rsidR="00F21AAA" w:rsidRPr="001B6225" w14:paraId="0581F0B8" w14:textId="77777777" w:rsidTr="00F263E3">
        <w:trPr>
          <w:tblCellSpacing w:w="0" w:type="dxa"/>
        </w:trPr>
        <w:tc>
          <w:tcPr>
            <w:tcW w:w="6295" w:type="dxa"/>
            <w:vMerge/>
            <w:shd w:val="clear" w:color="auto" w:fill="FFFFFF"/>
            <w:vAlign w:val="center"/>
            <w:hideMark/>
          </w:tcPr>
          <w:p w14:paraId="7EF1ED19" w14:textId="77777777" w:rsidR="00F21AAA" w:rsidRPr="001B6225" w:rsidRDefault="00F21AAA" w:rsidP="00F263E3">
            <w:pPr>
              <w:spacing w:after="0" w:line="276" w:lineRule="auto"/>
              <w:rPr>
                <w:rFonts w:ascii="GHEA Grapalat" w:eastAsia="Times New Roman" w:hAnsi="GHEA Grapalat" w:cs="Times New Roman"/>
                <w:color w:val="000000"/>
                <w:sz w:val="24"/>
                <w:szCs w:val="24"/>
                <w:lang w:val="hy-AM"/>
              </w:rPr>
            </w:pPr>
          </w:p>
        </w:tc>
        <w:tc>
          <w:tcPr>
            <w:tcW w:w="4212" w:type="dxa"/>
            <w:shd w:val="clear" w:color="auto" w:fill="D0CECE" w:themeFill="background2" w:themeFillShade="E6"/>
          </w:tcPr>
          <w:p w14:paraId="2221CB53" w14:textId="77777777" w:rsidR="00F21AAA" w:rsidRPr="001B6225" w:rsidRDefault="00F21AAA" w:rsidP="00F263E3">
            <w:pPr>
              <w:spacing w:after="0" w:line="276" w:lineRule="auto"/>
              <w:jc w:val="center"/>
              <w:rPr>
                <w:rFonts w:ascii="GHEA Grapalat" w:eastAsia="Times New Roman" w:hAnsi="GHEA Grapalat" w:cs="Times New Roman"/>
                <w:bCs/>
                <w:color w:val="000000"/>
                <w:sz w:val="24"/>
                <w:szCs w:val="24"/>
                <w:lang w:val="hy-AM"/>
              </w:rPr>
            </w:pPr>
            <w:r w:rsidRPr="001B6225">
              <w:rPr>
                <w:rFonts w:ascii="GHEA Grapalat" w:eastAsia="Times New Roman" w:hAnsi="GHEA Grapalat" w:cs="Times New Roman"/>
                <w:bCs/>
                <w:color w:val="000000"/>
                <w:sz w:val="24"/>
                <w:szCs w:val="24"/>
              </w:rPr>
              <w:t>N 01/9-1/9009-2024</w:t>
            </w:r>
          </w:p>
        </w:tc>
      </w:tr>
      <w:tr w:rsidR="00F21AAA" w:rsidRPr="001B6225" w14:paraId="43F51DBB" w14:textId="77777777" w:rsidTr="00F263E3">
        <w:trPr>
          <w:trHeight w:val="738"/>
          <w:tblCellSpacing w:w="0" w:type="dxa"/>
        </w:trPr>
        <w:tc>
          <w:tcPr>
            <w:tcW w:w="10507" w:type="dxa"/>
            <w:gridSpan w:val="2"/>
            <w:tcBorders>
              <w:bottom w:val="single" w:sz="4" w:space="0" w:color="auto"/>
            </w:tcBorders>
            <w:shd w:val="clear" w:color="auto" w:fill="FFFFFF"/>
            <w:vAlign w:val="center"/>
          </w:tcPr>
          <w:p w14:paraId="64FC73D8" w14:textId="77777777" w:rsidR="00F21AAA" w:rsidRPr="001B6225" w:rsidRDefault="00F21AAA" w:rsidP="00F263E3">
            <w:pPr>
              <w:ind w:right="142"/>
              <w:jc w:val="center"/>
              <w:rPr>
                <w:rFonts w:ascii="GHEA Grapalat" w:eastAsia="Microsoft YaHei" w:hAnsi="GHEA Grapalat" w:cs="Microsoft YaHei"/>
                <w:bCs/>
                <w:sz w:val="24"/>
                <w:szCs w:val="24"/>
                <w:lang w:val="hy-AM"/>
              </w:rPr>
            </w:pPr>
            <w:r w:rsidRPr="001B6225">
              <w:rPr>
                <w:rFonts w:ascii="GHEA Grapalat" w:hAnsi="GHEA Grapalat"/>
                <w:bCs/>
                <w:color w:val="000000"/>
                <w:sz w:val="24"/>
                <w:szCs w:val="24"/>
                <w:lang w:val="hy-AM"/>
              </w:rPr>
              <w:t xml:space="preserve">Առաջարկություններ և դիտողություններ չունի </w:t>
            </w:r>
            <w:r w:rsidRPr="001B6225">
              <w:rPr>
                <w:rFonts w:ascii="GHEA Grapalat" w:hAnsi="GHEA Grapalat"/>
                <w:color w:val="000000"/>
                <w:sz w:val="18"/>
                <w:szCs w:val="18"/>
                <w:shd w:val="clear" w:color="auto" w:fill="FFFFFF"/>
              </w:rPr>
              <w:t xml:space="preserve"> </w:t>
            </w:r>
          </w:p>
        </w:tc>
      </w:tr>
      <w:tr w:rsidR="00F21AAA" w:rsidRPr="001B6225" w14:paraId="6E902277" w14:textId="77777777" w:rsidTr="00F263E3">
        <w:trPr>
          <w:tblCellSpacing w:w="0" w:type="dxa"/>
        </w:trPr>
        <w:tc>
          <w:tcPr>
            <w:tcW w:w="6295" w:type="dxa"/>
            <w:vMerge w:val="restart"/>
            <w:shd w:val="clear" w:color="auto" w:fill="D0D0D0"/>
            <w:vAlign w:val="center"/>
            <w:hideMark/>
          </w:tcPr>
          <w:p w14:paraId="2D8256DE" w14:textId="77777777" w:rsidR="00F21AAA" w:rsidRPr="001B6225" w:rsidRDefault="00F21AAA" w:rsidP="00F263E3">
            <w:pPr>
              <w:spacing w:after="0" w:line="276" w:lineRule="auto"/>
              <w:rPr>
                <w:rFonts w:ascii="GHEA Grapalat" w:eastAsia="Times New Roman" w:hAnsi="GHEA Grapalat" w:cs="Times New Roman"/>
                <w:bCs/>
                <w:color w:val="000000"/>
                <w:sz w:val="24"/>
                <w:szCs w:val="24"/>
                <w:lang w:val="hy-AM"/>
              </w:rPr>
            </w:pPr>
            <w:r w:rsidRPr="001B6225">
              <w:rPr>
                <w:rFonts w:ascii="GHEA Grapalat" w:eastAsia="Times New Roman" w:hAnsi="GHEA Grapalat" w:cs="Times New Roman"/>
                <w:bCs/>
                <w:color w:val="000000"/>
                <w:sz w:val="24"/>
                <w:szCs w:val="24"/>
                <w:lang w:val="hy-AM"/>
              </w:rPr>
              <w:t xml:space="preserve">        2. </w:t>
            </w:r>
            <w:r w:rsidRPr="001B6225">
              <w:rPr>
                <w:rFonts w:ascii="GHEA Grapalat" w:eastAsia="Times New Roman" w:hAnsi="GHEA Grapalat" w:cs="Times New Roman"/>
                <w:color w:val="000000"/>
                <w:sz w:val="24"/>
                <w:szCs w:val="24"/>
                <w:lang w:val="hy-AM" w:eastAsia="ru-RU"/>
              </w:rPr>
              <w:t>Կադաստրի կոմիտե</w:t>
            </w:r>
          </w:p>
        </w:tc>
        <w:tc>
          <w:tcPr>
            <w:tcW w:w="4212" w:type="dxa"/>
            <w:shd w:val="clear" w:color="auto" w:fill="D0CECE" w:themeFill="background2" w:themeFillShade="E6"/>
          </w:tcPr>
          <w:p w14:paraId="7C4B4482" w14:textId="77777777" w:rsidR="00F21AAA" w:rsidRPr="001B6225" w:rsidRDefault="00F21AAA" w:rsidP="00F263E3">
            <w:pPr>
              <w:spacing w:after="0" w:line="276" w:lineRule="auto"/>
              <w:jc w:val="center"/>
              <w:rPr>
                <w:rFonts w:ascii="GHEA Grapalat" w:eastAsia="Microsoft YaHei" w:hAnsi="GHEA Grapalat" w:cs="Microsoft YaHei"/>
                <w:bCs/>
                <w:color w:val="000000"/>
                <w:sz w:val="24"/>
                <w:szCs w:val="24"/>
                <w:lang w:val="hy-AM"/>
              </w:rPr>
            </w:pPr>
            <w:r w:rsidRPr="001B6225">
              <w:rPr>
                <w:rFonts w:ascii="GHEA Grapalat" w:eastAsia="Microsoft YaHei" w:hAnsi="GHEA Grapalat" w:cs="Microsoft YaHei"/>
                <w:bCs/>
                <w:color w:val="000000"/>
                <w:sz w:val="24"/>
                <w:szCs w:val="24"/>
                <w:lang w:val="hy-AM"/>
              </w:rPr>
              <w:t>06</w:t>
            </w:r>
            <w:r w:rsidRPr="001B6225">
              <w:rPr>
                <w:rFonts w:ascii="Microsoft JhengHei" w:eastAsia="Microsoft JhengHei" w:hAnsi="Microsoft JhengHei" w:cs="Microsoft JhengHei" w:hint="eastAsia"/>
                <w:bCs/>
                <w:color w:val="000000"/>
                <w:sz w:val="24"/>
                <w:szCs w:val="24"/>
                <w:lang w:val="hy-AM"/>
              </w:rPr>
              <w:t>․</w:t>
            </w:r>
            <w:r w:rsidRPr="001B6225">
              <w:rPr>
                <w:rFonts w:ascii="GHEA Grapalat" w:eastAsia="Microsoft JhengHei" w:hAnsi="GHEA Grapalat" w:cs="Microsoft JhengHei"/>
                <w:bCs/>
                <w:color w:val="000000"/>
                <w:sz w:val="24"/>
                <w:szCs w:val="24"/>
                <w:lang w:val="hy-AM"/>
              </w:rPr>
              <w:t>09</w:t>
            </w:r>
            <w:r w:rsidRPr="001B6225">
              <w:rPr>
                <w:rFonts w:ascii="Microsoft JhengHei" w:eastAsia="Microsoft JhengHei" w:hAnsi="Microsoft JhengHei" w:cs="Microsoft JhengHei" w:hint="eastAsia"/>
                <w:bCs/>
                <w:color w:val="000000"/>
                <w:sz w:val="24"/>
                <w:szCs w:val="24"/>
                <w:lang w:val="hy-AM"/>
              </w:rPr>
              <w:t>․</w:t>
            </w:r>
            <w:r w:rsidRPr="001B6225">
              <w:rPr>
                <w:rFonts w:ascii="GHEA Grapalat" w:eastAsia="Microsoft JhengHei" w:hAnsi="GHEA Grapalat" w:cs="Microsoft JhengHei"/>
                <w:bCs/>
                <w:color w:val="000000"/>
                <w:sz w:val="24"/>
                <w:szCs w:val="24"/>
                <w:lang w:val="hy-AM"/>
              </w:rPr>
              <w:t>2024թ</w:t>
            </w:r>
            <w:r w:rsidRPr="001B6225">
              <w:rPr>
                <w:rFonts w:ascii="Microsoft JhengHei" w:eastAsia="Microsoft JhengHei" w:hAnsi="Microsoft JhengHei" w:cs="Microsoft JhengHei" w:hint="eastAsia"/>
                <w:bCs/>
                <w:color w:val="000000"/>
                <w:sz w:val="24"/>
                <w:szCs w:val="24"/>
                <w:lang w:val="hy-AM"/>
              </w:rPr>
              <w:t>․</w:t>
            </w:r>
          </w:p>
        </w:tc>
      </w:tr>
      <w:tr w:rsidR="00F21AAA" w:rsidRPr="001B6225" w14:paraId="05B39953" w14:textId="77777777" w:rsidTr="00F263E3">
        <w:trPr>
          <w:trHeight w:val="55"/>
          <w:tblCellSpacing w:w="0" w:type="dxa"/>
        </w:trPr>
        <w:tc>
          <w:tcPr>
            <w:tcW w:w="6295" w:type="dxa"/>
            <w:vMerge/>
            <w:shd w:val="clear" w:color="auto" w:fill="FFFFFF"/>
            <w:vAlign w:val="center"/>
            <w:hideMark/>
          </w:tcPr>
          <w:p w14:paraId="2A871728" w14:textId="77777777" w:rsidR="00F21AAA" w:rsidRPr="001B6225" w:rsidRDefault="00F21AAA" w:rsidP="00F263E3">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1B9030FA" w14:textId="77777777" w:rsidR="00F21AAA" w:rsidRPr="001B6225" w:rsidRDefault="00F21AAA" w:rsidP="00F263E3">
            <w:pPr>
              <w:spacing w:after="0" w:line="276" w:lineRule="auto"/>
              <w:jc w:val="center"/>
              <w:rPr>
                <w:rFonts w:ascii="GHEA Grapalat" w:eastAsia="Times New Roman" w:hAnsi="GHEA Grapalat" w:cs="Times New Roman"/>
                <w:bCs/>
                <w:color w:val="000000"/>
                <w:sz w:val="24"/>
                <w:szCs w:val="24"/>
                <w:lang w:val="hy-AM"/>
              </w:rPr>
            </w:pPr>
            <w:r w:rsidRPr="001B6225">
              <w:rPr>
                <w:rFonts w:ascii="GHEA Grapalat" w:eastAsia="Times New Roman" w:hAnsi="GHEA Grapalat" w:cs="Times New Roman"/>
                <w:bCs/>
                <w:color w:val="000000"/>
                <w:sz w:val="24"/>
                <w:szCs w:val="24"/>
              </w:rPr>
              <w:t>N ՍԹ/14621-2024</w:t>
            </w:r>
          </w:p>
        </w:tc>
      </w:tr>
      <w:tr w:rsidR="00F21AAA" w:rsidRPr="00AF33E2" w14:paraId="0E88699C" w14:textId="77777777" w:rsidTr="00F263E3">
        <w:trPr>
          <w:trHeight w:val="913"/>
          <w:tblCellSpacing w:w="0" w:type="dxa"/>
        </w:trPr>
        <w:tc>
          <w:tcPr>
            <w:tcW w:w="6295" w:type="dxa"/>
            <w:shd w:val="clear" w:color="auto" w:fill="FFFFFF"/>
            <w:vAlign w:val="center"/>
          </w:tcPr>
          <w:p w14:paraId="560DC8F6" w14:textId="77777777" w:rsidR="00F21AAA" w:rsidRPr="001B6225" w:rsidRDefault="00F21AAA" w:rsidP="00F263E3">
            <w:pPr>
              <w:spacing w:after="0" w:line="360" w:lineRule="auto"/>
              <w:jc w:val="center"/>
              <w:rPr>
                <w:rFonts w:ascii="GHEA Grapalat" w:hAnsi="GHEA Grapalat"/>
                <w:sz w:val="24"/>
                <w:szCs w:val="24"/>
                <w:lang w:val="hy-AM"/>
              </w:rPr>
            </w:pPr>
            <w:r w:rsidRPr="001B6225">
              <w:rPr>
                <w:rFonts w:ascii="GHEA Grapalat" w:hAnsi="GHEA Grapalat"/>
                <w:sz w:val="24"/>
                <w:szCs w:val="24"/>
                <w:lang w:val="hy-AM"/>
              </w:rPr>
              <w:t xml:space="preserve">Ի կատարումն ՀՀ փոխվարչապետ Տիգրան Խաչատրյանի 2024 թվականի սեպտեմբերի 6-ի N 03.1/03.62/30708-2024 հանձնարարականի՝ </w:t>
            </w:r>
            <w:r w:rsidRPr="001B6225">
              <w:rPr>
                <w:rFonts w:ascii="GHEA Grapalat" w:eastAsia="Times New Roman" w:hAnsi="GHEA Grapalat" w:cs="Times New Roman"/>
                <w:sz w:val="24"/>
                <w:szCs w:val="24"/>
                <w:lang w:val="hy-AM"/>
              </w:rPr>
              <w:t xml:space="preserve">«Գույքի նվիրաբերությունն ընդունելու, գույք ամրացնելու և անհատույց օգտագործման իրավունքով տրամադրելու մասին» </w:t>
            </w:r>
            <w:r w:rsidRPr="001B6225">
              <w:rPr>
                <w:rFonts w:ascii="GHEA Grapalat" w:hAnsi="GHEA Grapalat"/>
                <w:sz w:val="24"/>
                <w:szCs w:val="24"/>
                <w:lang w:val="hy-AM"/>
              </w:rPr>
              <w:t>ՀՀ կառավարության որոշման նախագծի (այսուհետ՝ Նախագիծ) վերաբերյալ հայտնում ենք հետևյալը.</w:t>
            </w:r>
          </w:p>
          <w:p w14:paraId="69E36DF7" w14:textId="77777777" w:rsidR="00F21AAA" w:rsidRPr="001B6225" w:rsidRDefault="00F21AAA" w:rsidP="00F263E3">
            <w:pPr>
              <w:spacing w:after="0" w:line="360" w:lineRule="auto"/>
              <w:jc w:val="center"/>
              <w:rPr>
                <w:rFonts w:ascii="GHEA Grapalat" w:hAnsi="GHEA Grapalat"/>
                <w:sz w:val="24"/>
                <w:szCs w:val="24"/>
                <w:lang w:val="hy-AM"/>
              </w:rPr>
            </w:pPr>
            <w:r w:rsidRPr="001B6225">
              <w:rPr>
                <w:rFonts w:ascii="GHEA Grapalat" w:hAnsi="GHEA Grapalat"/>
                <w:sz w:val="24"/>
                <w:szCs w:val="24"/>
                <w:lang w:val="hy-AM"/>
              </w:rPr>
              <w:t>Նախագծի 2-րդ կետի 4-րդ ենթակետով ՀՀ տարածքային կառավարման և ենթակառուցվածքների նախարարության պետական գույքի կառավարման կոմիտեի նախագահին հանձնարարվում է «Կրթահամալիրի» հետ կնքել անհատույց օգտագործման պայմանագիր, մինչդեռ Նախագծի 1-ին կետով որպես «Կրթահամալիր» դիտարկվում է կառուցվող շենքը։</w:t>
            </w:r>
          </w:p>
          <w:p w14:paraId="54FE8C73" w14:textId="77777777" w:rsidR="00F21AAA" w:rsidRPr="001B6225" w:rsidRDefault="00F21AAA" w:rsidP="00F263E3">
            <w:pPr>
              <w:spacing w:after="0" w:line="360" w:lineRule="auto"/>
              <w:jc w:val="center"/>
              <w:rPr>
                <w:rFonts w:ascii="GHEA Grapalat" w:hAnsi="GHEA Grapalat"/>
                <w:sz w:val="24"/>
                <w:szCs w:val="24"/>
                <w:lang w:val="hy-AM"/>
              </w:rPr>
            </w:pPr>
            <w:r w:rsidRPr="001B6225">
              <w:rPr>
                <w:rFonts w:ascii="GHEA Grapalat" w:hAnsi="GHEA Grapalat"/>
                <w:sz w:val="24"/>
                <w:szCs w:val="24"/>
                <w:lang w:val="hy-AM"/>
              </w:rPr>
              <w:t xml:space="preserve">Հաշվի առնելով վերոգրյալը՝ առաջարկում ենք Նախագծի 2-րդ կետի 4-րդ ենթակետը խմբագրել՝ հստակեցնելով վերոնշյալ պայմանագրի կողմ </w:t>
            </w:r>
            <w:r w:rsidRPr="001B6225">
              <w:rPr>
                <w:rFonts w:ascii="GHEA Grapalat" w:hAnsi="GHEA Grapalat"/>
                <w:sz w:val="24"/>
                <w:szCs w:val="24"/>
                <w:lang w:val="hy-AM"/>
              </w:rPr>
              <w:lastRenderedPageBreak/>
              <w:t>հանդիսացող կազմակերպությունը, կամ դրույթը հանել մինչև հնարավոր կլինի նույնականացնել պայմանագրի կողմին:</w:t>
            </w:r>
          </w:p>
          <w:p w14:paraId="445EEAF3" w14:textId="77777777" w:rsidR="00F21AAA" w:rsidRPr="001B6225" w:rsidRDefault="00F21AAA" w:rsidP="00F263E3">
            <w:pPr>
              <w:spacing w:after="0" w:line="360" w:lineRule="auto"/>
              <w:ind w:right="283"/>
              <w:jc w:val="center"/>
              <w:rPr>
                <w:rFonts w:ascii="GHEA Grapalat" w:hAnsi="GHEA Grapalat"/>
                <w:sz w:val="24"/>
                <w:szCs w:val="24"/>
                <w:lang w:val="hy-AM"/>
              </w:rPr>
            </w:pPr>
            <w:r w:rsidRPr="001B6225">
              <w:rPr>
                <w:rFonts w:ascii="GHEA Grapalat" w:hAnsi="GHEA Grapalat"/>
                <w:sz w:val="24"/>
                <w:szCs w:val="24"/>
                <w:lang w:val="hy-AM"/>
              </w:rPr>
              <w:t>Նախագծի 2-րդ կետի 2-րդ ենթակետի կապակցությամբ հարկ ենք համարում նշել, որ գույքի նկատմամբ սեփականության իրավունքի գրանցման գործառույթն օրենսդրորեն վերապահված է Կադաստրի կոմիտեին, ուստի Պետական գույքի կառավարման կոմիտեն (այսուհետ՝ Կոմիտե) իրավասու չէ իրականացնելու գրանցման աշխատանքները, այլ կարող է իրականացնել իրավունքի պետական գրանցման համար անհրաժեշտ փաստաթղթերի հավաքագրման և դրանք պետական գրանցման համար լիազոր մարմին ներկայացնելու հետ կապված աշխատանքները: Հետևաբար առաջարկում ենք 2-րդ կետի 2-րդ ենթակետը շարադրել այն բովանդակությամբ, որ նույն ենթակետում նշված փաստաթղթերի փաթեթը ստանալուց հետո երկամսյա ժամկետում Կոմիտեն պետք է հավաքագրի «Կրթահամալիրի» նկատմամբ Հայաստանի Հանրապետության սեփականության իրավունքի պետական գրանցման համար անհրաժեշտ բոլոր փաստաթղթերը և օրենքով սահմանված կարգով ներկայացնի Կադաստրի կոմիտե՝ իրավունքի պետական գրանցման:</w:t>
            </w:r>
          </w:p>
          <w:p w14:paraId="08683796" w14:textId="77777777" w:rsidR="00F21AAA" w:rsidRPr="001B6225" w:rsidRDefault="00F21AAA" w:rsidP="00F263E3">
            <w:pPr>
              <w:tabs>
                <w:tab w:val="left" w:pos="0"/>
              </w:tabs>
              <w:spacing w:after="0" w:line="276" w:lineRule="auto"/>
              <w:jc w:val="center"/>
              <w:rPr>
                <w:rFonts w:ascii="GHEA Grapalat" w:hAnsi="GHEA Grapalat"/>
                <w:bCs/>
                <w:color w:val="000000"/>
                <w:szCs w:val="24"/>
                <w:lang w:val="hy-AM"/>
              </w:rPr>
            </w:pPr>
          </w:p>
        </w:tc>
        <w:tc>
          <w:tcPr>
            <w:tcW w:w="4212" w:type="dxa"/>
            <w:shd w:val="clear" w:color="auto" w:fill="FFFFFF"/>
            <w:vAlign w:val="center"/>
          </w:tcPr>
          <w:p w14:paraId="212917A9" w14:textId="77777777" w:rsidR="00F21AAA" w:rsidRPr="001B6225" w:rsidRDefault="00F21AAA" w:rsidP="00F263E3">
            <w:pPr>
              <w:spacing w:line="360" w:lineRule="auto"/>
              <w:rPr>
                <w:rFonts w:ascii="GHEA Grapalat" w:hAnsi="GHEA Grapalat"/>
                <w:szCs w:val="24"/>
                <w:lang w:val="hy-AM"/>
              </w:rPr>
            </w:pPr>
          </w:p>
          <w:p w14:paraId="407D81A4" w14:textId="77777777" w:rsidR="00F21AAA" w:rsidRPr="001B6225" w:rsidRDefault="00F21AAA" w:rsidP="00F263E3">
            <w:pPr>
              <w:pStyle w:val="ListParagraph"/>
              <w:spacing w:line="360" w:lineRule="auto"/>
              <w:ind w:left="17" w:firstLine="255"/>
              <w:jc w:val="center"/>
              <w:rPr>
                <w:rFonts w:ascii="GHEA Grapalat" w:hAnsi="GHEA Grapalat"/>
                <w:szCs w:val="24"/>
                <w:lang w:val="hy-AM"/>
              </w:rPr>
            </w:pPr>
            <w:r w:rsidRPr="001B6225">
              <w:rPr>
                <w:rFonts w:ascii="GHEA Grapalat" w:hAnsi="GHEA Grapalat"/>
                <w:szCs w:val="24"/>
                <w:lang w:val="hy-AM"/>
              </w:rPr>
              <w:t>Ընդունվել է,                               Նախագիծը խմբագրվել է։</w:t>
            </w:r>
          </w:p>
          <w:p w14:paraId="29E342DA" w14:textId="77777777" w:rsidR="00F21AAA" w:rsidRPr="001B6225" w:rsidRDefault="00F21AAA" w:rsidP="00F263E3">
            <w:pPr>
              <w:pStyle w:val="ListParagraph"/>
              <w:spacing w:line="360" w:lineRule="auto"/>
              <w:ind w:left="17" w:firstLine="255"/>
              <w:jc w:val="center"/>
              <w:rPr>
                <w:rFonts w:ascii="GHEA Grapalat" w:hAnsi="GHEA Grapalat"/>
                <w:bCs/>
                <w:color w:val="000000"/>
                <w:szCs w:val="24"/>
                <w:lang w:val="hy-AM"/>
              </w:rPr>
            </w:pPr>
          </w:p>
        </w:tc>
      </w:tr>
      <w:tr w:rsidR="00F21AAA" w:rsidRPr="001B6225" w14:paraId="334024C9" w14:textId="77777777" w:rsidTr="00F263E3">
        <w:trPr>
          <w:tblCellSpacing w:w="0" w:type="dxa"/>
        </w:trPr>
        <w:tc>
          <w:tcPr>
            <w:tcW w:w="6295" w:type="dxa"/>
            <w:vMerge w:val="restart"/>
            <w:shd w:val="clear" w:color="auto" w:fill="D0D0D0"/>
            <w:vAlign w:val="center"/>
            <w:hideMark/>
          </w:tcPr>
          <w:p w14:paraId="224832EE" w14:textId="77777777" w:rsidR="00F21AAA" w:rsidRPr="001B6225" w:rsidRDefault="00F21AAA" w:rsidP="00F263E3">
            <w:pPr>
              <w:spacing w:after="0" w:line="276" w:lineRule="auto"/>
              <w:rPr>
                <w:rFonts w:ascii="GHEA Grapalat" w:eastAsia="Microsoft JhengHei" w:hAnsi="GHEA Grapalat" w:cs="Microsoft JhengHei"/>
                <w:bCs/>
                <w:color w:val="000000"/>
                <w:sz w:val="24"/>
                <w:szCs w:val="24"/>
                <w:lang w:val="hy-AM"/>
              </w:rPr>
            </w:pPr>
            <w:r w:rsidRPr="001B6225">
              <w:rPr>
                <w:rFonts w:ascii="GHEA Grapalat" w:eastAsia="Times New Roman" w:hAnsi="GHEA Grapalat" w:cs="Times New Roman"/>
                <w:bCs/>
                <w:color w:val="000000"/>
                <w:sz w:val="24"/>
                <w:szCs w:val="24"/>
                <w:lang w:val="hy-AM"/>
              </w:rPr>
              <w:lastRenderedPageBreak/>
              <w:t xml:space="preserve">         3</w:t>
            </w:r>
            <w:r w:rsidRPr="001B6225">
              <w:rPr>
                <w:rFonts w:ascii="Microsoft JhengHei" w:eastAsia="Microsoft JhengHei" w:hAnsi="Microsoft JhengHei" w:cs="Microsoft JhengHei" w:hint="eastAsia"/>
                <w:bCs/>
                <w:color w:val="000000"/>
                <w:sz w:val="24"/>
                <w:szCs w:val="24"/>
                <w:lang w:val="hy-AM"/>
              </w:rPr>
              <w:t>․</w:t>
            </w:r>
            <w:r w:rsidRPr="001B6225">
              <w:rPr>
                <w:rFonts w:ascii="GHEA Grapalat" w:eastAsia="Microsoft JhengHei" w:hAnsi="GHEA Grapalat" w:cs="Microsoft JhengHei"/>
                <w:bCs/>
                <w:color w:val="000000"/>
                <w:sz w:val="24"/>
                <w:szCs w:val="24"/>
                <w:lang w:val="hy-AM"/>
              </w:rPr>
              <w:t xml:space="preserve">  ՀՀ Արարատի մարզպետ</w:t>
            </w:r>
            <w:r>
              <w:rPr>
                <w:rFonts w:ascii="GHEA Grapalat" w:eastAsia="Microsoft JhengHei" w:hAnsi="GHEA Grapalat" w:cs="Microsoft JhengHei"/>
                <w:bCs/>
                <w:color w:val="000000"/>
                <w:sz w:val="24"/>
                <w:szCs w:val="24"/>
                <w:lang w:val="hy-AM"/>
              </w:rPr>
              <w:t>ի աշխատակազմ</w:t>
            </w:r>
          </w:p>
        </w:tc>
        <w:tc>
          <w:tcPr>
            <w:tcW w:w="4212" w:type="dxa"/>
            <w:shd w:val="clear" w:color="auto" w:fill="D0CECE" w:themeFill="background2" w:themeFillShade="E6"/>
          </w:tcPr>
          <w:p w14:paraId="46D6A336" w14:textId="77777777" w:rsidR="00F21AAA" w:rsidRPr="007E0A82" w:rsidRDefault="00F21AAA" w:rsidP="00F263E3">
            <w:pPr>
              <w:spacing w:after="0" w:line="276" w:lineRule="auto"/>
              <w:jc w:val="center"/>
              <w:rPr>
                <w:rFonts w:ascii="Microsoft JhengHei" w:eastAsia="Microsoft JhengHei" w:hAnsi="Microsoft JhengHei" w:cs="Microsoft JhengHei"/>
                <w:bCs/>
                <w:color w:val="000000"/>
                <w:sz w:val="24"/>
                <w:szCs w:val="24"/>
                <w:lang w:val="hy-AM"/>
              </w:rPr>
            </w:pPr>
            <w:r>
              <w:rPr>
                <w:rFonts w:ascii="GHEA Grapalat" w:eastAsia="Times New Roman" w:hAnsi="GHEA Grapalat" w:cs="Times New Roman"/>
                <w:bCs/>
                <w:color w:val="000000"/>
                <w:sz w:val="24"/>
                <w:szCs w:val="24"/>
                <w:lang w:val="hy-AM"/>
              </w:rPr>
              <w:t>17.09.2024թ</w:t>
            </w:r>
            <w:r>
              <w:rPr>
                <w:rFonts w:ascii="Microsoft JhengHei" w:eastAsia="Microsoft JhengHei" w:hAnsi="Microsoft JhengHei" w:cs="Microsoft JhengHei"/>
                <w:bCs/>
                <w:color w:val="000000"/>
                <w:sz w:val="24"/>
                <w:szCs w:val="24"/>
                <w:lang w:val="hy-AM"/>
              </w:rPr>
              <w:t>․</w:t>
            </w:r>
          </w:p>
        </w:tc>
      </w:tr>
      <w:tr w:rsidR="00F21AAA" w:rsidRPr="001B6225" w14:paraId="28DD13F4" w14:textId="77777777" w:rsidTr="00F263E3">
        <w:trPr>
          <w:trHeight w:val="351"/>
          <w:tblCellSpacing w:w="0" w:type="dxa"/>
        </w:trPr>
        <w:tc>
          <w:tcPr>
            <w:tcW w:w="6295" w:type="dxa"/>
            <w:vMerge/>
            <w:shd w:val="clear" w:color="auto" w:fill="FFFFFF"/>
            <w:vAlign w:val="center"/>
            <w:hideMark/>
          </w:tcPr>
          <w:p w14:paraId="3ED00883" w14:textId="77777777" w:rsidR="00F21AAA" w:rsidRPr="001B6225" w:rsidRDefault="00F21AAA" w:rsidP="00F263E3">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4DE36D18" w14:textId="77777777" w:rsidR="00F21AAA" w:rsidRPr="001B6225" w:rsidRDefault="00F21AAA" w:rsidP="00F263E3">
            <w:pPr>
              <w:spacing w:after="0" w:line="276" w:lineRule="auto"/>
              <w:jc w:val="center"/>
              <w:rPr>
                <w:rFonts w:ascii="GHEA Grapalat" w:eastAsia="Times New Roman" w:hAnsi="GHEA Grapalat" w:cs="Times New Roman"/>
                <w:bCs/>
                <w:color w:val="000000"/>
                <w:sz w:val="24"/>
                <w:szCs w:val="24"/>
                <w:lang w:val="hy-AM"/>
              </w:rPr>
            </w:pPr>
            <w:r w:rsidRPr="001B6225">
              <w:rPr>
                <w:rFonts w:ascii="GHEA Grapalat" w:eastAsia="Times New Roman" w:hAnsi="GHEA Grapalat" w:cs="Times New Roman"/>
                <w:bCs/>
                <w:color w:val="000000"/>
                <w:sz w:val="24"/>
                <w:szCs w:val="24"/>
              </w:rPr>
              <w:t>N</w:t>
            </w:r>
            <w:r w:rsidRPr="007E0A82">
              <w:rPr>
                <w:rFonts w:ascii="GHEA Grapalat" w:eastAsia="Times New Roman" w:hAnsi="GHEA Grapalat" w:cs="Times New Roman"/>
                <w:bCs/>
                <w:color w:val="000000"/>
                <w:sz w:val="24"/>
                <w:szCs w:val="24"/>
              </w:rPr>
              <w:t>01//05797-2024</w:t>
            </w:r>
            <w:r w:rsidRPr="001B6225">
              <w:rPr>
                <w:rFonts w:ascii="GHEA Grapalat" w:eastAsia="Times New Roman" w:hAnsi="GHEA Grapalat" w:cs="Times New Roman"/>
                <w:bCs/>
                <w:color w:val="000000"/>
                <w:sz w:val="24"/>
                <w:szCs w:val="24"/>
              </w:rPr>
              <w:t xml:space="preserve"> </w:t>
            </w:r>
          </w:p>
        </w:tc>
      </w:tr>
      <w:tr w:rsidR="00F21AAA" w:rsidRPr="001B6225" w14:paraId="466A86E8" w14:textId="77777777" w:rsidTr="00F263E3">
        <w:trPr>
          <w:trHeight w:val="713"/>
          <w:tblCellSpacing w:w="0" w:type="dxa"/>
        </w:trPr>
        <w:tc>
          <w:tcPr>
            <w:tcW w:w="10507" w:type="dxa"/>
            <w:gridSpan w:val="2"/>
            <w:shd w:val="clear" w:color="auto" w:fill="FFFFFF"/>
            <w:vAlign w:val="center"/>
          </w:tcPr>
          <w:p w14:paraId="44533023" w14:textId="77777777" w:rsidR="00F21AAA" w:rsidRPr="001B6225" w:rsidRDefault="00F21AAA" w:rsidP="00F263E3">
            <w:pPr>
              <w:pStyle w:val="ListParagraph"/>
              <w:spacing w:line="276" w:lineRule="auto"/>
              <w:ind w:left="17" w:firstLine="255"/>
              <w:jc w:val="center"/>
              <w:rPr>
                <w:rFonts w:ascii="GHEA Grapalat" w:hAnsi="GHEA Grapalat"/>
                <w:bCs/>
                <w:color w:val="000000"/>
                <w:szCs w:val="24"/>
                <w:lang w:val="hy-AM"/>
              </w:rPr>
            </w:pPr>
            <w:r w:rsidRPr="001B6225">
              <w:rPr>
                <w:rFonts w:ascii="GHEA Grapalat" w:hAnsi="GHEA Grapalat"/>
                <w:bCs/>
                <w:color w:val="000000"/>
                <w:szCs w:val="24"/>
                <w:lang w:val="hy-AM"/>
              </w:rPr>
              <w:t xml:space="preserve">Առաջարկություններ և դիտողություններ չունի </w:t>
            </w:r>
            <w:r w:rsidRPr="001B6225">
              <w:rPr>
                <w:rFonts w:ascii="GHEA Grapalat" w:hAnsi="GHEA Grapalat"/>
                <w:color w:val="000000"/>
                <w:sz w:val="18"/>
                <w:szCs w:val="18"/>
                <w:shd w:val="clear" w:color="auto" w:fill="FFFFFF"/>
              </w:rPr>
              <w:t xml:space="preserve"> </w:t>
            </w:r>
          </w:p>
        </w:tc>
      </w:tr>
      <w:tr w:rsidR="00F21AAA" w:rsidRPr="001B6225" w14:paraId="5D6BF1FC" w14:textId="77777777" w:rsidTr="00F263E3">
        <w:trPr>
          <w:tblCellSpacing w:w="0" w:type="dxa"/>
        </w:trPr>
        <w:tc>
          <w:tcPr>
            <w:tcW w:w="6295" w:type="dxa"/>
            <w:vMerge w:val="restart"/>
            <w:shd w:val="clear" w:color="auto" w:fill="D0D0D0"/>
            <w:vAlign w:val="center"/>
            <w:hideMark/>
          </w:tcPr>
          <w:p w14:paraId="7FC64419" w14:textId="77777777" w:rsidR="00F21AAA" w:rsidRPr="001B6225" w:rsidRDefault="00F21AAA" w:rsidP="00F263E3">
            <w:pPr>
              <w:spacing w:after="0" w:line="276" w:lineRule="auto"/>
              <w:rPr>
                <w:rFonts w:ascii="GHEA Grapalat" w:eastAsia="Times New Roman" w:hAnsi="GHEA Grapalat" w:cs="Times New Roman"/>
                <w:bCs/>
                <w:color w:val="000000"/>
                <w:sz w:val="24"/>
                <w:szCs w:val="24"/>
                <w:lang w:val="hy-AM"/>
              </w:rPr>
            </w:pPr>
            <w:r w:rsidRPr="001B6225">
              <w:rPr>
                <w:rFonts w:ascii="GHEA Grapalat" w:eastAsia="Times New Roman" w:hAnsi="GHEA Grapalat" w:cs="Times New Roman"/>
                <w:bCs/>
                <w:color w:val="000000"/>
                <w:sz w:val="24"/>
                <w:szCs w:val="24"/>
                <w:lang w:val="hy-AM"/>
              </w:rPr>
              <w:lastRenderedPageBreak/>
              <w:t xml:space="preserve">        4. </w:t>
            </w:r>
            <w:r w:rsidRPr="001B6225">
              <w:rPr>
                <w:rFonts w:ascii="GHEA Grapalat" w:eastAsia="Times New Roman" w:hAnsi="GHEA Grapalat" w:cs="Times New Roman"/>
                <w:color w:val="000000"/>
                <w:sz w:val="24"/>
                <w:szCs w:val="24"/>
                <w:lang w:val="hy-AM" w:eastAsia="ru-RU"/>
              </w:rPr>
              <w:t>Քաղաքաշինության կոմիտե</w:t>
            </w:r>
          </w:p>
        </w:tc>
        <w:tc>
          <w:tcPr>
            <w:tcW w:w="4212" w:type="dxa"/>
            <w:shd w:val="clear" w:color="auto" w:fill="D0CECE" w:themeFill="background2" w:themeFillShade="E6"/>
          </w:tcPr>
          <w:p w14:paraId="742F80C5" w14:textId="77777777" w:rsidR="00F21AAA" w:rsidRPr="001B6225" w:rsidRDefault="00F21AAA" w:rsidP="00F263E3">
            <w:pPr>
              <w:spacing w:after="0" w:line="276" w:lineRule="auto"/>
              <w:jc w:val="center"/>
              <w:rPr>
                <w:rFonts w:ascii="GHEA Grapalat" w:eastAsia="Microsoft YaHei" w:hAnsi="GHEA Grapalat" w:cs="Microsoft YaHei"/>
                <w:bCs/>
                <w:color w:val="000000"/>
                <w:sz w:val="24"/>
                <w:szCs w:val="24"/>
                <w:lang w:val="hy-AM"/>
              </w:rPr>
            </w:pPr>
            <w:r w:rsidRPr="001B6225">
              <w:rPr>
                <w:rFonts w:ascii="GHEA Grapalat" w:eastAsia="Times New Roman" w:hAnsi="GHEA Grapalat" w:cs="Times New Roman"/>
                <w:bCs/>
                <w:color w:val="000000"/>
                <w:sz w:val="24"/>
                <w:szCs w:val="24"/>
                <w:lang w:val="hy-AM"/>
              </w:rPr>
              <w:t>09</w:t>
            </w:r>
            <w:r w:rsidRPr="001B6225">
              <w:rPr>
                <w:rFonts w:ascii="Microsoft JhengHei" w:eastAsia="Microsoft JhengHei" w:hAnsi="Microsoft JhengHei" w:cs="Microsoft JhengHei" w:hint="eastAsia"/>
                <w:bCs/>
                <w:color w:val="000000"/>
                <w:sz w:val="24"/>
                <w:szCs w:val="24"/>
                <w:lang w:val="hy-AM"/>
              </w:rPr>
              <w:t>․</w:t>
            </w:r>
            <w:r w:rsidRPr="001B6225">
              <w:rPr>
                <w:rFonts w:ascii="GHEA Grapalat" w:eastAsia="Microsoft JhengHei" w:hAnsi="GHEA Grapalat" w:cs="Microsoft JhengHei"/>
                <w:bCs/>
                <w:color w:val="000000"/>
                <w:sz w:val="24"/>
                <w:szCs w:val="24"/>
                <w:lang w:val="hy-AM"/>
              </w:rPr>
              <w:t>09</w:t>
            </w:r>
            <w:r w:rsidRPr="001B6225">
              <w:rPr>
                <w:rFonts w:ascii="Microsoft JhengHei" w:eastAsia="Microsoft JhengHei" w:hAnsi="Microsoft JhengHei" w:cs="Microsoft JhengHei" w:hint="eastAsia"/>
                <w:bCs/>
                <w:color w:val="000000"/>
                <w:sz w:val="24"/>
                <w:szCs w:val="24"/>
                <w:lang w:val="hy-AM"/>
              </w:rPr>
              <w:t>․</w:t>
            </w:r>
            <w:r w:rsidRPr="001B6225">
              <w:rPr>
                <w:rFonts w:ascii="GHEA Grapalat" w:eastAsia="Microsoft JhengHei" w:hAnsi="GHEA Grapalat" w:cs="Microsoft JhengHei"/>
                <w:bCs/>
                <w:color w:val="000000"/>
                <w:sz w:val="24"/>
                <w:szCs w:val="24"/>
                <w:lang w:val="hy-AM"/>
              </w:rPr>
              <w:t>2024թ</w:t>
            </w:r>
            <w:r w:rsidRPr="001B6225">
              <w:rPr>
                <w:rFonts w:ascii="Microsoft JhengHei" w:eastAsia="Microsoft JhengHei" w:hAnsi="Microsoft JhengHei" w:cs="Microsoft JhengHei" w:hint="eastAsia"/>
                <w:bCs/>
                <w:color w:val="000000"/>
                <w:sz w:val="24"/>
                <w:szCs w:val="24"/>
                <w:lang w:val="hy-AM"/>
              </w:rPr>
              <w:t>․</w:t>
            </w:r>
          </w:p>
        </w:tc>
      </w:tr>
      <w:tr w:rsidR="00F21AAA" w:rsidRPr="001B6225" w14:paraId="12BDF4D0" w14:textId="77777777" w:rsidTr="00F263E3">
        <w:trPr>
          <w:trHeight w:val="578"/>
          <w:tblCellSpacing w:w="0" w:type="dxa"/>
        </w:trPr>
        <w:tc>
          <w:tcPr>
            <w:tcW w:w="6295" w:type="dxa"/>
            <w:vMerge/>
            <w:shd w:val="clear" w:color="auto" w:fill="FFFFFF"/>
            <w:vAlign w:val="center"/>
            <w:hideMark/>
          </w:tcPr>
          <w:p w14:paraId="112F4A75" w14:textId="77777777" w:rsidR="00F21AAA" w:rsidRPr="001B6225" w:rsidRDefault="00F21AAA" w:rsidP="00F263E3">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5E483249" w14:textId="77777777" w:rsidR="00F21AAA" w:rsidRPr="001B6225" w:rsidRDefault="00F21AAA" w:rsidP="00F263E3">
            <w:pPr>
              <w:spacing w:after="0" w:line="276" w:lineRule="auto"/>
              <w:jc w:val="center"/>
              <w:rPr>
                <w:rFonts w:ascii="GHEA Grapalat" w:eastAsia="Microsoft JhengHei" w:hAnsi="GHEA Grapalat" w:cs="Microsoft JhengHei"/>
                <w:bCs/>
                <w:color w:val="000000"/>
                <w:sz w:val="24"/>
                <w:szCs w:val="24"/>
                <w:lang w:val="hy-AM"/>
              </w:rPr>
            </w:pPr>
            <w:r w:rsidRPr="001B6225">
              <w:rPr>
                <w:rFonts w:ascii="GHEA Grapalat" w:eastAsia="Times New Roman" w:hAnsi="GHEA Grapalat" w:cs="Times New Roman"/>
                <w:bCs/>
                <w:color w:val="000000"/>
                <w:sz w:val="24"/>
                <w:szCs w:val="24"/>
              </w:rPr>
              <w:t>N 01/18</w:t>
            </w:r>
            <w:r w:rsidRPr="001B6225">
              <w:rPr>
                <w:rFonts w:ascii="Microsoft JhengHei" w:eastAsia="Microsoft JhengHei" w:hAnsi="Microsoft JhengHei" w:cs="Microsoft JhengHei" w:hint="eastAsia"/>
                <w:bCs/>
                <w:color w:val="000000"/>
                <w:sz w:val="24"/>
                <w:szCs w:val="24"/>
              </w:rPr>
              <w:t>․</w:t>
            </w:r>
            <w:r w:rsidRPr="001B6225">
              <w:rPr>
                <w:rFonts w:ascii="GHEA Grapalat" w:eastAsia="Microsoft JhengHei" w:hAnsi="GHEA Grapalat" w:cs="Microsoft JhengHei"/>
                <w:bCs/>
                <w:color w:val="000000"/>
                <w:sz w:val="24"/>
                <w:szCs w:val="24"/>
              </w:rPr>
              <w:t>1/13703-2024</w:t>
            </w:r>
          </w:p>
        </w:tc>
      </w:tr>
      <w:tr w:rsidR="00F21AAA" w:rsidRPr="001B6225" w14:paraId="7CABD073" w14:textId="77777777" w:rsidTr="00F263E3">
        <w:trPr>
          <w:trHeight w:val="913"/>
          <w:tblCellSpacing w:w="0" w:type="dxa"/>
        </w:trPr>
        <w:tc>
          <w:tcPr>
            <w:tcW w:w="10507" w:type="dxa"/>
            <w:gridSpan w:val="2"/>
            <w:shd w:val="clear" w:color="auto" w:fill="FFFFFF"/>
            <w:vAlign w:val="center"/>
          </w:tcPr>
          <w:p w14:paraId="1C657E52" w14:textId="77777777" w:rsidR="00F21AAA" w:rsidRPr="001B6225" w:rsidRDefault="00F21AAA" w:rsidP="00F263E3">
            <w:pPr>
              <w:spacing w:line="360" w:lineRule="auto"/>
              <w:jc w:val="center"/>
              <w:rPr>
                <w:rFonts w:ascii="GHEA Grapalat" w:hAnsi="GHEA Grapalat"/>
                <w:bCs/>
                <w:color w:val="000000"/>
                <w:sz w:val="24"/>
                <w:szCs w:val="24"/>
                <w:lang w:val="hy-AM"/>
              </w:rPr>
            </w:pPr>
            <w:r w:rsidRPr="001B6225">
              <w:rPr>
                <w:rFonts w:ascii="GHEA Grapalat" w:hAnsi="GHEA Grapalat"/>
                <w:bCs/>
                <w:color w:val="000000"/>
                <w:sz w:val="24"/>
                <w:szCs w:val="24"/>
                <w:lang w:val="hy-AM"/>
              </w:rPr>
              <w:t xml:space="preserve">Առաջարկություններ և դիտողություններ չունի </w:t>
            </w:r>
            <w:r w:rsidRPr="001B6225">
              <w:rPr>
                <w:rFonts w:ascii="GHEA Grapalat" w:hAnsi="GHEA Grapalat"/>
                <w:color w:val="000000"/>
                <w:sz w:val="18"/>
                <w:szCs w:val="18"/>
                <w:shd w:val="clear" w:color="auto" w:fill="FFFFFF"/>
              </w:rPr>
              <w:t xml:space="preserve"> </w:t>
            </w:r>
          </w:p>
        </w:tc>
      </w:tr>
      <w:tr w:rsidR="00F21AAA" w:rsidRPr="001B6225" w14:paraId="5B9E0F5B" w14:textId="77777777" w:rsidTr="00F263E3">
        <w:trPr>
          <w:tblCellSpacing w:w="0" w:type="dxa"/>
        </w:trPr>
        <w:tc>
          <w:tcPr>
            <w:tcW w:w="6295" w:type="dxa"/>
            <w:vMerge w:val="restart"/>
            <w:shd w:val="clear" w:color="auto" w:fill="D0D0D0"/>
            <w:vAlign w:val="center"/>
            <w:hideMark/>
          </w:tcPr>
          <w:p w14:paraId="6668C29D" w14:textId="77777777" w:rsidR="00F21AAA" w:rsidRPr="001B6225" w:rsidRDefault="00F21AAA" w:rsidP="00F263E3">
            <w:pPr>
              <w:spacing w:after="0" w:line="276" w:lineRule="auto"/>
              <w:ind w:left="165" w:hanging="270"/>
              <w:rPr>
                <w:rFonts w:ascii="GHEA Grapalat" w:eastAsia="Times New Roman" w:hAnsi="GHEA Grapalat" w:cs="Times New Roman"/>
                <w:bCs/>
                <w:color w:val="000000"/>
                <w:sz w:val="24"/>
                <w:szCs w:val="24"/>
                <w:lang w:val="hy-AM"/>
              </w:rPr>
            </w:pPr>
            <w:r w:rsidRPr="001B6225">
              <w:rPr>
                <w:rFonts w:ascii="GHEA Grapalat" w:eastAsia="Times New Roman" w:hAnsi="GHEA Grapalat" w:cs="Times New Roman"/>
                <w:bCs/>
                <w:color w:val="000000"/>
                <w:sz w:val="24"/>
                <w:szCs w:val="24"/>
                <w:lang w:val="hy-AM"/>
              </w:rPr>
              <w:t xml:space="preserve">        5. ՀՀ կրթության, գիտության, մշակույթի և սպորտի նախարարություն</w:t>
            </w:r>
          </w:p>
        </w:tc>
        <w:tc>
          <w:tcPr>
            <w:tcW w:w="4212" w:type="dxa"/>
            <w:shd w:val="clear" w:color="auto" w:fill="D0CECE" w:themeFill="background2" w:themeFillShade="E6"/>
          </w:tcPr>
          <w:p w14:paraId="5BFEDE2B" w14:textId="77777777" w:rsidR="00F21AAA" w:rsidRPr="001B6225" w:rsidRDefault="00F21AAA" w:rsidP="00F263E3">
            <w:pPr>
              <w:spacing w:after="0" w:line="276" w:lineRule="auto"/>
              <w:jc w:val="center"/>
              <w:rPr>
                <w:rFonts w:ascii="GHEA Grapalat" w:eastAsia="Microsoft YaHei" w:hAnsi="GHEA Grapalat" w:cs="Microsoft YaHei"/>
                <w:bCs/>
                <w:color w:val="000000"/>
                <w:sz w:val="24"/>
                <w:szCs w:val="24"/>
                <w:lang w:val="hy-AM"/>
              </w:rPr>
            </w:pPr>
            <w:r w:rsidRPr="001B6225">
              <w:rPr>
                <w:rFonts w:ascii="GHEA Grapalat" w:eastAsia="Microsoft YaHei" w:hAnsi="GHEA Grapalat" w:cs="Microsoft YaHei"/>
                <w:bCs/>
                <w:color w:val="000000"/>
                <w:sz w:val="24"/>
                <w:szCs w:val="24"/>
                <w:lang w:val="hy-AM"/>
              </w:rPr>
              <w:t>09</w:t>
            </w:r>
            <w:r w:rsidRPr="001B6225">
              <w:rPr>
                <w:rFonts w:ascii="Microsoft JhengHei" w:eastAsia="Microsoft JhengHei" w:hAnsi="Microsoft JhengHei" w:cs="Microsoft JhengHei" w:hint="eastAsia"/>
                <w:bCs/>
                <w:color w:val="000000"/>
                <w:sz w:val="24"/>
                <w:szCs w:val="24"/>
                <w:lang w:val="hy-AM"/>
              </w:rPr>
              <w:t>․</w:t>
            </w:r>
            <w:r w:rsidRPr="001B6225">
              <w:rPr>
                <w:rFonts w:ascii="GHEA Grapalat" w:eastAsia="Microsoft JhengHei" w:hAnsi="GHEA Grapalat" w:cs="Microsoft JhengHei"/>
                <w:bCs/>
                <w:color w:val="000000"/>
                <w:sz w:val="24"/>
                <w:szCs w:val="24"/>
                <w:lang w:val="hy-AM"/>
              </w:rPr>
              <w:t>09</w:t>
            </w:r>
            <w:r w:rsidRPr="001B6225">
              <w:rPr>
                <w:rFonts w:ascii="Microsoft JhengHei" w:eastAsia="Microsoft JhengHei" w:hAnsi="Microsoft JhengHei" w:cs="Microsoft JhengHei" w:hint="eastAsia"/>
                <w:bCs/>
                <w:color w:val="000000"/>
                <w:sz w:val="24"/>
                <w:szCs w:val="24"/>
                <w:lang w:val="hy-AM"/>
              </w:rPr>
              <w:t>․</w:t>
            </w:r>
            <w:r w:rsidRPr="001B6225">
              <w:rPr>
                <w:rFonts w:ascii="GHEA Grapalat" w:eastAsia="Microsoft JhengHei" w:hAnsi="GHEA Grapalat" w:cs="Microsoft JhengHei"/>
                <w:bCs/>
                <w:color w:val="000000"/>
                <w:sz w:val="24"/>
                <w:szCs w:val="24"/>
                <w:lang w:val="hy-AM"/>
              </w:rPr>
              <w:t>2024թ</w:t>
            </w:r>
            <w:r w:rsidRPr="001B6225">
              <w:rPr>
                <w:rFonts w:ascii="Microsoft JhengHei" w:eastAsia="Microsoft JhengHei" w:hAnsi="Microsoft JhengHei" w:cs="Microsoft JhengHei" w:hint="eastAsia"/>
                <w:bCs/>
                <w:color w:val="000000"/>
                <w:sz w:val="24"/>
                <w:szCs w:val="24"/>
                <w:lang w:val="hy-AM"/>
              </w:rPr>
              <w:t>․</w:t>
            </w:r>
          </w:p>
        </w:tc>
      </w:tr>
      <w:tr w:rsidR="00F21AAA" w:rsidRPr="001B6225" w14:paraId="351A23CF" w14:textId="77777777" w:rsidTr="00F263E3">
        <w:trPr>
          <w:trHeight w:val="351"/>
          <w:tblCellSpacing w:w="0" w:type="dxa"/>
        </w:trPr>
        <w:tc>
          <w:tcPr>
            <w:tcW w:w="6295" w:type="dxa"/>
            <w:vMerge/>
            <w:shd w:val="clear" w:color="auto" w:fill="FFFFFF"/>
            <w:vAlign w:val="center"/>
            <w:hideMark/>
          </w:tcPr>
          <w:p w14:paraId="59BFF9F0" w14:textId="77777777" w:rsidR="00F21AAA" w:rsidRPr="001B6225" w:rsidRDefault="00F21AAA" w:rsidP="00F263E3">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34E44AE6" w14:textId="77777777" w:rsidR="00F21AAA" w:rsidRPr="001B6225" w:rsidRDefault="00F21AAA" w:rsidP="00F263E3">
            <w:pPr>
              <w:spacing w:after="0" w:line="276" w:lineRule="auto"/>
              <w:jc w:val="center"/>
              <w:rPr>
                <w:rFonts w:ascii="GHEA Grapalat" w:eastAsia="Microsoft JhengHei" w:hAnsi="GHEA Grapalat" w:cs="Microsoft JhengHei"/>
                <w:bCs/>
                <w:color w:val="000000"/>
                <w:sz w:val="24"/>
                <w:szCs w:val="24"/>
                <w:lang w:val="hy-AM"/>
              </w:rPr>
            </w:pPr>
            <w:r w:rsidRPr="001B6225">
              <w:rPr>
                <w:rFonts w:ascii="GHEA Grapalat" w:eastAsia="Times New Roman" w:hAnsi="GHEA Grapalat" w:cs="Times New Roman"/>
                <w:bCs/>
                <w:color w:val="000000"/>
                <w:sz w:val="24"/>
                <w:szCs w:val="24"/>
              </w:rPr>
              <w:t>N 01/20</w:t>
            </w:r>
            <w:r w:rsidRPr="001B6225">
              <w:rPr>
                <w:rFonts w:ascii="Microsoft JhengHei" w:eastAsia="Microsoft JhengHei" w:hAnsi="Microsoft JhengHei" w:cs="Microsoft JhengHei" w:hint="eastAsia"/>
                <w:bCs/>
                <w:color w:val="000000"/>
                <w:sz w:val="24"/>
                <w:szCs w:val="24"/>
              </w:rPr>
              <w:t>․</w:t>
            </w:r>
            <w:r w:rsidRPr="001B6225">
              <w:rPr>
                <w:rFonts w:ascii="GHEA Grapalat" w:eastAsia="Microsoft JhengHei" w:hAnsi="GHEA Grapalat" w:cs="Microsoft JhengHei"/>
                <w:bCs/>
                <w:color w:val="000000"/>
                <w:sz w:val="24"/>
                <w:szCs w:val="24"/>
              </w:rPr>
              <w:t>1/27420-2024</w:t>
            </w:r>
          </w:p>
        </w:tc>
      </w:tr>
      <w:tr w:rsidR="00F21AAA" w:rsidRPr="001B6225" w14:paraId="177D6EEB" w14:textId="77777777" w:rsidTr="00F263E3">
        <w:trPr>
          <w:trHeight w:val="1637"/>
          <w:tblCellSpacing w:w="0" w:type="dxa"/>
        </w:trPr>
        <w:tc>
          <w:tcPr>
            <w:tcW w:w="10507" w:type="dxa"/>
            <w:gridSpan w:val="2"/>
            <w:shd w:val="clear" w:color="auto" w:fill="FFFFFF"/>
            <w:vAlign w:val="center"/>
          </w:tcPr>
          <w:p w14:paraId="46DC9643" w14:textId="77777777" w:rsidR="00F21AAA" w:rsidRPr="001B6225" w:rsidRDefault="00F21AAA" w:rsidP="00F263E3">
            <w:pPr>
              <w:spacing w:line="276" w:lineRule="auto"/>
              <w:jc w:val="center"/>
              <w:rPr>
                <w:rFonts w:ascii="GHEA Grapalat" w:hAnsi="GHEA Grapalat"/>
                <w:bCs/>
                <w:color w:val="000000"/>
                <w:sz w:val="24"/>
                <w:szCs w:val="24"/>
                <w:lang w:val="hy-AM"/>
              </w:rPr>
            </w:pPr>
            <w:r w:rsidRPr="001B6225">
              <w:rPr>
                <w:rFonts w:ascii="GHEA Grapalat" w:hAnsi="GHEA Grapalat"/>
                <w:bCs/>
                <w:color w:val="000000"/>
                <w:sz w:val="24"/>
                <w:szCs w:val="24"/>
                <w:lang w:val="hy-AM"/>
              </w:rPr>
              <w:t xml:space="preserve">Առաջարկություններ և դիտողություններ չունի </w:t>
            </w:r>
            <w:r w:rsidRPr="001B6225">
              <w:rPr>
                <w:rFonts w:ascii="GHEA Grapalat" w:hAnsi="GHEA Grapalat"/>
                <w:color w:val="000000"/>
                <w:sz w:val="18"/>
                <w:szCs w:val="18"/>
                <w:shd w:val="clear" w:color="auto" w:fill="FFFFFF"/>
              </w:rPr>
              <w:t xml:space="preserve"> </w:t>
            </w:r>
          </w:p>
        </w:tc>
      </w:tr>
    </w:tbl>
    <w:p w14:paraId="4214FA66" w14:textId="77777777" w:rsidR="00F21AAA" w:rsidRPr="001B6225" w:rsidRDefault="00F21AAA" w:rsidP="00F21AAA">
      <w:pPr>
        <w:rPr>
          <w:rFonts w:ascii="GHEA Grapalat" w:hAnsi="GHEA Grapalat"/>
          <w:lang w:val="hy-AM"/>
        </w:rPr>
      </w:pPr>
    </w:p>
    <w:p w14:paraId="5185E864" w14:textId="77777777" w:rsidR="007E119D" w:rsidRPr="00F21AAA" w:rsidRDefault="007E119D" w:rsidP="00F21AAA">
      <w:bookmarkStart w:id="0" w:name="_GoBack"/>
      <w:bookmarkEnd w:id="0"/>
    </w:p>
    <w:sectPr w:rsidR="007E119D" w:rsidRPr="00F21AA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7D4870" w14:textId="77777777" w:rsidR="00577B74" w:rsidRDefault="00577B74" w:rsidP="00E5320B">
      <w:pPr>
        <w:spacing w:after="0" w:line="240" w:lineRule="auto"/>
      </w:pPr>
      <w:r>
        <w:separator/>
      </w:r>
    </w:p>
  </w:endnote>
  <w:endnote w:type="continuationSeparator" w:id="0">
    <w:p w14:paraId="6BFB56CE" w14:textId="77777777" w:rsidR="00577B74" w:rsidRDefault="00577B74"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544ADA" w14:textId="77777777" w:rsidR="00577B74" w:rsidRDefault="00577B74" w:rsidP="00E5320B">
      <w:pPr>
        <w:spacing w:after="0" w:line="240" w:lineRule="auto"/>
      </w:pPr>
      <w:r>
        <w:separator/>
      </w:r>
    </w:p>
  </w:footnote>
  <w:footnote w:type="continuationSeparator" w:id="0">
    <w:p w14:paraId="2B02C07A" w14:textId="77777777" w:rsidR="00577B74" w:rsidRDefault="00577B74"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3"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67B4B1D"/>
    <w:multiLevelType w:val="hybridMultilevel"/>
    <w:tmpl w:val="A84CD8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11"/>
  </w:num>
  <w:num w:numId="2">
    <w:abstractNumId w:val="1"/>
  </w:num>
  <w:num w:numId="3">
    <w:abstractNumId w:val="2"/>
  </w:num>
  <w:num w:numId="4">
    <w:abstractNumId w:val="10"/>
  </w:num>
  <w:num w:numId="5">
    <w:abstractNumId w:val="9"/>
  </w:num>
  <w:num w:numId="6">
    <w:abstractNumId w:val="0"/>
  </w:num>
  <w:num w:numId="7">
    <w:abstractNumId w:val="3"/>
  </w:num>
  <w:num w:numId="8">
    <w:abstractNumId w:val="7"/>
  </w:num>
  <w:num w:numId="9">
    <w:abstractNumId w:val="5"/>
  </w:num>
  <w:num w:numId="10">
    <w:abstractNumId w:val="4"/>
  </w:num>
  <w:num w:numId="11">
    <w:abstractNumId w:val="8"/>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E2C"/>
    <w:rsid w:val="00023661"/>
    <w:rsid w:val="00023FFC"/>
    <w:rsid w:val="0003270F"/>
    <w:rsid w:val="00075D0C"/>
    <w:rsid w:val="00087743"/>
    <w:rsid w:val="000A7E56"/>
    <w:rsid w:val="000C3DF1"/>
    <w:rsid w:val="000D1A5C"/>
    <w:rsid w:val="000E6AE1"/>
    <w:rsid w:val="00136311"/>
    <w:rsid w:val="0013723C"/>
    <w:rsid w:val="00197F0B"/>
    <w:rsid w:val="001B78D4"/>
    <w:rsid w:val="001F0523"/>
    <w:rsid w:val="002032FF"/>
    <w:rsid w:val="00205EE3"/>
    <w:rsid w:val="00226056"/>
    <w:rsid w:val="00251EDD"/>
    <w:rsid w:val="00256082"/>
    <w:rsid w:val="002A35EA"/>
    <w:rsid w:val="002A642A"/>
    <w:rsid w:val="002B05D7"/>
    <w:rsid w:val="002B28CF"/>
    <w:rsid w:val="002E41C3"/>
    <w:rsid w:val="002F6004"/>
    <w:rsid w:val="00314BFE"/>
    <w:rsid w:val="0037337A"/>
    <w:rsid w:val="003852EF"/>
    <w:rsid w:val="00396048"/>
    <w:rsid w:val="0039692C"/>
    <w:rsid w:val="003A3818"/>
    <w:rsid w:val="003B0503"/>
    <w:rsid w:val="003B14E5"/>
    <w:rsid w:val="003B2EB5"/>
    <w:rsid w:val="003F1288"/>
    <w:rsid w:val="0042028E"/>
    <w:rsid w:val="00496A68"/>
    <w:rsid w:val="004A3D60"/>
    <w:rsid w:val="004C4210"/>
    <w:rsid w:val="004D6D9B"/>
    <w:rsid w:val="004E4B7C"/>
    <w:rsid w:val="00511E1F"/>
    <w:rsid w:val="00545E07"/>
    <w:rsid w:val="0055484A"/>
    <w:rsid w:val="005569BE"/>
    <w:rsid w:val="00560E34"/>
    <w:rsid w:val="00561E34"/>
    <w:rsid w:val="00577B74"/>
    <w:rsid w:val="00581247"/>
    <w:rsid w:val="005A4844"/>
    <w:rsid w:val="005B58B5"/>
    <w:rsid w:val="005B5E0F"/>
    <w:rsid w:val="005D43EF"/>
    <w:rsid w:val="005E2D85"/>
    <w:rsid w:val="005F3CC9"/>
    <w:rsid w:val="006029D9"/>
    <w:rsid w:val="0069664A"/>
    <w:rsid w:val="006A685B"/>
    <w:rsid w:val="006B5180"/>
    <w:rsid w:val="00723A5C"/>
    <w:rsid w:val="0073321C"/>
    <w:rsid w:val="00771094"/>
    <w:rsid w:val="00781EAA"/>
    <w:rsid w:val="007C4B96"/>
    <w:rsid w:val="007E119D"/>
    <w:rsid w:val="007E7BA5"/>
    <w:rsid w:val="00801313"/>
    <w:rsid w:val="00804CFF"/>
    <w:rsid w:val="00806110"/>
    <w:rsid w:val="008068FF"/>
    <w:rsid w:val="00807206"/>
    <w:rsid w:val="00817908"/>
    <w:rsid w:val="00857A6B"/>
    <w:rsid w:val="0086036B"/>
    <w:rsid w:val="00865BD3"/>
    <w:rsid w:val="00887D82"/>
    <w:rsid w:val="008B12E6"/>
    <w:rsid w:val="008C1DC7"/>
    <w:rsid w:val="008D2E02"/>
    <w:rsid w:val="008E0955"/>
    <w:rsid w:val="008F1BF4"/>
    <w:rsid w:val="00911A91"/>
    <w:rsid w:val="00915D0C"/>
    <w:rsid w:val="00923EC2"/>
    <w:rsid w:val="0092723B"/>
    <w:rsid w:val="00965FDD"/>
    <w:rsid w:val="00980F31"/>
    <w:rsid w:val="009B68CD"/>
    <w:rsid w:val="009D0548"/>
    <w:rsid w:val="00A021A3"/>
    <w:rsid w:val="00A647CD"/>
    <w:rsid w:val="00A83702"/>
    <w:rsid w:val="00A879F8"/>
    <w:rsid w:val="00AA43C6"/>
    <w:rsid w:val="00AA5321"/>
    <w:rsid w:val="00AC66B2"/>
    <w:rsid w:val="00AC761F"/>
    <w:rsid w:val="00AD78E3"/>
    <w:rsid w:val="00AE52CD"/>
    <w:rsid w:val="00AF2D3F"/>
    <w:rsid w:val="00AF72C2"/>
    <w:rsid w:val="00B250EC"/>
    <w:rsid w:val="00B43DFD"/>
    <w:rsid w:val="00B60827"/>
    <w:rsid w:val="00B6650B"/>
    <w:rsid w:val="00B7644D"/>
    <w:rsid w:val="00B8763F"/>
    <w:rsid w:val="00BA3705"/>
    <w:rsid w:val="00BC1ED7"/>
    <w:rsid w:val="00BC6202"/>
    <w:rsid w:val="00BE37B1"/>
    <w:rsid w:val="00CC0288"/>
    <w:rsid w:val="00CD7F60"/>
    <w:rsid w:val="00CE7346"/>
    <w:rsid w:val="00CF2C58"/>
    <w:rsid w:val="00D061AE"/>
    <w:rsid w:val="00D071AD"/>
    <w:rsid w:val="00D14D89"/>
    <w:rsid w:val="00D451F9"/>
    <w:rsid w:val="00D6395E"/>
    <w:rsid w:val="00D71E72"/>
    <w:rsid w:val="00D85EE2"/>
    <w:rsid w:val="00DA61E9"/>
    <w:rsid w:val="00DB3E2C"/>
    <w:rsid w:val="00DD44EE"/>
    <w:rsid w:val="00DE3394"/>
    <w:rsid w:val="00E26507"/>
    <w:rsid w:val="00E5320B"/>
    <w:rsid w:val="00E67082"/>
    <w:rsid w:val="00E714FB"/>
    <w:rsid w:val="00EA3AD3"/>
    <w:rsid w:val="00EB550C"/>
    <w:rsid w:val="00EE5036"/>
    <w:rsid w:val="00F02710"/>
    <w:rsid w:val="00F21AAA"/>
    <w:rsid w:val="00F35B8D"/>
    <w:rsid w:val="00F73B03"/>
    <w:rsid w:val="00F76D7E"/>
    <w:rsid w:val="00F8485D"/>
    <w:rsid w:val="00FA3951"/>
    <w:rsid w:val="00FC2ACF"/>
    <w:rsid w:val="00FC6F0A"/>
    <w:rsid w:val="00FD6119"/>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44D"/>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320B"/>
    <w:pPr>
      <w:tabs>
        <w:tab w:val="center" w:pos="4677"/>
        <w:tab w:val="right" w:pos="9355"/>
      </w:tabs>
      <w:spacing w:after="0" w:line="240" w:lineRule="auto"/>
    </w:pPr>
  </w:style>
  <w:style w:type="character" w:customStyle="1" w:styleId="HeaderChar">
    <w:name w:val="Header Char"/>
    <w:basedOn w:val="DefaultParagraphFont"/>
    <w:link w:val="Header"/>
    <w:uiPriority w:val="99"/>
    <w:rsid w:val="00E5320B"/>
    <w:rPr>
      <w:lang w:val="en-US"/>
    </w:rPr>
  </w:style>
  <w:style w:type="paragraph" w:styleId="Footer">
    <w:name w:val="footer"/>
    <w:basedOn w:val="Normal"/>
    <w:link w:val="FooterChar"/>
    <w:uiPriority w:val="99"/>
    <w:unhideWhenUsed/>
    <w:rsid w:val="00E5320B"/>
    <w:pPr>
      <w:tabs>
        <w:tab w:val="center" w:pos="4677"/>
        <w:tab w:val="right" w:pos="9355"/>
      </w:tabs>
      <w:spacing w:after="0" w:line="240" w:lineRule="auto"/>
    </w:pPr>
  </w:style>
  <w:style w:type="character" w:customStyle="1" w:styleId="FooterChar">
    <w:name w:val="Footer Char"/>
    <w:basedOn w:val="DefaultParagraphFont"/>
    <w:link w:val="Footer"/>
    <w:uiPriority w:val="99"/>
    <w:rsid w:val="00E5320B"/>
    <w:rPr>
      <w:lang w:val="en-US"/>
    </w:rPr>
  </w:style>
  <w:style w:type="paragraph" w:styleId="BodyText">
    <w:name w:val="Body Text"/>
    <w:basedOn w:val="Normal"/>
    <w:link w:val="BodyTextChar"/>
    <w:rsid w:val="00807206"/>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07206"/>
    <w:rPr>
      <w:rFonts w:ascii="Times New Roman" w:eastAsia="Times New Roman" w:hAnsi="Times New Roman" w:cs="Times New Roman"/>
      <w:sz w:val="24"/>
      <w:szCs w:val="20"/>
      <w:lang w:val="en-GB"/>
    </w:rPr>
  </w:style>
  <w:style w:type="character" w:styleId="Strong">
    <w:name w:val="Strong"/>
    <w:basedOn w:val="DefaultParagraphFont"/>
    <w:qFormat/>
    <w:rsid w:val="00807206"/>
    <w:rPr>
      <w:b/>
      <w:bCs/>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807206"/>
    <w:rPr>
      <w:rFonts w:ascii="Times New Roman" w:eastAsia="Times New Roman" w:hAnsi="Times New Roman" w:cs="Times New Roman"/>
      <w:sz w:val="24"/>
      <w:szCs w:val="20"/>
      <w:lang w:val="en-GB"/>
    </w:rPr>
  </w:style>
  <w:style w:type="paragraph" w:styleId="CommentText">
    <w:name w:val="annotation text"/>
    <w:basedOn w:val="Normal"/>
    <w:link w:val="CommentTextChar"/>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AA5321"/>
    <w:rPr>
      <w:rFonts w:ascii="Times New Roman" w:eastAsia="Times New Roman" w:hAnsi="Times New Roman" w:cs="Times New Roman"/>
      <w:sz w:val="20"/>
      <w:szCs w:val="20"/>
      <w:lang w:val="en-GB"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AA5321"/>
    <w:rPr>
      <w:rFonts w:ascii="Times New Roman" w:eastAsia="Times New Roman" w:hAnsi="Times New Roman" w:cs="Times New Roman"/>
      <w:sz w:val="24"/>
      <w:szCs w:val="24"/>
      <w:lang w:val="en-US"/>
    </w:rPr>
  </w:style>
  <w:style w:type="paragraph" w:styleId="NoSpacing">
    <w:name w:val="No Spacing"/>
    <w:link w:val="NoSpacingChar"/>
    <w:uiPriority w:val="1"/>
    <w:qFormat/>
    <w:rsid w:val="0073321C"/>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locked/>
    <w:rsid w:val="0073321C"/>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473451887">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998650254">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432580253">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03376918">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727280-49BC-49B7-B33D-E39DE4EBE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287</Words>
  <Characters>2045</Characters>
  <Application>Microsoft Office Word</Application>
  <DocSecurity>0</DocSecurity>
  <Lines>81</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https://mul2.gov.am/tasks/1032562/oneclick/ampopatert.docx?token=2f79e4da1c67d9e3fa2b5ec6e3df771b</cp:keywords>
  <dc:description/>
  <cp:lastModifiedBy>Ashot Tsormutyan</cp:lastModifiedBy>
  <cp:revision>6</cp:revision>
  <dcterms:created xsi:type="dcterms:W3CDTF">2024-09-09T06:38:00Z</dcterms:created>
  <dcterms:modified xsi:type="dcterms:W3CDTF">2024-09-18T13:14:00Z</dcterms:modified>
</cp:coreProperties>
</file>