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91D" w:rsidRPr="00F97BE2" w:rsidRDefault="00F97BE2" w:rsidP="003D091D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 Ա Խ Ա Գ Ի Ծ</w:t>
      </w:r>
    </w:p>
    <w:p w:rsidR="003D091D" w:rsidRPr="003D091D" w:rsidRDefault="003D091D" w:rsidP="003D091D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9E3376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E3376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E3376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3D091D" w:rsidRPr="003D091D" w:rsidRDefault="003D091D" w:rsidP="003D091D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9E3376">
        <w:rPr>
          <w:rFonts w:ascii="GHEA Grapalat" w:hAnsi="GHEA Grapalat"/>
          <w:b/>
          <w:sz w:val="24"/>
          <w:szCs w:val="24"/>
          <w:lang w:val="hy-AM"/>
        </w:rPr>
        <w:t>Ո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E3376">
        <w:rPr>
          <w:rFonts w:ascii="GHEA Grapalat" w:hAnsi="GHEA Grapalat"/>
          <w:b/>
          <w:sz w:val="24"/>
          <w:szCs w:val="24"/>
          <w:lang w:val="hy-AM"/>
        </w:rPr>
        <w:t>Ր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E3376">
        <w:rPr>
          <w:rFonts w:ascii="GHEA Grapalat" w:hAnsi="GHEA Grapalat"/>
          <w:b/>
          <w:sz w:val="24"/>
          <w:szCs w:val="24"/>
          <w:lang w:val="hy-AM"/>
        </w:rPr>
        <w:t>Ո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E3376">
        <w:rPr>
          <w:rFonts w:ascii="GHEA Grapalat" w:hAnsi="GHEA Grapalat"/>
          <w:b/>
          <w:sz w:val="24"/>
          <w:szCs w:val="24"/>
          <w:lang w:val="hy-AM"/>
        </w:rPr>
        <w:t>Շ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E3376">
        <w:rPr>
          <w:rFonts w:ascii="GHEA Grapalat" w:hAnsi="GHEA Grapalat"/>
          <w:b/>
          <w:sz w:val="24"/>
          <w:szCs w:val="24"/>
          <w:lang w:val="hy-AM"/>
        </w:rPr>
        <w:t>Ո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E3376">
        <w:rPr>
          <w:rFonts w:ascii="GHEA Grapalat" w:hAnsi="GHEA Grapalat"/>
          <w:b/>
          <w:sz w:val="24"/>
          <w:szCs w:val="24"/>
          <w:lang w:val="hy-AM"/>
        </w:rPr>
        <w:t>Ւ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E3376">
        <w:rPr>
          <w:rFonts w:ascii="GHEA Grapalat" w:hAnsi="GHEA Grapalat"/>
          <w:b/>
          <w:sz w:val="24"/>
          <w:szCs w:val="24"/>
          <w:lang w:val="hy-AM"/>
        </w:rPr>
        <w:t>Մ</w:t>
      </w:r>
    </w:p>
    <w:p w:rsidR="003D091D" w:rsidRPr="003D091D" w:rsidRDefault="003D091D" w:rsidP="003D091D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_________2024 </w:t>
      </w:r>
      <w:r w:rsidRPr="00482E71">
        <w:rPr>
          <w:rFonts w:ascii="GHEA Grapalat" w:hAnsi="GHEA Grapalat"/>
          <w:b/>
          <w:sz w:val="24"/>
          <w:szCs w:val="24"/>
        </w:rPr>
        <w:t>ԹՎԱԿԱՆԻ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  N_____</w:t>
      </w:r>
      <w:r>
        <w:rPr>
          <w:rFonts w:ascii="GHEA Grapalat" w:hAnsi="GHEA Grapalat"/>
          <w:b/>
          <w:sz w:val="24"/>
          <w:szCs w:val="24"/>
        </w:rPr>
        <w:t>Ա</w:t>
      </w:r>
    </w:p>
    <w:p w:rsidR="003D091D" w:rsidRPr="003D091D" w:rsidRDefault="003D091D" w:rsidP="003D091D">
      <w:pPr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3D091D" w:rsidRPr="003D091D" w:rsidRDefault="003D091D" w:rsidP="003D091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091D">
        <w:rPr>
          <w:rFonts w:ascii="GHEA Grapalat" w:hAnsi="GHEA Grapalat" w:cs="CIDFont+F3"/>
          <w:b/>
          <w:sz w:val="24"/>
          <w:szCs w:val="24"/>
          <w:lang w:val="fr-FR"/>
        </w:rPr>
        <w:t>«</w:t>
      </w:r>
      <w:r>
        <w:rPr>
          <w:rFonts w:ascii="GHEA Grapalat" w:hAnsi="GHEA Grapalat" w:cs="CIDFont+F3"/>
          <w:b/>
          <w:sz w:val="24"/>
          <w:szCs w:val="24"/>
        </w:rPr>
        <w:t>ԵՐԵՎԱՆԻ</w:t>
      </w:r>
      <w:r w:rsidRPr="003D091D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CIDFont+F3"/>
          <w:b/>
          <w:sz w:val="24"/>
          <w:szCs w:val="24"/>
        </w:rPr>
        <w:t>ԹԱՏՐՈՆԻ</w:t>
      </w:r>
      <w:r w:rsidRPr="003D091D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CIDFont+F3"/>
          <w:b/>
          <w:sz w:val="24"/>
          <w:szCs w:val="24"/>
        </w:rPr>
        <w:t>ԵՎ</w:t>
      </w:r>
      <w:r w:rsidRPr="003D091D">
        <w:rPr>
          <w:rFonts w:ascii="GHEA Grapalat" w:hAnsi="GHEA Grapalat" w:cs="CIDFont+F3"/>
          <w:b/>
          <w:sz w:val="24"/>
          <w:szCs w:val="24"/>
          <w:lang w:val="fr-FR"/>
        </w:rPr>
        <w:t xml:space="preserve"> </w:t>
      </w:r>
      <w:r w:rsidRPr="009E3376">
        <w:rPr>
          <w:rFonts w:ascii="GHEA Grapalat" w:hAnsi="GHEA Grapalat"/>
          <w:b/>
          <w:sz w:val="24"/>
          <w:szCs w:val="24"/>
        </w:rPr>
        <w:t>ԿԻՆՈՅԻ</w:t>
      </w:r>
      <w:r w:rsidRPr="00F909E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E3376">
        <w:rPr>
          <w:rFonts w:ascii="GHEA Grapalat" w:hAnsi="GHEA Grapalat"/>
          <w:b/>
          <w:sz w:val="24"/>
          <w:szCs w:val="24"/>
        </w:rPr>
        <w:t>ՊԵՏԱԿԱՆ</w:t>
      </w:r>
      <w:r w:rsidRPr="00F909E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E3376">
        <w:rPr>
          <w:rFonts w:ascii="GHEA Grapalat" w:hAnsi="GHEA Grapalat"/>
          <w:b/>
          <w:sz w:val="24"/>
          <w:szCs w:val="24"/>
        </w:rPr>
        <w:t>ԻՆՍՏԻՏՈՒՏ</w:t>
      </w:r>
      <w:r>
        <w:rPr>
          <w:rFonts w:ascii="GHEA Grapalat" w:hAnsi="GHEA Grapalat"/>
          <w:b/>
          <w:sz w:val="24"/>
          <w:szCs w:val="24"/>
        </w:rPr>
        <w:t></w:t>
      </w:r>
      <w:r w:rsidRPr="00F909E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435C0">
        <w:rPr>
          <w:rFonts w:ascii="GHEA Grapalat" w:hAnsi="GHEA Grapalat"/>
          <w:b/>
          <w:sz w:val="24"/>
          <w:szCs w:val="24"/>
        </w:rPr>
        <w:t>ՊԵՏԱԿԱՆ</w:t>
      </w:r>
      <w:r w:rsidRPr="00F909E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435C0">
        <w:rPr>
          <w:rFonts w:ascii="GHEA Grapalat" w:hAnsi="GHEA Grapalat"/>
          <w:b/>
          <w:sz w:val="24"/>
          <w:szCs w:val="24"/>
        </w:rPr>
        <w:t>ՈՉ</w:t>
      </w:r>
      <w:r w:rsidRPr="00F909E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435C0">
        <w:rPr>
          <w:rFonts w:ascii="GHEA Grapalat" w:hAnsi="GHEA Grapalat"/>
          <w:b/>
          <w:sz w:val="24"/>
          <w:szCs w:val="24"/>
        </w:rPr>
        <w:t>ԱՌԵՎՏՐԱՅԻՆ</w:t>
      </w:r>
      <w:r w:rsidRPr="00F909E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435C0">
        <w:rPr>
          <w:rFonts w:ascii="GHEA Grapalat" w:hAnsi="GHEA Grapalat"/>
          <w:b/>
          <w:sz w:val="24"/>
          <w:szCs w:val="24"/>
        </w:rPr>
        <w:t>ԿԱԶՄԱԿԵՐՊՈՒԹՅՈՒՆԻՑ</w:t>
      </w:r>
      <w:r w:rsidRPr="00F909E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435C0">
        <w:rPr>
          <w:rFonts w:ascii="GHEA Grapalat" w:hAnsi="GHEA Grapalat"/>
          <w:b/>
          <w:sz w:val="24"/>
          <w:szCs w:val="24"/>
        </w:rPr>
        <w:t>ԳՈՒՅՔ</w:t>
      </w:r>
      <w:r w:rsidRPr="00F909E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435C0">
        <w:rPr>
          <w:rFonts w:ascii="GHEA Grapalat" w:hAnsi="GHEA Grapalat"/>
          <w:b/>
          <w:sz w:val="24"/>
          <w:szCs w:val="24"/>
        </w:rPr>
        <w:t>ՀԵՏ</w:t>
      </w:r>
      <w:r w:rsidRPr="00F909E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435C0">
        <w:rPr>
          <w:rFonts w:ascii="GHEA Grapalat" w:hAnsi="GHEA Grapalat"/>
          <w:b/>
          <w:sz w:val="24"/>
          <w:szCs w:val="24"/>
        </w:rPr>
        <w:t>ՎԵՐՑՆԵԼՈՒ</w:t>
      </w:r>
      <w:r w:rsidRPr="00F909E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435C0">
        <w:rPr>
          <w:rFonts w:ascii="GHEA Grapalat" w:hAnsi="GHEA Grapalat"/>
          <w:b/>
          <w:sz w:val="24"/>
          <w:szCs w:val="24"/>
        </w:rPr>
        <w:t>ԵՎ</w:t>
      </w:r>
      <w:r w:rsidRPr="00F909E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E3376" w:rsidRPr="009E3376">
        <w:rPr>
          <w:rFonts w:ascii="GHEA Grapalat" w:hAnsi="GHEA Grapalat"/>
          <w:b/>
          <w:sz w:val="24"/>
          <w:szCs w:val="24"/>
        </w:rPr>
        <w:t>ՖՐԱՆՍԻԱԿԱՆ</w:t>
      </w:r>
      <w:r w:rsidR="009E3376" w:rsidRPr="00F909E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E3376" w:rsidRPr="009E3376">
        <w:rPr>
          <w:rFonts w:ascii="GHEA Grapalat" w:hAnsi="GHEA Grapalat"/>
          <w:b/>
          <w:sz w:val="24"/>
          <w:szCs w:val="24"/>
        </w:rPr>
        <w:t>ԴԵՍՊԱՆԱՏԱՆԸ</w:t>
      </w:r>
      <w:r w:rsidR="009E3376" w:rsidRPr="003D091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10 </w:t>
      </w:r>
      <w:r>
        <w:rPr>
          <w:rFonts w:ascii="GHEA Grapalat" w:hAnsi="GHEA Grapalat"/>
          <w:b/>
          <w:sz w:val="24"/>
          <w:szCs w:val="24"/>
        </w:rPr>
        <w:t>ՏԱՐԻ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ԺԱՄԿԵՏՈՎ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b/>
          <w:sz w:val="24"/>
          <w:szCs w:val="24"/>
        </w:rPr>
        <w:t>ԱՆՀԱՏՈՒՅՑ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ՕԳՏԱԳՈՐԾՄԱՆ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ԻՐԱՎՈՒՆՔՈՎ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5435C0">
        <w:rPr>
          <w:rFonts w:ascii="GHEA Grapalat" w:hAnsi="GHEA Grapalat"/>
          <w:b/>
          <w:sz w:val="24"/>
          <w:szCs w:val="24"/>
        </w:rPr>
        <w:t>ԳՈՒՅՔ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435C0">
        <w:rPr>
          <w:rFonts w:ascii="GHEA Grapalat" w:hAnsi="GHEA Grapalat"/>
          <w:b/>
          <w:sz w:val="24"/>
          <w:szCs w:val="24"/>
        </w:rPr>
        <w:t>ՏՐԱՄԱԴՐԵԼՈՒ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5435C0">
        <w:rPr>
          <w:rFonts w:ascii="GHEA Grapalat" w:hAnsi="GHEA Grapalat"/>
          <w:b/>
          <w:sz w:val="24"/>
          <w:szCs w:val="24"/>
        </w:rPr>
        <w:t>ՄԱՍԻՆ</w:t>
      </w:r>
      <w:r w:rsidRPr="003D091D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3D091D" w:rsidRPr="005C6CE4" w:rsidRDefault="003D091D" w:rsidP="003D091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0272BD">
        <w:rPr>
          <w:rFonts w:ascii="GHEA Grapalat" w:hAnsi="GHEA Grapalat" w:cs="CIDFont+F3"/>
        </w:rPr>
        <w:t>Հիմք</w:t>
      </w:r>
      <w:r w:rsidRPr="003D091D">
        <w:rPr>
          <w:rFonts w:ascii="GHEA Grapalat" w:hAnsi="GHEA Grapalat" w:cs="CIDFont+F3"/>
          <w:lang w:val="fr-FR"/>
        </w:rPr>
        <w:t xml:space="preserve"> </w:t>
      </w:r>
      <w:r w:rsidRPr="000272BD">
        <w:rPr>
          <w:rFonts w:ascii="GHEA Grapalat" w:hAnsi="GHEA Grapalat" w:cs="CIDFont+F3"/>
        </w:rPr>
        <w:t>ընդունելով</w:t>
      </w:r>
      <w:r w:rsidRPr="003D091D">
        <w:rPr>
          <w:rFonts w:ascii="GHEA Grapalat" w:hAnsi="GHEA Grapalat" w:cs="CIDFont+F3"/>
          <w:lang w:val="fr-FR"/>
        </w:rPr>
        <w:t xml:space="preserve"> </w:t>
      </w:r>
      <w:r w:rsidRPr="000272BD">
        <w:rPr>
          <w:rFonts w:ascii="GHEA Grapalat" w:hAnsi="GHEA Grapalat" w:cs="CIDFont+F3"/>
        </w:rPr>
        <w:t>Հայաստանի</w:t>
      </w:r>
      <w:r w:rsidRPr="003D091D">
        <w:rPr>
          <w:rFonts w:ascii="GHEA Grapalat" w:hAnsi="GHEA Grapalat" w:cs="CIDFont+F3"/>
          <w:lang w:val="fr-FR"/>
        </w:rPr>
        <w:t xml:space="preserve"> </w:t>
      </w:r>
      <w:r w:rsidRPr="000272BD">
        <w:rPr>
          <w:rFonts w:ascii="GHEA Grapalat" w:hAnsi="GHEA Grapalat" w:cs="CIDFont+F3"/>
        </w:rPr>
        <w:t>Հանրապետության</w:t>
      </w:r>
      <w:r w:rsidRPr="003D091D">
        <w:rPr>
          <w:rFonts w:ascii="GHEA Grapalat" w:hAnsi="GHEA Grapalat" w:cs="CIDFont+F3"/>
          <w:lang w:val="fr-FR"/>
        </w:rPr>
        <w:t xml:space="preserve"> </w:t>
      </w:r>
      <w:r w:rsidRPr="000272BD">
        <w:rPr>
          <w:rFonts w:ascii="GHEA Grapalat" w:hAnsi="GHEA Grapalat" w:cs="CIDFont+F3"/>
        </w:rPr>
        <w:t>քաղաքացիական</w:t>
      </w:r>
      <w:r w:rsidRPr="003D091D">
        <w:rPr>
          <w:rFonts w:ascii="GHEA Grapalat" w:hAnsi="GHEA Grapalat" w:cs="CIDFont+F3"/>
          <w:lang w:val="fr-FR"/>
        </w:rPr>
        <w:t xml:space="preserve"> </w:t>
      </w:r>
      <w:r w:rsidRPr="000272BD">
        <w:rPr>
          <w:rFonts w:ascii="GHEA Grapalat" w:hAnsi="GHEA Grapalat" w:cs="CIDFont+F3"/>
        </w:rPr>
        <w:t>օրենսգրքի</w:t>
      </w:r>
      <w:r w:rsidRPr="003D091D">
        <w:rPr>
          <w:rFonts w:ascii="GHEA Grapalat" w:hAnsi="GHEA Grapalat" w:cs="CIDFont+F3"/>
          <w:lang w:val="fr-FR"/>
        </w:rPr>
        <w:t xml:space="preserve"> 685-</w:t>
      </w:r>
      <w:r w:rsidRPr="000272BD">
        <w:rPr>
          <w:rFonts w:ascii="GHEA Grapalat" w:hAnsi="GHEA Grapalat" w:cs="CIDFont+F3"/>
        </w:rPr>
        <w:t>րդ</w:t>
      </w:r>
      <w:r w:rsidRPr="003D091D">
        <w:rPr>
          <w:rFonts w:ascii="GHEA Grapalat" w:hAnsi="GHEA Grapalat" w:cs="CIDFont+F3"/>
          <w:lang w:val="fr-FR"/>
        </w:rPr>
        <w:t>, 688-</w:t>
      </w:r>
      <w:r w:rsidRPr="000272BD">
        <w:rPr>
          <w:rFonts w:ascii="GHEA Grapalat" w:hAnsi="GHEA Grapalat" w:cs="CIDFont+F3"/>
        </w:rPr>
        <w:t>րդ</w:t>
      </w:r>
      <w:r w:rsidRPr="003D091D">
        <w:rPr>
          <w:rFonts w:ascii="GHEA Grapalat" w:hAnsi="GHEA Grapalat" w:cs="CIDFont+F3"/>
          <w:lang w:val="fr-FR"/>
        </w:rPr>
        <w:t xml:space="preserve"> </w:t>
      </w:r>
      <w:r w:rsidRPr="000272BD">
        <w:rPr>
          <w:rFonts w:ascii="GHEA Grapalat" w:hAnsi="GHEA Grapalat" w:cs="CIDFont+F3"/>
        </w:rPr>
        <w:t>հոդվածները</w:t>
      </w:r>
      <w:r w:rsidRPr="003D091D">
        <w:rPr>
          <w:rFonts w:ascii="GHEA Grapalat" w:hAnsi="GHEA Grapalat" w:cs="CIDFont+F3"/>
          <w:lang w:val="fr-FR"/>
        </w:rPr>
        <w:t>,</w:t>
      </w:r>
      <w:r w:rsidRPr="003D091D">
        <w:rPr>
          <w:rFonts w:ascii="GHEA Grapalat" w:hAnsi="GHEA Grapalat" w:cs="CIDFont+F3"/>
          <w:b/>
          <w:bCs/>
          <w:lang w:val="fr-FR"/>
        </w:rPr>
        <w:t xml:space="preserve"> </w:t>
      </w:r>
      <w:r w:rsidRPr="003D091D">
        <w:rPr>
          <w:rFonts w:ascii="GHEA Grapalat" w:hAnsi="GHEA Grapalat" w:cs="CIDFont+F3"/>
          <w:lang w:val="fr-FR"/>
        </w:rPr>
        <w:t>«</w:t>
      </w:r>
      <w:r w:rsidRPr="003D7114">
        <w:rPr>
          <w:rFonts w:ascii="GHEA Grapalat" w:hAnsi="GHEA Grapalat" w:cs="CIDFont+F3"/>
          <w:b/>
          <w:bCs/>
        </w:rPr>
        <w:t>Պ</w:t>
      </w:r>
      <w:r w:rsidRPr="003D7114">
        <w:rPr>
          <w:rFonts w:ascii="GHEA Grapalat" w:hAnsi="GHEA Grapalat" w:cs="CIDFont+F3"/>
        </w:rPr>
        <w:t>ետական</w:t>
      </w:r>
      <w:r w:rsidRPr="003D091D">
        <w:rPr>
          <w:rFonts w:ascii="GHEA Grapalat" w:hAnsi="GHEA Grapalat" w:cs="CIDFont+F3"/>
          <w:lang w:val="fr-FR"/>
        </w:rPr>
        <w:t xml:space="preserve"> </w:t>
      </w:r>
      <w:r w:rsidRPr="003D7114">
        <w:rPr>
          <w:rFonts w:ascii="GHEA Grapalat" w:hAnsi="GHEA Grapalat" w:cs="CIDFont+F3"/>
        </w:rPr>
        <w:t>գույքի</w:t>
      </w:r>
      <w:r w:rsidRPr="003D091D">
        <w:rPr>
          <w:rFonts w:ascii="GHEA Grapalat" w:hAnsi="GHEA Grapalat" w:cs="CIDFont+F3"/>
          <w:lang w:val="fr-FR"/>
        </w:rPr>
        <w:t xml:space="preserve"> </w:t>
      </w:r>
      <w:r w:rsidRPr="003D7114">
        <w:rPr>
          <w:rFonts w:ascii="GHEA Grapalat" w:hAnsi="GHEA Grapalat" w:cs="CIDFont+F3"/>
        </w:rPr>
        <w:t>կառավ</w:t>
      </w:r>
      <w:proofErr w:type="spellStart"/>
      <w:r w:rsidRPr="003D7114">
        <w:rPr>
          <w:rFonts w:ascii="GHEA Grapalat" w:hAnsi="GHEA Grapalat"/>
          <w:bCs/>
          <w:color w:val="000000"/>
          <w:lang w:val="en-US" w:eastAsia="en-US"/>
        </w:rPr>
        <w:t>արման</w:t>
      </w:r>
      <w:proofErr w:type="spellEnd"/>
      <w:r w:rsidRPr="003D091D">
        <w:rPr>
          <w:rFonts w:ascii="GHEA Grapalat" w:hAnsi="GHEA Grapalat"/>
          <w:bCs/>
          <w:color w:val="000000"/>
          <w:lang w:val="fr-FR" w:eastAsia="en-US"/>
        </w:rPr>
        <w:t xml:space="preserve"> </w:t>
      </w:r>
      <w:proofErr w:type="spellStart"/>
      <w:r w:rsidRPr="003D7114">
        <w:rPr>
          <w:rFonts w:ascii="GHEA Grapalat" w:hAnsi="GHEA Grapalat"/>
          <w:bCs/>
          <w:color w:val="000000"/>
          <w:lang w:val="en-US" w:eastAsia="en-US"/>
        </w:rPr>
        <w:t>մասին</w:t>
      </w:r>
      <w:proofErr w:type="spellEnd"/>
      <w:r w:rsidRPr="003D091D">
        <w:rPr>
          <w:rFonts w:ascii="GHEA Grapalat" w:hAnsi="GHEA Grapalat" w:cs="CIDFont+F3"/>
          <w:lang w:val="fr-FR"/>
        </w:rPr>
        <w:t>»</w:t>
      </w:r>
      <w:r>
        <w:rPr>
          <w:rFonts w:ascii="GHEA Grapalat" w:hAnsi="GHEA Grapalat" w:cs="CIDFont+F3"/>
          <w:lang w:val="hy-AM"/>
        </w:rPr>
        <w:t xml:space="preserve"> օրենքի 30-րդ հոդվածի 2-րդ մասի 4-րդ և 6-րդ կետերը, </w:t>
      </w:r>
      <w:r w:rsidRPr="0096773C">
        <w:rPr>
          <w:rFonts w:ascii="GHEA Grapalat" w:hAnsi="GHEA Grapalat"/>
          <w:color w:val="000000"/>
          <w:shd w:val="clear" w:color="auto" w:fill="FFFFFF"/>
          <w:lang w:val="hy-AM"/>
        </w:rPr>
        <w:t xml:space="preserve">«Պետական ոչ </w:t>
      </w:r>
      <w:r w:rsidRPr="007F0D04">
        <w:rPr>
          <w:rFonts w:ascii="GHEA Grapalat" w:hAnsi="GHEA Grapalat" w:cs="CIDFont+F3"/>
        </w:rPr>
        <w:t>առևտրային</w:t>
      </w:r>
      <w:r w:rsidRPr="003D091D">
        <w:rPr>
          <w:rFonts w:ascii="GHEA Grapalat" w:hAnsi="GHEA Grapalat" w:cs="CIDFont+F3"/>
          <w:lang w:val="fr-FR"/>
        </w:rPr>
        <w:t xml:space="preserve"> </w:t>
      </w:r>
      <w:r w:rsidRPr="007F0D04">
        <w:rPr>
          <w:rFonts w:ascii="GHEA Grapalat" w:hAnsi="GHEA Grapalat" w:cs="CIDFont+F3"/>
        </w:rPr>
        <w:t>կազմակերպությունների</w:t>
      </w:r>
      <w:r w:rsidRPr="003D091D">
        <w:rPr>
          <w:rFonts w:ascii="GHEA Grapalat" w:hAnsi="GHEA Grapalat" w:cs="CIDFont+F3"/>
          <w:lang w:val="fr-FR"/>
        </w:rPr>
        <w:t xml:space="preserve"> </w:t>
      </w:r>
      <w:r w:rsidRPr="007F0D04">
        <w:rPr>
          <w:rFonts w:ascii="GHEA Grapalat" w:hAnsi="GHEA Grapalat" w:cs="CIDFont+F3"/>
        </w:rPr>
        <w:t>մասին</w:t>
      </w:r>
      <w:r w:rsidRPr="003D091D">
        <w:rPr>
          <w:rFonts w:ascii="GHEA Grapalat" w:hAnsi="GHEA Grapalat" w:cs="CIDFont+F3"/>
          <w:lang w:val="fr-FR"/>
        </w:rPr>
        <w:t xml:space="preserve">» </w:t>
      </w:r>
      <w:r w:rsidRPr="007F0D04">
        <w:rPr>
          <w:rFonts w:ascii="GHEA Grapalat" w:hAnsi="GHEA Grapalat" w:cs="CIDFont+F3"/>
        </w:rPr>
        <w:t>օրենքի</w:t>
      </w:r>
      <w:r w:rsidRPr="003D091D">
        <w:rPr>
          <w:rFonts w:ascii="GHEA Grapalat" w:hAnsi="GHEA Grapalat" w:cs="CIDFont+F3"/>
          <w:lang w:val="fr-FR"/>
        </w:rPr>
        <w:t xml:space="preserve"> 5-</w:t>
      </w:r>
      <w:r w:rsidRPr="007F0D04">
        <w:rPr>
          <w:rFonts w:ascii="GHEA Grapalat" w:hAnsi="GHEA Grapalat" w:cs="CIDFont+F3"/>
        </w:rPr>
        <w:t>րդ</w:t>
      </w:r>
      <w:r w:rsidRPr="003D091D">
        <w:rPr>
          <w:rFonts w:ascii="GHEA Grapalat" w:hAnsi="GHEA Grapalat" w:cs="CIDFont+F3"/>
          <w:lang w:val="fr-FR"/>
        </w:rPr>
        <w:t xml:space="preserve"> </w:t>
      </w:r>
      <w:r w:rsidRPr="007F0D04">
        <w:rPr>
          <w:rFonts w:ascii="GHEA Grapalat" w:hAnsi="GHEA Grapalat" w:cs="CIDFont+F3"/>
        </w:rPr>
        <w:t>հոդվածի</w:t>
      </w:r>
      <w:r w:rsidRPr="003D091D">
        <w:rPr>
          <w:rFonts w:ascii="GHEA Grapalat" w:hAnsi="GHEA Grapalat" w:cs="CIDFont+F3"/>
          <w:lang w:val="fr-FR"/>
        </w:rPr>
        <w:t xml:space="preserve"> 2-</w:t>
      </w:r>
      <w:r w:rsidRPr="007F0D04">
        <w:rPr>
          <w:rFonts w:ascii="GHEA Grapalat" w:hAnsi="GHEA Grapalat" w:cs="CIDFont+F3"/>
        </w:rPr>
        <w:t>րդ</w:t>
      </w:r>
      <w:r w:rsidRPr="003D091D">
        <w:rPr>
          <w:rFonts w:ascii="GHEA Grapalat" w:hAnsi="GHEA Grapalat" w:cs="CIDFont+F3"/>
          <w:lang w:val="fr-FR"/>
        </w:rPr>
        <w:t xml:space="preserve"> </w:t>
      </w:r>
      <w:r w:rsidRPr="007F0D04">
        <w:rPr>
          <w:rFonts w:ascii="GHEA Grapalat" w:hAnsi="GHEA Grapalat" w:cs="CIDFont+F3"/>
        </w:rPr>
        <w:t>մասը</w:t>
      </w:r>
      <w:r w:rsidR="00F97BE2">
        <w:rPr>
          <w:rFonts w:ascii="GHEA Grapalat" w:hAnsi="GHEA Grapalat" w:cs="CIDFont+F3"/>
          <w:lang w:val="hy-AM"/>
        </w:rPr>
        <w:t>՝</w:t>
      </w:r>
      <w:r>
        <w:rPr>
          <w:rFonts w:ascii="GHEA Grapalat" w:hAnsi="GHEA Grapalat" w:cs="CIDFont+F3"/>
          <w:lang w:val="hy-AM"/>
        </w:rPr>
        <w:t xml:space="preserve"> </w:t>
      </w:r>
      <w:r w:rsidRPr="005C6CE4">
        <w:rPr>
          <w:rFonts w:ascii="GHEA Grapalat" w:hAnsi="GHEA Grapalat" w:cs="CIDFont+F3"/>
          <w:lang w:val="hy-AM"/>
        </w:rPr>
        <w:t>Հայաստանի Հանրապետությունը կառավարությունը   ո</w:t>
      </w:r>
      <w:r w:rsidRPr="005C6CE4">
        <w:rPr>
          <w:rFonts w:ascii="GHEA Grapalat" w:hAnsi="GHEA Grapalat"/>
          <w:lang w:val="hy-AM"/>
        </w:rPr>
        <w:t xml:space="preserve"> ր ո շ ո ւ մ է.</w:t>
      </w:r>
    </w:p>
    <w:p w:rsidR="003D091D" w:rsidRPr="005C6CE4" w:rsidRDefault="003D091D" w:rsidP="003D091D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3D091D" w:rsidRDefault="003D091D" w:rsidP="003D091D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bCs/>
          <w:kern w:val="32"/>
          <w:lang w:val="pt-BR"/>
        </w:rPr>
      </w:pPr>
      <w:r w:rsidRPr="003F704C">
        <w:rPr>
          <w:rFonts w:ascii="GHEA Grapalat" w:hAnsi="GHEA Grapalat" w:cs="Arial"/>
          <w:bCs/>
          <w:kern w:val="32"/>
          <w:lang w:val="pt-BR"/>
        </w:rPr>
        <w:t xml:space="preserve"> Հայաստանի Հանրապետության սեփականություն հանդիսացող՝ անշարժ գույքի  իրավունքների պետական գրանցման N</w:t>
      </w:r>
      <w:r>
        <w:rPr>
          <w:rFonts w:ascii="GHEA Grapalat" w:hAnsi="GHEA Grapalat" w:cs="Arial"/>
          <w:bCs/>
          <w:kern w:val="32"/>
          <w:lang w:val="pt-BR"/>
        </w:rPr>
        <w:t xml:space="preserve"> 19102017-01-0226 </w:t>
      </w:r>
      <w:r w:rsidR="00F97BE2">
        <w:rPr>
          <w:rFonts w:ascii="GHEA Grapalat" w:hAnsi="GHEA Grapalat" w:cs="Arial"/>
          <w:bCs/>
          <w:kern w:val="32"/>
          <w:lang w:val="pt-BR"/>
        </w:rPr>
        <w:t>վկայական</w:t>
      </w:r>
      <w:r w:rsidRPr="003F704C">
        <w:rPr>
          <w:rFonts w:ascii="GHEA Grapalat" w:hAnsi="GHEA Grapalat" w:cs="Arial"/>
          <w:bCs/>
          <w:kern w:val="32"/>
          <w:lang w:val="pt-BR"/>
        </w:rPr>
        <w:t xml:space="preserve">՝   Երևան քաղաքի </w:t>
      </w:r>
      <w:r>
        <w:rPr>
          <w:rFonts w:ascii="GHEA Grapalat" w:hAnsi="GHEA Grapalat" w:cs="Arial"/>
          <w:bCs/>
          <w:kern w:val="32"/>
          <w:lang w:val="pt-BR"/>
        </w:rPr>
        <w:t xml:space="preserve">Ամիրյան 26 </w:t>
      </w:r>
      <w:r w:rsidRPr="003F704C">
        <w:rPr>
          <w:rFonts w:ascii="GHEA Grapalat" w:hAnsi="GHEA Grapalat" w:cs="Arial"/>
          <w:bCs/>
          <w:kern w:val="32"/>
          <w:lang w:val="pt-BR"/>
        </w:rPr>
        <w:t>հասցեում գտնվող անշարժ գույքի</w:t>
      </w:r>
      <w:r>
        <w:rPr>
          <w:rFonts w:ascii="GHEA Grapalat" w:hAnsi="GHEA Grapalat" w:cs="Arial"/>
          <w:bCs/>
          <w:kern w:val="32"/>
          <w:lang w:val="pt-BR"/>
        </w:rPr>
        <w:t xml:space="preserve"> 1-ին հարկի նշագծված 546.8</w:t>
      </w:r>
      <w:r w:rsidRPr="005C6CE4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3F704C">
        <w:rPr>
          <w:rFonts w:ascii="GHEA Grapalat" w:hAnsi="GHEA Grapalat" w:cs="Arial"/>
          <w:bCs/>
          <w:kern w:val="32"/>
          <w:lang w:val="pt-BR"/>
        </w:rPr>
        <w:t xml:space="preserve">քառ.մետր </w:t>
      </w:r>
      <w:r>
        <w:rPr>
          <w:rFonts w:ascii="GHEA Grapalat" w:hAnsi="GHEA Grapalat" w:cs="Arial"/>
          <w:bCs/>
          <w:kern w:val="32"/>
          <w:lang w:val="pt-BR"/>
        </w:rPr>
        <w:t>(</w:t>
      </w:r>
      <w:r>
        <w:rPr>
          <w:rFonts w:ascii="GHEA Grapalat" w:hAnsi="GHEA Grapalat" w:cs="Arial"/>
          <w:bCs/>
          <w:kern w:val="32"/>
          <w:lang w:val="hy-AM"/>
        </w:rPr>
        <w:t>հիմք ընդունել տարածքի չափագրման արդյունքների տվյալները</w:t>
      </w:r>
      <w:r>
        <w:rPr>
          <w:rFonts w:ascii="GHEA Grapalat" w:hAnsi="GHEA Grapalat" w:cs="Arial"/>
          <w:bCs/>
          <w:kern w:val="32"/>
          <w:lang w:val="pt-BR"/>
        </w:rPr>
        <w:t xml:space="preserve">) </w:t>
      </w:r>
      <w:r w:rsidRPr="003F704C">
        <w:rPr>
          <w:rFonts w:ascii="GHEA Grapalat" w:hAnsi="GHEA Grapalat" w:cs="Arial"/>
          <w:bCs/>
          <w:kern w:val="32"/>
          <w:lang w:val="pt-BR"/>
        </w:rPr>
        <w:t xml:space="preserve">ընդհանուր մակերեսով տարածքը </w:t>
      </w:r>
      <w:bookmarkStart w:id="0" w:name="_GoBack"/>
      <w:bookmarkEnd w:id="0"/>
      <w:r w:rsidRPr="00EC4B18">
        <w:rPr>
          <w:rFonts w:ascii="GHEA Grapalat" w:hAnsi="GHEA Grapalat" w:cs="Arial"/>
          <w:bCs/>
          <w:kern w:val="32"/>
          <w:lang w:val="pt-BR"/>
        </w:rPr>
        <w:t>համաձայն հավելվածի</w:t>
      </w:r>
      <w:r w:rsidRPr="003F704C">
        <w:rPr>
          <w:rFonts w:ascii="GHEA Grapalat" w:hAnsi="GHEA Grapalat" w:cs="Arial"/>
          <w:bCs/>
          <w:kern w:val="32"/>
          <w:lang w:val="pt-BR"/>
        </w:rPr>
        <w:t>՝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3F704C">
        <w:rPr>
          <w:rFonts w:ascii="GHEA Grapalat" w:hAnsi="GHEA Grapalat" w:cs="Arial"/>
          <w:bCs/>
          <w:kern w:val="32"/>
          <w:lang w:val="pt-BR"/>
        </w:rPr>
        <w:t>հետ վերցնել «</w:t>
      </w:r>
      <w:r>
        <w:rPr>
          <w:rFonts w:ascii="GHEA Grapalat" w:hAnsi="GHEA Grapalat" w:cs="Arial"/>
          <w:bCs/>
          <w:kern w:val="32"/>
          <w:lang w:val="pt-BR"/>
        </w:rPr>
        <w:t>Երևանի թատրոնի և կինոյի պետական ինստիտուտ</w:t>
      </w:r>
      <w:r w:rsidRPr="003F704C">
        <w:rPr>
          <w:rFonts w:ascii="GHEA Grapalat" w:hAnsi="GHEA Grapalat" w:cs="Arial"/>
          <w:bCs/>
          <w:kern w:val="32"/>
          <w:lang w:val="pt-BR"/>
        </w:rPr>
        <w:t xml:space="preserve"> պետական ոչ առևտրային կազմակերպությունից և </w:t>
      </w:r>
      <w:r>
        <w:rPr>
          <w:rFonts w:ascii="GHEA Grapalat" w:hAnsi="GHEA Grapalat" w:cs="Arial"/>
          <w:bCs/>
          <w:kern w:val="32"/>
          <w:lang w:val="pt-BR"/>
        </w:rPr>
        <w:t>10</w:t>
      </w:r>
      <w:r w:rsidRPr="007F0D04">
        <w:rPr>
          <w:rFonts w:ascii="GHEA Grapalat" w:hAnsi="GHEA Grapalat" w:cs="Arial"/>
          <w:bCs/>
          <w:kern w:val="32"/>
          <w:lang w:val="pt-BR"/>
        </w:rPr>
        <w:t xml:space="preserve"> տարի ժամկետով, </w:t>
      </w:r>
      <w:r w:rsidRPr="003F704C">
        <w:rPr>
          <w:rFonts w:ascii="GHEA Grapalat" w:hAnsi="GHEA Grapalat" w:cs="Arial"/>
          <w:bCs/>
          <w:kern w:val="32"/>
          <w:lang w:val="pt-BR"/>
        </w:rPr>
        <w:t>անհատույց օգտագործման իրավունքով տրամադրել</w:t>
      </w:r>
      <w:r w:rsidRPr="007F0D04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Ֆրանսիական</w:t>
      </w:r>
      <w:r w:rsidRPr="007F0D04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դեսպանատանը՝ այն հետագայում հանձնելու իր կազմի մեջ գործող Ֆրանս</w:t>
      </w:r>
      <w:r w:rsidR="00F97BE2">
        <w:rPr>
          <w:rFonts w:ascii="GHEA Grapalat" w:hAnsi="GHEA Grapalat" w:cs="Arial"/>
          <w:bCs/>
          <w:kern w:val="32"/>
          <w:lang w:val="hy-AM"/>
        </w:rPr>
        <w:t>ի</w:t>
      </w:r>
      <w:r>
        <w:rPr>
          <w:rFonts w:ascii="GHEA Grapalat" w:hAnsi="GHEA Grapalat" w:cs="Arial"/>
          <w:bCs/>
          <w:kern w:val="32"/>
          <w:lang w:val="pt-BR"/>
        </w:rPr>
        <w:t xml:space="preserve">ական  ինստիտուտի բնականոն գործունեությունն անխափան </w:t>
      </w:r>
      <w:r w:rsidR="00010614">
        <w:rPr>
          <w:rFonts w:ascii="GHEA Grapalat" w:hAnsi="GHEA Grapalat" w:cs="Arial"/>
          <w:bCs/>
          <w:kern w:val="32"/>
          <w:lang w:val="hy-AM"/>
        </w:rPr>
        <w:t xml:space="preserve">ապահովելու </w:t>
      </w:r>
      <w:r>
        <w:rPr>
          <w:rFonts w:ascii="GHEA Grapalat" w:hAnsi="GHEA Grapalat" w:cs="Arial"/>
          <w:bCs/>
          <w:kern w:val="32"/>
          <w:lang w:val="pt-BR"/>
        </w:rPr>
        <w:t>նպատակով:</w:t>
      </w:r>
    </w:p>
    <w:p w:rsidR="003D091D" w:rsidRPr="003F704C" w:rsidRDefault="003D091D" w:rsidP="003D091D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bCs/>
          <w:kern w:val="32"/>
          <w:lang w:val="pt-BR"/>
        </w:rPr>
      </w:pPr>
      <w:r w:rsidRPr="003F704C">
        <w:rPr>
          <w:rFonts w:ascii="GHEA Grapalat" w:hAnsi="GHEA Grapalat" w:cs="Arial"/>
          <w:bCs/>
          <w:kern w:val="32"/>
          <w:lang w:val="pt-BR"/>
        </w:rPr>
        <w:lastRenderedPageBreak/>
        <w:t>Հայաստանի Հանրապետության տարածքային կառավարման և են</w:t>
      </w:r>
      <w:r w:rsidR="00F97BE2">
        <w:rPr>
          <w:rFonts w:ascii="GHEA Grapalat" w:hAnsi="GHEA Grapalat" w:cs="Arial"/>
          <w:bCs/>
          <w:kern w:val="32"/>
          <w:lang w:val="pt-BR"/>
        </w:rPr>
        <w:t>թակառուցվածքների նախարարության պ</w:t>
      </w:r>
      <w:r w:rsidRPr="003F704C">
        <w:rPr>
          <w:rFonts w:ascii="GHEA Grapalat" w:hAnsi="GHEA Grapalat" w:cs="Arial"/>
          <w:bCs/>
          <w:kern w:val="32"/>
          <w:lang w:val="pt-BR"/>
        </w:rPr>
        <w:t>ետական գույքի կառավարման կոմիտեի նախագահին՝ սույն որոշումն ուժի մեջ մտնելուց հետո</w:t>
      </w:r>
      <w:r w:rsidR="00F97BE2">
        <w:rPr>
          <w:rFonts w:ascii="GHEA Grapalat" w:hAnsi="GHEA Grapalat" w:cs="Arial"/>
          <w:bCs/>
          <w:kern w:val="32"/>
          <w:lang w:val="hy-AM"/>
        </w:rPr>
        <w:t>.</w:t>
      </w:r>
      <w:r w:rsidRPr="003F704C">
        <w:rPr>
          <w:rFonts w:ascii="GHEA Grapalat" w:hAnsi="GHEA Grapalat" w:cs="Arial"/>
          <w:bCs/>
          <w:kern w:val="32"/>
          <w:lang w:val="pt-BR"/>
        </w:rPr>
        <w:t xml:space="preserve"> </w:t>
      </w:r>
    </w:p>
    <w:p w:rsidR="003D091D" w:rsidRPr="00517785" w:rsidRDefault="003D091D" w:rsidP="003D091D">
      <w:pPr>
        <w:pStyle w:val="NormalWeb"/>
        <w:numPr>
          <w:ilvl w:val="0"/>
          <w:numId w:val="5"/>
        </w:numPr>
        <w:shd w:val="clear" w:color="auto" w:fill="FFFFFF"/>
        <w:tabs>
          <w:tab w:val="left" w:pos="142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bCs/>
          <w:kern w:val="32"/>
          <w:lang w:val="pt-BR"/>
        </w:rPr>
      </w:pPr>
      <w:r w:rsidRPr="00517785">
        <w:rPr>
          <w:rFonts w:ascii="GHEA Grapalat" w:hAnsi="GHEA Grapalat" w:cs="Arial"/>
          <w:bCs/>
          <w:kern w:val="32"/>
          <w:lang w:val="pt-BR"/>
        </w:rPr>
        <w:t xml:space="preserve">երկամսյա ժամկետում ապահովել  </w:t>
      </w:r>
      <w:r w:rsidRPr="0096773C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 w:cs="Arial"/>
          <w:bCs/>
          <w:kern w:val="32"/>
          <w:lang w:val="pt-BR"/>
        </w:rPr>
        <w:t>Երևանի թատրոնի և կինոյի պետական ինստիտուտ</w:t>
      </w:r>
      <w:r w:rsidRPr="003F704C">
        <w:rPr>
          <w:rFonts w:ascii="GHEA Grapalat" w:hAnsi="GHEA Grapalat" w:cs="Arial"/>
          <w:bCs/>
          <w:kern w:val="32"/>
          <w:lang w:val="pt-BR"/>
        </w:rPr>
        <w:t xml:space="preserve"> </w:t>
      </w:r>
      <w:r w:rsidRPr="007C3C60">
        <w:rPr>
          <w:rFonts w:ascii="GHEA Grapalat" w:hAnsi="GHEA Grapalat" w:cs="Arial"/>
          <w:bCs/>
          <w:kern w:val="32"/>
          <w:lang w:val="pt-BR"/>
        </w:rPr>
        <w:t xml:space="preserve">պետական ոչ առևտրային </w:t>
      </w:r>
      <w:r w:rsidRPr="00517785">
        <w:rPr>
          <w:rFonts w:ascii="GHEA Grapalat" w:hAnsi="GHEA Grapalat" w:cs="Arial"/>
          <w:bCs/>
          <w:kern w:val="32"/>
          <w:lang w:val="pt-BR"/>
        </w:rPr>
        <w:t xml:space="preserve">կազմակերպության հետ </w:t>
      </w:r>
      <w:r>
        <w:rPr>
          <w:rFonts w:ascii="GHEA Grapalat" w:hAnsi="GHEA Grapalat" w:cs="Arial"/>
          <w:bCs/>
          <w:kern w:val="32"/>
          <w:lang w:val="pt-BR"/>
        </w:rPr>
        <w:t>2016</w:t>
      </w:r>
      <w:r w:rsidRPr="00CC11EB">
        <w:rPr>
          <w:rFonts w:ascii="GHEA Grapalat" w:hAnsi="GHEA Grapalat" w:cs="Arial"/>
          <w:bCs/>
          <w:kern w:val="32"/>
          <w:lang w:val="pt-BR"/>
        </w:rPr>
        <w:t xml:space="preserve"> թվականի  </w:t>
      </w:r>
      <w:r>
        <w:rPr>
          <w:rFonts w:ascii="GHEA Grapalat" w:hAnsi="GHEA Grapalat" w:cs="Arial"/>
          <w:bCs/>
          <w:kern w:val="32"/>
          <w:lang w:val="pt-BR"/>
        </w:rPr>
        <w:t>օգոստոսի 10</w:t>
      </w:r>
      <w:r w:rsidRPr="00CC11EB">
        <w:rPr>
          <w:rFonts w:ascii="GHEA Grapalat" w:hAnsi="GHEA Grapalat" w:cs="Arial"/>
          <w:bCs/>
          <w:kern w:val="32"/>
          <w:lang w:val="pt-BR"/>
        </w:rPr>
        <w:t>-ին կնքված ոչ բնակելի տարածքի անհա</w:t>
      </w:r>
      <w:r w:rsidRPr="00CC11EB">
        <w:rPr>
          <w:rFonts w:ascii="GHEA Grapalat" w:hAnsi="GHEA Grapalat" w:cs="Arial"/>
          <w:bCs/>
          <w:kern w:val="32"/>
          <w:lang w:val="pt-BR"/>
        </w:rPr>
        <w:softHyphen/>
        <w:t xml:space="preserve">տույց օգտագործման N </w:t>
      </w:r>
      <w:r>
        <w:rPr>
          <w:rFonts w:ascii="GHEA Grapalat" w:hAnsi="GHEA Grapalat" w:cs="Arial"/>
          <w:bCs/>
          <w:kern w:val="32"/>
          <w:lang w:val="pt-BR"/>
        </w:rPr>
        <w:t xml:space="preserve">86/0016 </w:t>
      </w:r>
      <w:r w:rsidRPr="00CC11EB">
        <w:rPr>
          <w:rFonts w:ascii="GHEA Grapalat" w:hAnsi="GHEA Grapalat" w:cs="Arial"/>
          <w:bCs/>
          <w:kern w:val="32"/>
          <w:lang w:val="pt-BR"/>
        </w:rPr>
        <w:t xml:space="preserve">պայմանագրում </w:t>
      </w:r>
      <w:r w:rsidRPr="00517785">
        <w:rPr>
          <w:rFonts w:ascii="GHEA Grapalat" w:hAnsi="GHEA Grapalat" w:cs="Arial"/>
          <w:bCs/>
          <w:kern w:val="32"/>
          <w:lang w:val="pt-BR"/>
        </w:rPr>
        <w:t>սույն որոշման 1-ին կետից բխող փոփո</w:t>
      </w:r>
      <w:r w:rsidRPr="00517785">
        <w:rPr>
          <w:rFonts w:ascii="GHEA Grapalat" w:hAnsi="GHEA Grapalat" w:cs="Arial"/>
          <w:bCs/>
          <w:kern w:val="32"/>
          <w:lang w:val="pt-BR"/>
        </w:rPr>
        <w:softHyphen/>
        <w:t>խությ</w:t>
      </w:r>
      <w:r>
        <w:rPr>
          <w:rFonts w:ascii="GHEA Grapalat" w:hAnsi="GHEA Grapalat" w:cs="Arial"/>
          <w:bCs/>
          <w:kern w:val="32"/>
          <w:lang w:val="pt-BR"/>
        </w:rPr>
        <w:t>ուն կատարելու մասին համաձայնագրի (այսուհետ՝ համաձայնագրի</w:t>
      </w:r>
      <w:r w:rsidRPr="00517785">
        <w:rPr>
          <w:rFonts w:ascii="GHEA Grapalat" w:hAnsi="GHEA Grapalat" w:cs="Arial"/>
          <w:bCs/>
          <w:kern w:val="32"/>
          <w:lang w:val="pt-BR"/>
        </w:rPr>
        <w:t>)</w:t>
      </w:r>
      <w:r>
        <w:rPr>
          <w:rFonts w:ascii="GHEA Grapalat" w:hAnsi="GHEA Grapalat" w:cs="Arial"/>
          <w:bCs/>
          <w:kern w:val="32"/>
          <w:lang w:val="pt-BR"/>
        </w:rPr>
        <w:t xml:space="preserve"> կնքումը</w:t>
      </w:r>
      <w:r w:rsidRPr="00517785">
        <w:rPr>
          <w:rFonts w:ascii="GHEA Grapalat" w:hAnsi="GHEA Grapalat" w:cs="Arial"/>
          <w:bCs/>
          <w:kern w:val="32"/>
          <w:lang w:val="pt-BR"/>
        </w:rPr>
        <w:t>՝ դրա</w:t>
      </w:r>
      <w:r w:rsidRPr="00517785">
        <w:rPr>
          <w:rFonts w:ascii="GHEA Grapalat" w:hAnsi="GHEA Grapalat" w:cs="Arial"/>
          <w:bCs/>
          <w:kern w:val="32"/>
          <w:lang w:val="pt-BR"/>
        </w:rPr>
        <w:softHyphen/>
        <w:t>նում նախատեսելով, որ համաձայնագրի նոտարական վավերացման և համաձայնագրից ծագող գույքային իրավո</w:t>
      </w:r>
      <w:r>
        <w:rPr>
          <w:rFonts w:ascii="GHEA Grapalat" w:hAnsi="GHEA Grapalat" w:cs="Arial"/>
          <w:bCs/>
          <w:kern w:val="32"/>
          <w:lang w:val="pt-BR"/>
        </w:rPr>
        <w:t>ւնքների պետական գրանցման ծախսերն</w:t>
      </w:r>
      <w:r w:rsidRPr="00517785">
        <w:rPr>
          <w:rFonts w:ascii="GHEA Grapalat" w:hAnsi="GHEA Grapalat" w:cs="Arial"/>
          <w:bCs/>
          <w:kern w:val="32"/>
          <w:lang w:val="pt-BR"/>
        </w:rPr>
        <w:t xml:space="preserve"> ենթակա են իրականացման  </w:t>
      </w:r>
      <w:r w:rsidRPr="003F704C">
        <w:rPr>
          <w:rFonts w:ascii="GHEA Grapalat" w:hAnsi="GHEA Grapalat" w:cs="Arial"/>
          <w:bCs/>
          <w:kern w:val="32"/>
          <w:lang w:val="pt-BR"/>
        </w:rPr>
        <w:t>«</w:t>
      </w:r>
      <w:r>
        <w:rPr>
          <w:rFonts w:ascii="GHEA Grapalat" w:hAnsi="GHEA Grapalat" w:cs="Arial"/>
          <w:bCs/>
          <w:kern w:val="32"/>
          <w:lang w:val="pt-BR"/>
        </w:rPr>
        <w:t>Երևանի թատրոնի և կինոյի պետական ինստիտուտ</w:t>
      </w:r>
      <w:r w:rsidRPr="003F704C">
        <w:rPr>
          <w:rFonts w:ascii="GHEA Grapalat" w:hAnsi="GHEA Grapalat" w:cs="Arial"/>
          <w:bCs/>
          <w:kern w:val="32"/>
          <w:lang w:val="pt-BR"/>
        </w:rPr>
        <w:t></w:t>
      </w:r>
      <w:r w:rsidRPr="007C3C60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517785">
        <w:rPr>
          <w:rFonts w:ascii="GHEA Grapalat" w:hAnsi="GHEA Grapalat" w:cs="Arial"/>
          <w:bCs/>
          <w:kern w:val="32"/>
          <w:lang w:val="pt-BR"/>
        </w:rPr>
        <w:t>պետական ոչ առևտրային կազմակերպության միջոցների հաշվին</w:t>
      </w:r>
      <w:r w:rsidR="00F97BE2">
        <w:rPr>
          <w:rFonts w:ascii="GHEA Grapalat" w:hAnsi="GHEA Grapalat" w:cs="Arial"/>
          <w:bCs/>
          <w:kern w:val="32"/>
          <w:lang w:val="hy-AM"/>
        </w:rPr>
        <w:t>,</w:t>
      </w:r>
    </w:p>
    <w:p w:rsidR="003D091D" w:rsidRPr="003D091D" w:rsidRDefault="003D091D" w:rsidP="003D091D">
      <w:pPr>
        <w:pStyle w:val="NormalWeb"/>
        <w:numPr>
          <w:ilvl w:val="0"/>
          <w:numId w:val="5"/>
        </w:numPr>
        <w:shd w:val="clear" w:color="auto" w:fill="FFFFFF"/>
        <w:tabs>
          <w:tab w:val="left" w:pos="0"/>
          <w:tab w:val="left" w:pos="993"/>
        </w:tabs>
        <w:spacing w:before="0" w:beforeAutospacing="0" w:after="0" w:afterAutospacing="0" w:line="360" w:lineRule="auto"/>
        <w:ind w:left="0" w:right="287" w:firstLine="567"/>
        <w:jc w:val="both"/>
        <w:rPr>
          <w:rFonts w:ascii="GHEA Grapalat" w:hAnsi="GHEA Grapalat" w:cs="Arial"/>
          <w:lang w:val="pt-BR"/>
        </w:rPr>
      </w:pPr>
      <w:r w:rsidRPr="003F704C">
        <w:rPr>
          <w:rFonts w:ascii="GHEA Grapalat" w:hAnsi="GHEA Grapalat" w:cs="Arial"/>
          <w:bCs/>
          <w:kern w:val="32"/>
          <w:lang w:val="pt-BR"/>
        </w:rPr>
        <w:t xml:space="preserve">սույն որոշման 2-րդ կետի 1-ին ենթակետում նշված աշխատանքների ավարտից հետո երկամսյա ժամկետում </w:t>
      </w:r>
      <w:r>
        <w:rPr>
          <w:rFonts w:ascii="GHEA Grapalat" w:hAnsi="GHEA Grapalat" w:cs="CIDFont+F3"/>
          <w:lang w:val="pt-BR"/>
        </w:rPr>
        <w:t xml:space="preserve">Ֆրանսիական </w:t>
      </w:r>
      <w:r>
        <w:rPr>
          <w:rFonts w:ascii="GHEA Grapalat" w:hAnsi="GHEA Grapalat" w:cs="Arial"/>
          <w:bCs/>
          <w:kern w:val="32"/>
          <w:lang w:val="pt-BR"/>
        </w:rPr>
        <w:t xml:space="preserve">դեսպանատան </w:t>
      </w:r>
      <w:r>
        <w:rPr>
          <w:rFonts w:ascii="GHEA Grapalat" w:hAnsi="GHEA Grapalat" w:cs="CIDFont+F3"/>
          <w:lang w:val="pt-BR"/>
        </w:rPr>
        <w:t xml:space="preserve"> </w:t>
      </w:r>
      <w:r w:rsidRPr="003F704C">
        <w:rPr>
          <w:rFonts w:ascii="GHEA Grapalat" w:hAnsi="GHEA Grapalat"/>
        </w:rPr>
        <w:t>հետ</w:t>
      </w:r>
      <w:r w:rsidRPr="003F704C">
        <w:rPr>
          <w:rFonts w:ascii="GHEA Grapalat" w:hAnsi="GHEA Grapalat"/>
          <w:lang w:val="pt-BR"/>
        </w:rPr>
        <w:t xml:space="preserve"> </w:t>
      </w:r>
      <w:r w:rsidRPr="003F704C">
        <w:rPr>
          <w:rFonts w:ascii="GHEA Grapalat" w:hAnsi="GHEA Grapalat"/>
        </w:rPr>
        <w:t>կնքել</w:t>
      </w:r>
      <w:r w:rsidRPr="003F704C">
        <w:rPr>
          <w:rFonts w:ascii="GHEA Grapalat" w:hAnsi="GHEA Grapalat"/>
          <w:lang w:val="pt-BR"/>
        </w:rPr>
        <w:t xml:space="preserve"> </w:t>
      </w:r>
      <w:r w:rsidRPr="003F704C">
        <w:rPr>
          <w:rFonts w:ascii="GHEA Grapalat" w:hAnsi="GHEA Grapalat" w:cs="Arial"/>
          <w:bCs/>
          <w:kern w:val="32"/>
          <w:lang w:val="pt-BR"/>
        </w:rPr>
        <w:t xml:space="preserve">Երևան քաղաքի </w:t>
      </w:r>
      <w:r>
        <w:rPr>
          <w:rFonts w:ascii="GHEA Grapalat" w:hAnsi="GHEA Grapalat" w:cs="Arial"/>
          <w:bCs/>
          <w:kern w:val="32"/>
          <w:lang w:val="pt-BR"/>
        </w:rPr>
        <w:t xml:space="preserve">Ամիրյան 26 </w:t>
      </w:r>
      <w:r w:rsidRPr="003F704C">
        <w:rPr>
          <w:rFonts w:ascii="GHEA Grapalat" w:hAnsi="GHEA Grapalat" w:cs="Arial"/>
          <w:bCs/>
          <w:kern w:val="32"/>
          <w:lang w:val="pt-BR"/>
        </w:rPr>
        <w:t>հասցեում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3F704C">
        <w:rPr>
          <w:rFonts w:ascii="GHEA Grapalat" w:hAnsi="GHEA Grapalat"/>
          <w:color w:val="000000"/>
          <w:lang w:val="hy-AM"/>
        </w:rPr>
        <w:t xml:space="preserve">գտնվող   </w:t>
      </w:r>
      <w:r w:rsidRPr="003F704C">
        <w:rPr>
          <w:rFonts w:ascii="GHEA Grapalat" w:hAnsi="GHEA Grapalat" w:cs="Arial"/>
        </w:rPr>
        <w:t>գույքի</w:t>
      </w:r>
      <w:r w:rsidRPr="003F704C">
        <w:rPr>
          <w:rFonts w:ascii="GHEA Grapalat" w:hAnsi="GHEA Grapalat"/>
          <w:lang w:val="pt-BR"/>
        </w:rPr>
        <w:t xml:space="preserve"> </w:t>
      </w:r>
      <w:r w:rsidRPr="003F704C">
        <w:rPr>
          <w:rFonts w:ascii="GHEA Grapalat" w:hAnsi="GHEA Grapalat" w:cs="Arial"/>
        </w:rPr>
        <w:t>անհատույց</w:t>
      </w:r>
      <w:r w:rsidRPr="003F704C">
        <w:rPr>
          <w:rFonts w:ascii="GHEA Grapalat" w:hAnsi="GHEA Grapalat"/>
          <w:lang w:val="pt-BR"/>
        </w:rPr>
        <w:t xml:space="preserve"> </w:t>
      </w:r>
      <w:r w:rsidRPr="003F704C">
        <w:rPr>
          <w:rFonts w:ascii="GHEA Grapalat" w:hAnsi="GHEA Grapalat" w:cs="Arial"/>
        </w:rPr>
        <w:t>օգտագործման</w:t>
      </w:r>
      <w:r w:rsidRPr="003F704C">
        <w:rPr>
          <w:rFonts w:ascii="GHEA Grapalat" w:hAnsi="GHEA Grapalat"/>
          <w:lang w:val="pt-BR"/>
        </w:rPr>
        <w:t xml:space="preserve"> </w:t>
      </w:r>
      <w:r w:rsidRPr="003F704C">
        <w:rPr>
          <w:rFonts w:ascii="GHEA Grapalat" w:hAnsi="GHEA Grapalat" w:cs="Arial"/>
        </w:rPr>
        <w:t>մասին</w:t>
      </w:r>
      <w:r w:rsidRPr="003F704C">
        <w:rPr>
          <w:rFonts w:ascii="GHEA Grapalat" w:hAnsi="GHEA Grapalat"/>
          <w:lang w:val="pt-BR"/>
        </w:rPr>
        <w:t xml:space="preserve"> </w:t>
      </w:r>
      <w:r w:rsidRPr="003F704C">
        <w:rPr>
          <w:rFonts w:ascii="GHEA Grapalat" w:hAnsi="GHEA Grapalat" w:cs="Arial"/>
        </w:rPr>
        <w:t>պայմանագիր՝</w:t>
      </w:r>
      <w:r>
        <w:rPr>
          <w:rFonts w:ascii="GHEA Grapalat" w:hAnsi="GHEA Grapalat" w:cs="Arial"/>
          <w:lang w:val="hy-AM"/>
        </w:rPr>
        <w:t xml:space="preserve"> վերջինիս մեջ ներառել </w:t>
      </w:r>
      <w:r>
        <w:rPr>
          <w:rFonts w:ascii="GHEA Grapalat" w:hAnsi="GHEA Grapalat" w:cs="Arial"/>
          <w:bCs/>
          <w:kern w:val="32"/>
          <w:lang w:val="pt-BR"/>
        </w:rPr>
        <w:t>դրույթ</w:t>
      </w:r>
      <w:r w:rsidR="00F97BE2">
        <w:rPr>
          <w:rFonts w:ascii="GHEA Grapalat" w:hAnsi="GHEA Grapalat" w:cs="Arial"/>
          <w:bCs/>
          <w:kern w:val="32"/>
          <w:lang w:val="pt-BR"/>
        </w:rPr>
        <w:t xml:space="preserve">՝ </w:t>
      </w:r>
      <w:r w:rsidRPr="00E91E1F">
        <w:rPr>
          <w:rFonts w:ascii="GHEA Grapalat" w:hAnsi="GHEA Grapalat" w:cs="Arial"/>
          <w:bCs/>
          <w:kern w:val="32"/>
          <w:lang w:val="pt-BR"/>
        </w:rPr>
        <w:t>«Երևանի թատրոնի և կինոյի պետական ինստիտուտ պետական ոչ առևտրային կազմակերպությ</w:t>
      </w:r>
      <w:r>
        <w:rPr>
          <w:rFonts w:ascii="GHEA Grapalat" w:hAnsi="GHEA Grapalat" w:cs="Arial"/>
          <w:bCs/>
          <w:kern w:val="32"/>
          <w:lang w:val="pt-BR"/>
        </w:rPr>
        <w:t>ունը Ակադեմիական քաղաք տեղափոխվ</w:t>
      </w:r>
      <w:r w:rsidRPr="00E91E1F">
        <w:rPr>
          <w:rFonts w:ascii="GHEA Grapalat" w:hAnsi="GHEA Grapalat" w:cs="Arial"/>
          <w:bCs/>
          <w:kern w:val="32"/>
          <w:lang w:val="pt-BR"/>
        </w:rPr>
        <w:t>ելու դեպքում պայ</w:t>
      </w:r>
      <w:r>
        <w:rPr>
          <w:rFonts w:ascii="GHEA Grapalat" w:hAnsi="GHEA Grapalat" w:cs="Arial"/>
          <w:bCs/>
          <w:kern w:val="32"/>
          <w:lang w:val="pt-BR"/>
        </w:rPr>
        <w:t>մանագիրը կդադարեցվի, Ֆրանս</w:t>
      </w:r>
      <w:r>
        <w:rPr>
          <w:rFonts w:ascii="GHEA Grapalat" w:hAnsi="GHEA Grapalat" w:cs="Arial"/>
          <w:bCs/>
          <w:kern w:val="32"/>
          <w:lang w:val="hy-AM"/>
        </w:rPr>
        <w:t>ի</w:t>
      </w:r>
      <w:r>
        <w:rPr>
          <w:rFonts w:ascii="GHEA Grapalat" w:hAnsi="GHEA Grapalat" w:cs="Arial"/>
          <w:bCs/>
          <w:kern w:val="32"/>
          <w:lang w:val="pt-BR"/>
        </w:rPr>
        <w:t xml:space="preserve">ական </w:t>
      </w:r>
      <w:r w:rsidRPr="00E91E1F">
        <w:rPr>
          <w:rFonts w:ascii="GHEA Grapalat" w:hAnsi="GHEA Grapalat" w:cs="Arial"/>
          <w:bCs/>
          <w:kern w:val="32"/>
          <w:lang w:val="pt-BR"/>
        </w:rPr>
        <w:t xml:space="preserve">ինստիտուտի բնականոն գործունեությունը կշարունակվի Ակադեմիական քաղաքում՝ սահմանված կարգով </w:t>
      </w:r>
      <w:r>
        <w:rPr>
          <w:rFonts w:ascii="GHEA Grapalat" w:hAnsi="GHEA Grapalat" w:cs="Arial"/>
          <w:bCs/>
          <w:kern w:val="32"/>
          <w:lang w:val="hy-AM"/>
        </w:rPr>
        <w:t xml:space="preserve">մոտավոր </w:t>
      </w:r>
      <w:r>
        <w:rPr>
          <w:rFonts w:ascii="GHEA Grapalat" w:hAnsi="GHEA Grapalat" w:cs="Arial"/>
          <w:bCs/>
          <w:kern w:val="32"/>
          <w:lang w:val="pt-BR"/>
        </w:rPr>
        <w:t>546.8</w:t>
      </w:r>
      <w:r w:rsidRPr="005C6CE4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E91E1F">
        <w:rPr>
          <w:rFonts w:ascii="GHEA Grapalat" w:hAnsi="GHEA Grapalat" w:cs="Arial"/>
          <w:bCs/>
          <w:kern w:val="32"/>
          <w:lang w:val="pt-BR"/>
        </w:rPr>
        <w:t xml:space="preserve"> քառ.մետր ընդհանուր մակերեսով համնարժեք տարածք</w:t>
      </w:r>
      <w:r w:rsidR="00F97BE2">
        <w:rPr>
          <w:rFonts w:ascii="GHEA Grapalat" w:hAnsi="GHEA Grapalat" w:cs="Arial"/>
          <w:bCs/>
          <w:kern w:val="32"/>
          <w:lang w:val="pt-BR"/>
        </w:rPr>
        <w:t xml:space="preserve"> տրամադրելու պայմանով,</w:t>
      </w:r>
    </w:p>
    <w:p w:rsidR="003D091D" w:rsidRDefault="003D091D" w:rsidP="003D091D">
      <w:pPr>
        <w:pStyle w:val="NormalWeb"/>
        <w:numPr>
          <w:ilvl w:val="0"/>
          <w:numId w:val="5"/>
        </w:numPr>
        <w:shd w:val="clear" w:color="auto" w:fill="FFFFFF"/>
        <w:tabs>
          <w:tab w:val="left" w:pos="0"/>
          <w:tab w:val="left" w:pos="993"/>
        </w:tabs>
        <w:spacing w:before="0" w:beforeAutospacing="0" w:after="0" w:afterAutospacing="0" w:line="360" w:lineRule="auto"/>
        <w:ind w:left="0" w:right="287" w:firstLine="567"/>
        <w:jc w:val="both"/>
        <w:rPr>
          <w:rFonts w:ascii="GHEA Grapalat" w:hAnsi="GHEA Grapalat" w:cs="Arial"/>
          <w:lang w:val="pt-BR"/>
        </w:rPr>
      </w:pPr>
      <w:r w:rsidRPr="003F704C">
        <w:rPr>
          <w:rFonts w:ascii="GHEA Grapalat" w:hAnsi="GHEA Grapalat"/>
          <w:lang w:val="pt-BR"/>
        </w:rPr>
        <w:t xml:space="preserve"> </w:t>
      </w:r>
      <w:r w:rsidRPr="003F704C">
        <w:rPr>
          <w:rFonts w:ascii="GHEA Grapalat" w:hAnsi="GHEA Grapalat" w:cs="Arial"/>
        </w:rPr>
        <w:t>պայմանագրի</w:t>
      </w:r>
      <w:r w:rsidRPr="003F704C">
        <w:rPr>
          <w:rFonts w:ascii="GHEA Grapalat" w:hAnsi="GHEA Grapalat"/>
          <w:lang w:val="pt-BR"/>
        </w:rPr>
        <w:t xml:space="preserve"> </w:t>
      </w:r>
      <w:r w:rsidRPr="003F704C">
        <w:rPr>
          <w:rFonts w:ascii="GHEA Grapalat" w:hAnsi="GHEA Grapalat" w:cs="Arial"/>
        </w:rPr>
        <w:t>նոտարական</w:t>
      </w:r>
      <w:r w:rsidRPr="003F704C">
        <w:rPr>
          <w:rFonts w:ascii="GHEA Grapalat" w:hAnsi="GHEA Grapalat"/>
          <w:lang w:val="pt-BR"/>
        </w:rPr>
        <w:t xml:space="preserve"> </w:t>
      </w:r>
      <w:r w:rsidRPr="003F704C">
        <w:rPr>
          <w:rFonts w:ascii="GHEA Grapalat" w:hAnsi="GHEA Grapalat" w:cs="Arial"/>
        </w:rPr>
        <w:t>վավերացման</w:t>
      </w:r>
      <w:r w:rsidRPr="003F704C">
        <w:rPr>
          <w:rFonts w:ascii="GHEA Grapalat" w:hAnsi="GHEA Grapalat"/>
          <w:lang w:val="pt-BR"/>
        </w:rPr>
        <w:t xml:space="preserve"> </w:t>
      </w:r>
      <w:r w:rsidRPr="003F704C">
        <w:rPr>
          <w:rFonts w:ascii="GHEA Grapalat" w:hAnsi="GHEA Grapalat" w:cs="Arial"/>
        </w:rPr>
        <w:t>և</w:t>
      </w:r>
      <w:r w:rsidRPr="003F704C">
        <w:rPr>
          <w:rFonts w:ascii="GHEA Grapalat" w:hAnsi="GHEA Grapalat"/>
          <w:lang w:val="pt-BR"/>
        </w:rPr>
        <w:t xml:space="preserve"> </w:t>
      </w:r>
      <w:r w:rsidRPr="003F704C">
        <w:rPr>
          <w:rFonts w:ascii="GHEA Grapalat" w:hAnsi="GHEA Grapalat" w:cs="Arial"/>
        </w:rPr>
        <w:t>պայմանագրից</w:t>
      </w:r>
      <w:r w:rsidRPr="003F704C">
        <w:rPr>
          <w:rFonts w:ascii="GHEA Grapalat" w:hAnsi="GHEA Grapalat"/>
          <w:lang w:val="pt-BR"/>
        </w:rPr>
        <w:t xml:space="preserve"> </w:t>
      </w:r>
      <w:r w:rsidRPr="003F704C">
        <w:rPr>
          <w:rFonts w:ascii="GHEA Grapalat" w:hAnsi="GHEA Grapalat" w:cs="Arial"/>
        </w:rPr>
        <w:t>ծագող</w:t>
      </w:r>
      <w:r w:rsidRPr="003D7114">
        <w:rPr>
          <w:rFonts w:ascii="GHEA Grapalat" w:hAnsi="GHEA Grapalat" w:cs="Arial"/>
          <w:lang w:val="pt-BR"/>
        </w:rPr>
        <w:t xml:space="preserve"> </w:t>
      </w:r>
      <w:r w:rsidRPr="003F704C">
        <w:rPr>
          <w:rFonts w:ascii="GHEA Grapalat" w:hAnsi="GHEA Grapalat" w:cs="Arial"/>
        </w:rPr>
        <w:t>գույքային</w:t>
      </w:r>
      <w:r w:rsidRPr="003D7114">
        <w:rPr>
          <w:rFonts w:ascii="GHEA Grapalat" w:hAnsi="GHEA Grapalat" w:cs="Arial"/>
          <w:lang w:val="pt-BR"/>
        </w:rPr>
        <w:t xml:space="preserve"> </w:t>
      </w:r>
      <w:r w:rsidRPr="003F704C">
        <w:rPr>
          <w:rFonts w:ascii="GHEA Grapalat" w:hAnsi="GHEA Grapalat" w:cs="Arial"/>
        </w:rPr>
        <w:t>իրավունքների</w:t>
      </w:r>
      <w:r w:rsidRPr="003D7114">
        <w:rPr>
          <w:rFonts w:ascii="GHEA Grapalat" w:hAnsi="GHEA Grapalat" w:cs="Arial"/>
          <w:lang w:val="pt-BR"/>
        </w:rPr>
        <w:t xml:space="preserve"> </w:t>
      </w:r>
      <w:r w:rsidRPr="003F704C">
        <w:rPr>
          <w:rFonts w:ascii="GHEA Grapalat" w:hAnsi="GHEA Grapalat" w:cs="Arial"/>
        </w:rPr>
        <w:t>պետական</w:t>
      </w:r>
      <w:r w:rsidRPr="003D7114">
        <w:rPr>
          <w:rFonts w:ascii="GHEA Grapalat" w:hAnsi="GHEA Grapalat" w:cs="Arial"/>
          <w:lang w:val="pt-BR"/>
        </w:rPr>
        <w:t xml:space="preserve"> </w:t>
      </w:r>
      <w:r w:rsidRPr="003F704C">
        <w:rPr>
          <w:rFonts w:ascii="GHEA Grapalat" w:hAnsi="GHEA Grapalat" w:cs="Arial"/>
        </w:rPr>
        <w:t>գրանցման</w:t>
      </w:r>
      <w:r w:rsidRPr="003D7114">
        <w:rPr>
          <w:rFonts w:ascii="GHEA Grapalat" w:hAnsi="GHEA Grapalat" w:cs="Arial"/>
          <w:lang w:val="pt-BR"/>
        </w:rPr>
        <w:t xml:space="preserve"> </w:t>
      </w:r>
      <w:r>
        <w:rPr>
          <w:rFonts w:ascii="GHEA Grapalat" w:hAnsi="GHEA Grapalat" w:cs="Arial"/>
        </w:rPr>
        <w:t>ծախսերն</w:t>
      </w:r>
      <w:r w:rsidRPr="003D7114">
        <w:rPr>
          <w:rFonts w:ascii="GHEA Grapalat" w:hAnsi="GHEA Grapalat" w:cs="Arial"/>
          <w:lang w:val="pt-BR"/>
        </w:rPr>
        <w:t xml:space="preserve"> </w:t>
      </w:r>
      <w:r w:rsidRPr="003F704C">
        <w:rPr>
          <w:rFonts w:ascii="GHEA Grapalat" w:hAnsi="GHEA Grapalat" w:cs="Arial"/>
        </w:rPr>
        <w:t>ենթակա</w:t>
      </w:r>
      <w:r w:rsidRPr="003D7114">
        <w:rPr>
          <w:rFonts w:ascii="GHEA Grapalat" w:hAnsi="GHEA Grapalat" w:cs="Arial"/>
          <w:lang w:val="pt-BR"/>
        </w:rPr>
        <w:t xml:space="preserve"> </w:t>
      </w:r>
      <w:r w:rsidRPr="003F704C">
        <w:rPr>
          <w:rFonts w:ascii="GHEA Grapalat" w:hAnsi="GHEA Grapalat" w:cs="Arial"/>
        </w:rPr>
        <w:t>են</w:t>
      </w:r>
      <w:r w:rsidRPr="003D7114">
        <w:rPr>
          <w:rFonts w:ascii="GHEA Grapalat" w:hAnsi="GHEA Grapalat" w:cs="Arial"/>
          <w:lang w:val="pt-BR"/>
        </w:rPr>
        <w:t xml:space="preserve"> </w:t>
      </w:r>
      <w:r w:rsidRPr="003F704C">
        <w:rPr>
          <w:rFonts w:ascii="GHEA Grapalat" w:hAnsi="GHEA Grapalat" w:cs="Arial"/>
        </w:rPr>
        <w:t>իրականացման</w:t>
      </w:r>
      <w:r w:rsidRPr="003D7114">
        <w:rPr>
          <w:rFonts w:ascii="GHEA Grapalat" w:hAnsi="GHEA Grapalat" w:cs="Arial"/>
          <w:lang w:val="pt-BR"/>
        </w:rPr>
        <w:t xml:space="preserve"> </w:t>
      </w:r>
      <w:r w:rsidRPr="00E91E1F">
        <w:rPr>
          <w:rFonts w:ascii="GHEA Grapalat" w:hAnsi="GHEA Grapalat" w:cs="Arial"/>
        </w:rPr>
        <w:t>Ֆրանս</w:t>
      </w:r>
      <w:r>
        <w:rPr>
          <w:rFonts w:ascii="GHEA Grapalat" w:hAnsi="GHEA Grapalat" w:cs="Arial"/>
          <w:lang w:val="hy-AM"/>
        </w:rPr>
        <w:t>ի</w:t>
      </w:r>
      <w:r w:rsidRPr="00E91E1F">
        <w:rPr>
          <w:rFonts w:ascii="GHEA Grapalat" w:hAnsi="GHEA Grapalat" w:cs="Arial"/>
        </w:rPr>
        <w:t>ական</w:t>
      </w:r>
      <w:r w:rsidRPr="003D7114">
        <w:rPr>
          <w:rFonts w:ascii="GHEA Grapalat" w:hAnsi="GHEA Grapalat" w:cs="Arial"/>
          <w:lang w:val="pt-BR"/>
        </w:rPr>
        <w:t xml:space="preserve"> </w:t>
      </w:r>
      <w:r w:rsidRPr="00E91E1F">
        <w:rPr>
          <w:rFonts w:ascii="GHEA Grapalat" w:hAnsi="GHEA Grapalat" w:cs="Arial"/>
        </w:rPr>
        <w:t>դեսպանատան</w:t>
      </w:r>
      <w:r w:rsidRPr="003D7114">
        <w:rPr>
          <w:rFonts w:ascii="GHEA Grapalat" w:hAnsi="GHEA Grapalat" w:cs="Arial"/>
          <w:lang w:val="pt-BR"/>
        </w:rPr>
        <w:t xml:space="preserve"> </w:t>
      </w:r>
      <w:r w:rsidRPr="003F704C">
        <w:rPr>
          <w:rFonts w:ascii="GHEA Grapalat" w:hAnsi="GHEA Grapalat" w:cs="Arial"/>
        </w:rPr>
        <w:t>միջոցների</w:t>
      </w:r>
      <w:r w:rsidRPr="003D7114">
        <w:rPr>
          <w:rFonts w:ascii="GHEA Grapalat" w:hAnsi="GHEA Grapalat" w:cs="Arial"/>
          <w:lang w:val="pt-BR"/>
        </w:rPr>
        <w:t xml:space="preserve"> </w:t>
      </w:r>
      <w:r w:rsidRPr="003F704C">
        <w:rPr>
          <w:rFonts w:ascii="GHEA Grapalat" w:hAnsi="GHEA Grapalat" w:cs="Arial"/>
        </w:rPr>
        <w:t>հաշվին</w:t>
      </w:r>
      <w:r w:rsidRPr="003D7114">
        <w:rPr>
          <w:rFonts w:ascii="GHEA Grapalat" w:hAnsi="GHEA Grapalat" w:cs="Arial"/>
          <w:lang w:val="pt-BR"/>
        </w:rPr>
        <w:t>:</w:t>
      </w:r>
    </w:p>
    <w:p w:rsidR="003D091D" w:rsidRDefault="003D091D" w:rsidP="003D091D">
      <w:pPr>
        <w:pStyle w:val="NormalWeb"/>
        <w:shd w:val="clear" w:color="auto" w:fill="FFFFFF"/>
        <w:tabs>
          <w:tab w:val="left" w:pos="0"/>
          <w:tab w:val="left" w:pos="993"/>
        </w:tabs>
        <w:spacing w:before="0" w:beforeAutospacing="0" w:after="0" w:afterAutospacing="0" w:line="360" w:lineRule="auto"/>
        <w:ind w:left="567" w:right="287"/>
        <w:jc w:val="both"/>
        <w:rPr>
          <w:rFonts w:ascii="GHEA Grapalat" w:hAnsi="GHEA Grapalat" w:cs="Arial"/>
          <w:lang w:val="pt-BR"/>
        </w:rPr>
      </w:pPr>
    </w:p>
    <w:p w:rsidR="003D091D" w:rsidRDefault="003D091D" w:rsidP="003D091D">
      <w:pPr>
        <w:pStyle w:val="NormalWeb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7C3C60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eastAsiaTheme="minorHAnsi" w:hAnsi="GHEA Grapalat" w:cstheme="minorBidi"/>
          <w:lang w:val="af-ZA" w:eastAsia="en-US"/>
        </w:rPr>
        <w:t xml:space="preserve">    </w:t>
      </w:r>
      <w:r w:rsidRPr="00482E71">
        <w:rPr>
          <w:rFonts w:ascii="GHEA Grapalat" w:hAnsi="GHEA Grapalat"/>
          <w:b/>
          <w:lang w:val="hy-AM"/>
        </w:rPr>
        <w:t xml:space="preserve">ՀԱՅԱՍՏԱՆԻ ՀԱՆՐԱՊԵՏՈՒԹՅԱՆ </w:t>
      </w:r>
    </w:p>
    <w:p w:rsidR="003D091D" w:rsidRDefault="003D091D" w:rsidP="00E91E1F">
      <w:pPr>
        <w:pStyle w:val="NormalWeb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/>
          <w:b/>
          <w:lang w:val="hy-AM"/>
        </w:rPr>
        <w:t xml:space="preserve">ՎԱՐՉԱՊԵՏ                 </w:t>
      </w:r>
      <w:r w:rsidRPr="00482E71">
        <w:rPr>
          <w:rFonts w:ascii="GHEA Grapalat" w:hAnsi="GHEA Grapalat"/>
          <w:b/>
          <w:lang w:val="hy-AM"/>
        </w:rPr>
        <w:tab/>
      </w:r>
      <w:r w:rsidRPr="00482E71">
        <w:rPr>
          <w:rFonts w:ascii="GHEA Grapalat" w:hAnsi="GHEA Grapalat"/>
          <w:b/>
          <w:lang w:val="hy-AM"/>
        </w:rPr>
        <w:tab/>
      </w:r>
      <w:r w:rsidRPr="00482E71">
        <w:rPr>
          <w:rFonts w:ascii="GHEA Grapalat" w:hAnsi="GHEA Grapalat"/>
          <w:b/>
          <w:lang w:val="hy-AM"/>
        </w:rPr>
        <w:tab/>
      </w:r>
      <w:r w:rsidRPr="00482E71">
        <w:rPr>
          <w:rFonts w:ascii="GHEA Grapalat" w:hAnsi="GHEA Grapalat"/>
          <w:b/>
          <w:lang w:val="hy-AM"/>
        </w:rPr>
        <w:tab/>
      </w:r>
      <w:r>
        <w:rPr>
          <w:rFonts w:ascii="GHEA Grapalat" w:hAnsi="GHEA Grapalat"/>
          <w:b/>
          <w:lang w:val="hy-AM"/>
        </w:rPr>
        <w:t xml:space="preserve">                       </w:t>
      </w:r>
      <w:r w:rsidRPr="00482E71">
        <w:rPr>
          <w:rFonts w:ascii="GHEA Grapalat" w:hAnsi="GHEA Grapalat"/>
          <w:b/>
          <w:lang w:val="hy-AM"/>
        </w:rPr>
        <w:t>Ն.</w:t>
      </w:r>
      <w:r>
        <w:rPr>
          <w:rFonts w:ascii="GHEA Grapalat" w:hAnsi="GHEA Grapalat"/>
          <w:b/>
          <w:lang w:val="hy-AM"/>
        </w:rPr>
        <w:t xml:space="preserve"> </w:t>
      </w:r>
      <w:r w:rsidRPr="00482E71">
        <w:rPr>
          <w:rFonts w:ascii="GHEA Grapalat" w:hAnsi="GHEA Grapalat"/>
          <w:b/>
          <w:lang w:val="hy-AM"/>
        </w:rPr>
        <w:t>ՓԱՇԻՆՅԱՆ</w:t>
      </w:r>
      <w:r w:rsidRPr="00482E71">
        <w:rPr>
          <w:rFonts w:ascii="GHEA Grapalat" w:hAnsi="GHEA Grapalat" w:cs="Sylfaen"/>
          <w:b/>
          <w:lang w:val="fr-FR"/>
        </w:rPr>
        <w:t xml:space="preserve">  </w:t>
      </w:r>
    </w:p>
    <w:sectPr w:rsidR="003D09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76A69"/>
    <w:multiLevelType w:val="hybridMultilevel"/>
    <w:tmpl w:val="5728073A"/>
    <w:lvl w:ilvl="0" w:tplc="7E82ACCA">
      <w:start w:val="1"/>
      <w:numFmt w:val="decimal"/>
      <w:lvlText w:val="%1)"/>
      <w:lvlJc w:val="left"/>
      <w:pPr>
        <w:ind w:left="1671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2391" w:hanging="360"/>
      </w:pPr>
    </w:lvl>
    <w:lvl w:ilvl="2" w:tplc="0409001B" w:tentative="1">
      <w:start w:val="1"/>
      <w:numFmt w:val="lowerRoman"/>
      <w:lvlText w:val="%3."/>
      <w:lvlJc w:val="right"/>
      <w:pPr>
        <w:ind w:left="3111" w:hanging="180"/>
      </w:pPr>
    </w:lvl>
    <w:lvl w:ilvl="3" w:tplc="0409000F" w:tentative="1">
      <w:start w:val="1"/>
      <w:numFmt w:val="decimal"/>
      <w:lvlText w:val="%4."/>
      <w:lvlJc w:val="left"/>
      <w:pPr>
        <w:ind w:left="3831" w:hanging="360"/>
      </w:pPr>
    </w:lvl>
    <w:lvl w:ilvl="4" w:tplc="04090019" w:tentative="1">
      <w:start w:val="1"/>
      <w:numFmt w:val="lowerLetter"/>
      <w:lvlText w:val="%5."/>
      <w:lvlJc w:val="left"/>
      <w:pPr>
        <w:ind w:left="4551" w:hanging="360"/>
      </w:pPr>
    </w:lvl>
    <w:lvl w:ilvl="5" w:tplc="0409001B" w:tentative="1">
      <w:start w:val="1"/>
      <w:numFmt w:val="lowerRoman"/>
      <w:lvlText w:val="%6."/>
      <w:lvlJc w:val="right"/>
      <w:pPr>
        <w:ind w:left="5271" w:hanging="180"/>
      </w:pPr>
    </w:lvl>
    <w:lvl w:ilvl="6" w:tplc="0409000F" w:tentative="1">
      <w:start w:val="1"/>
      <w:numFmt w:val="decimal"/>
      <w:lvlText w:val="%7."/>
      <w:lvlJc w:val="left"/>
      <w:pPr>
        <w:ind w:left="5991" w:hanging="360"/>
      </w:pPr>
    </w:lvl>
    <w:lvl w:ilvl="7" w:tplc="04090019" w:tentative="1">
      <w:start w:val="1"/>
      <w:numFmt w:val="lowerLetter"/>
      <w:lvlText w:val="%8."/>
      <w:lvlJc w:val="left"/>
      <w:pPr>
        <w:ind w:left="6711" w:hanging="360"/>
      </w:pPr>
    </w:lvl>
    <w:lvl w:ilvl="8" w:tplc="0409001B" w:tentative="1">
      <w:start w:val="1"/>
      <w:numFmt w:val="lowerRoman"/>
      <w:lvlText w:val="%9."/>
      <w:lvlJc w:val="right"/>
      <w:pPr>
        <w:ind w:left="7431" w:hanging="180"/>
      </w:pPr>
    </w:lvl>
  </w:abstractNum>
  <w:abstractNum w:abstractNumId="1" w15:restartNumberingAfterBreak="0">
    <w:nsid w:val="1A2C383E"/>
    <w:multiLevelType w:val="hybridMultilevel"/>
    <w:tmpl w:val="86E0A98C"/>
    <w:lvl w:ilvl="0" w:tplc="8D1AB0C2">
      <w:start w:val="1"/>
      <w:numFmt w:val="decimal"/>
      <w:lvlText w:val="%1)"/>
      <w:lvlJc w:val="left"/>
      <w:pPr>
        <w:ind w:left="1211" w:hanging="360"/>
      </w:pPr>
      <w:rPr>
        <w:rFonts w:eastAsia="Times New Roman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DCC1F67"/>
    <w:multiLevelType w:val="hybridMultilevel"/>
    <w:tmpl w:val="5C6E8090"/>
    <w:lvl w:ilvl="0" w:tplc="ADCAA360">
      <w:start w:val="1"/>
      <w:numFmt w:val="decimal"/>
      <w:lvlText w:val="%1)"/>
      <w:lvlJc w:val="left"/>
      <w:pPr>
        <w:ind w:left="72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536CDF"/>
    <w:multiLevelType w:val="hybridMultilevel"/>
    <w:tmpl w:val="A4721FE4"/>
    <w:lvl w:ilvl="0" w:tplc="CD442C94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4" w15:restartNumberingAfterBreak="0">
    <w:nsid w:val="3F596A67"/>
    <w:multiLevelType w:val="hybridMultilevel"/>
    <w:tmpl w:val="A4721FE4"/>
    <w:lvl w:ilvl="0" w:tplc="CD442C94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5" w15:restartNumberingAfterBreak="0">
    <w:nsid w:val="6003143F"/>
    <w:multiLevelType w:val="hybridMultilevel"/>
    <w:tmpl w:val="B3FECB1C"/>
    <w:lvl w:ilvl="0" w:tplc="5DF4E0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B55"/>
    <w:rsid w:val="00010614"/>
    <w:rsid w:val="00020D44"/>
    <w:rsid w:val="00026A6F"/>
    <w:rsid w:val="000272BD"/>
    <w:rsid w:val="00054530"/>
    <w:rsid w:val="000661CD"/>
    <w:rsid w:val="000E2901"/>
    <w:rsid w:val="000E414B"/>
    <w:rsid w:val="000F0BC9"/>
    <w:rsid w:val="0012734E"/>
    <w:rsid w:val="00146F28"/>
    <w:rsid w:val="001571ED"/>
    <w:rsid w:val="00192F26"/>
    <w:rsid w:val="00195EA1"/>
    <w:rsid w:val="001F019F"/>
    <w:rsid w:val="001F71F5"/>
    <w:rsid w:val="0020723C"/>
    <w:rsid w:val="00224A10"/>
    <w:rsid w:val="00237804"/>
    <w:rsid w:val="002461CC"/>
    <w:rsid w:val="00295908"/>
    <w:rsid w:val="002B6B52"/>
    <w:rsid w:val="003418ED"/>
    <w:rsid w:val="00352754"/>
    <w:rsid w:val="003B5744"/>
    <w:rsid w:val="003C51C1"/>
    <w:rsid w:val="003D091D"/>
    <w:rsid w:val="003D7114"/>
    <w:rsid w:val="003F704C"/>
    <w:rsid w:val="00415387"/>
    <w:rsid w:val="00445923"/>
    <w:rsid w:val="00453B55"/>
    <w:rsid w:val="00482E71"/>
    <w:rsid w:val="004C4DD4"/>
    <w:rsid w:val="005111B5"/>
    <w:rsid w:val="00514990"/>
    <w:rsid w:val="00515FC3"/>
    <w:rsid w:val="00517785"/>
    <w:rsid w:val="005435C0"/>
    <w:rsid w:val="00550497"/>
    <w:rsid w:val="00570C46"/>
    <w:rsid w:val="005A01B6"/>
    <w:rsid w:val="005C3A1A"/>
    <w:rsid w:val="005C6CE4"/>
    <w:rsid w:val="006573D4"/>
    <w:rsid w:val="006930AA"/>
    <w:rsid w:val="006C60C4"/>
    <w:rsid w:val="006E6EB1"/>
    <w:rsid w:val="00705CDC"/>
    <w:rsid w:val="0074416D"/>
    <w:rsid w:val="00747DD1"/>
    <w:rsid w:val="007B49E7"/>
    <w:rsid w:val="007B7CE5"/>
    <w:rsid w:val="007C3C60"/>
    <w:rsid w:val="007E27C2"/>
    <w:rsid w:val="007E3ECC"/>
    <w:rsid w:val="007F0D04"/>
    <w:rsid w:val="00820EF6"/>
    <w:rsid w:val="00827338"/>
    <w:rsid w:val="0089188C"/>
    <w:rsid w:val="008B01E6"/>
    <w:rsid w:val="008E0C4F"/>
    <w:rsid w:val="008E2569"/>
    <w:rsid w:val="00904898"/>
    <w:rsid w:val="0091393D"/>
    <w:rsid w:val="00953D13"/>
    <w:rsid w:val="00974BF0"/>
    <w:rsid w:val="00997B2E"/>
    <w:rsid w:val="009C4450"/>
    <w:rsid w:val="009D5D57"/>
    <w:rsid w:val="009E3376"/>
    <w:rsid w:val="00A00980"/>
    <w:rsid w:val="00A03E4D"/>
    <w:rsid w:val="00A07A09"/>
    <w:rsid w:val="00A3182F"/>
    <w:rsid w:val="00A36647"/>
    <w:rsid w:val="00A82805"/>
    <w:rsid w:val="00A967E8"/>
    <w:rsid w:val="00AB395E"/>
    <w:rsid w:val="00AC73D4"/>
    <w:rsid w:val="00B1402E"/>
    <w:rsid w:val="00B423D9"/>
    <w:rsid w:val="00B429FA"/>
    <w:rsid w:val="00B4499D"/>
    <w:rsid w:val="00B637CC"/>
    <w:rsid w:val="00BC64CF"/>
    <w:rsid w:val="00BF5D8C"/>
    <w:rsid w:val="00BF620A"/>
    <w:rsid w:val="00C20809"/>
    <w:rsid w:val="00C41509"/>
    <w:rsid w:val="00C51CC0"/>
    <w:rsid w:val="00C62AEA"/>
    <w:rsid w:val="00C6592F"/>
    <w:rsid w:val="00C66D12"/>
    <w:rsid w:val="00CB166C"/>
    <w:rsid w:val="00CC11EB"/>
    <w:rsid w:val="00CD1D9E"/>
    <w:rsid w:val="00CD2D59"/>
    <w:rsid w:val="00D1571E"/>
    <w:rsid w:val="00D178F9"/>
    <w:rsid w:val="00D22118"/>
    <w:rsid w:val="00D81836"/>
    <w:rsid w:val="00DB5E84"/>
    <w:rsid w:val="00DC57C1"/>
    <w:rsid w:val="00DD13E8"/>
    <w:rsid w:val="00DD1C5A"/>
    <w:rsid w:val="00DD2338"/>
    <w:rsid w:val="00E15D0A"/>
    <w:rsid w:val="00E26EC8"/>
    <w:rsid w:val="00E43CA4"/>
    <w:rsid w:val="00E91E1F"/>
    <w:rsid w:val="00EC4B18"/>
    <w:rsid w:val="00ED6DAC"/>
    <w:rsid w:val="00EF35A7"/>
    <w:rsid w:val="00F2125D"/>
    <w:rsid w:val="00F36D68"/>
    <w:rsid w:val="00F909EC"/>
    <w:rsid w:val="00F93966"/>
    <w:rsid w:val="00F97BE2"/>
    <w:rsid w:val="00FC1EC2"/>
    <w:rsid w:val="00FC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310688-2834-4368-B98A-BFA8CF265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B49E7"/>
    <w:pPr>
      <w:spacing w:line="256" w:lineRule="auto"/>
      <w:ind w:left="720"/>
      <w:contextualSpacing/>
    </w:pPr>
    <w:rPr>
      <w:rFonts w:ascii="Calibri" w:eastAsia="Calibri" w:hAnsi="Calibri" w:cs="Calibri"/>
      <w:lang w:val="hy-AM" w:eastAsia="ru-RU"/>
    </w:rPr>
  </w:style>
  <w:style w:type="character" w:styleId="Strong">
    <w:name w:val="Strong"/>
    <w:basedOn w:val="DefaultParagraphFont"/>
    <w:uiPriority w:val="22"/>
    <w:qFormat/>
    <w:rsid w:val="006930A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5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D0A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41538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482E71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482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0F0B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0F0BC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">
    <w:name w:val="Char Char Char Char Char Char Char"/>
    <w:basedOn w:val="Normal"/>
    <w:next w:val="Normal"/>
    <w:rsid w:val="000F0BC9"/>
    <w:pPr>
      <w:spacing w:line="240" w:lineRule="exact"/>
    </w:pPr>
    <w:rPr>
      <w:rFonts w:ascii="Tahoma" w:eastAsia="Times New Roman" w:hAnsi="Tahoma" w:cs="Times New Roman"/>
      <w:sz w:val="24"/>
      <w:szCs w:val="20"/>
    </w:rPr>
  </w:style>
  <w:style w:type="paragraph" w:styleId="BodyText3">
    <w:name w:val="Body Text 3"/>
    <w:basedOn w:val="Normal"/>
    <w:link w:val="BodyText3Char"/>
    <w:unhideWhenUsed/>
    <w:rsid w:val="00CD1D9E"/>
    <w:pPr>
      <w:spacing w:after="120" w:line="240" w:lineRule="auto"/>
    </w:pPr>
    <w:rPr>
      <w:rFonts w:ascii="Arial Armenian" w:eastAsia="Times New Roman" w:hAnsi="Arial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D1D9E"/>
    <w:rPr>
      <w:rFonts w:ascii="Arial Armenian" w:eastAsia="Times New Roman" w:hAnsi="Arial Armenian" w:cs="Times New Roman"/>
      <w:sz w:val="16"/>
      <w:szCs w:val="16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CD1D9E"/>
    <w:rPr>
      <w:rFonts w:ascii="Calibri" w:eastAsia="Calibri" w:hAnsi="Calibri" w:cs="Calibri"/>
      <w:lang w:val="hy-AM" w:eastAsia="ru-RU"/>
    </w:rPr>
  </w:style>
  <w:style w:type="paragraph" w:customStyle="1" w:styleId="CharCharCharCharCharCharChar0">
    <w:name w:val="Char Char Char Char Char Char Char"/>
    <w:basedOn w:val="Normal"/>
    <w:next w:val="Normal"/>
    <w:rsid w:val="00DB5E84"/>
    <w:pPr>
      <w:spacing w:line="240" w:lineRule="exact"/>
    </w:pPr>
    <w:rPr>
      <w:rFonts w:ascii="Tahoma" w:eastAsia="Times New Roman" w:hAnsi="Tahoma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9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F63A-C825-4DBD-BA8F-5FF138598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1566</TotalTime>
  <Pages>1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cp:lastPrinted>2024-09-16T12:11:00Z</cp:lastPrinted>
  <dcterms:created xsi:type="dcterms:W3CDTF">2023-08-26T00:19:00Z</dcterms:created>
  <dcterms:modified xsi:type="dcterms:W3CDTF">2024-09-16T12:34:00Z</dcterms:modified>
</cp:coreProperties>
</file>