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3E0" w:rsidRPr="00F3541C" w:rsidRDefault="005E23E0" w:rsidP="00A10A78">
      <w:pPr>
        <w:spacing w:line="360" w:lineRule="auto"/>
        <w:jc w:val="center"/>
        <w:rPr>
          <w:rFonts w:ascii="GHEA Grapalat" w:hAnsi="GHEA Grapalat" w:cs="Sylfaen"/>
          <w:noProof/>
          <w:sz w:val="24"/>
          <w:szCs w:val="24"/>
          <w:lang w:val="hy-AM"/>
        </w:rPr>
      </w:pPr>
    </w:p>
    <w:p w:rsidR="005E23E0" w:rsidRPr="00F3541C" w:rsidRDefault="005E23E0" w:rsidP="00A10A78">
      <w:pPr>
        <w:tabs>
          <w:tab w:val="left" w:pos="10632"/>
        </w:tabs>
        <w:spacing w:line="360" w:lineRule="auto"/>
        <w:ind w:firstLine="567"/>
        <w:jc w:val="both"/>
        <w:rPr>
          <w:rFonts w:ascii="GHEA Grapalat" w:hAnsi="GHEA Grapalat" w:cs="Sylfaen"/>
          <w:sz w:val="24"/>
          <w:szCs w:val="24"/>
          <w:lang w:val="hy-AM"/>
        </w:rPr>
      </w:pPr>
    </w:p>
    <w:p w:rsidR="005E23E0" w:rsidRPr="00F3541C" w:rsidRDefault="006F5B66" w:rsidP="00A10A78">
      <w:pPr>
        <w:tabs>
          <w:tab w:val="left" w:pos="2940"/>
          <w:tab w:val="center" w:pos="5315"/>
          <w:tab w:val="left" w:pos="6884"/>
        </w:tabs>
        <w:spacing w:line="360" w:lineRule="auto"/>
        <w:rPr>
          <w:rFonts w:ascii="GHEA Grapalat" w:hAnsi="GHEA Grapalat" w:cs="GHEA Grapalat"/>
          <w:b/>
          <w:bCs/>
          <w:color w:val="000000"/>
          <w:sz w:val="24"/>
          <w:szCs w:val="24"/>
          <w:lang w:val="hy-AM"/>
        </w:rPr>
      </w:pPr>
      <w:r w:rsidRPr="00F3541C">
        <w:rPr>
          <w:rFonts w:ascii="GHEA Grapalat" w:hAnsi="GHEA Grapalat" w:cs="GHEA Grapalat"/>
          <w:b/>
          <w:bCs/>
          <w:color w:val="000000"/>
          <w:sz w:val="24"/>
          <w:szCs w:val="24"/>
          <w:lang w:val="hy-AM"/>
        </w:rPr>
        <w:tab/>
      </w:r>
      <w:r w:rsidRPr="00F3541C">
        <w:rPr>
          <w:rFonts w:ascii="GHEA Grapalat" w:hAnsi="GHEA Grapalat" w:cs="GHEA Grapalat"/>
          <w:b/>
          <w:bCs/>
          <w:color w:val="000000"/>
          <w:sz w:val="24"/>
          <w:szCs w:val="24"/>
          <w:lang w:val="hy-AM"/>
        </w:rPr>
        <w:tab/>
      </w:r>
      <w:r w:rsidR="005E23E0" w:rsidRPr="00F3541C">
        <w:rPr>
          <w:rFonts w:ascii="GHEA Grapalat" w:hAnsi="GHEA Grapalat" w:cs="GHEA Grapalat"/>
          <w:b/>
          <w:bCs/>
          <w:color w:val="000000"/>
          <w:sz w:val="24"/>
          <w:szCs w:val="24"/>
          <w:lang w:val="hy-AM"/>
        </w:rPr>
        <w:t>ԱՄՓՈՓԱԹԵՐԹ</w:t>
      </w:r>
      <w:r w:rsidRPr="00F3541C">
        <w:rPr>
          <w:rFonts w:ascii="GHEA Grapalat" w:hAnsi="GHEA Grapalat" w:cs="GHEA Grapalat"/>
          <w:b/>
          <w:bCs/>
          <w:color w:val="000000"/>
          <w:sz w:val="24"/>
          <w:szCs w:val="24"/>
          <w:lang w:val="hy-AM"/>
        </w:rPr>
        <w:tab/>
      </w:r>
    </w:p>
    <w:p w:rsidR="0094278E" w:rsidRPr="00F3541C" w:rsidRDefault="00583050" w:rsidP="006A2389">
      <w:pPr>
        <w:spacing w:line="360" w:lineRule="auto"/>
        <w:ind w:right="-10065"/>
        <w:jc w:val="center"/>
        <w:rPr>
          <w:rFonts w:ascii="GHEA Grapalat" w:hAnsi="GHEA Grapalat" w:cs="GHEA Grapalat"/>
          <w:b/>
          <w:bCs/>
          <w:color w:val="000000"/>
          <w:sz w:val="24"/>
          <w:szCs w:val="24"/>
          <w:lang w:val="hy-AM"/>
        </w:rPr>
      </w:pPr>
      <w:r w:rsidRPr="00F3541C">
        <w:rPr>
          <w:rFonts w:ascii="GHEA Grapalat" w:hAnsi="GHEA Grapalat"/>
          <w:b/>
          <w:sz w:val="24"/>
          <w:szCs w:val="24"/>
          <w:lang w:val="hy-AM"/>
        </w:rPr>
        <w:t>«</w:t>
      </w:r>
      <w:r w:rsidR="006A2389" w:rsidRPr="00517171">
        <w:rPr>
          <w:rFonts w:ascii="GHEA Grapalat" w:hAnsi="GHEA Grapalat" w:cs="CIDFont+F3"/>
          <w:b/>
          <w:sz w:val="24"/>
          <w:szCs w:val="24"/>
          <w:lang w:val="hy-AM"/>
        </w:rPr>
        <w:t>«ԵՐԵՎԱՆԻ ԹԱՏՐՈՆԻ ԵՎ ԿԻՆՈՅԻ ՊԵՏԱԿԱՆ ԻՆՍՏԻՏՈՒՏ</w:t>
      </w:r>
      <w:r w:rsidR="006A2389" w:rsidRPr="00517171">
        <w:rPr>
          <w:rFonts w:ascii="GHEA Grapalat" w:hAnsi="GHEA Grapalat"/>
          <w:b/>
          <w:sz w:val="24"/>
          <w:szCs w:val="24"/>
          <w:lang w:val="hy-AM"/>
        </w:rPr>
        <w:t xml:space="preserve"> ՊԵՏԱԿԱՆ ՈՉ ԱՌԵՎՏՐԱՅԻՆ ԿԱԶՄԱԿԵՐՊՈՒԹՅՈՒՆԻՑ ԳՈՒՅՔ ՀԵՏ ՎԵՐՑՆԵԼՈՒ ԵՎ </w:t>
      </w:r>
      <w:r w:rsidR="006A2389" w:rsidRPr="00517171">
        <w:rPr>
          <w:rFonts w:ascii="GHEA Grapalat" w:hAnsi="GHEA Grapalat" w:cs="CIDFont+F3"/>
          <w:b/>
          <w:sz w:val="24"/>
          <w:szCs w:val="24"/>
          <w:lang w:val="hy-AM"/>
        </w:rPr>
        <w:t xml:space="preserve">ՖՐԱՆՍԻԱԿԱՆ  </w:t>
      </w:r>
      <w:r w:rsidR="00EB16A6">
        <w:rPr>
          <w:rFonts w:ascii="GHEA Grapalat" w:hAnsi="GHEA Grapalat" w:cs="CIDFont+F3"/>
          <w:b/>
          <w:sz w:val="24"/>
          <w:szCs w:val="24"/>
          <w:lang w:val="hy-AM"/>
        </w:rPr>
        <w:t xml:space="preserve">ԴԵՍՊԱՆԱՏԱՆԸ </w:t>
      </w:r>
      <w:bookmarkStart w:id="0" w:name="_GoBack"/>
      <w:bookmarkEnd w:id="0"/>
      <w:r w:rsidR="006A2389" w:rsidRPr="00517171">
        <w:rPr>
          <w:rFonts w:ascii="GHEA Grapalat" w:hAnsi="GHEA Grapalat"/>
          <w:b/>
          <w:sz w:val="24"/>
          <w:szCs w:val="24"/>
          <w:lang w:val="hy-AM"/>
        </w:rPr>
        <w:t>10 ՏԱՐԻ ԺԱՄԿԵՏՈՎ, ԱՆՀԱՏՈՒՅՑ ՕԳՏԱԳՈՐԾՄԱՆ ԻՐԱՎՈՒՆՔՈՎ  ԳՈՒՅ</w:t>
      </w:r>
      <w:r w:rsidR="006A2389">
        <w:rPr>
          <w:rFonts w:ascii="GHEA Grapalat" w:hAnsi="GHEA Grapalat"/>
          <w:b/>
          <w:sz w:val="24"/>
          <w:szCs w:val="24"/>
          <w:lang w:val="hy-AM"/>
        </w:rPr>
        <w:t xml:space="preserve">Ք ՏՐԱՄԱԴՐԵԼՈՒ  ՄԱՍԻՆ </w:t>
      </w:r>
      <w:r w:rsidR="0094278E" w:rsidRPr="00F3541C">
        <w:rPr>
          <w:rFonts w:ascii="GHEA Grapalat" w:hAnsi="GHEA Grapalat"/>
          <w:b/>
          <w:sz w:val="24"/>
          <w:szCs w:val="24"/>
          <w:lang w:val="hy-AM"/>
        </w:rPr>
        <w:t xml:space="preserve">ՀԱՅԱՍՏԱՆԻ ՀԱՆՐԱՊԵՏՈՒԹՅԱՆ </w:t>
      </w:r>
      <w:r w:rsidR="006A2389">
        <w:rPr>
          <w:rFonts w:ascii="GHEA Grapalat" w:hAnsi="GHEA Grapalat"/>
          <w:b/>
          <w:sz w:val="24"/>
          <w:szCs w:val="24"/>
          <w:lang w:val="hy-AM"/>
        </w:rPr>
        <w:t>ԿԱՌԱՎԱՐՈՒԹՅԱՆ ՈՐՈՇՄԱՆ ՆԱԽԱԳԾԻ</w:t>
      </w:r>
    </w:p>
    <w:p w:rsidR="005E23E0" w:rsidRPr="00F3541C" w:rsidRDefault="005E23E0" w:rsidP="006A2389">
      <w:pPr>
        <w:spacing w:line="360" w:lineRule="auto"/>
        <w:jc w:val="center"/>
        <w:rPr>
          <w:rFonts w:ascii="GHEA Grapalat" w:hAnsi="GHEA Grapalat" w:cs="Sylfaen"/>
          <w:b/>
          <w:sz w:val="24"/>
          <w:szCs w:val="24"/>
          <w:lang w:val="hy-AM"/>
        </w:rPr>
      </w:pPr>
    </w:p>
    <w:tbl>
      <w:tblPr>
        <w:tblStyle w:val="TableGrid"/>
        <w:tblW w:w="11165" w:type="dxa"/>
        <w:tblLayout w:type="fixed"/>
        <w:tblLook w:val="04A0" w:firstRow="1" w:lastRow="0" w:firstColumn="1" w:lastColumn="0" w:noHBand="0" w:noVBand="1"/>
      </w:tblPr>
      <w:tblGrid>
        <w:gridCol w:w="7763"/>
        <w:gridCol w:w="63"/>
        <w:gridCol w:w="657"/>
        <w:gridCol w:w="75"/>
        <w:gridCol w:w="55"/>
        <w:gridCol w:w="142"/>
        <w:gridCol w:w="2410"/>
      </w:tblGrid>
      <w:tr w:rsidR="005E23E0" w:rsidRPr="00F3541C" w:rsidTr="00713626">
        <w:trPr>
          <w:trHeight w:val="583"/>
        </w:trPr>
        <w:tc>
          <w:tcPr>
            <w:tcW w:w="8755" w:type="dxa"/>
            <w:gridSpan w:val="6"/>
            <w:vMerge w:val="restart"/>
            <w:tcBorders>
              <w:top w:val="single" w:sz="4" w:space="0" w:color="auto"/>
              <w:left w:val="single" w:sz="4" w:space="0" w:color="auto"/>
              <w:right w:val="single" w:sz="4" w:space="0" w:color="auto"/>
            </w:tcBorders>
            <w:shd w:val="clear" w:color="auto" w:fill="F2F2F2" w:themeFill="background1" w:themeFillShade="F2"/>
          </w:tcPr>
          <w:p w:rsidR="005E23E0" w:rsidRPr="00F3541C" w:rsidRDefault="00713626" w:rsidP="00A10A78">
            <w:pPr>
              <w:spacing w:line="360" w:lineRule="auto"/>
              <w:ind w:right="-391"/>
              <w:jc w:val="center"/>
              <w:rPr>
                <w:rFonts w:ascii="GHEA Grapalat" w:hAnsi="GHEA Grapalat" w:cs="Sylfaen"/>
                <w:b/>
                <w:noProof/>
                <w:sz w:val="24"/>
                <w:szCs w:val="24"/>
                <w:lang w:val="hy-AM" w:eastAsia="en-US"/>
              </w:rPr>
            </w:pPr>
            <w:r w:rsidRPr="00F3541C">
              <w:rPr>
                <w:rFonts w:ascii="GHEA Grapalat" w:hAnsi="GHEA Grapalat" w:cs="Sylfaen"/>
                <w:b/>
                <w:noProof/>
                <w:sz w:val="24"/>
                <w:szCs w:val="24"/>
                <w:lang w:val="hy-AM" w:eastAsia="en-US"/>
              </w:rPr>
              <w:t>ՀՀ արդարադատության նախարարություն</w:t>
            </w:r>
          </w:p>
          <w:p w:rsidR="005E23E0" w:rsidRPr="00F3541C" w:rsidRDefault="005E23E0" w:rsidP="00A10A78">
            <w:pPr>
              <w:spacing w:line="360" w:lineRule="auto"/>
              <w:jc w:val="center"/>
              <w:rPr>
                <w:rFonts w:ascii="GHEA Grapalat" w:hAnsi="GHEA Grapalat" w:cs="Sylfaen"/>
                <w:b/>
                <w:sz w:val="24"/>
                <w:szCs w:val="24"/>
                <w:lang w:val="hy-AM" w:eastAsia="en-US"/>
              </w:rPr>
            </w:pPr>
          </w:p>
        </w:tc>
        <w:tc>
          <w:tcPr>
            <w:tcW w:w="2410" w:type="dxa"/>
            <w:tcBorders>
              <w:top w:val="single" w:sz="4" w:space="0" w:color="auto"/>
              <w:left w:val="single" w:sz="4" w:space="0" w:color="auto"/>
              <w:right w:val="single" w:sz="4" w:space="0" w:color="auto"/>
            </w:tcBorders>
            <w:shd w:val="clear" w:color="auto" w:fill="F2F2F2" w:themeFill="background1" w:themeFillShade="F2"/>
          </w:tcPr>
          <w:p w:rsidR="005E23E0" w:rsidRPr="00F3541C" w:rsidRDefault="00713626" w:rsidP="00A10A78">
            <w:pPr>
              <w:spacing w:line="360" w:lineRule="auto"/>
              <w:jc w:val="center"/>
              <w:rPr>
                <w:rFonts w:ascii="GHEA Grapalat" w:hAnsi="GHEA Grapalat" w:cs="Sylfaen"/>
                <w:b/>
                <w:sz w:val="24"/>
                <w:szCs w:val="24"/>
                <w:lang w:val="hy-AM" w:eastAsia="en-US"/>
              </w:rPr>
            </w:pPr>
            <w:r w:rsidRPr="00F3541C">
              <w:rPr>
                <w:rFonts w:ascii="GHEA Grapalat" w:hAnsi="GHEA Grapalat" w:cs="Sylfaen"/>
                <w:b/>
                <w:noProof/>
                <w:sz w:val="24"/>
                <w:szCs w:val="24"/>
                <w:lang w:val="hy-AM" w:eastAsia="en-US"/>
              </w:rPr>
              <w:t>07.08.</w:t>
            </w:r>
            <w:r w:rsidR="003061F5" w:rsidRPr="00F3541C">
              <w:rPr>
                <w:rFonts w:ascii="GHEA Grapalat" w:hAnsi="GHEA Grapalat" w:cs="Sylfaen"/>
                <w:b/>
                <w:noProof/>
                <w:sz w:val="24"/>
                <w:szCs w:val="24"/>
                <w:lang w:val="pt-BR" w:eastAsia="en-US"/>
              </w:rPr>
              <w:t>202</w:t>
            </w:r>
            <w:r w:rsidR="00583050" w:rsidRPr="00F3541C">
              <w:rPr>
                <w:rFonts w:ascii="GHEA Grapalat" w:hAnsi="GHEA Grapalat" w:cs="Sylfaen"/>
                <w:b/>
                <w:noProof/>
                <w:sz w:val="24"/>
                <w:szCs w:val="24"/>
                <w:lang w:val="hy-AM" w:eastAsia="en-US"/>
              </w:rPr>
              <w:t>4</w:t>
            </w:r>
            <w:r w:rsidR="005E23E0" w:rsidRPr="00F3541C">
              <w:rPr>
                <w:rFonts w:ascii="GHEA Grapalat" w:hAnsi="GHEA Grapalat" w:cs="Sylfaen"/>
                <w:b/>
                <w:noProof/>
                <w:sz w:val="24"/>
                <w:szCs w:val="24"/>
                <w:lang w:val="hy-AM" w:eastAsia="en-US"/>
              </w:rPr>
              <w:t xml:space="preserve"> թ.</w:t>
            </w:r>
          </w:p>
        </w:tc>
      </w:tr>
      <w:tr w:rsidR="005E23E0" w:rsidRPr="00F3541C" w:rsidTr="00713626">
        <w:trPr>
          <w:trHeight w:val="70"/>
        </w:trPr>
        <w:tc>
          <w:tcPr>
            <w:tcW w:w="8755" w:type="dxa"/>
            <w:gridSpan w:val="6"/>
            <w:vMerge/>
            <w:tcBorders>
              <w:left w:val="single" w:sz="4" w:space="0" w:color="auto"/>
              <w:bottom w:val="single" w:sz="4" w:space="0" w:color="auto"/>
              <w:right w:val="single" w:sz="4" w:space="0" w:color="auto"/>
            </w:tcBorders>
            <w:shd w:val="clear" w:color="auto" w:fill="F2F2F2" w:themeFill="background1" w:themeFillShade="F2"/>
          </w:tcPr>
          <w:p w:rsidR="005E23E0" w:rsidRPr="00F3541C" w:rsidRDefault="005E23E0" w:rsidP="00A10A78">
            <w:pPr>
              <w:spacing w:line="360" w:lineRule="auto"/>
              <w:jc w:val="center"/>
              <w:rPr>
                <w:rFonts w:ascii="GHEA Grapalat" w:hAnsi="GHEA Grapalat" w:cs="Sylfaen"/>
                <w:b/>
                <w:sz w:val="24"/>
                <w:szCs w:val="24"/>
                <w:lang w:val="hy-AM" w:eastAsia="en-US"/>
              </w:rPr>
            </w:pPr>
          </w:p>
        </w:tc>
        <w:tc>
          <w:tcPr>
            <w:tcW w:w="2410" w:type="dxa"/>
            <w:tcBorders>
              <w:left w:val="single" w:sz="4" w:space="0" w:color="auto"/>
              <w:bottom w:val="single" w:sz="4" w:space="0" w:color="auto"/>
              <w:right w:val="single" w:sz="4" w:space="0" w:color="auto"/>
            </w:tcBorders>
            <w:shd w:val="clear" w:color="auto" w:fill="F2F2F2" w:themeFill="background1" w:themeFillShade="F2"/>
          </w:tcPr>
          <w:p w:rsidR="005E23E0" w:rsidRPr="00F3541C" w:rsidRDefault="00FB4D5B" w:rsidP="00A10A78">
            <w:pPr>
              <w:spacing w:line="360" w:lineRule="auto"/>
              <w:jc w:val="center"/>
              <w:rPr>
                <w:rFonts w:ascii="GHEA Grapalat" w:hAnsi="GHEA Grapalat" w:cs="Sylfaen"/>
                <w:b/>
                <w:sz w:val="24"/>
                <w:szCs w:val="24"/>
                <w:lang w:val="hy-AM" w:eastAsia="en-US"/>
              </w:rPr>
            </w:pPr>
            <w:r w:rsidRPr="00F3541C">
              <w:rPr>
                <w:rFonts w:ascii="GHEA Grapalat" w:hAnsi="GHEA Grapalat" w:cs="Sylfaen"/>
                <w:b/>
                <w:noProof/>
                <w:sz w:val="24"/>
                <w:szCs w:val="24"/>
                <w:lang w:val="hy-AM" w:eastAsia="en-US"/>
              </w:rPr>
              <w:t xml:space="preserve">N  </w:t>
            </w:r>
            <w:r w:rsidR="00713626" w:rsidRPr="00F3541C">
              <w:rPr>
                <w:rFonts w:ascii="GHEA Grapalat" w:hAnsi="GHEA Grapalat" w:cs="Sylfaen"/>
                <w:b/>
                <w:noProof/>
                <w:sz w:val="24"/>
                <w:szCs w:val="24"/>
                <w:lang w:val="hy-AM" w:eastAsia="en-US"/>
              </w:rPr>
              <w:t>//31153-2024</w:t>
            </w:r>
          </w:p>
        </w:tc>
      </w:tr>
      <w:tr w:rsidR="005E23E0" w:rsidRPr="00F3541C" w:rsidTr="006A2389">
        <w:trPr>
          <w:trHeight w:val="1432"/>
        </w:trPr>
        <w:tc>
          <w:tcPr>
            <w:tcW w:w="7826" w:type="dxa"/>
            <w:gridSpan w:val="2"/>
            <w:tcBorders>
              <w:top w:val="single" w:sz="4" w:space="0" w:color="auto"/>
              <w:left w:val="single" w:sz="4" w:space="0" w:color="auto"/>
              <w:bottom w:val="single" w:sz="4" w:space="0" w:color="auto"/>
              <w:right w:val="single" w:sz="4" w:space="0" w:color="auto"/>
            </w:tcBorders>
          </w:tcPr>
          <w:p w:rsidR="00713626" w:rsidRPr="00F3541C" w:rsidRDefault="00713626" w:rsidP="00A10A78">
            <w:pPr>
              <w:spacing w:line="360" w:lineRule="auto"/>
              <w:ind w:firstLine="618"/>
              <w:jc w:val="both"/>
              <w:rPr>
                <w:rFonts w:ascii="GHEA Grapalat" w:hAnsi="GHEA Grapalat" w:cs="Sylfaen"/>
                <w:i/>
                <w:sz w:val="24"/>
                <w:szCs w:val="24"/>
                <w:lang w:val="hy-AM"/>
              </w:rPr>
            </w:pPr>
            <w:r w:rsidRPr="00F3541C">
              <w:rPr>
                <w:rFonts w:ascii="GHEA Grapalat" w:hAnsi="GHEA Grapalat"/>
                <w:sz w:val="24"/>
                <w:szCs w:val="24"/>
                <w:lang w:val="hy-AM"/>
              </w:rPr>
              <w:t xml:space="preserve">Ի պատասխան Ձեր՝ 2024 </w:t>
            </w:r>
            <w:r w:rsidRPr="00F3541C">
              <w:rPr>
                <w:rFonts w:ascii="GHEA Grapalat" w:hAnsi="GHEA Grapalat" w:cs="Sylfaen"/>
                <w:sz w:val="24"/>
                <w:szCs w:val="24"/>
                <w:lang w:val="hy-AM"/>
              </w:rPr>
              <w:t xml:space="preserve">թվականի օգոստոսի 5-ի թիվ 01/20.1/19428-2024 գրության՝ հայտնում ենք, որ Հայաստանի Հանրապետության կառավարության 2021 թվականի փետրվարի 25-ի թիվ 252-Լ որոշմամբ հաստատված աշխատակարգի 15-րդ կետում ամրագրված կարգավորման համաձայն՝ </w:t>
            </w:r>
            <w:r w:rsidRPr="00F3541C">
              <w:rPr>
                <w:rFonts w:ascii="GHEA Grapalat" w:hAnsi="GHEA Grapalat" w:cs="Sylfaen"/>
                <w:i/>
                <w:sz w:val="24"/>
                <w:szCs w:val="24"/>
                <w:lang w:val="hy-AM"/>
              </w:rPr>
              <w:t xml:space="preserve">նախագծերը նախապես կարծիքի են ուղարկվում շահագրգիռ մարմիններին նախագիծը ներկայացնողի կողմից: Ոչ նորմատիվ բնույթի նախագծերը կարծիքի են ուղարկվում նաև արդարադատության նախարարություն, բացառությամբ օրենքի կիրարկումն ապահովող միջոցառումների մասին, աշխատանքային խմբերի (հանձնաժողովների, հանձնախմբերի) մասին, գույք հետ վերցնելու կամ ամրացնելու մասին նախագծերի: </w:t>
            </w:r>
          </w:p>
          <w:p w:rsidR="005E23E0" w:rsidRPr="00F3541C" w:rsidRDefault="00713626" w:rsidP="006A2389">
            <w:pPr>
              <w:spacing w:line="360" w:lineRule="auto"/>
              <w:ind w:firstLine="618"/>
              <w:jc w:val="both"/>
              <w:rPr>
                <w:rFonts w:ascii="GHEA Grapalat" w:hAnsi="GHEA Grapalat"/>
                <w:sz w:val="24"/>
                <w:szCs w:val="24"/>
                <w:lang w:val="hy-AM"/>
              </w:rPr>
            </w:pPr>
            <w:r w:rsidRPr="00F3541C">
              <w:rPr>
                <w:rFonts w:ascii="GHEA Grapalat" w:hAnsi="GHEA Grapalat" w:cs="Sylfaen"/>
                <w:sz w:val="24"/>
                <w:szCs w:val="24"/>
                <w:lang w:val="hy-AM"/>
              </w:rPr>
              <w:t xml:space="preserve">Ղեկավարվելով Հայաստանի Հանրապետության կառավարության 2021 թվականի փետրվարի 25-ի թիվ 252-Լ որոշմամբ հաստատված աշխատակարգի 15-րդ կետի պահանջներով՝ հարկ ենք համարում նշել, որ </w:t>
            </w:r>
            <w:r w:rsidRPr="00F3541C">
              <w:rPr>
                <w:rFonts w:ascii="GHEA Grapalat" w:hAnsi="GHEA Grapalat"/>
                <w:color w:val="000000"/>
                <w:sz w:val="24"/>
                <w:szCs w:val="24"/>
                <w:lang w:val="hy-AM"/>
              </w:rPr>
              <w:t xml:space="preserve">«Երևանի թատրոնի և կինոյի պետական ինստիտուտ պետական ոչ առևտրային կազմակերպությունից գույք հետ վերցնելու և Ֆրանսիական ինստիտուտին 10 տարի ժամկետով, անհատույց օգտագործման իրավունքով գույք տրամադրելու մասին» Հայաստանի Հանրապետության կառավարության որոշման նախագծի </w:t>
            </w:r>
            <w:r w:rsidRPr="00F3541C">
              <w:rPr>
                <w:rFonts w:ascii="GHEA Grapalat" w:hAnsi="GHEA Grapalat" w:cs="Sylfaen"/>
                <w:sz w:val="24"/>
                <w:szCs w:val="24"/>
                <w:lang w:val="hy-AM"/>
              </w:rPr>
              <w:lastRenderedPageBreak/>
              <w:t>վերաբերյալ Հայաստանի Հանրապետության արդարադատության նախարարության կողմից կարծիք չի ներկայացվելու:</w:t>
            </w:r>
          </w:p>
        </w:tc>
        <w:tc>
          <w:tcPr>
            <w:tcW w:w="3339" w:type="dxa"/>
            <w:gridSpan w:val="5"/>
            <w:tcBorders>
              <w:top w:val="single" w:sz="4" w:space="0" w:color="auto"/>
              <w:left w:val="single" w:sz="4" w:space="0" w:color="auto"/>
              <w:bottom w:val="single" w:sz="4" w:space="0" w:color="auto"/>
              <w:right w:val="single" w:sz="4" w:space="0" w:color="auto"/>
            </w:tcBorders>
          </w:tcPr>
          <w:p w:rsidR="003B071F" w:rsidRPr="00F3541C" w:rsidRDefault="003B071F" w:rsidP="00A10A78">
            <w:pPr>
              <w:spacing w:line="360" w:lineRule="auto"/>
              <w:ind w:right="-108"/>
              <w:jc w:val="both"/>
              <w:rPr>
                <w:rFonts w:ascii="GHEA Grapalat" w:hAnsi="GHEA Grapalat" w:cs="Sylfaen"/>
                <w:b/>
                <w:sz w:val="24"/>
                <w:szCs w:val="24"/>
                <w:lang w:val="hy-AM"/>
              </w:rPr>
            </w:pPr>
          </w:p>
          <w:p w:rsidR="00713626" w:rsidRPr="00F3541C" w:rsidRDefault="00713626" w:rsidP="00A10A78">
            <w:pPr>
              <w:spacing w:line="360" w:lineRule="auto"/>
              <w:ind w:right="-108"/>
              <w:jc w:val="both"/>
              <w:rPr>
                <w:rFonts w:ascii="GHEA Grapalat" w:hAnsi="GHEA Grapalat" w:cs="Sylfaen"/>
                <w:b/>
                <w:sz w:val="24"/>
                <w:szCs w:val="24"/>
                <w:lang w:val="hy-AM"/>
              </w:rPr>
            </w:pPr>
          </w:p>
          <w:p w:rsidR="00713626" w:rsidRPr="00F3541C" w:rsidRDefault="00713626" w:rsidP="00A10A78">
            <w:pPr>
              <w:spacing w:line="360" w:lineRule="auto"/>
              <w:ind w:right="-108"/>
              <w:jc w:val="both"/>
              <w:rPr>
                <w:rFonts w:ascii="GHEA Grapalat" w:hAnsi="GHEA Grapalat" w:cs="Sylfaen"/>
                <w:b/>
                <w:sz w:val="24"/>
                <w:szCs w:val="24"/>
                <w:lang w:val="hy-AM"/>
              </w:rPr>
            </w:pPr>
          </w:p>
          <w:p w:rsidR="00713626" w:rsidRPr="00F3541C" w:rsidRDefault="00713626" w:rsidP="00A10A78">
            <w:pPr>
              <w:spacing w:line="360" w:lineRule="auto"/>
              <w:ind w:right="-108"/>
              <w:jc w:val="both"/>
              <w:rPr>
                <w:rFonts w:ascii="GHEA Grapalat" w:hAnsi="GHEA Grapalat" w:cs="Sylfaen"/>
                <w:b/>
                <w:sz w:val="24"/>
                <w:szCs w:val="24"/>
                <w:lang w:val="hy-AM"/>
              </w:rPr>
            </w:pPr>
          </w:p>
          <w:p w:rsidR="00713626" w:rsidRPr="00F3541C" w:rsidRDefault="00713626" w:rsidP="00A10A78">
            <w:pPr>
              <w:spacing w:line="360" w:lineRule="auto"/>
              <w:ind w:right="-108"/>
              <w:jc w:val="both"/>
              <w:rPr>
                <w:rFonts w:ascii="GHEA Grapalat" w:hAnsi="GHEA Grapalat" w:cs="Sylfaen"/>
                <w:b/>
                <w:sz w:val="24"/>
                <w:szCs w:val="24"/>
                <w:lang w:val="hy-AM"/>
              </w:rPr>
            </w:pPr>
            <w:r w:rsidRPr="00F3541C">
              <w:rPr>
                <w:rFonts w:ascii="GHEA Grapalat" w:hAnsi="GHEA Grapalat" w:cs="Sylfaen"/>
                <w:b/>
                <w:sz w:val="24"/>
                <w:szCs w:val="24"/>
                <w:lang w:val="hy-AM"/>
              </w:rPr>
              <w:t xml:space="preserve">           Ընդունվել է</w:t>
            </w:r>
          </w:p>
        </w:tc>
      </w:tr>
      <w:tr w:rsidR="005E23E0" w:rsidRPr="00F3541C" w:rsidTr="003A3B09">
        <w:trPr>
          <w:trHeight w:val="597"/>
        </w:trPr>
        <w:tc>
          <w:tcPr>
            <w:tcW w:w="8755" w:type="dxa"/>
            <w:gridSpan w:val="6"/>
            <w:vMerge w:val="restart"/>
            <w:tcBorders>
              <w:top w:val="single" w:sz="4" w:space="0" w:color="auto"/>
              <w:left w:val="single" w:sz="4" w:space="0" w:color="auto"/>
              <w:right w:val="single" w:sz="4" w:space="0" w:color="auto"/>
            </w:tcBorders>
            <w:shd w:val="clear" w:color="auto" w:fill="F2F2F2" w:themeFill="background1" w:themeFillShade="F2"/>
          </w:tcPr>
          <w:p w:rsidR="005E23E0" w:rsidRPr="00F3541C" w:rsidRDefault="00713626" w:rsidP="00A10A78">
            <w:pPr>
              <w:spacing w:line="360" w:lineRule="auto"/>
              <w:ind w:right="-391"/>
              <w:jc w:val="both"/>
              <w:rPr>
                <w:rFonts w:ascii="GHEA Grapalat" w:hAnsi="GHEA Grapalat" w:cs="Sylfaen"/>
                <w:b/>
                <w:sz w:val="24"/>
                <w:szCs w:val="24"/>
                <w:lang w:val="hy-AM" w:eastAsia="en-US"/>
              </w:rPr>
            </w:pPr>
            <w:r w:rsidRPr="00F3541C">
              <w:rPr>
                <w:rFonts w:ascii="GHEA Grapalat" w:hAnsi="GHEA Grapalat" w:cs="Sylfaen"/>
                <w:b/>
                <w:sz w:val="24"/>
                <w:szCs w:val="24"/>
                <w:lang w:val="hy-AM" w:eastAsia="en-US"/>
              </w:rPr>
              <w:t>ՀՀ ֆինանսների նախարարություն</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3E0" w:rsidRPr="00F3541C" w:rsidRDefault="005E23E0" w:rsidP="00A10A78">
            <w:pPr>
              <w:spacing w:line="360" w:lineRule="auto"/>
              <w:jc w:val="center"/>
              <w:rPr>
                <w:rFonts w:ascii="GHEA Grapalat" w:hAnsi="GHEA Grapalat" w:cs="Sylfaen"/>
                <w:b/>
                <w:sz w:val="24"/>
                <w:szCs w:val="24"/>
                <w:lang w:val="hy-AM" w:eastAsia="en-US"/>
              </w:rPr>
            </w:pPr>
          </w:p>
        </w:tc>
      </w:tr>
      <w:tr w:rsidR="005E23E0" w:rsidRPr="00F3541C" w:rsidTr="003A3B09">
        <w:trPr>
          <w:trHeight w:val="421"/>
        </w:trPr>
        <w:tc>
          <w:tcPr>
            <w:tcW w:w="8755" w:type="dxa"/>
            <w:gridSpan w:val="6"/>
            <w:vMerge/>
            <w:tcBorders>
              <w:left w:val="single" w:sz="4" w:space="0" w:color="auto"/>
              <w:bottom w:val="single" w:sz="4" w:space="0" w:color="auto"/>
              <w:right w:val="single" w:sz="4" w:space="0" w:color="auto"/>
            </w:tcBorders>
            <w:shd w:val="clear" w:color="auto" w:fill="F2F2F2" w:themeFill="background1" w:themeFillShade="F2"/>
          </w:tcPr>
          <w:p w:rsidR="005E23E0" w:rsidRPr="00F3541C" w:rsidRDefault="005E23E0" w:rsidP="00A10A78">
            <w:pPr>
              <w:spacing w:line="360" w:lineRule="auto"/>
              <w:jc w:val="center"/>
              <w:rPr>
                <w:rFonts w:ascii="GHEA Grapalat" w:hAnsi="GHEA Grapalat" w:cs="Sylfaen"/>
                <w:b/>
                <w:sz w:val="24"/>
                <w:szCs w:val="24"/>
                <w:lang w:val="hy-AM" w:eastAsia="en-US"/>
              </w:rPr>
            </w:pP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3E0" w:rsidRPr="00F3541C" w:rsidRDefault="005E23E0" w:rsidP="00A10A78">
            <w:pPr>
              <w:spacing w:line="360" w:lineRule="auto"/>
              <w:jc w:val="center"/>
              <w:rPr>
                <w:rFonts w:ascii="GHEA Grapalat" w:hAnsi="GHEA Grapalat" w:cs="Sylfaen"/>
                <w:b/>
                <w:sz w:val="24"/>
                <w:szCs w:val="24"/>
                <w:lang w:val="hy-AM" w:eastAsia="en-US"/>
              </w:rPr>
            </w:pPr>
          </w:p>
        </w:tc>
      </w:tr>
      <w:tr w:rsidR="005E23E0" w:rsidRPr="00F3541C" w:rsidTr="006164F9">
        <w:tc>
          <w:tcPr>
            <w:tcW w:w="7826" w:type="dxa"/>
            <w:gridSpan w:val="2"/>
            <w:tcBorders>
              <w:top w:val="single" w:sz="4" w:space="0" w:color="auto"/>
              <w:left w:val="single" w:sz="4" w:space="0" w:color="auto"/>
              <w:bottom w:val="single" w:sz="4" w:space="0" w:color="auto"/>
              <w:right w:val="single" w:sz="4" w:space="0" w:color="auto"/>
            </w:tcBorders>
          </w:tcPr>
          <w:p w:rsidR="005E23E0" w:rsidRPr="006A2389" w:rsidRDefault="006A2389" w:rsidP="006A2389">
            <w:pPr>
              <w:shd w:val="clear" w:color="auto" w:fill="FFFFFF"/>
              <w:tabs>
                <w:tab w:val="left" w:pos="851"/>
              </w:tabs>
              <w:spacing w:line="360" w:lineRule="auto"/>
              <w:jc w:val="both"/>
              <w:rPr>
                <w:rFonts w:ascii="GHEA Grapalat" w:hAnsi="GHEA Grapalat"/>
                <w:sz w:val="24"/>
                <w:szCs w:val="24"/>
                <w:lang w:val="hy-AM"/>
              </w:rPr>
            </w:pPr>
            <w:r>
              <w:rPr>
                <w:rFonts w:ascii="GHEA Grapalat" w:hAnsi="GHEA Grapalat"/>
                <w:sz w:val="24"/>
                <w:szCs w:val="24"/>
                <w:lang w:val="hy-AM"/>
              </w:rPr>
              <w:t xml:space="preserve">ՀՀ ԿԳՄՍ նախարարությունը 26.07.2024 թվականի </w:t>
            </w:r>
            <w:r>
              <w:rPr>
                <w:rFonts w:ascii="GHEA Grapalat" w:hAnsi="GHEA Grapalat"/>
                <w:sz w:val="24"/>
                <w:szCs w:val="24"/>
                <w:lang w:val="en-US"/>
              </w:rPr>
              <w:t xml:space="preserve">N </w:t>
            </w:r>
            <w:r>
              <w:rPr>
                <w:rFonts w:ascii="GHEA Grapalat" w:hAnsi="GHEA Grapalat"/>
                <w:sz w:val="24"/>
                <w:szCs w:val="24"/>
                <w:lang w:val="hy-AM"/>
              </w:rPr>
              <w:t xml:space="preserve">01/20.1/19428-2024 և 26.08.2024 թվականի </w:t>
            </w:r>
            <w:r>
              <w:rPr>
                <w:rFonts w:ascii="GHEA Grapalat" w:hAnsi="GHEA Grapalat"/>
                <w:sz w:val="24"/>
                <w:szCs w:val="24"/>
                <w:lang w:val="en-US"/>
              </w:rPr>
              <w:t xml:space="preserve">N </w:t>
            </w:r>
            <w:r>
              <w:rPr>
                <w:rFonts w:ascii="GHEA Grapalat" w:hAnsi="GHEA Grapalat"/>
                <w:sz w:val="24"/>
                <w:szCs w:val="24"/>
                <w:lang w:val="hy-AM"/>
              </w:rPr>
              <w:t xml:space="preserve">01/20.1/25732-2024 գրություններով Ֆինանսների նախարարության քննարկմանն է ներկայացրել </w:t>
            </w:r>
            <w:r w:rsidRPr="00F3541C">
              <w:rPr>
                <w:rFonts w:ascii="GHEA Grapalat" w:hAnsi="GHEA Grapalat"/>
                <w:sz w:val="24"/>
                <w:szCs w:val="24"/>
                <w:lang w:val="hy-AM"/>
              </w:rPr>
              <w:t>«Երևանի թատրոնի և կինոյի պետական ինստիտուտ պետական ոչ առևտրային կազմակերպությունից գույք հետ վերցնելու և Ֆրանսիական  ինստիտուտին 10 տարի ժամկետով, անհատույց օգտագործման իրավունքով գույք տրամադրելու մասին» Հայաստանի Հանրապետության կառավարության որոշման նախագիծը</w:t>
            </w:r>
            <w:r>
              <w:rPr>
                <w:rFonts w:ascii="GHEA Grapalat" w:hAnsi="GHEA Grapalat"/>
                <w:sz w:val="24"/>
                <w:szCs w:val="24"/>
                <w:lang w:val="hy-AM"/>
              </w:rPr>
              <w:t>, ինչպես նաև լրամշակված տարբերակը, սակայն դեռևս պատասխան չենք ստացել:</w:t>
            </w:r>
          </w:p>
        </w:tc>
        <w:tc>
          <w:tcPr>
            <w:tcW w:w="3339" w:type="dxa"/>
            <w:gridSpan w:val="5"/>
            <w:tcBorders>
              <w:top w:val="single" w:sz="4" w:space="0" w:color="auto"/>
              <w:left w:val="single" w:sz="4" w:space="0" w:color="auto"/>
              <w:bottom w:val="single" w:sz="4" w:space="0" w:color="auto"/>
              <w:right w:val="single" w:sz="4" w:space="0" w:color="auto"/>
            </w:tcBorders>
          </w:tcPr>
          <w:p w:rsidR="005E23E0" w:rsidRPr="00F3541C" w:rsidRDefault="005E23E0" w:rsidP="00A10A78">
            <w:pPr>
              <w:tabs>
                <w:tab w:val="left" w:pos="917"/>
              </w:tabs>
              <w:spacing w:line="360" w:lineRule="auto"/>
              <w:ind w:left="-5530" w:firstLine="142"/>
              <w:rPr>
                <w:rFonts w:ascii="GHEA Grapalat" w:hAnsi="GHEA Grapalat" w:cs="Sylfaen"/>
                <w:sz w:val="24"/>
                <w:szCs w:val="24"/>
                <w:lang w:val="hy-AM" w:eastAsia="en-US"/>
              </w:rPr>
            </w:pPr>
          </w:p>
        </w:tc>
      </w:tr>
      <w:tr w:rsidR="005E23E0" w:rsidRPr="00F3541C" w:rsidTr="00A10A78">
        <w:trPr>
          <w:trHeight w:val="417"/>
        </w:trPr>
        <w:tc>
          <w:tcPr>
            <w:tcW w:w="8613" w:type="dxa"/>
            <w:gridSpan w:val="5"/>
            <w:vMerge w:val="restart"/>
            <w:tcBorders>
              <w:top w:val="single" w:sz="4" w:space="0" w:color="auto"/>
              <w:left w:val="single" w:sz="4" w:space="0" w:color="auto"/>
              <w:right w:val="single" w:sz="4" w:space="0" w:color="auto"/>
            </w:tcBorders>
            <w:shd w:val="clear" w:color="auto" w:fill="F2F2F2" w:themeFill="background1" w:themeFillShade="F2"/>
          </w:tcPr>
          <w:p w:rsidR="005E23E0" w:rsidRPr="00F3541C" w:rsidRDefault="00713626" w:rsidP="00A10A78">
            <w:pPr>
              <w:spacing w:line="360" w:lineRule="auto"/>
              <w:jc w:val="center"/>
              <w:rPr>
                <w:rFonts w:ascii="GHEA Grapalat" w:hAnsi="GHEA Grapalat" w:cs="Sylfaen"/>
                <w:b/>
                <w:sz w:val="24"/>
                <w:szCs w:val="24"/>
                <w:lang w:val="hy-AM" w:eastAsia="en-US"/>
              </w:rPr>
            </w:pPr>
            <w:r w:rsidRPr="00F3541C">
              <w:rPr>
                <w:rFonts w:ascii="GHEA Grapalat" w:hAnsi="GHEA Grapalat" w:cs="Sylfaen"/>
                <w:b/>
                <w:sz w:val="24"/>
                <w:szCs w:val="24"/>
                <w:lang w:val="hy-AM" w:eastAsia="en-US"/>
              </w:rPr>
              <w:t>ՀՀ տարածքային կառավարման և ենթակառուցվածքների  նախարարություն</w:t>
            </w:r>
          </w:p>
        </w:tc>
        <w:tc>
          <w:tcPr>
            <w:tcW w:w="255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3E0" w:rsidRPr="00F3541C" w:rsidRDefault="00713626" w:rsidP="00A10A78">
            <w:pPr>
              <w:spacing w:line="360" w:lineRule="auto"/>
              <w:jc w:val="center"/>
              <w:rPr>
                <w:rFonts w:ascii="GHEA Grapalat" w:hAnsi="GHEA Grapalat" w:cs="Sylfaen"/>
                <w:b/>
                <w:sz w:val="24"/>
                <w:szCs w:val="24"/>
                <w:lang w:val="hy-AM" w:eastAsia="en-US"/>
              </w:rPr>
            </w:pPr>
            <w:r w:rsidRPr="00F3541C">
              <w:rPr>
                <w:rFonts w:ascii="GHEA Grapalat" w:hAnsi="GHEA Grapalat" w:cs="Sylfaen"/>
                <w:b/>
                <w:sz w:val="24"/>
                <w:szCs w:val="24"/>
                <w:lang w:val="hy-AM" w:eastAsia="en-US"/>
              </w:rPr>
              <w:t>13.08.2024թ.</w:t>
            </w:r>
          </w:p>
        </w:tc>
      </w:tr>
      <w:tr w:rsidR="005E23E0" w:rsidRPr="00F3541C" w:rsidTr="00A10A78">
        <w:trPr>
          <w:trHeight w:val="495"/>
        </w:trPr>
        <w:tc>
          <w:tcPr>
            <w:tcW w:w="8613" w:type="dxa"/>
            <w:gridSpan w:val="5"/>
            <w:vMerge/>
            <w:tcBorders>
              <w:left w:val="single" w:sz="4" w:space="0" w:color="auto"/>
              <w:bottom w:val="single" w:sz="4" w:space="0" w:color="auto"/>
              <w:right w:val="single" w:sz="4" w:space="0" w:color="auto"/>
            </w:tcBorders>
            <w:shd w:val="clear" w:color="auto" w:fill="F2F2F2" w:themeFill="background1" w:themeFillShade="F2"/>
          </w:tcPr>
          <w:p w:rsidR="005E23E0" w:rsidRPr="00F3541C" w:rsidRDefault="005E23E0" w:rsidP="00A10A78">
            <w:pPr>
              <w:spacing w:line="360" w:lineRule="auto"/>
              <w:jc w:val="center"/>
              <w:rPr>
                <w:rFonts w:ascii="GHEA Grapalat" w:hAnsi="GHEA Grapalat" w:cs="Sylfaen"/>
                <w:b/>
                <w:sz w:val="24"/>
                <w:szCs w:val="24"/>
                <w:lang w:val="hy-AM" w:eastAsia="en-US"/>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3E0" w:rsidRPr="00F3541C" w:rsidRDefault="00713626" w:rsidP="00A10A78">
            <w:pPr>
              <w:spacing w:line="360" w:lineRule="auto"/>
              <w:jc w:val="center"/>
              <w:rPr>
                <w:rFonts w:ascii="GHEA Grapalat" w:hAnsi="GHEA Grapalat" w:cs="Sylfaen"/>
                <w:b/>
                <w:sz w:val="24"/>
                <w:szCs w:val="24"/>
                <w:lang w:val="hy-AM" w:eastAsia="en-US"/>
              </w:rPr>
            </w:pPr>
            <w:r w:rsidRPr="00F3541C">
              <w:rPr>
                <w:rFonts w:ascii="GHEA Grapalat" w:hAnsi="GHEA Grapalat" w:cs="Sylfaen"/>
                <w:b/>
                <w:sz w:val="24"/>
                <w:szCs w:val="24"/>
                <w:lang w:val="hy-AM" w:eastAsia="en-US"/>
              </w:rPr>
              <w:t>ԳՍ//26058-2024</w:t>
            </w:r>
          </w:p>
        </w:tc>
      </w:tr>
      <w:tr w:rsidR="005E23E0" w:rsidRPr="00F3541C" w:rsidTr="006164F9">
        <w:trPr>
          <w:trHeight w:val="478"/>
        </w:trPr>
        <w:tc>
          <w:tcPr>
            <w:tcW w:w="7763" w:type="dxa"/>
            <w:tcBorders>
              <w:top w:val="single" w:sz="4" w:space="0" w:color="auto"/>
              <w:left w:val="single" w:sz="4" w:space="0" w:color="auto"/>
              <w:bottom w:val="single" w:sz="4" w:space="0" w:color="auto"/>
              <w:right w:val="single" w:sz="4" w:space="0" w:color="auto"/>
            </w:tcBorders>
          </w:tcPr>
          <w:p w:rsidR="00713626" w:rsidRPr="00F3541C" w:rsidRDefault="00713626" w:rsidP="00A10A78">
            <w:pPr>
              <w:spacing w:line="360" w:lineRule="auto"/>
              <w:ind w:left="270" w:right="176" w:firstLine="720"/>
              <w:jc w:val="both"/>
              <w:rPr>
                <w:rFonts w:ascii="GHEA Grapalat" w:hAnsi="GHEA Grapalat"/>
                <w:sz w:val="24"/>
                <w:szCs w:val="24"/>
                <w:lang w:val="hy-AM" w:eastAsia="en-US"/>
              </w:rPr>
            </w:pPr>
            <w:r w:rsidRPr="00F3541C">
              <w:rPr>
                <w:rFonts w:ascii="GHEA Grapalat" w:hAnsi="GHEA Grapalat"/>
                <w:sz w:val="24"/>
                <w:szCs w:val="24"/>
                <w:lang w:val="hy-AM"/>
              </w:rPr>
              <w:t>Ուսումնասիրելով «Երևանի թատրոնի և կինոյի պետական ինստիտուտ պետական ոչ առևտրային կազմակերպությունից գույք հետ վերցնելու և Ֆրանսիական  ինստիտուտին 10 տարի ժամկետով, անհատույց օգտագործման իրավունքով գույք տրամադրելու մասին» Հայաստանի Հանրապետության կառավարության որոշման նախագիծը (այսուհետ՝ Նախագիծ)՝ առաջարկում ենք հետևյալը.</w:t>
            </w:r>
          </w:p>
          <w:p w:rsidR="005E23E0" w:rsidRPr="00F3541C" w:rsidRDefault="00713626" w:rsidP="00A10A78">
            <w:pPr>
              <w:numPr>
                <w:ilvl w:val="0"/>
                <w:numId w:val="14"/>
              </w:numPr>
              <w:tabs>
                <w:tab w:val="left" w:pos="993"/>
              </w:tabs>
              <w:spacing w:after="160" w:line="360" w:lineRule="auto"/>
              <w:ind w:left="270" w:right="176" w:firstLine="720"/>
              <w:contextualSpacing/>
              <w:jc w:val="both"/>
              <w:rPr>
                <w:rFonts w:ascii="GHEA Grapalat" w:hAnsi="GHEA Grapalat" w:cs="Sylfaen"/>
                <w:b/>
                <w:sz w:val="24"/>
                <w:szCs w:val="24"/>
                <w:lang w:val="hy-AM"/>
              </w:rPr>
            </w:pPr>
            <w:r w:rsidRPr="00F3541C">
              <w:rPr>
                <w:rFonts w:ascii="GHEA Grapalat" w:hAnsi="GHEA Grapalat" w:cs="Sylfaen"/>
                <w:sz w:val="24"/>
                <w:szCs w:val="24"/>
                <w:lang w:val="hy-AM"/>
              </w:rPr>
              <w:t xml:space="preserve">Նախագծի նախաբանում հղում կատարել նաև «Պետական գույքի կառավարման մասին» ՀՀ օրենքի 30-րդ հոդվածի 2-րդ մասի 4-րդ և 6-րդ կետերին, համաձայն որոնց՝ Հայաստանի Հանրապետության կառավարության որոշմամբ սահմանված կարգով պետական գույքն անհատույց օգտագործման իրավունքով կարող է տրամադրվել միջազգային և անհրաժեշտության դեպքում՝ նաև այլ </w:t>
            </w:r>
            <w:r w:rsidRPr="00F3541C">
              <w:rPr>
                <w:rFonts w:ascii="GHEA Grapalat" w:hAnsi="GHEA Grapalat" w:cs="Sylfaen"/>
                <w:sz w:val="24"/>
                <w:szCs w:val="24"/>
                <w:lang w:val="hy-AM"/>
              </w:rPr>
              <w:lastRenderedPageBreak/>
              <w:t>կազմակերպություններին, ինչպես նաև առաջնորդվել ՀՀ կառավարության 21</w:t>
            </w:r>
            <w:r w:rsidRPr="00F3541C">
              <w:rPr>
                <w:rFonts w:ascii="Cambria Math" w:eastAsia="MS Mincho" w:hAnsi="Cambria Math" w:cs="Cambria Math"/>
                <w:sz w:val="24"/>
                <w:szCs w:val="24"/>
                <w:lang w:val="hy-AM"/>
              </w:rPr>
              <w:t>․</w:t>
            </w:r>
            <w:r w:rsidRPr="00F3541C">
              <w:rPr>
                <w:rFonts w:ascii="GHEA Grapalat" w:hAnsi="GHEA Grapalat" w:cs="Sylfaen"/>
                <w:sz w:val="24"/>
                <w:szCs w:val="24"/>
                <w:lang w:val="hy-AM"/>
              </w:rPr>
              <w:t>04</w:t>
            </w:r>
            <w:r w:rsidRPr="00F3541C">
              <w:rPr>
                <w:rFonts w:ascii="Cambria Math" w:eastAsia="MS Mincho" w:hAnsi="Cambria Math" w:cs="Cambria Math"/>
                <w:sz w:val="24"/>
                <w:szCs w:val="24"/>
                <w:lang w:val="hy-AM"/>
              </w:rPr>
              <w:t>․</w:t>
            </w:r>
            <w:r w:rsidRPr="00F3541C">
              <w:rPr>
                <w:rFonts w:ascii="GHEA Grapalat" w:hAnsi="GHEA Grapalat" w:cs="Sylfaen"/>
                <w:sz w:val="24"/>
                <w:szCs w:val="24"/>
                <w:lang w:val="hy-AM"/>
              </w:rPr>
              <w:t>2023թ</w:t>
            </w:r>
            <w:r w:rsidRPr="00F3541C">
              <w:rPr>
                <w:rFonts w:ascii="Cambria Math" w:eastAsia="MS Mincho" w:hAnsi="Cambria Math" w:cs="Cambria Math"/>
                <w:sz w:val="24"/>
                <w:szCs w:val="24"/>
                <w:lang w:val="hy-AM"/>
              </w:rPr>
              <w:t>․</w:t>
            </w:r>
            <w:r w:rsidRPr="00F3541C">
              <w:rPr>
                <w:rFonts w:ascii="GHEA Grapalat" w:hAnsi="GHEA Grapalat" w:cs="Sylfaen"/>
                <w:sz w:val="24"/>
                <w:szCs w:val="24"/>
                <w:lang w:val="hy-AM"/>
              </w:rPr>
              <w:t xml:space="preserve"> թիվ 595-Ն որոշման պահանջներով:</w:t>
            </w:r>
          </w:p>
        </w:tc>
        <w:tc>
          <w:tcPr>
            <w:tcW w:w="3402" w:type="dxa"/>
            <w:gridSpan w:val="6"/>
            <w:tcBorders>
              <w:top w:val="single" w:sz="4" w:space="0" w:color="auto"/>
              <w:left w:val="single" w:sz="4" w:space="0" w:color="auto"/>
              <w:bottom w:val="single" w:sz="4" w:space="0" w:color="auto"/>
              <w:right w:val="single" w:sz="4" w:space="0" w:color="auto"/>
            </w:tcBorders>
          </w:tcPr>
          <w:p w:rsidR="005E23E0" w:rsidRPr="00F3541C" w:rsidRDefault="005E23E0" w:rsidP="00A10A78">
            <w:pPr>
              <w:tabs>
                <w:tab w:val="left" w:pos="142"/>
              </w:tabs>
              <w:spacing w:line="360" w:lineRule="auto"/>
              <w:jc w:val="both"/>
              <w:rPr>
                <w:rFonts w:ascii="GHEA Grapalat" w:hAnsi="GHEA Grapalat" w:cs="Sylfaen"/>
                <w:b/>
                <w:sz w:val="24"/>
                <w:szCs w:val="24"/>
                <w:lang w:val="hy-AM" w:eastAsia="en-US"/>
              </w:rPr>
            </w:pPr>
          </w:p>
          <w:p w:rsidR="0000489C" w:rsidRPr="00F3541C" w:rsidRDefault="0000489C" w:rsidP="00A10A78">
            <w:pPr>
              <w:tabs>
                <w:tab w:val="left" w:pos="142"/>
              </w:tabs>
              <w:spacing w:line="360" w:lineRule="auto"/>
              <w:jc w:val="both"/>
              <w:rPr>
                <w:rFonts w:ascii="GHEA Grapalat" w:hAnsi="GHEA Grapalat" w:cs="Sylfaen"/>
                <w:b/>
                <w:sz w:val="24"/>
                <w:szCs w:val="24"/>
                <w:lang w:val="hy-AM" w:eastAsia="en-US"/>
              </w:rPr>
            </w:pPr>
          </w:p>
          <w:p w:rsidR="0000489C" w:rsidRPr="00F3541C" w:rsidRDefault="0000489C" w:rsidP="00A10A78">
            <w:pPr>
              <w:tabs>
                <w:tab w:val="left" w:pos="142"/>
              </w:tabs>
              <w:spacing w:line="360" w:lineRule="auto"/>
              <w:jc w:val="both"/>
              <w:rPr>
                <w:rFonts w:ascii="GHEA Grapalat" w:hAnsi="GHEA Grapalat" w:cs="Sylfaen"/>
                <w:b/>
                <w:sz w:val="24"/>
                <w:szCs w:val="24"/>
                <w:lang w:val="hy-AM" w:eastAsia="en-US"/>
              </w:rPr>
            </w:pPr>
          </w:p>
          <w:p w:rsidR="0000489C" w:rsidRPr="00F3541C" w:rsidRDefault="0000489C" w:rsidP="00A10A78">
            <w:pPr>
              <w:tabs>
                <w:tab w:val="left" w:pos="142"/>
              </w:tabs>
              <w:spacing w:line="360" w:lineRule="auto"/>
              <w:jc w:val="both"/>
              <w:rPr>
                <w:rFonts w:ascii="GHEA Grapalat" w:hAnsi="GHEA Grapalat" w:cs="Sylfaen"/>
                <w:b/>
                <w:sz w:val="24"/>
                <w:szCs w:val="24"/>
                <w:lang w:val="hy-AM" w:eastAsia="en-US"/>
              </w:rPr>
            </w:pPr>
          </w:p>
          <w:p w:rsidR="0000489C" w:rsidRPr="00F3541C" w:rsidRDefault="0000489C" w:rsidP="00A10A78">
            <w:pPr>
              <w:tabs>
                <w:tab w:val="left" w:pos="142"/>
              </w:tabs>
              <w:spacing w:line="360" w:lineRule="auto"/>
              <w:jc w:val="both"/>
              <w:rPr>
                <w:rFonts w:ascii="GHEA Grapalat" w:hAnsi="GHEA Grapalat" w:cs="Sylfaen"/>
                <w:b/>
                <w:sz w:val="24"/>
                <w:szCs w:val="24"/>
                <w:lang w:val="hy-AM" w:eastAsia="en-US"/>
              </w:rPr>
            </w:pPr>
          </w:p>
          <w:p w:rsidR="0000489C" w:rsidRPr="00F3541C" w:rsidRDefault="0000489C" w:rsidP="00A10A78">
            <w:pPr>
              <w:tabs>
                <w:tab w:val="left" w:pos="142"/>
              </w:tabs>
              <w:spacing w:line="360" w:lineRule="auto"/>
              <w:jc w:val="both"/>
              <w:rPr>
                <w:rFonts w:ascii="GHEA Grapalat" w:hAnsi="GHEA Grapalat" w:cs="Sylfaen"/>
                <w:b/>
                <w:sz w:val="24"/>
                <w:szCs w:val="24"/>
                <w:lang w:val="hy-AM" w:eastAsia="en-US"/>
              </w:rPr>
            </w:pPr>
          </w:p>
          <w:p w:rsidR="0000489C" w:rsidRPr="00F3541C" w:rsidRDefault="0000489C" w:rsidP="00A10A78">
            <w:pPr>
              <w:tabs>
                <w:tab w:val="left" w:pos="142"/>
              </w:tabs>
              <w:spacing w:line="360" w:lineRule="auto"/>
              <w:jc w:val="both"/>
              <w:rPr>
                <w:rFonts w:ascii="GHEA Grapalat" w:hAnsi="GHEA Grapalat" w:cs="Sylfaen"/>
                <w:b/>
                <w:sz w:val="24"/>
                <w:szCs w:val="24"/>
                <w:lang w:val="hy-AM" w:eastAsia="en-US"/>
              </w:rPr>
            </w:pPr>
          </w:p>
          <w:p w:rsidR="0000489C" w:rsidRPr="00F3541C" w:rsidRDefault="0000489C" w:rsidP="00A10A78">
            <w:pPr>
              <w:tabs>
                <w:tab w:val="left" w:pos="142"/>
              </w:tabs>
              <w:spacing w:line="360" w:lineRule="auto"/>
              <w:jc w:val="both"/>
              <w:rPr>
                <w:rFonts w:ascii="GHEA Grapalat" w:hAnsi="GHEA Grapalat" w:cs="Sylfaen"/>
                <w:b/>
                <w:sz w:val="24"/>
                <w:szCs w:val="24"/>
                <w:lang w:val="hy-AM" w:eastAsia="en-US"/>
              </w:rPr>
            </w:pPr>
          </w:p>
          <w:p w:rsidR="0000489C" w:rsidRPr="00F3541C" w:rsidRDefault="0000489C" w:rsidP="0000489C">
            <w:pPr>
              <w:tabs>
                <w:tab w:val="left" w:pos="142"/>
              </w:tabs>
              <w:spacing w:line="360" w:lineRule="auto"/>
              <w:jc w:val="center"/>
              <w:rPr>
                <w:rFonts w:ascii="GHEA Grapalat" w:hAnsi="GHEA Grapalat" w:cs="Sylfaen"/>
                <w:b/>
                <w:sz w:val="24"/>
                <w:szCs w:val="24"/>
                <w:lang w:val="hy-AM" w:eastAsia="en-US"/>
              </w:rPr>
            </w:pPr>
            <w:r w:rsidRPr="00F3541C">
              <w:rPr>
                <w:rFonts w:ascii="GHEA Grapalat" w:hAnsi="GHEA Grapalat" w:cs="Sylfaen"/>
                <w:b/>
                <w:sz w:val="24"/>
                <w:szCs w:val="24"/>
                <w:lang w:val="hy-AM" w:eastAsia="en-US"/>
              </w:rPr>
              <w:t>Ընդունվել է</w:t>
            </w:r>
          </w:p>
          <w:p w:rsidR="00576EBB" w:rsidRPr="00F3541C" w:rsidRDefault="00576EBB" w:rsidP="0000489C">
            <w:pPr>
              <w:tabs>
                <w:tab w:val="left" w:pos="142"/>
              </w:tabs>
              <w:spacing w:line="360" w:lineRule="auto"/>
              <w:jc w:val="center"/>
              <w:rPr>
                <w:rFonts w:ascii="GHEA Grapalat" w:hAnsi="GHEA Grapalat" w:cs="Sylfaen"/>
                <w:b/>
                <w:sz w:val="24"/>
                <w:szCs w:val="24"/>
                <w:lang w:val="hy-AM" w:eastAsia="en-US"/>
              </w:rPr>
            </w:pPr>
            <w:r w:rsidRPr="00F3541C">
              <w:rPr>
                <w:rFonts w:ascii="GHEA Grapalat" w:hAnsi="GHEA Grapalat" w:cs="Sylfaen"/>
                <w:b/>
                <w:sz w:val="24"/>
                <w:szCs w:val="24"/>
                <w:lang w:val="hy-AM" w:eastAsia="en-US"/>
              </w:rPr>
              <w:t>Ի գիտություն</w:t>
            </w:r>
          </w:p>
        </w:tc>
      </w:tr>
      <w:tr w:rsidR="00713626" w:rsidRPr="00F3541C" w:rsidTr="006164F9">
        <w:trPr>
          <w:trHeight w:val="478"/>
        </w:trPr>
        <w:tc>
          <w:tcPr>
            <w:tcW w:w="7763" w:type="dxa"/>
            <w:tcBorders>
              <w:top w:val="single" w:sz="4" w:space="0" w:color="auto"/>
              <w:left w:val="single" w:sz="4" w:space="0" w:color="auto"/>
              <w:bottom w:val="single" w:sz="4" w:space="0" w:color="auto"/>
              <w:right w:val="single" w:sz="4" w:space="0" w:color="auto"/>
            </w:tcBorders>
          </w:tcPr>
          <w:p w:rsidR="00713626" w:rsidRPr="00F3541C" w:rsidRDefault="00713626" w:rsidP="00A10A78">
            <w:pPr>
              <w:pStyle w:val="ListParagraph"/>
              <w:numPr>
                <w:ilvl w:val="0"/>
                <w:numId w:val="12"/>
              </w:numPr>
              <w:spacing w:line="360" w:lineRule="auto"/>
              <w:ind w:right="34"/>
              <w:jc w:val="both"/>
              <w:rPr>
                <w:rFonts w:ascii="GHEA Grapalat" w:hAnsi="GHEA Grapalat"/>
                <w:sz w:val="24"/>
                <w:szCs w:val="24"/>
                <w:lang w:val="hy-AM"/>
              </w:rPr>
            </w:pPr>
            <w:r w:rsidRPr="00F3541C">
              <w:rPr>
                <w:rFonts w:ascii="GHEA Grapalat" w:hAnsi="GHEA Grapalat" w:cs="Sylfaen"/>
                <w:sz w:val="24"/>
                <w:szCs w:val="24"/>
                <w:lang w:val="hy-AM"/>
              </w:rPr>
              <w:t>Նախագծի 2-րդ կետի 1-ին ենթակետում նշված N 86/0010 գրառումը փոխել N 86/0016։</w:t>
            </w:r>
          </w:p>
        </w:tc>
        <w:tc>
          <w:tcPr>
            <w:tcW w:w="3402" w:type="dxa"/>
            <w:gridSpan w:val="6"/>
            <w:tcBorders>
              <w:top w:val="single" w:sz="4" w:space="0" w:color="auto"/>
              <w:left w:val="single" w:sz="4" w:space="0" w:color="auto"/>
              <w:bottom w:val="single" w:sz="4" w:space="0" w:color="auto"/>
              <w:right w:val="single" w:sz="4" w:space="0" w:color="auto"/>
            </w:tcBorders>
          </w:tcPr>
          <w:p w:rsidR="00713626" w:rsidRPr="00F3541C" w:rsidRDefault="0000489C" w:rsidP="00A10A78">
            <w:pPr>
              <w:tabs>
                <w:tab w:val="left" w:pos="142"/>
              </w:tabs>
              <w:spacing w:line="360" w:lineRule="auto"/>
              <w:jc w:val="both"/>
              <w:rPr>
                <w:rFonts w:ascii="GHEA Grapalat" w:hAnsi="GHEA Grapalat" w:cs="Sylfaen"/>
                <w:b/>
                <w:sz w:val="24"/>
                <w:szCs w:val="24"/>
                <w:lang w:val="hy-AM" w:eastAsia="en-US"/>
              </w:rPr>
            </w:pPr>
            <w:r w:rsidRPr="00F3541C">
              <w:rPr>
                <w:rFonts w:ascii="GHEA Grapalat" w:hAnsi="GHEA Grapalat" w:cs="Sylfaen"/>
                <w:b/>
                <w:sz w:val="24"/>
                <w:szCs w:val="24"/>
                <w:lang w:val="hy-AM" w:eastAsia="en-US"/>
              </w:rPr>
              <w:t>Ընդունվել է</w:t>
            </w:r>
          </w:p>
        </w:tc>
      </w:tr>
      <w:tr w:rsidR="00713626" w:rsidRPr="00EB16A6" w:rsidTr="006164F9">
        <w:trPr>
          <w:trHeight w:val="478"/>
        </w:trPr>
        <w:tc>
          <w:tcPr>
            <w:tcW w:w="7763" w:type="dxa"/>
            <w:tcBorders>
              <w:top w:val="single" w:sz="4" w:space="0" w:color="auto"/>
              <w:left w:val="single" w:sz="4" w:space="0" w:color="auto"/>
              <w:bottom w:val="single" w:sz="4" w:space="0" w:color="auto"/>
              <w:right w:val="single" w:sz="4" w:space="0" w:color="auto"/>
            </w:tcBorders>
          </w:tcPr>
          <w:p w:rsidR="00713626" w:rsidRPr="00F3541C" w:rsidRDefault="00713626" w:rsidP="00A10A78">
            <w:pPr>
              <w:tabs>
                <w:tab w:val="left" w:pos="720"/>
              </w:tabs>
              <w:spacing w:line="360" w:lineRule="auto"/>
              <w:ind w:right="34"/>
              <w:contextualSpacing/>
              <w:jc w:val="both"/>
              <w:rPr>
                <w:rFonts w:ascii="GHEA Grapalat" w:hAnsi="GHEA Grapalat"/>
                <w:sz w:val="24"/>
                <w:szCs w:val="24"/>
                <w:lang w:val="hy-AM"/>
              </w:rPr>
            </w:pPr>
            <w:r w:rsidRPr="00F3541C">
              <w:rPr>
                <w:rFonts w:ascii="GHEA Grapalat" w:hAnsi="GHEA Grapalat"/>
                <w:sz w:val="24"/>
                <w:szCs w:val="24"/>
                <w:lang w:val="hy-AM"/>
              </w:rPr>
              <w:t>3.</w:t>
            </w:r>
            <w:r w:rsidRPr="00F3541C">
              <w:rPr>
                <w:rFonts w:ascii="GHEA Grapalat" w:hAnsi="GHEA Grapalat" w:cs="Sylfaen"/>
                <w:sz w:val="24"/>
                <w:szCs w:val="24"/>
                <w:lang w:val="hy-AM"/>
              </w:rPr>
              <w:t xml:space="preserve"> Նախագծի 3-րդ կետով նախատեսված է Հայաստանի Հանրապետության և Ֆրանսիական Հանրապետության դեսպանության հետ կնքել պայմանագիր։ Առաջարկում ենք տվյալ կետում հստակ նշել, թե ինչպիսի պայմանագիր է կնքվելու, ինչպես նաև տվյալ</w:t>
            </w:r>
            <w:r w:rsidRPr="00F3541C">
              <w:rPr>
                <w:rFonts w:ascii="GHEA Grapalat" w:hAnsi="GHEA Grapalat"/>
                <w:sz w:val="24"/>
                <w:szCs w:val="24"/>
                <w:lang w:val="hy-AM"/>
              </w:rPr>
              <w:t xml:space="preserve"> դրույթից պարզ չէ, թե պայմանագիրը կնքելիս Հայաստանի Հանրապետության անունից պետական կառավարման համակարգի, որ մարմինն է հանդես գալու։ Բացի այդ նշված դրույթը բովանդակային առումով անորոշություն է պարունակում, ուստի անհրաժեշտ է այն վերանայել։</w:t>
            </w:r>
          </w:p>
        </w:tc>
        <w:tc>
          <w:tcPr>
            <w:tcW w:w="3402" w:type="dxa"/>
            <w:gridSpan w:val="6"/>
            <w:tcBorders>
              <w:top w:val="single" w:sz="4" w:space="0" w:color="auto"/>
              <w:left w:val="single" w:sz="4" w:space="0" w:color="auto"/>
              <w:bottom w:val="single" w:sz="4" w:space="0" w:color="auto"/>
              <w:right w:val="single" w:sz="4" w:space="0" w:color="auto"/>
            </w:tcBorders>
          </w:tcPr>
          <w:p w:rsidR="00713626" w:rsidRPr="00F3541C" w:rsidRDefault="00576EBB" w:rsidP="00576EBB">
            <w:pPr>
              <w:tabs>
                <w:tab w:val="left" w:pos="142"/>
              </w:tabs>
              <w:spacing w:line="360" w:lineRule="auto"/>
              <w:jc w:val="center"/>
              <w:rPr>
                <w:rFonts w:ascii="GHEA Grapalat" w:hAnsi="GHEA Grapalat" w:cs="Sylfaen"/>
                <w:sz w:val="24"/>
                <w:szCs w:val="24"/>
                <w:lang w:val="hy-AM" w:eastAsia="en-US"/>
              </w:rPr>
            </w:pPr>
            <w:r w:rsidRPr="00F3541C">
              <w:rPr>
                <w:rFonts w:ascii="GHEA Grapalat" w:hAnsi="GHEA Grapalat" w:cs="Sylfaen"/>
                <w:sz w:val="24"/>
                <w:szCs w:val="24"/>
                <w:lang w:val="hy-AM" w:eastAsia="en-US"/>
              </w:rPr>
              <w:t>Ընդունվել է</w:t>
            </w:r>
          </w:p>
          <w:p w:rsidR="00576EBB" w:rsidRPr="00F3541C" w:rsidRDefault="00576EBB" w:rsidP="00576EBB">
            <w:pPr>
              <w:tabs>
                <w:tab w:val="left" w:pos="142"/>
              </w:tabs>
              <w:spacing w:line="360" w:lineRule="auto"/>
              <w:jc w:val="center"/>
              <w:rPr>
                <w:rFonts w:ascii="GHEA Grapalat" w:hAnsi="GHEA Grapalat" w:cs="Sylfaen"/>
                <w:sz w:val="24"/>
                <w:szCs w:val="24"/>
                <w:lang w:val="hy-AM" w:eastAsia="en-US"/>
              </w:rPr>
            </w:pPr>
            <w:r w:rsidRPr="00F3541C">
              <w:rPr>
                <w:rFonts w:ascii="GHEA Grapalat" w:hAnsi="GHEA Grapalat" w:cs="Sylfaen"/>
                <w:sz w:val="24"/>
                <w:szCs w:val="24"/>
                <w:lang w:val="hy-AM" w:eastAsia="en-US"/>
              </w:rPr>
              <w:t>Նախագիխը լրամշակվել է հանվել է 3-րդ կետը</w:t>
            </w:r>
          </w:p>
        </w:tc>
      </w:tr>
      <w:tr w:rsidR="00713626" w:rsidRPr="00F3541C" w:rsidTr="006164F9">
        <w:trPr>
          <w:trHeight w:val="478"/>
        </w:trPr>
        <w:tc>
          <w:tcPr>
            <w:tcW w:w="7763" w:type="dxa"/>
            <w:tcBorders>
              <w:top w:val="single" w:sz="4" w:space="0" w:color="auto"/>
              <w:left w:val="single" w:sz="4" w:space="0" w:color="auto"/>
              <w:bottom w:val="single" w:sz="4" w:space="0" w:color="auto"/>
              <w:right w:val="single" w:sz="4" w:space="0" w:color="auto"/>
            </w:tcBorders>
          </w:tcPr>
          <w:p w:rsidR="00713626" w:rsidRPr="00F3541C" w:rsidRDefault="00713626" w:rsidP="00A10A78">
            <w:pPr>
              <w:tabs>
                <w:tab w:val="left" w:pos="993"/>
              </w:tabs>
              <w:spacing w:after="160" w:line="360" w:lineRule="auto"/>
              <w:ind w:right="176"/>
              <w:contextualSpacing/>
              <w:jc w:val="both"/>
              <w:rPr>
                <w:rFonts w:ascii="GHEA Grapalat" w:hAnsi="GHEA Grapalat"/>
                <w:sz w:val="24"/>
                <w:szCs w:val="24"/>
                <w:lang w:val="hy-AM"/>
              </w:rPr>
            </w:pPr>
            <w:r w:rsidRPr="00F3541C">
              <w:rPr>
                <w:rFonts w:ascii="GHEA Grapalat" w:hAnsi="GHEA Grapalat"/>
                <w:sz w:val="24"/>
                <w:szCs w:val="24"/>
                <w:lang w:val="hy-AM"/>
              </w:rPr>
              <w:t xml:space="preserve">4.Միաժամանակ հայտնում ենք, որ ՀՀ արտաքին գործերի նախարարը ՀՀ վարչապետի աշխատակազմի ղեկավարին հասցեագրված 13.03.2023 թվականի թիվ </w:t>
            </w:r>
            <w:r w:rsidRPr="00F3541C">
              <w:rPr>
                <w:rFonts w:ascii="GHEA Grapalat" w:hAnsi="GHEA Grapalat" w:cs="GHEA Grapalat"/>
                <w:sz w:val="24"/>
                <w:szCs w:val="24"/>
                <w:lang w:val="hy-AM"/>
              </w:rPr>
              <w:t>1111/12098-23 գրությամբ</w:t>
            </w:r>
            <w:r w:rsidRPr="00F3541C">
              <w:rPr>
                <w:rFonts w:ascii="GHEA Grapalat" w:hAnsi="GHEA Grapalat"/>
                <w:sz w:val="24"/>
                <w:szCs w:val="24"/>
                <w:lang w:val="hy-AM"/>
              </w:rPr>
              <w:t xml:space="preserve"> խնդրել է ՀՀ վարչապետի հանձնարարականը պետական կառավարման համակարգի մարմիններին՝ խստորեն պահպանելու ՀՀ կառավարության 2019 թվականի սեպտեմբերի 12-ի «Արտաքին գործերի բնագավառում պետական կառավարման համակարգի մարմինների փոխգործակցության կարգը և գործադիր իշխանության մարմինների բարձրաստիճան պաշտոնատար անձանց կողմից այլ պետությունների և միջազգային կազմակերպությունների ներկայացուցիչների հետ պաշտոնական հանդիպումների և բանակցությունների մասին ամփոփ տեղեկատվությունը Հայաստանի Հանրապետության արտաքին գործերի նախարարություն ներկայացնելու կարգը սահմանելու մասին» N 1267-Ն որոշմամբ, մասնավորապես՝ 16-րդ և 18-րդ կետերով նախատեսված ընթացակարգերը։ Նշվածի հիմքով՝ ՀՀ վարչապետի աշխատակազմի ղեկավարը պետական </w:t>
            </w:r>
            <w:r w:rsidRPr="00F3541C">
              <w:rPr>
                <w:rFonts w:ascii="GHEA Grapalat" w:hAnsi="GHEA Grapalat"/>
                <w:sz w:val="24"/>
                <w:szCs w:val="24"/>
                <w:lang w:val="hy-AM"/>
              </w:rPr>
              <w:lastRenderedPageBreak/>
              <w:t>կառավարման համակարգի մարմիններին հասցեագրված 02/06.12/8901-2023 և 02/06.32/20447-2024 թվակիր գրություններով առաջարկվել է առաջնորդվել ՀՀ կառավարության</w:t>
            </w:r>
            <w:r w:rsidRPr="00F3541C">
              <w:rPr>
                <w:rFonts w:ascii="Calibri" w:hAnsi="Calibri" w:cs="Calibri"/>
                <w:sz w:val="24"/>
                <w:szCs w:val="24"/>
                <w:lang w:val="hy-AM"/>
              </w:rPr>
              <w:t> </w:t>
            </w:r>
            <w:r w:rsidRPr="00F3541C">
              <w:rPr>
                <w:rFonts w:ascii="GHEA Grapalat" w:hAnsi="GHEA Grapalat"/>
                <w:sz w:val="24"/>
                <w:szCs w:val="24"/>
                <w:lang w:val="hy-AM"/>
              </w:rPr>
              <w:t xml:space="preserve"> 2019 թվականի սեպտեմբերի 12-ի N 1267-Ն որոշման պահանջներով։ Տվյալ դեպքում գտնում ենք, որ սույն Նախագիծը ևս ենթակա է համաձայնեցման ՀՀ արտաքին գործերի նախարարության հետ։ </w:t>
            </w:r>
          </w:p>
        </w:tc>
        <w:tc>
          <w:tcPr>
            <w:tcW w:w="3402" w:type="dxa"/>
            <w:gridSpan w:val="6"/>
            <w:tcBorders>
              <w:top w:val="single" w:sz="4" w:space="0" w:color="auto"/>
              <w:left w:val="single" w:sz="4" w:space="0" w:color="auto"/>
              <w:bottom w:val="single" w:sz="4" w:space="0" w:color="auto"/>
              <w:right w:val="single" w:sz="4" w:space="0" w:color="auto"/>
            </w:tcBorders>
          </w:tcPr>
          <w:p w:rsidR="0000489C" w:rsidRPr="00F3541C" w:rsidRDefault="0000489C" w:rsidP="0000489C">
            <w:pPr>
              <w:tabs>
                <w:tab w:val="left" w:pos="142"/>
              </w:tabs>
              <w:spacing w:line="360" w:lineRule="auto"/>
              <w:ind w:left="-533" w:firstLine="720"/>
              <w:jc w:val="both"/>
              <w:rPr>
                <w:rFonts w:ascii="GHEA Grapalat" w:hAnsi="GHEA Grapalat" w:cs="Sylfaen"/>
                <w:sz w:val="24"/>
                <w:szCs w:val="24"/>
                <w:lang w:val="hy-AM" w:eastAsia="en-US"/>
              </w:rPr>
            </w:pPr>
          </w:p>
          <w:p w:rsidR="0000489C" w:rsidRPr="00F3541C" w:rsidRDefault="0000489C" w:rsidP="0000489C">
            <w:pPr>
              <w:tabs>
                <w:tab w:val="left" w:pos="142"/>
              </w:tabs>
              <w:spacing w:line="360" w:lineRule="auto"/>
              <w:ind w:left="-533" w:firstLine="720"/>
              <w:jc w:val="both"/>
              <w:rPr>
                <w:rFonts w:ascii="GHEA Grapalat" w:hAnsi="GHEA Grapalat" w:cs="Sylfaen"/>
                <w:sz w:val="24"/>
                <w:szCs w:val="24"/>
                <w:lang w:val="hy-AM" w:eastAsia="en-US"/>
              </w:rPr>
            </w:pPr>
          </w:p>
          <w:p w:rsidR="0000489C" w:rsidRPr="00F3541C" w:rsidRDefault="0000489C" w:rsidP="0000489C">
            <w:pPr>
              <w:tabs>
                <w:tab w:val="left" w:pos="142"/>
              </w:tabs>
              <w:spacing w:line="360" w:lineRule="auto"/>
              <w:ind w:left="-533" w:firstLine="720"/>
              <w:jc w:val="both"/>
              <w:rPr>
                <w:rFonts w:ascii="GHEA Grapalat" w:hAnsi="GHEA Grapalat" w:cs="Sylfaen"/>
                <w:sz w:val="24"/>
                <w:szCs w:val="24"/>
                <w:lang w:val="hy-AM" w:eastAsia="en-US"/>
              </w:rPr>
            </w:pPr>
          </w:p>
          <w:p w:rsidR="0000489C" w:rsidRPr="00F3541C" w:rsidRDefault="0000489C" w:rsidP="0000489C">
            <w:pPr>
              <w:tabs>
                <w:tab w:val="left" w:pos="142"/>
              </w:tabs>
              <w:spacing w:line="360" w:lineRule="auto"/>
              <w:ind w:left="-533" w:firstLine="720"/>
              <w:jc w:val="center"/>
              <w:rPr>
                <w:rFonts w:ascii="GHEA Grapalat" w:hAnsi="GHEA Grapalat" w:cs="Sylfaen"/>
                <w:sz w:val="24"/>
                <w:szCs w:val="24"/>
                <w:lang w:val="hy-AM" w:eastAsia="en-US"/>
              </w:rPr>
            </w:pPr>
            <w:r w:rsidRPr="00F3541C">
              <w:rPr>
                <w:rFonts w:ascii="GHEA Grapalat" w:hAnsi="GHEA Grapalat" w:cs="Sylfaen"/>
                <w:sz w:val="24"/>
                <w:szCs w:val="24"/>
                <w:lang w:val="hy-AM" w:eastAsia="en-US"/>
              </w:rPr>
              <w:t>Ընդունվել է</w:t>
            </w:r>
          </w:p>
          <w:p w:rsidR="0000489C" w:rsidRPr="00F3541C" w:rsidRDefault="0000489C" w:rsidP="00A10A78">
            <w:pPr>
              <w:tabs>
                <w:tab w:val="left" w:pos="142"/>
              </w:tabs>
              <w:spacing w:line="360" w:lineRule="auto"/>
              <w:ind w:left="-533"/>
              <w:jc w:val="both"/>
              <w:rPr>
                <w:rFonts w:ascii="GHEA Grapalat" w:hAnsi="GHEA Grapalat" w:cs="Sylfaen"/>
                <w:b/>
                <w:sz w:val="24"/>
                <w:szCs w:val="24"/>
                <w:lang w:val="hy-AM" w:eastAsia="en-US"/>
              </w:rPr>
            </w:pPr>
          </w:p>
          <w:p w:rsidR="0000489C" w:rsidRPr="00F3541C" w:rsidRDefault="0000489C" w:rsidP="00A10A78">
            <w:pPr>
              <w:tabs>
                <w:tab w:val="left" w:pos="142"/>
              </w:tabs>
              <w:spacing w:line="360" w:lineRule="auto"/>
              <w:ind w:left="-533"/>
              <w:jc w:val="both"/>
              <w:rPr>
                <w:rFonts w:ascii="GHEA Grapalat" w:hAnsi="GHEA Grapalat" w:cs="Sylfaen"/>
                <w:b/>
                <w:sz w:val="24"/>
                <w:szCs w:val="24"/>
                <w:lang w:val="hy-AM" w:eastAsia="en-US"/>
              </w:rPr>
            </w:pPr>
            <w:r w:rsidRPr="00F3541C">
              <w:rPr>
                <w:rFonts w:ascii="GHEA Grapalat" w:hAnsi="GHEA Grapalat" w:cs="Sylfaen"/>
                <w:b/>
                <w:sz w:val="24"/>
                <w:szCs w:val="24"/>
                <w:lang w:val="hy-AM" w:eastAsia="en-US"/>
              </w:rPr>
              <w:t xml:space="preserve">  Ը</w:t>
            </w:r>
          </w:p>
          <w:p w:rsidR="0000489C" w:rsidRPr="00F3541C" w:rsidRDefault="0000489C" w:rsidP="00A10A78">
            <w:pPr>
              <w:tabs>
                <w:tab w:val="left" w:pos="142"/>
              </w:tabs>
              <w:spacing w:line="360" w:lineRule="auto"/>
              <w:ind w:left="-533"/>
              <w:jc w:val="both"/>
              <w:rPr>
                <w:rFonts w:ascii="GHEA Grapalat" w:hAnsi="GHEA Grapalat" w:cs="Sylfaen"/>
                <w:b/>
                <w:sz w:val="24"/>
                <w:szCs w:val="24"/>
                <w:lang w:val="hy-AM" w:eastAsia="en-US"/>
              </w:rPr>
            </w:pPr>
          </w:p>
        </w:tc>
      </w:tr>
      <w:tr w:rsidR="00B61B73" w:rsidRPr="00F3541C" w:rsidTr="00A10A78">
        <w:trPr>
          <w:trHeight w:val="242"/>
        </w:trPr>
        <w:tc>
          <w:tcPr>
            <w:tcW w:w="7763" w:type="dxa"/>
            <w:vMerge w:val="restart"/>
            <w:tcBorders>
              <w:top w:val="single" w:sz="4" w:space="0" w:color="auto"/>
              <w:left w:val="single" w:sz="4" w:space="0" w:color="auto"/>
              <w:right w:val="nil"/>
            </w:tcBorders>
            <w:shd w:val="clear" w:color="auto" w:fill="D9D9D9" w:themeFill="background1" w:themeFillShade="D9"/>
          </w:tcPr>
          <w:p w:rsidR="00B61B73" w:rsidRPr="00F3541C" w:rsidRDefault="00A10A78" w:rsidP="00A10A78">
            <w:pPr>
              <w:pStyle w:val="ListParagraph"/>
              <w:tabs>
                <w:tab w:val="left" w:pos="0"/>
                <w:tab w:val="left" w:pos="426"/>
              </w:tabs>
              <w:spacing w:before="0" w:after="0" w:line="360" w:lineRule="auto"/>
              <w:ind w:left="284"/>
              <w:jc w:val="both"/>
              <w:rPr>
                <w:rFonts w:ascii="GHEA Grapalat" w:hAnsi="GHEA Grapalat" w:cs="Arial"/>
                <w:sz w:val="24"/>
                <w:szCs w:val="24"/>
                <w:lang w:val="hy-AM"/>
              </w:rPr>
            </w:pPr>
            <w:r w:rsidRPr="00F3541C">
              <w:rPr>
                <w:rFonts w:ascii="GHEA Grapalat" w:hAnsi="GHEA Grapalat" w:cs="Arial"/>
                <w:sz w:val="24"/>
                <w:szCs w:val="24"/>
                <w:lang w:val="hy-AM"/>
              </w:rPr>
              <w:t>ՀՀ կադաստրի կոմիտե</w:t>
            </w:r>
          </w:p>
        </w:tc>
        <w:tc>
          <w:tcPr>
            <w:tcW w:w="850" w:type="dxa"/>
            <w:gridSpan w:val="4"/>
            <w:vMerge w:val="restart"/>
            <w:tcBorders>
              <w:top w:val="single" w:sz="4" w:space="0" w:color="auto"/>
              <w:left w:val="nil"/>
              <w:right w:val="single" w:sz="4" w:space="0" w:color="auto"/>
            </w:tcBorders>
            <w:shd w:val="clear" w:color="auto" w:fill="D9D9D9" w:themeFill="background1" w:themeFillShade="D9"/>
          </w:tcPr>
          <w:p w:rsidR="00B61B73" w:rsidRPr="00F3541C" w:rsidRDefault="00B61B73" w:rsidP="00A10A78">
            <w:pPr>
              <w:tabs>
                <w:tab w:val="left" w:pos="142"/>
                <w:tab w:val="left" w:pos="1367"/>
              </w:tabs>
              <w:spacing w:line="360" w:lineRule="auto"/>
              <w:jc w:val="both"/>
              <w:rPr>
                <w:rFonts w:ascii="GHEA Grapalat" w:hAnsi="GHEA Grapalat" w:cs="Sylfaen"/>
                <w:b/>
                <w:sz w:val="24"/>
                <w:szCs w:val="24"/>
                <w:lang w:val="hy-AM" w:eastAsia="en-US"/>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61B73" w:rsidRPr="00F3541C" w:rsidRDefault="00A10A78" w:rsidP="00A10A78">
            <w:pPr>
              <w:tabs>
                <w:tab w:val="left" w:pos="142"/>
                <w:tab w:val="left" w:pos="1367"/>
              </w:tabs>
              <w:spacing w:line="360" w:lineRule="auto"/>
              <w:jc w:val="both"/>
              <w:rPr>
                <w:rFonts w:ascii="GHEA Grapalat" w:hAnsi="GHEA Grapalat" w:cs="Sylfaen"/>
                <w:b/>
                <w:sz w:val="24"/>
                <w:szCs w:val="24"/>
                <w:lang w:val="hy-AM" w:eastAsia="en-US"/>
              </w:rPr>
            </w:pPr>
            <w:r w:rsidRPr="00F3541C">
              <w:rPr>
                <w:rFonts w:ascii="GHEA Grapalat" w:hAnsi="GHEA Grapalat" w:cs="Sylfaen"/>
                <w:b/>
                <w:sz w:val="24"/>
                <w:szCs w:val="24"/>
                <w:lang w:val="hy-AM" w:eastAsia="en-US"/>
              </w:rPr>
              <w:t>12.08.2024թ.</w:t>
            </w:r>
          </w:p>
        </w:tc>
      </w:tr>
      <w:tr w:rsidR="00B61B73" w:rsidRPr="00F3541C" w:rsidTr="00A10A78">
        <w:trPr>
          <w:trHeight w:val="233"/>
        </w:trPr>
        <w:tc>
          <w:tcPr>
            <w:tcW w:w="7763" w:type="dxa"/>
            <w:vMerge/>
            <w:tcBorders>
              <w:left w:val="single" w:sz="4" w:space="0" w:color="auto"/>
              <w:bottom w:val="single" w:sz="4" w:space="0" w:color="auto"/>
              <w:right w:val="nil"/>
            </w:tcBorders>
            <w:shd w:val="clear" w:color="auto" w:fill="D9D9D9" w:themeFill="background1" w:themeFillShade="D9"/>
          </w:tcPr>
          <w:p w:rsidR="00B61B73" w:rsidRPr="00F3541C" w:rsidRDefault="00B61B73" w:rsidP="00A10A78">
            <w:pPr>
              <w:pStyle w:val="ListParagraph"/>
              <w:tabs>
                <w:tab w:val="left" w:pos="0"/>
                <w:tab w:val="left" w:pos="426"/>
              </w:tabs>
              <w:spacing w:before="0" w:after="0" w:line="360" w:lineRule="auto"/>
              <w:ind w:left="284"/>
              <w:jc w:val="both"/>
              <w:rPr>
                <w:rFonts w:ascii="GHEA Grapalat" w:hAnsi="GHEA Grapalat" w:cs="Arial"/>
                <w:sz w:val="24"/>
                <w:szCs w:val="24"/>
                <w:lang w:val="hy-AM"/>
              </w:rPr>
            </w:pPr>
          </w:p>
        </w:tc>
        <w:tc>
          <w:tcPr>
            <w:tcW w:w="850" w:type="dxa"/>
            <w:gridSpan w:val="4"/>
            <w:vMerge/>
            <w:tcBorders>
              <w:left w:val="nil"/>
              <w:bottom w:val="single" w:sz="4" w:space="0" w:color="auto"/>
              <w:right w:val="single" w:sz="4" w:space="0" w:color="auto"/>
            </w:tcBorders>
            <w:shd w:val="clear" w:color="auto" w:fill="D9D9D9" w:themeFill="background1" w:themeFillShade="D9"/>
          </w:tcPr>
          <w:p w:rsidR="00B61B73" w:rsidRPr="00F3541C" w:rsidRDefault="00B61B73" w:rsidP="00A10A78">
            <w:pPr>
              <w:tabs>
                <w:tab w:val="left" w:pos="142"/>
              </w:tabs>
              <w:spacing w:line="360" w:lineRule="auto"/>
              <w:jc w:val="both"/>
              <w:rPr>
                <w:rFonts w:ascii="GHEA Grapalat" w:hAnsi="GHEA Grapalat" w:cs="Sylfaen"/>
                <w:b/>
                <w:sz w:val="24"/>
                <w:szCs w:val="24"/>
                <w:lang w:val="hy-AM" w:eastAsia="en-US"/>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61B73" w:rsidRPr="00F3541C" w:rsidRDefault="00A10A78" w:rsidP="00A10A78">
            <w:pPr>
              <w:tabs>
                <w:tab w:val="left" w:pos="142"/>
              </w:tabs>
              <w:spacing w:line="360" w:lineRule="auto"/>
              <w:jc w:val="both"/>
              <w:rPr>
                <w:rFonts w:ascii="GHEA Grapalat" w:hAnsi="GHEA Grapalat" w:cs="Sylfaen"/>
                <w:b/>
                <w:sz w:val="24"/>
                <w:szCs w:val="24"/>
                <w:lang w:val="hy-AM" w:eastAsia="en-US"/>
              </w:rPr>
            </w:pPr>
            <w:r w:rsidRPr="00F3541C">
              <w:rPr>
                <w:rFonts w:ascii="GHEA Grapalat" w:hAnsi="GHEA Grapalat" w:cs="Sylfaen"/>
                <w:b/>
                <w:sz w:val="24"/>
                <w:szCs w:val="24"/>
                <w:lang w:val="hy-AM" w:eastAsia="en-US"/>
              </w:rPr>
              <w:t>ՍԹ/12933-2024</w:t>
            </w:r>
          </w:p>
        </w:tc>
      </w:tr>
      <w:tr w:rsidR="00B61B73" w:rsidRPr="00EB16A6" w:rsidTr="006164F9">
        <w:trPr>
          <w:trHeight w:val="811"/>
        </w:trPr>
        <w:tc>
          <w:tcPr>
            <w:tcW w:w="7763" w:type="dxa"/>
            <w:tcBorders>
              <w:top w:val="single" w:sz="4" w:space="0" w:color="auto"/>
              <w:left w:val="single" w:sz="4" w:space="0" w:color="auto"/>
              <w:bottom w:val="single" w:sz="4" w:space="0" w:color="auto"/>
              <w:right w:val="single" w:sz="4" w:space="0" w:color="auto"/>
            </w:tcBorders>
          </w:tcPr>
          <w:p w:rsidR="00A10A78" w:rsidRPr="00F3541C" w:rsidRDefault="00A10A78" w:rsidP="00A10A78">
            <w:pPr>
              <w:tabs>
                <w:tab w:val="left" w:pos="0"/>
              </w:tabs>
              <w:spacing w:line="360" w:lineRule="auto"/>
              <w:jc w:val="both"/>
              <w:rPr>
                <w:rFonts w:ascii="GHEA Grapalat" w:hAnsi="GHEA Grapalat" w:cs="Arial Armenian"/>
                <w:sz w:val="24"/>
                <w:szCs w:val="24"/>
                <w:lang w:val="hy-AM"/>
              </w:rPr>
            </w:pPr>
            <w:r w:rsidRPr="00F3541C">
              <w:rPr>
                <w:rFonts w:ascii="GHEA Grapalat" w:hAnsi="GHEA Grapalat" w:cs="Arial Armenian"/>
                <w:sz w:val="24"/>
                <w:szCs w:val="24"/>
                <w:lang w:val="hy-AM"/>
              </w:rPr>
              <w:t xml:space="preserve">   Ի պատասխան Ձեր` 2024 թվականի օգոստոսի 5-ի N 01/20.1/19428-2024 գրության՝ «Երևանի թատրոնի և կինոյի պետական ինստիտուտ պետական ոչ առևտրային կազմակերպությունից գույք հետ վերցնելու և Ֆրանսիական ինստիտուտին 10 տարի ժամկետով, անհատույց օգտագործման իրավունքով գույք տրամադրելու մասին» ՀՀ կառավարության որոշման նախագծի (այսուհետ՝ Նախագիծ) վերաբերյալ հայտնում ենք հետևյալը.</w:t>
            </w:r>
          </w:p>
          <w:p w:rsidR="00A10A78" w:rsidRPr="00F3541C" w:rsidRDefault="00A10A78" w:rsidP="00A10A78">
            <w:pPr>
              <w:tabs>
                <w:tab w:val="left" w:pos="0"/>
              </w:tabs>
              <w:spacing w:line="360" w:lineRule="auto"/>
              <w:jc w:val="both"/>
              <w:rPr>
                <w:rFonts w:ascii="GHEA Grapalat" w:hAnsi="GHEA Grapalat" w:cs="Arial Armenian"/>
                <w:sz w:val="24"/>
                <w:szCs w:val="24"/>
                <w:lang w:val="hy-AM"/>
              </w:rPr>
            </w:pPr>
            <w:r w:rsidRPr="00F3541C">
              <w:rPr>
                <w:rFonts w:ascii="GHEA Grapalat" w:hAnsi="GHEA Grapalat" w:cs="Arial Armenian"/>
                <w:sz w:val="24"/>
                <w:szCs w:val="24"/>
                <w:lang w:val="hy-AM"/>
              </w:rPr>
              <w:t xml:space="preserve">   1.</w:t>
            </w:r>
            <w:r w:rsidRPr="00F3541C">
              <w:rPr>
                <w:rFonts w:ascii="GHEA Grapalat" w:hAnsi="GHEA Grapalat" w:cs="Arial Armenian"/>
                <w:sz w:val="24"/>
                <w:szCs w:val="24"/>
                <w:lang w:val="hy-AM"/>
              </w:rPr>
              <w:tab/>
              <w:t xml:space="preserve"> Նախագծի 1-ին կետում հղում է արվում «Հավելվածին», ինչը Նախագծին կից փաթեթում ներկայացված չէ: Նույն փաթեթում բացակայում է նաև Ֆրանսիայի Հանրապետության դեսպանատանն անհատույց օգտագործման իրավունքով տրամադրվող, Երևան քաղաքի Ամիրյան 26 հասցեում գտնվող անշարժ գույքի (այսուհետ՝ Գույք) 1-ին հարկի՝ 622 քմ ընդհանուր մակերեսով տարածքի նշագրված հատակագիծը:</w:t>
            </w:r>
          </w:p>
          <w:p w:rsidR="00A10A78" w:rsidRPr="00F3541C" w:rsidRDefault="00A10A78" w:rsidP="00A10A78">
            <w:pPr>
              <w:tabs>
                <w:tab w:val="left" w:pos="0"/>
              </w:tabs>
              <w:spacing w:line="360" w:lineRule="auto"/>
              <w:jc w:val="both"/>
              <w:rPr>
                <w:rFonts w:ascii="GHEA Grapalat" w:hAnsi="GHEA Grapalat" w:cs="Arial Armenian"/>
                <w:sz w:val="24"/>
                <w:szCs w:val="24"/>
                <w:lang w:val="hy-AM"/>
              </w:rPr>
            </w:pPr>
            <w:r w:rsidRPr="00F3541C">
              <w:rPr>
                <w:rFonts w:ascii="GHEA Grapalat" w:hAnsi="GHEA Grapalat" w:cs="Arial Armenian"/>
                <w:sz w:val="24"/>
                <w:szCs w:val="24"/>
                <w:lang w:val="hy-AM"/>
              </w:rPr>
              <w:t xml:space="preserve">   Միաժամանակ Պայմանագրի 1-ին հոդվածում նշված է, որ ֆրանսիական կողմին է տրամադրվում Գույքի՝ «Երևանի թատրոնի և կինոյի պետական ինստիտուտ»</w:t>
            </w:r>
            <w:r w:rsidRPr="00F3541C">
              <w:rPr>
                <w:rFonts w:ascii="GHEA Grapalat" w:hAnsi="GHEA Grapalat" w:cs="Arial Armenian"/>
                <w:sz w:val="24"/>
                <w:szCs w:val="24"/>
                <w:lang w:val="hy-AM"/>
              </w:rPr>
              <w:br/>
              <w:t>ՊՈԱԿ-ի շենքի առաջին հարկի՝ 622 քմ մակերեսով տարածքը՝ ըստ Պայմանագրին կցված հատակագծի, սակայն այս հատակագիծը ևս կցված չէ:</w:t>
            </w:r>
          </w:p>
          <w:p w:rsidR="00A10A78" w:rsidRPr="00F3541C" w:rsidRDefault="00A10A78" w:rsidP="00A10A78">
            <w:pPr>
              <w:tabs>
                <w:tab w:val="left" w:pos="0"/>
              </w:tabs>
              <w:spacing w:line="360" w:lineRule="auto"/>
              <w:jc w:val="both"/>
              <w:rPr>
                <w:rFonts w:ascii="GHEA Grapalat" w:hAnsi="GHEA Grapalat" w:cs="Arial Armenian"/>
                <w:sz w:val="24"/>
                <w:szCs w:val="24"/>
                <w:lang w:val="hy-AM"/>
              </w:rPr>
            </w:pPr>
            <w:r w:rsidRPr="00F3541C">
              <w:rPr>
                <w:rFonts w:ascii="GHEA Grapalat" w:hAnsi="GHEA Grapalat" w:cs="Arial Armenian"/>
                <w:sz w:val="24"/>
                <w:szCs w:val="24"/>
                <w:lang w:val="hy-AM"/>
              </w:rPr>
              <w:t xml:space="preserve">   Հայտնում ենք, որ Կադաստրի կոմիտեն հնարավորություն </w:t>
            </w:r>
            <w:r w:rsidRPr="00F3541C">
              <w:rPr>
                <w:rFonts w:ascii="GHEA Grapalat" w:hAnsi="GHEA Grapalat" w:cs="Arial Armenian"/>
                <w:sz w:val="24"/>
                <w:szCs w:val="24"/>
                <w:lang w:val="hy-AM"/>
              </w:rPr>
              <w:lastRenderedPageBreak/>
              <w:t>կունենա Նախագծի վերաբերյալ տրամադրելու համապարփակ դիրքորոշում վերոնշյալ փաստաթղթերը ներկայացնելու դեպքում:</w:t>
            </w:r>
          </w:p>
          <w:p w:rsidR="00B61B73" w:rsidRPr="00F3541C" w:rsidRDefault="00B61B73" w:rsidP="00A10A78">
            <w:pPr>
              <w:tabs>
                <w:tab w:val="left" w:pos="0"/>
              </w:tabs>
              <w:spacing w:line="360" w:lineRule="auto"/>
              <w:jc w:val="both"/>
              <w:rPr>
                <w:rFonts w:ascii="GHEA Grapalat" w:hAnsi="GHEA Grapalat" w:cs="Arial"/>
                <w:sz w:val="24"/>
                <w:szCs w:val="24"/>
                <w:lang w:val="hy-AM"/>
              </w:rPr>
            </w:pPr>
          </w:p>
        </w:tc>
        <w:tc>
          <w:tcPr>
            <w:tcW w:w="3402" w:type="dxa"/>
            <w:gridSpan w:val="6"/>
            <w:tcBorders>
              <w:top w:val="single" w:sz="4" w:space="0" w:color="auto"/>
              <w:left w:val="single" w:sz="4" w:space="0" w:color="auto"/>
              <w:bottom w:val="single" w:sz="4" w:space="0" w:color="auto"/>
              <w:right w:val="single" w:sz="4" w:space="0" w:color="auto"/>
            </w:tcBorders>
          </w:tcPr>
          <w:p w:rsidR="00172CED" w:rsidRPr="00F3541C" w:rsidRDefault="00172CED" w:rsidP="00A10A78">
            <w:pPr>
              <w:tabs>
                <w:tab w:val="left" w:pos="142"/>
              </w:tabs>
              <w:spacing w:line="360" w:lineRule="auto"/>
              <w:jc w:val="center"/>
              <w:rPr>
                <w:rFonts w:ascii="GHEA Grapalat" w:hAnsi="GHEA Grapalat" w:cs="Sylfaen"/>
                <w:b/>
                <w:sz w:val="24"/>
                <w:szCs w:val="24"/>
                <w:lang w:val="hy-AM" w:eastAsia="en-US"/>
              </w:rPr>
            </w:pPr>
          </w:p>
          <w:p w:rsidR="005F60AC" w:rsidRPr="00F3541C" w:rsidRDefault="005F60AC" w:rsidP="00A10A78">
            <w:pPr>
              <w:tabs>
                <w:tab w:val="left" w:pos="142"/>
              </w:tabs>
              <w:spacing w:line="360" w:lineRule="auto"/>
              <w:jc w:val="center"/>
              <w:rPr>
                <w:rFonts w:ascii="GHEA Grapalat" w:hAnsi="GHEA Grapalat" w:cs="Sylfaen"/>
                <w:b/>
                <w:sz w:val="24"/>
                <w:szCs w:val="24"/>
                <w:lang w:val="hy-AM" w:eastAsia="en-US"/>
              </w:rPr>
            </w:pPr>
          </w:p>
          <w:p w:rsidR="005F60AC" w:rsidRPr="00F3541C" w:rsidRDefault="005F60AC" w:rsidP="00A10A78">
            <w:pPr>
              <w:tabs>
                <w:tab w:val="left" w:pos="142"/>
              </w:tabs>
              <w:spacing w:line="360" w:lineRule="auto"/>
              <w:jc w:val="center"/>
              <w:rPr>
                <w:rFonts w:ascii="GHEA Grapalat" w:hAnsi="GHEA Grapalat" w:cs="Sylfaen"/>
                <w:b/>
                <w:sz w:val="24"/>
                <w:szCs w:val="24"/>
                <w:lang w:val="hy-AM" w:eastAsia="en-US"/>
              </w:rPr>
            </w:pPr>
          </w:p>
          <w:p w:rsidR="005F60AC" w:rsidRPr="00F3541C" w:rsidRDefault="005F60AC" w:rsidP="00A10A78">
            <w:pPr>
              <w:tabs>
                <w:tab w:val="left" w:pos="142"/>
              </w:tabs>
              <w:spacing w:line="360" w:lineRule="auto"/>
              <w:jc w:val="center"/>
              <w:rPr>
                <w:rFonts w:ascii="GHEA Grapalat" w:hAnsi="GHEA Grapalat" w:cs="Sylfaen"/>
                <w:b/>
                <w:sz w:val="24"/>
                <w:szCs w:val="24"/>
                <w:lang w:val="hy-AM" w:eastAsia="en-US"/>
              </w:rPr>
            </w:pPr>
          </w:p>
          <w:p w:rsidR="005F60AC" w:rsidRPr="00F3541C" w:rsidRDefault="005F60AC" w:rsidP="00A10A78">
            <w:pPr>
              <w:tabs>
                <w:tab w:val="left" w:pos="142"/>
              </w:tabs>
              <w:spacing w:line="360" w:lineRule="auto"/>
              <w:jc w:val="center"/>
              <w:rPr>
                <w:rFonts w:ascii="GHEA Grapalat" w:hAnsi="GHEA Grapalat" w:cs="Sylfaen"/>
                <w:b/>
                <w:sz w:val="24"/>
                <w:szCs w:val="24"/>
                <w:lang w:val="hy-AM" w:eastAsia="en-US"/>
              </w:rPr>
            </w:pPr>
          </w:p>
          <w:p w:rsidR="005F60AC" w:rsidRPr="00F3541C" w:rsidRDefault="005F60AC" w:rsidP="00A10A78">
            <w:pPr>
              <w:tabs>
                <w:tab w:val="left" w:pos="142"/>
              </w:tabs>
              <w:spacing w:line="360" w:lineRule="auto"/>
              <w:jc w:val="center"/>
              <w:rPr>
                <w:rFonts w:ascii="GHEA Grapalat" w:hAnsi="GHEA Grapalat" w:cs="Sylfaen"/>
                <w:b/>
                <w:sz w:val="24"/>
                <w:szCs w:val="24"/>
                <w:lang w:val="hy-AM" w:eastAsia="en-US"/>
              </w:rPr>
            </w:pPr>
          </w:p>
          <w:p w:rsidR="005F60AC" w:rsidRPr="00F3541C" w:rsidRDefault="005F60AC" w:rsidP="00A10A78">
            <w:pPr>
              <w:tabs>
                <w:tab w:val="left" w:pos="142"/>
              </w:tabs>
              <w:spacing w:line="360" w:lineRule="auto"/>
              <w:jc w:val="center"/>
              <w:rPr>
                <w:rFonts w:ascii="GHEA Grapalat" w:hAnsi="GHEA Grapalat" w:cs="Sylfaen"/>
                <w:b/>
                <w:sz w:val="24"/>
                <w:szCs w:val="24"/>
                <w:lang w:val="hy-AM" w:eastAsia="en-US"/>
              </w:rPr>
            </w:pPr>
          </w:p>
          <w:p w:rsidR="005F60AC" w:rsidRPr="00F3541C" w:rsidRDefault="005F60AC" w:rsidP="00A10A78">
            <w:pPr>
              <w:tabs>
                <w:tab w:val="left" w:pos="142"/>
              </w:tabs>
              <w:spacing w:line="360" w:lineRule="auto"/>
              <w:jc w:val="center"/>
              <w:rPr>
                <w:rFonts w:ascii="GHEA Grapalat" w:hAnsi="GHEA Grapalat" w:cs="Sylfaen"/>
                <w:b/>
                <w:sz w:val="24"/>
                <w:szCs w:val="24"/>
                <w:lang w:val="hy-AM" w:eastAsia="en-US"/>
              </w:rPr>
            </w:pPr>
          </w:p>
          <w:p w:rsidR="005F60AC" w:rsidRPr="00F3541C" w:rsidRDefault="005F60AC" w:rsidP="00A10A78">
            <w:pPr>
              <w:tabs>
                <w:tab w:val="left" w:pos="142"/>
              </w:tabs>
              <w:spacing w:line="360" w:lineRule="auto"/>
              <w:jc w:val="center"/>
              <w:rPr>
                <w:rFonts w:ascii="GHEA Grapalat" w:hAnsi="GHEA Grapalat" w:cs="Sylfaen"/>
                <w:b/>
                <w:sz w:val="24"/>
                <w:szCs w:val="24"/>
                <w:lang w:val="hy-AM" w:eastAsia="en-US"/>
              </w:rPr>
            </w:pPr>
            <w:r w:rsidRPr="00F3541C">
              <w:rPr>
                <w:rFonts w:ascii="GHEA Grapalat" w:hAnsi="GHEA Grapalat" w:cs="Sylfaen"/>
                <w:b/>
                <w:sz w:val="24"/>
                <w:szCs w:val="24"/>
                <w:lang w:val="hy-AM" w:eastAsia="en-US"/>
              </w:rPr>
              <w:t>Ընդունվել է</w:t>
            </w:r>
          </w:p>
          <w:p w:rsidR="00576EBB" w:rsidRPr="00F3541C" w:rsidRDefault="00576EBB" w:rsidP="00576EBB">
            <w:pPr>
              <w:tabs>
                <w:tab w:val="left" w:pos="142"/>
              </w:tabs>
              <w:spacing w:line="360" w:lineRule="auto"/>
              <w:rPr>
                <w:rFonts w:ascii="GHEA Grapalat" w:hAnsi="GHEA Grapalat" w:cs="Sylfaen"/>
                <w:b/>
                <w:sz w:val="24"/>
                <w:szCs w:val="24"/>
                <w:lang w:val="hy-AM" w:eastAsia="en-US"/>
              </w:rPr>
            </w:pPr>
            <w:r w:rsidRPr="00F3541C">
              <w:rPr>
                <w:rFonts w:ascii="GHEA Grapalat" w:hAnsi="GHEA Grapalat" w:cs="Sylfaen"/>
                <w:b/>
                <w:sz w:val="24"/>
                <w:szCs w:val="24"/>
                <w:lang w:val="hy-AM" w:eastAsia="en-US"/>
              </w:rPr>
              <w:t>Նախագիծը լրամշակվել է և կից փաստաթղթերի հետ ներկայացվել  է նոր քննարկման:</w:t>
            </w:r>
          </w:p>
        </w:tc>
      </w:tr>
      <w:tr w:rsidR="00C67C95" w:rsidRPr="00EB16A6" w:rsidTr="006164F9">
        <w:trPr>
          <w:trHeight w:val="1554"/>
        </w:trPr>
        <w:tc>
          <w:tcPr>
            <w:tcW w:w="7763" w:type="dxa"/>
            <w:tcBorders>
              <w:top w:val="single" w:sz="4" w:space="0" w:color="auto"/>
              <w:left w:val="single" w:sz="4" w:space="0" w:color="auto"/>
              <w:bottom w:val="single" w:sz="4" w:space="0" w:color="auto"/>
              <w:right w:val="single" w:sz="4" w:space="0" w:color="auto"/>
            </w:tcBorders>
          </w:tcPr>
          <w:p w:rsidR="00A10A78" w:rsidRPr="00F3541C" w:rsidRDefault="00A10A78" w:rsidP="00A10A78">
            <w:pPr>
              <w:tabs>
                <w:tab w:val="left" w:pos="0"/>
              </w:tabs>
              <w:spacing w:line="360" w:lineRule="auto"/>
              <w:jc w:val="both"/>
              <w:rPr>
                <w:rFonts w:ascii="GHEA Grapalat" w:hAnsi="GHEA Grapalat" w:cs="Arial Armenian"/>
                <w:sz w:val="24"/>
                <w:szCs w:val="24"/>
                <w:lang w:val="hy-AM"/>
              </w:rPr>
            </w:pPr>
            <w:r w:rsidRPr="00F3541C">
              <w:rPr>
                <w:rFonts w:ascii="GHEA Grapalat" w:hAnsi="GHEA Grapalat" w:cs="Arial Armenian"/>
                <w:sz w:val="24"/>
                <w:szCs w:val="24"/>
                <w:lang w:val="hy-AM"/>
              </w:rPr>
              <w:t>2.</w:t>
            </w:r>
            <w:r w:rsidRPr="00F3541C">
              <w:rPr>
                <w:rFonts w:ascii="GHEA Grapalat" w:hAnsi="GHEA Grapalat" w:cs="Arial Armenian"/>
                <w:sz w:val="24"/>
                <w:szCs w:val="24"/>
                <w:lang w:val="hy-AM"/>
              </w:rPr>
              <w:tab/>
              <w:t xml:space="preserve"> Նախագծի 3-րդ կետով նախատեսվում է ՀՀ կրթության, գիտության, մշակույթի և սպորտի նախարարության և Ֆրանսիայի Հանրապետության դեսպանության միջև կնքել պայմանագիր՝ Ֆրանսիական ինստիտուտին Գույքի 1-ին հարկից տրամադրվող 622 քմ ընդհանուր մակերեսով տարածքում «Երևանի թատրոնի և կինոյի պետական ինստիտուտ ՊՈԱԿ-ի և Ֆրանսական ինստիտուտի գործունեությունն անխափան կազմակերպելու նպատակով, սակայն Նախագծին կից ներկայացվել է պայմանագիր (այսուհետ՝ Պայմանագիր), որը վերաբերում է ՀՀ-ում ֆրանսիական ինստիտուտի գործունեության համար տարածք տրամադրելուն, ուստի անհրաժեշտ է ապահովել Նախագծի և Պայմանագրի համապատասխանությունը միմյանց՝ հստակեցնելով Պայմանագրի առարկան:</w:t>
            </w:r>
          </w:p>
          <w:p w:rsidR="00A10A78" w:rsidRPr="00F3541C" w:rsidRDefault="00A10A78" w:rsidP="00A10A78">
            <w:pPr>
              <w:tabs>
                <w:tab w:val="left" w:pos="0"/>
              </w:tabs>
              <w:spacing w:line="360" w:lineRule="auto"/>
              <w:jc w:val="both"/>
              <w:rPr>
                <w:rFonts w:ascii="GHEA Grapalat" w:hAnsi="GHEA Grapalat" w:cs="Arial Armenian"/>
                <w:sz w:val="24"/>
                <w:szCs w:val="24"/>
                <w:lang w:val="hy-AM"/>
              </w:rPr>
            </w:pPr>
            <w:r w:rsidRPr="00F3541C">
              <w:rPr>
                <w:rFonts w:ascii="GHEA Grapalat" w:hAnsi="GHEA Grapalat" w:cs="Arial Armenian"/>
                <w:sz w:val="24"/>
                <w:szCs w:val="24"/>
                <w:lang w:val="hy-AM"/>
              </w:rPr>
              <w:t xml:space="preserve">   Հաշվի առնելով այն հանգամանքը, որ Պայմանագրի առարկան հանդիսանում է անշարժ գույք, դրանից ծագող իրավունքները ենթակա են պետական գրանցման «Գույքի նկատմամբ իրավունքների պետական գրանցման մասին» ՀՀ օրենքով (այսուհետ՝ Օրենք) սահմանված կարգով, որի վերաբերյալ Պայմանագրում որևէ դրույթ նախատեսված չէ: Բացի այդ՝ Նախագծի 3-րդ կետով նախատեսված է պայմանագրի դադարեցում՝ որոշակի պայմանների վրա հասնելու դեպքում, ուստի առաջարկում ենք քննարկել Պայմանագրում ևս Նախագծից բխող համապատասխան կարգավորումներ սահմանելու, ինչպես նաև քննարկել Նախագծին կից ներկայացված Պայմանագիրը որպես Նախագծի հավելված դիտարկելու հարցերը:</w:t>
            </w:r>
          </w:p>
          <w:p w:rsidR="0041175D" w:rsidRPr="00F3541C" w:rsidRDefault="0041175D" w:rsidP="00A10A78">
            <w:pPr>
              <w:spacing w:line="360" w:lineRule="auto"/>
              <w:ind w:firstLine="720"/>
              <w:jc w:val="both"/>
              <w:rPr>
                <w:rFonts w:ascii="GHEA Grapalat" w:hAnsi="GHEA Grapalat"/>
                <w:i/>
                <w:noProof/>
                <w:sz w:val="24"/>
                <w:szCs w:val="24"/>
                <w:lang w:val="hy-AM" w:eastAsia="en-US"/>
              </w:rPr>
            </w:pPr>
          </w:p>
        </w:tc>
        <w:tc>
          <w:tcPr>
            <w:tcW w:w="3402" w:type="dxa"/>
            <w:gridSpan w:val="6"/>
            <w:tcBorders>
              <w:top w:val="single" w:sz="4" w:space="0" w:color="auto"/>
              <w:left w:val="single" w:sz="4" w:space="0" w:color="auto"/>
              <w:bottom w:val="single" w:sz="4" w:space="0" w:color="auto"/>
              <w:right w:val="single" w:sz="4" w:space="0" w:color="auto"/>
            </w:tcBorders>
          </w:tcPr>
          <w:p w:rsidR="00EB2C2E" w:rsidRPr="00F3541C" w:rsidRDefault="00EB2C2E" w:rsidP="00A10A78">
            <w:pPr>
              <w:tabs>
                <w:tab w:val="left" w:pos="142"/>
              </w:tabs>
              <w:spacing w:line="360" w:lineRule="auto"/>
              <w:jc w:val="center"/>
              <w:rPr>
                <w:rFonts w:ascii="GHEA Grapalat" w:hAnsi="GHEA Grapalat"/>
                <w:iCs/>
                <w:sz w:val="24"/>
                <w:szCs w:val="24"/>
                <w:lang w:val="hy-AM"/>
              </w:rPr>
            </w:pPr>
          </w:p>
          <w:p w:rsidR="00EB2C2E" w:rsidRPr="00F3541C" w:rsidRDefault="00EB2C2E" w:rsidP="00A10A78">
            <w:pPr>
              <w:tabs>
                <w:tab w:val="left" w:pos="142"/>
              </w:tabs>
              <w:spacing w:line="360" w:lineRule="auto"/>
              <w:jc w:val="center"/>
              <w:rPr>
                <w:rFonts w:ascii="GHEA Grapalat" w:hAnsi="GHEA Grapalat"/>
                <w:iCs/>
                <w:sz w:val="24"/>
                <w:szCs w:val="24"/>
                <w:lang w:val="hy-AM"/>
              </w:rPr>
            </w:pPr>
          </w:p>
          <w:p w:rsidR="00EB2C2E" w:rsidRPr="00F3541C" w:rsidRDefault="00EB2C2E" w:rsidP="00A10A78">
            <w:pPr>
              <w:tabs>
                <w:tab w:val="left" w:pos="142"/>
              </w:tabs>
              <w:spacing w:line="360" w:lineRule="auto"/>
              <w:jc w:val="center"/>
              <w:rPr>
                <w:rFonts w:ascii="GHEA Grapalat" w:hAnsi="GHEA Grapalat"/>
                <w:iCs/>
                <w:sz w:val="24"/>
                <w:szCs w:val="24"/>
                <w:lang w:val="hy-AM"/>
              </w:rPr>
            </w:pPr>
          </w:p>
          <w:p w:rsidR="00EB2C2E" w:rsidRPr="00F3541C" w:rsidRDefault="00EB2C2E" w:rsidP="00A10A78">
            <w:pPr>
              <w:tabs>
                <w:tab w:val="left" w:pos="142"/>
              </w:tabs>
              <w:spacing w:line="360" w:lineRule="auto"/>
              <w:jc w:val="center"/>
              <w:rPr>
                <w:rFonts w:ascii="GHEA Grapalat" w:hAnsi="GHEA Grapalat"/>
                <w:iCs/>
                <w:sz w:val="24"/>
                <w:szCs w:val="24"/>
                <w:lang w:val="hy-AM"/>
              </w:rPr>
            </w:pPr>
          </w:p>
          <w:p w:rsidR="00EB2C2E" w:rsidRPr="00F3541C" w:rsidRDefault="00EB2C2E" w:rsidP="00A10A78">
            <w:pPr>
              <w:tabs>
                <w:tab w:val="left" w:pos="142"/>
              </w:tabs>
              <w:spacing w:line="360" w:lineRule="auto"/>
              <w:jc w:val="center"/>
              <w:rPr>
                <w:rFonts w:ascii="GHEA Grapalat" w:hAnsi="GHEA Grapalat"/>
                <w:iCs/>
                <w:sz w:val="24"/>
                <w:szCs w:val="24"/>
                <w:lang w:val="hy-AM"/>
              </w:rPr>
            </w:pPr>
          </w:p>
          <w:p w:rsidR="00EB2C2E" w:rsidRPr="00F3541C" w:rsidRDefault="00EB2C2E" w:rsidP="00A10A78">
            <w:pPr>
              <w:tabs>
                <w:tab w:val="left" w:pos="142"/>
              </w:tabs>
              <w:spacing w:line="360" w:lineRule="auto"/>
              <w:jc w:val="center"/>
              <w:rPr>
                <w:rFonts w:ascii="GHEA Grapalat" w:hAnsi="GHEA Grapalat"/>
                <w:iCs/>
                <w:sz w:val="24"/>
                <w:szCs w:val="24"/>
                <w:lang w:val="hy-AM"/>
              </w:rPr>
            </w:pPr>
          </w:p>
          <w:p w:rsidR="00EB2C2E" w:rsidRPr="00F3541C" w:rsidRDefault="00EB2C2E" w:rsidP="00A10A78">
            <w:pPr>
              <w:tabs>
                <w:tab w:val="left" w:pos="142"/>
              </w:tabs>
              <w:spacing w:line="360" w:lineRule="auto"/>
              <w:jc w:val="center"/>
              <w:rPr>
                <w:rFonts w:ascii="GHEA Grapalat" w:hAnsi="GHEA Grapalat"/>
                <w:iCs/>
                <w:sz w:val="24"/>
                <w:szCs w:val="24"/>
                <w:lang w:val="hy-AM"/>
              </w:rPr>
            </w:pPr>
          </w:p>
          <w:p w:rsidR="00EB2C2E" w:rsidRPr="00F3541C" w:rsidRDefault="00EB2C2E" w:rsidP="00A10A78">
            <w:pPr>
              <w:tabs>
                <w:tab w:val="left" w:pos="142"/>
              </w:tabs>
              <w:spacing w:line="360" w:lineRule="auto"/>
              <w:jc w:val="center"/>
              <w:rPr>
                <w:rFonts w:ascii="GHEA Grapalat" w:hAnsi="GHEA Grapalat"/>
                <w:iCs/>
                <w:sz w:val="24"/>
                <w:szCs w:val="24"/>
                <w:lang w:val="hy-AM"/>
              </w:rPr>
            </w:pPr>
          </w:p>
          <w:p w:rsidR="00EB2C2E" w:rsidRPr="00F3541C" w:rsidRDefault="00EB2C2E" w:rsidP="00A10A78">
            <w:pPr>
              <w:tabs>
                <w:tab w:val="left" w:pos="142"/>
              </w:tabs>
              <w:spacing w:line="360" w:lineRule="auto"/>
              <w:jc w:val="center"/>
              <w:rPr>
                <w:rFonts w:ascii="GHEA Grapalat" w:hAnsi="GHEA Grapalat"/>
                <w:iCs/>
                <w:sz w:val="24"/>
                <w:szCs w:val="24"/>
                <w:lang w:val="hy-AM"/>
              </w:rPr>
            </w:pPr>
          </w:p>
          <w:p w:rsidR="00EB2C2E" w:rsidRPr="00F3541C" w:rsidRDefault="00EB2C2E" w:rsidP="00A10A78">
            <w:pPr>
              <w:tabs>
                <w:tab w:val="left" w:pos="142"/>
              </w:tabs>
              <w:spacing w:line="360" w:lineRule="auto"/>
              <w:jc w:val="center"/>
              <w:rPr>
                <w:rFonts w:ascii="GHEA Grapalat" w:hAnsi="GHEA Grapalat"/>
                <w:iCs/>
                <w:sz w:val="24"/>
                <w:szCs w:val="24"/>
                <w:lang w:val="hy-AM"/>
              </w:rPr>
            </w:pPr>
          </w:p>
          <w:p w:rsidR="00EB2C2E" w:rsidRPr="00F3541C" w:rsidRDefault="00EB2C2E" w:rsidP="00A10A78">
            <w:pPr>
              <w:tabs>
                <w:tab w:val="left" w:pos="142"/>
              </w:tabs>
              <w:spacing w:line="360" w:lineRule="auto"/>
              <w:jc w:val="center"/>
              <w:rPr>
                <w:rFonts w:ascii="GHEA Grapalat" w:hAnsi="GHEA Grapalat"/>
                <w:iCs/>
                <w:sz w:val="24"/>
                <w:szCs w:val="24"/>
                <w:lang w:val="hy-AM"/>
              </w:rPr>
            </w:pPr>
          </w:p>
          <w:p w:rsidR="00C67C95" w:rsidRPr="00F3541C" w:rsidRDefault="00EB2C2E" w:rsidP="00A10A78">
            <w:pPr>
              <w:tabs>
                <w:tab w:val="left" w:pos="142"/>
              </w:tabs>
              <w:spacing w:line="360" w:lineRule="auto"/>
              <w:jc w:val="center"/>
              <w:rPr>
                <w:rFonts w:ascii="GHEA Grapalat" w:hAnsi="GHEA Grapalat"/>
                <w:iCs/>
                <w:sz w:val="24"/>
                <w:szCs w:val="24"/>
                <w:lang w:val="hy-AM"/>
              </w:rPr>
            </w:pPr>
            <w:r w:rsidRPr="00F3541C">
              <w:rPr>
                <w:rFonts w:ascii="GHEA Grapalat" w:hAnsi="GHEA Grapalat"/>
                <w:iCs/>
                <w:sz w:val="24"/>
                <w:szCs w:val="24"/>
                <w:lang w:val="hy-AM"/>
              </w:rPr>
              <w:t>Ընդունվել է</w:t>
            </w:r>
          </w:p>
          <w:p w:rsidR="00EB2C2E" w:rsidRPr="00F3541C" w:rsidRDefault="00EB2C2E" w:rsidP="00A10A78">
            <w:pPr>
              <w:tabs>
                <w:tab w:val="left" w:pos="142"/>
              </w:tabs>
              <w:spacing w:line="360" w:lineRule="auto"/>
              <w:jc w:val="center"/>
              <w:rPr>
                <w:rFonts w:ascii="GHEA Grapalat" w:hAnsi="GHEA Grapalat"/>
                <w:iCs/>
                <w:sz w:val="24"/>
                <w:szCs w:val="24"/>
                <w:lang w:val="hy-AM"/>
              </w:rPr>
            </w:pPr>
            <w:r w:rsidRPr="00F3541C">
              <w:rPr>
                <w:rFonts w:ascii="GHEA Grapalat" w:hAnsi="GHEA Grapalat"/>
                <w:iCs/>
                <w:sz w:val="24"/>
                <w:szCs w:val="24"/>
                <w:lang w:val="hy-AM"/>
              </w:rPr>
              <w:t>Լրամշակվել է որոշման նախագիծը և 3-րդ կետը հանվել է :</w:t>
            </w:r>
          </w:p>
        </w:tc>
      </w:tr>
      <w:tr w:rsidR="00A10A78" w:rsidRPr="00F3541C" w:rsidTr="006164F9">
        <w:trPr>
          <w:trHeight w:val="1554"/>
        </w:trPr>
        <w:tc>
          <w:tcPr>
            <w:tcW w:w="7763" w:type="dxa"/>
            <w:tcBorders>
              <w:top w:val="single" w:sz="4" w:space="0" w:color="auto"/>
              <w:left w:val="single" w:sz="4" w:space="0" w:color="auto"/>
              <w:bottom w:val="single" w:sz="4" w:space="0" w:color="auto"/>
              <w:right w:val="single" w:sz="4" w:space="0" w:color="auto"/>
            </w:tcBorders>
          </w:tcPr>
          <w:p w:rsidR="00A10A78" w:rsidRPr="00F3541C" w:rsidRDefault="00A10A78" w:rsidP="00A10A78">
            <w:pPr>
              <w:tabs>
                <w:tab w:val="left" w:pos="0"/>
              </w:tabs>
              <w:spacing w:line="360" w:lineRule="auto"/>
              <w:jc w:val="both"/>
              <w:rPr>
                <w:rFonts w:ascii="GHEA Grapalat" w:hAnsi="GHEA Grapalat" w:cs="Arial Armenian"/>
                <w:sz w:val="24"/>
                <w:szCs w:val="24"/>
                <w:lang w:val="hy-AM"/>
              </w:rPr>
            </w:pPr>
            <w:r w:rsidRPr="00F3541C">
              <w:rPr>
                <w:rFonts w:ascii="GHEA Grapalat" w:hAnsi="GHEA Grapalat" w:cs="Arial Armenian"/>
                <w:sz w:val="24"/>
                <w:szCs w:val="24"/>
                <w:lang w:val="hy-AM"/>
              </w:rPr>
              <w:lastRenderedPageBreak/>
              <w:t xml:space="preserve">   </w:t>
            </w:r>
          </w:p>
          <w:p w:rsidR="00A10A78" w:rsidRPr="00F3541C" w:rsidRDefault="00A10A78" w:rsidP="00A10A78">
            <w:pPr>
              <w:spacing w:line="360" w:lineRule="auto"/>
              <w:ind w:firstLine="720"/>
              <w:jc w:val="both"/>
              <w:rPr>
                <w:rFonts w:ascii="GHEA Grapalat" w:hAnsi="GHEA Grapalat"/>
                <w:i/>
                <w:noProof/>
                <w:sz w:val="24"/>
                <w:szCs w:val="24"/>
                <w:lang w:val="hy-AM" w:eastAsia="en-US"/>
              </w:rPr>
            </w:pPr>
            <w:r w:rsidRPr="00F3541C">
              <w:rPr>
                <w:rFonts w:ascii="GHEA Grapalat" w:hAnsi="GHEA Grapalat" w:cs="Arial Armenian"/>
                <w:sz w:val="24"/>
                <w:szCs w:val="24"/>
                <w:lang w:val="hy-AM"/>
              </w:rPr>
              <w:t xml:space="preserve">   3.</w:t>
            </w:r>
            <w:r w:rsidRPr="00F3541C">
              <w:rPr>
                <w:rFonts w:ascii="GHEA Grapalat" w:hAnsi="GHEA Grapalat" w:cs="Arial Armenian"/>
                <w:sz w:val="24"/>
                <w:szCs w:val="24"/>
                <w:lang w:val="hy-AM"/>
              </w:rPr>
              <w:tab/>
              <w:t xml:space="preserve"> Նախագծի 2-րդ կետի 1-ին ենթակետում առաջարկում ենք «86/0010» թվերը փոխարինել «86/0016» թվերով՝ հաշվի առնելով այն հանգամանքը, որ</w:t>
            </w:r>
            <w:r w:rsidRPr="00F3541C">
              <w:rPr>
                <w:rFonts w:ascii="GHEA Grapalat" w:hAnsi="GHEA Grapalat" w:cs="Arial Armenian"/>
                <w:sz w:val="24"/>
                <w:szCs w:val="24"/>
                <w:lang w:val="hy-AM"/>
              </w:rPr>
              <w:br/>
              <w:t>ՀՀ կառավարությանն առընթեր պետական գույքի կառավարման վարչության և «Երևանի թատրոնի և կինոյի պետական ինստիտուտ» ՊՈԱԿ-ի միջև 2016 թվականի օգոստոսի 10-ին կնքվել է ոչ բնակելի տարածքի անհատույց օգտագործման N 86/0016 պայմանագիրը:</w:t>
            </w:r>
          </w:p>
        </w:tc>
        <w:tc>
          <w:tcPr>
            <w:tcW w:w="3402" w:type="dxa"/>
            <w:gridSpan w:val="6"/>
            <w:tcBorders>
              <w:top w:val="single" w:sz="4" w:space="0" w:color="auto"/>
              <w:left w:val="single" w:sz="4" w:space="0" w:color="auto"/>
              <w:bottom w:val="single" w:sz="4" w:space="0" w:color="auto"/>
              <w:right w:val="single" w:sz="4" w:space="0" w:color="auto"/>
            </w:tcBorders>
          </w:tcPr>
          <w:p w:rsidR="004566F7" w:rsidRPr="00F3541C" w:rsidRDefault="004566F7" w:rsidP="00A10A78">
            <w:pPr>
              <w:tabs>
                <w:tab w:val="left" w:pos="142"/>
              </w:tabs>
              <w:spacing w:line="360" w:lineRule="auto"/>
              <w:jc w:val="center"/>
              <w:rPr>
                <w:rFonts w:ascii="GHEA Grapalat" w:hAnsi="GHEA Grapalat"/>
                <w:iCs/>
                <w:sz w:val="24"/>
                <w:szCs w:val="24"/>
                <w:lang w:val="hy-AM"/>
              </w:rPr>
            </w:pPr>
          </w:p>
          <w:p w:rsidR="004566F7" w:rsidRPr="00F3541C" w:rsidRDefault="004566F7" w:rsidP="00A10A78">
            <w:pPr>
              <w:tabs>
                <w:tab w:val="left" w:pos="142"/>
              </w:tabs>
              <w:spacing w:line="360" w:lineRule="auto"/>
              <w:jc w:val="center"/>
              <w:rPr>
                <w:rFonts w:ascii="GHEA Grapalat" w:hAnsi="GHEA Grapalat"/>
                <w:iCs/>
                <w:sz w:val="24"/>
                <w:szCs w:val="24"/>
                <w:lang w:val="hy-AM"/>
              </w:rPr>
            </w:pPr>
          </w:p>
          <w:p w:rsidR="00A10A78" w:rsidRPr="00F3541C" w:rsidRDefault="004566F7" w:rsidP="00A10A78">
            <w:pPr>
              <w:tabs>
                <w:tab w:val="left" w:pos="142"/>
              </w:tabs>
              <w:spacing w:line="360" w:lineRule="auto"/>
              <w:jc w:val="center"/>
              <w:rPr>
                <w:rFonts w:ascii="GHEA Grapalat" w:hAnsi="GHEA Grapalat"/>
                <w:iCs/>
                <w:sz w:val="24"/>
                <w:szCs w:val="24"/>
                <w:lang w:val="hy-AM"/>
              </w:rPr>
            </w:pPr>
            <w:r w:rsidRPr="00F3541C">
              <w:rPr>
                <w:rFonts w:ascii="GHEA Grapalat" w:hAnsi="GHEA Grapalat"/>
                <w:iCs/>
                <w:sz w:val="24"/>
                <w:szCs w:val="24"/>
                <w:lang w:val="hy-AM"/>
              </w:rPr>
              <w:t>Ընդունվել է</w:t>
            </w:r>
          </w:p>
        </w:tc>
      </w:tr>
      <w:tr w:rsidR="001B7506" w:rsidRPr="00F3541C" w:rsidTr="00540E6B">
        <w:trPr>
          <w:trHeight w:val="270"/>
        </w:trPr>
        <w:tc>
          <w:tcPr>
            <w:tcW w:w="8483" w:type="dxa"/>
            <w:gridSpan w:val="3"/>
            <w:vMerge w:val="restart"/>
            <w:tcBorders>
              <w:top w:val="single" w:sz="4" w:space="0" w:color="auto"/>
              <w:left w:val="single" w:sz="4" w:space="0" w:color="auto"/>
              <w:right w:val="single" w:sz="4" w:space="0" w:color="auto"/>
            </w:tcBorders>
            <w:shd w:val="clear" w:color="auto" w:fill="D9D9D9" w:themeFill="background1" w:themeFillShade="D9"/>
          </w:tcPr>
          <w:p w:rsidR="001B7506" w:rsidRPr="00F3541C" w:rsidRDefault="00125A82" w:rsidP="00A10A78">
            <w:pPr>
              <w:tabs>
                <w:tab w:val="left" w:pos="142"/>
              </w:tabs>
              <w:spacing w:line="360" w:lineRule="auto"/>
              <w:jc w:val="center"/>
              <w:rPr>
                <w:rFonts w:ascii="GHEA Grapalat" w:hAnsi="GHEA Grapalat"/>
                <w:iCs/>
                <w:sz w:val="24"/>
                <w:szCs w:val="24"/>
                <w:lang w:val="hy-AM"/>
              </w:rPr>
            </w:pPr>
            <w:r w:rsidRPr="00F3541C">
              <w:rPr>
                <w:rFonts w:ascii="GHEA Grapalat" w:hAnsi="GHEA Grapalat" w:cs="Sylfaen"/>
                <w:b/>
                <w:sz w:val="24"/>
                <w:szCs w:val="24"/>
                <w:lang w:val="hy-AM" w:eastAsia="en-US"/>
              </w:rPr>
              <w:t>ՀՀ տարածքային կառավարման և ենթակառուցվածքների  նախարարություն</w:t>
            </w:r>
          </w:p>
        </w:tc>
        <w:tc>
          <w:tcPr>
            <w:tcW w:w="2682"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B7506" w:rsidRPr="00F3541C" w:rsidRDefault="00125A82" w:rsidP="00A10A78">
            <w:pPr>
              <w:tabs>
                <w:tab w:val="left" w:pos="142"/>
              </w:tabs>
              <w:spacing w:line="360" w:lineRule="auto"/>
              <w:jc w:val="center"/>
              <w:rPr>
                <w:rFonts w:ascii="GHEA Grapalat" w:hAnsi="GHEA Grapalat"/>
                <w:iCs/>
                <w:sz w:val="24"/>
                <w:szCs w:val="24"/>
                <w:lang w:val="hy-AM"/>
              </w:rPr>
            </w:pPr>
            <w:r w:rsidRPr="00F3541C">
              <w:rPr>
                <w:rFonts w:ascii="GHEA Grapalat" w:hAnsi="GHEA Grapalat"/>
                <w:iCs/>
                <w:sz w:val="24"/>
                <w:szCs w:val="24"/>
                <w:lang w:val="hy-AM"/>
              </w:rPr>
              <w:t>06.09.2024թ.</w:t>
            </w:r>
          </w:p>
        </w:tc>
      </w:tr>
      <w:tr w:rsidR="001B7506" w:rsidRPr="00F3541C" w:rsidTr="00540E6B">
        <w:trPr>
          <w:trHeight w:val="283"/>
        </w:trPr>
        <w:tc>
          <w:tcPr>
            <w:tcW w:w="8483" w:type="dxa"/>
            <w:gridSpan w:val="3"/>
            <w:vMerge/>
            <w:tcBorders>
              <w:left w:val="single" w:sz="4" w:space="0" w:color="auto"/>
              <w:bottom w:val="single" w:sz="4" w:space="0" w:color="auto"/>
              <w:right w:val="single" w:sz="4" w:space="0" w:color="auto"/>
            </w:tcBorders>
            <w:shd w:val="clear" w:color="auto" w:fill="D9D9D9" w:themeFill="background1" w:themeFillShade="D9"/>
          </w:tcPr>
          <w:p w:rsidR="001B7506" w:rsidRPr="00F3541C" w:rsidRDefault="001B7506" w:rsidP="00A10A78">
            <w:pPr>
              <w:tabs>
                <w:tab w:val="left" w:pos="142"/>
              </w:tabs>
              <w:spacing w:line="360" w:lineRule="auto"/>
              <w:jc w:val="center"/>
              <w:rPr>
                <w:rFonts w:ascii="GHEA Grapalat" w:hAnsi="GHEA Grapalat"/>
                <w:iCs/>
                <w:sz w:val="24"/>
                <w:szCs w:val="24"/>
                <w:lang w:val="hy-AM"/>
              </w:rPr>
            </w:pPr>
          </w:p>
        </w:tc>
        <w:tc>
          <w:tcPr>
            <w:tcW w:w="2682"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B7506" w:rsidRPr="00F3541C" w:rsidRDefault="00125A82" w:rsidP="00A10A78">
            <w:pPr>
              <w:tabs>
                <w:tab w:val="left" w:pos="142"/>
              </w:tabs>
              <w:spacing w:line="360" w:lineRule="auto"/>
              <w:jc w:val="center"/>
              <w:rPr>
                <w:rFonts w:ascii="GHEA Grapalat" w:hAnsi="GHEA Grapalat"/>
                <w:iCs/>
                <w:sz w:val="24"/>
                <w:szCs w:val="24"/>
                <w:lang w:val="hy-AM"/>
              </w:rPr>
            </w:pPr>
            <w:r w:rsidRPr="00F3541C">
              <w:rPr>
                <w:rFonts w:ascii="GHEA Grapalat" w:hAnsi="GHEA Grapalat"/>
                <w:iCs/>
                <w:sz w:val="24"/>
                <w:szCs w:val="24"/>
                <w:lang w:val="hy-AM"/>
              </w:rPr>
              <w:t>ԳՍ//28718-2024</w:t>
            </w:r>
          </w:p>
        </w:tc>
      </w:tr>
      <w:tr w:rsidR="00576EBB" w:rsidRPr="00F3541C" w:rsidTr="00576EBB">
        <w:trPr>
          <w:trHeight w:val="568"/>
        </w:trPr>
        <w:tc>
          <w:tcPr>
            <w:tcW w:w="7763" w:type="dxa"/>
            <w:tcBorders>
              <w:top w:val="single" w:sz="4" w:space="0" w:color="auto"/>
              <w:left w:val="single" w:sz="4" w:space="0" w:color="auto"/>
              <w:bottom w:val="single" w:sz="4" w:space="0" w:color="auto"/>
              <w:right w:val="single" w:sz="4" w:space="0" w:color="auto"/>
            </w:tcBorders>
          </w:tcPr>
          <w:p w:rsidR="00576EBB" w:rsidRPr="00F3541C" w:rsidRDefault="00125A82" w:rsidP="00125A82">
            <w:pPr>
              <w:spacing w:line="360" w:lineRule="auto"/>
              <w:ind w:firstLine="720"/>
              <w:jc w:val="both"/>
              <w:rPr>
                <w:rFonts w:ascii="GHEA Grapalat" w:hAnsi="GHEA Grapalat" w:cs="Arial Armenian"/>
                <w:sz w:val="24"/>
                <w:szCs w:val="24"/>
                <w:lang w:val="hy-AM"/>
              </w:rPr>
            </w:pPr>
            <w:r w:rsidRPr="00F3541C">
              <w:rPr>
                <w:rFonts w:ascii="GHEA Grapalat" w:hAnsi="GHEA Grapalat"/>
                <w:sz w:val="24"/>
                <w:szCs w:val="24"/>
                <w:lang w:val="hy-AM"/>
              </w:rPr>
              <w:t>Տեղեկացնում ենք, որ «Երևանի թատրոնի և կինոյի պետական ինստիտուտ պետական ոչ առևտրային կազմակերպությունից գույք հետ վերցնելու և Ֆրանսիական  դեսպանատանը 10 տարի ժամկետով, անհատույց օգտագործման իրավունքով գույք տրամադրելու մասին» Հայաստանի Հանրապետության կառավարության որոշման նախագծի վերաբերյալ դիտողություններն ու առաջարկությունները ՀՀ տարածքային կառավարման և ենթակառուցվածքների նախարարությունը հայտնել է իր 13.08.2024թ. թիվ ԳՍ//26052-2024 գրությամբ:</w:t>
            </w:r>
          </w:p>
        </w:tc>
        <w:tc>
          <w:tcPr>
            <w:tcW w:w="3402" w:type="dxa"/>
            <w:gridSpan w:val="6"/>
            <w:tcBorders>
              <w:top w:val="single" w:sz="4" w:space="0" w:color="auto"/>
              <w:left w:val="single" w:sz="4" w:space="0" w:color="auto"/>
              <w:bottom w:val="single" w:sz="4" w:space="0" w:color="auto"/>
              <w:right w:val="single" w:sz="4" w:space="0" w:color="auto"/>
            </w:tcBorders>
          </w:tcPr>
          <w:p w:rsidR="00576EBB" w:rsidRPr="00F3541C" w:rsidRDefault="00576EBB" w:rsidP="00A10A78">
            <w:pPr>
              <w:tabs>
                <w:tab w:val="left" w:pos="142"/>
              </w:tabs>
              <w:spacing w:line="360" w:lineRule="auto"/>
              <w:jc w:val="center"/>
              <w:rPr>
                <w:rFonts w:ascii="GHEA Grapalat" w:hAnsi="GHEA Grapalat"/>
                <w:iCs/>
                <w:sz w:val="24"/>
                <w:szCs w:val="24"/>
                <w:lang w:val="hy-AM"/>
              </w:rPr>
            </w:pPr>
          </w:p>
          <w:p w:rsidR="00125A82" w:rsidRPr="00F3541C" w:rsidRDefault="00125A82" w:rsidP="00A10A78">
            <w:pPr>
              <w:tabs>
                <w:tab w:val="left" w:pos="142"/>
              </w:tabs>
              <w:spacing w:line="360" w:lineRule="auto"/>
              <w:jc w:val="center"/>
              <w:rPr>
                <w:rFonts w:ascii="GHEA Grapalat" w:hAnsi="GHEA Grapalat"/>
                <w:iCs/>
                <w:sz w:val="24"/>
                <w:szCs w:val="24"/>
                <w:lang w:val="hy-AM"/>
              </w:rPr>
            </w:pPr>
            <w:r w:rsidRPr="00F3541C">
              <w:rPr>
                <w:rFonts w:ascii="GHEA Grapalat" w:hAnsi="GHEA Grapalat"/>
                <w:iCs/>
                <w:sz w:val="24"/>
                <w:szCs w:val="24"/>
                <w:lang w:val="hy-AM"/>
              </w:rPr>
              <w:t>Ընդունվել է</w:t>
            </w:r>
          </w:p>
        </w:tc>
      </w:tr>
      <w:tr w:rsidR="00125A82" w:rsidRPr="00F3541C" w:rsidTr="00E2752E">
        <w:trPr>
          <w:trHeight w:val="330"/>
        </w:trPr>
        <w:tc>
          <w:tcPr>
            <w:tcW w:w="8558" w:type="dxa"/>
            <w:gridSpan w:val="4"/>
            <w:vMerge w:val="restart"/>
            <w:tcBorders>
              <w:top w:val="single" w:sz="4" w:space="0" w:color="auto"/>
              <w:left w:val="single" w:sz="4" w:space="0" w:color="auto"/>
              <w:right w:val="single" w:sz="4" w:space="0" w:color="auto"/>
            </w:tcBorders>
            <w:shd w:val="clear" w:color="auto" w:fill="D9D9D9" w:themeFill="background1" w:themeFillShade="D9"/>
          </w:tcPr>
          <w:p w:rsidR="00125A82" w:rsidRPr="00F3541C" w:rsidRDefault="00125A82" w:rsidP="00A10A78">
            <w:pPr>
              <w:tabs>
                <w:tab w:val="left" w:pos="142"/>
              </w:tabs>
              <w:spacing w:line="360" w:lineRule="auto"/>
              <w:jc w:val="center"/>
              <w:rPr>
                <w:rFonts w:ascii="GHEA Grapalat" w:hAnsi="GHEA Grapalat"/>
                <w:iCs/>
                <w:sz w:val="24"/>
                <w:szCs w:val="24"/>
                <w:lang w:val="hy-AM"/>
              </w:rPr>
            </w:pPr>
            <w:r w:rsidRPr="00F3541C">
              <w:rPr>
                <w:rFonts w:ascii="GHEA Grapalat" w:hAnsi="GHEA Grapalat" w:cs="Arial"/>
                <w:sz w:val="24"/>
                <w:szCs w:val="24"/>
                <w:lang w:val="hy-AM"/>
              </w:rPr>
              <w:t>ՀՀ կադաստրի կոմիտե</w:t>
            </w:r>
          </w:p>
        </w:tc>
        <w:tc>
          <w:tcPr>
            <w:tcW w:w="260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25A82" w:rsidRPr="00F3541C" w:rsidRDefault="00125A82" w:rsidP="00A10A78">
            <w:pPr>
              <w:tabs>
                <w:tab w:val="left" w:pos="142"/>
              </w:tabs>
              <w:spacing w:line="360" w:lineRule="auto"/>
              <w:jc w:val="center"/>
              <w:rPr>
                <w:rFonts w:ascii="GHEA Grapalat" w:hAnsi="GHEA Grapalat"/>
                <w:iCs/>
                <w:sz w:val="24"/>
                <w:szCs w:val="24"/>
                <w:lang w:val="hy-AM"/>
              </w:rPr>
            </w:pPr>
            <w:r w:rsidRPr="00F3541C">
              <w:rPr>
                <w:rFonts w:ascii="GHEA Grapalat" w:hAnsi="GHEA Grapalat"/>
                <w:iCs/>
                <w:sz w:val="24"/>
                <w:szCs w:val="24"/>
                <w:lang w:val="hy-AM"/>
              </w:rPr>
              <w:t>04.09.2024թ.</w:t>
            </w:r>
          </w:p>
        </w:tc>
      </w:tr>
      <w:tr w:rsidR="00125A82" w:rsidRPr="00F3541C" w:rsidTr="00E2752E">
        <w:trPr>
          <w:trHeight w:val="223"/>
        </w:trPr>
        <w:tc>
          <w:tcPr>
            <w:tcW w:w="8558" w:type="dxa"/>
            <w:gridSpan w:val="4"/>
            <w:vMerge/>
            <w:tcBorders>
              <w:left w:val="single" w:sz="4" w:space="0" w:color="auto"/>
              <w:bottom w:val="single" w:sz="4" w:space="0" w:color="auto"/>
              <w:right w:val="single" w:sz="4" w:space="0" w:color="auto"/>
            </w:tcBorders>
            <w:shd w:val="clear" w:color="auto" w:fill="D9D9D9" w:themeFill="background1" w:themeFillShade="D9"/>
          </w:tcPr>
          <w:p w:rsidR="00125A82" w:rsidRPr="00F3541C" w:rsidRDefault="00125A82" w:rsidP="00A10A78">
            <w:pPr>
              <w:tabs>
                <w:tab w:val="left" w:pos="142"/>
              </w:tabs>
              <w:spacing w:line="360" w:lineRule="auto"/>
              <w:jc w:val="center"/>
              <w:rPr>
                <w:rFonts w:ascii="GHEA Grapalat" w:hAnsi="GHEA Grapalat" w:cs="Arial"/>
                <w:sz w:val="24"/>
                <w:szCs w:val="24"/>
                <w:lang w:val="hy-AM"/>
              </w:rPr>
            </w:pPr>
          </w:p>
        </w:tc>
        <w:tc>
          <w:tcPr>
            <w:tcW w:w="260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25A82" w:rsidRPr="00F3541C" w:rsidRDefault="00125A82" w:rsidP="00A10A78">
            <w:pPr>
              <w:tabs>
                <w:tab w:val="left" w:pos="142"/>
              </w:tabs>
              <w:spacing w:line="360" w:lineRule="auto"/>
              <w:jc w:val="center"/>
              <w:rPr>
                <w:rFonts w:ascii="GHEA Grapalat" w:hAnsi="GHEA Grapalat"/>
                <w:iCs/>
                <w:sz w:val="24"/>
                <w:szCs w:val="24"/>
                <w:lang w:val="hy-AM"/>
              </w:rPr>
            </w:pPr>
            <w:r w:rsidRPr="00F3541C">
              <w:rPr>
                <w:rFonts w:ascii="GHEA Grapalat" w:hAnsi="GHEA Grapalat"/>
                <w:iCs/>
                <w:sz w:val="24"/>
                <w:szCs w:val="24"/>
                <w:lang w:val="hy-AM"/>
              </w:rPr>
              <w:t>ՍԹ/14345-2024</w:t>
            </w:r>
          </w:p>
        </w:tc>
      </w:tr>
      <w:tr w:rsidR="00576EBB" w:rsidRPr="00EB16A6" w:rsidTr="00576EBB">
        <w:trPr>
          <w:trHeight w:val="568"/>
        </w:trPr>
        <w:tc>
          <w:tcPr>
            <w:tcW w:w="7763" w:type="dxa"/>
            <w:tcBorders>
              <w:top w:val="single" w:sz="4" w:space="0" w:color="auto"/>
              <w:left w:val="single" w:sz="4" w:space="0" w:color="auto"/>
              <w:bottom w:val="single" w:sz="4" w:space="0" w:color="auto"/>
              <w:right w:val="single" w:sz="4" w:space="0" w:color="auto"/>
            </w:tcBorders>
          </w:tcPr>
          <w:p w:rsidR="00125A82" w:rsidRPr="00F3541C" w:rsidRDefault="00125A82" w:rsidP="00125A82">
            <w:pPr>
              <w:tabs>
                <w:tab w:val="left" w:pos="0"/>
              </w:tabs>
              <w:spacing w:line="360" w:lineRule="auto"/>
              <w:jc w:val="both"/>
              <w:rPr>
                <w:rFonts w:ascii="GHEA Grapalat" w:hAnsi="GHEA Grapalat" w:cs="Arial Armenian"/>
                <w:sz w:val="24"/>
                <w:szCs w:val="24"/>
                <w:lang w:val="hy-AM"/>
              </w:rPr>
            </w:pPr>
            <w:r w:rsidRPr="00F3541C">
              <w:rPr>
                <w:rFonts w:ascii="GHEA Grapalat" w:hAnsi="GHEA Grapalat" w:cs="Arial Armenian"/>
                <w:sz w:val="24"/>
                <w:szCs w:val="24"/>
                <w:lang w:val="hy-AM"/>
              </w:rPr>
              <w:t xml:space="preserve">   Ի պատասխան Ձեր 2024 թվականի օգոստոսի 27-ի N 01/20.1/25732-2024 գրության՝ «Երևանի թատրոնի և կինոյի պետական ինստիտուտ պետական ոչ առևտրային կազմակերպությունից գույք հետ վերցնելու և Ֆրանսիական </w:t>
            </w:r>
            <w:r w:rsidRPr="00F3541C">
              <w:rPr>
                <w:rFonts w:ascii="GHEA Grapalat" w:hAnsi="GHEA Grapalat" w:cs="Arial Armenian"/>
                <w:sz w:val="24"/>
                <w:szCs w:val="24"/>
              </w:rPr>
              <w:t xml:space="preserve">դեսպանատանը </w:t>
            </w:r>
            <w:r w:rsidRPr="00F3541C">
              <w:rPr>
                <w:rFonts w:ascii="GHEA Grapalat" w:hAnsi="GHEA Grapalat" w:cs="Arial Armenian"/>
                <w:sz w:val="24"/>
                <w:szCs w:val="24"/>
                <w:lang w:val="hy-AM"/>
              </w:rPr>
              <w:t>10 տարի ժամկետով, անհատույց օգտագործման իրավունքով գույք տրամադրելու մասին»</w:t>
            </w:r>
            <w:r w:rsidRPr="00F3541C">
              <w:rPr>
                <w:rFonts w:ascii="GHEA Grapalat" w:hAnsi="GHEA Grapalat" w:cs="Arial Armenian"/>
                <w:sz w:val="24"/>
                <w:szCs w:val="24"/>
              </w:rPr>
              <w:t xml:space="preserve"> </w:t>
            </w:r>
            <w:r w:rsidRPr="00F3541C">
              <w:rPr>
                <w:rFonts w:ascii="GHEA Grapalat" w:hAnsi="GHEA Grapalat" w:cs="Arial Armenian"/>
                <w:sz w:val="24"/>
                <w:szCs w:val="24"/>
                <w:lang w:val="hy-AM"/>
              </w:rPr>
              <w:t xml:space="preserve">ՀՀ կառավարության որոշման նախագծի (այսուհետ՝ Նախագիծ) </w:t>
            </w:r>
            <w:r w:rsidRPr="00F3541C">
              <w:rPr>
                <w:rFonts w:ascii="GHEA Grapalat" w:hAnsi="GHEA Grapalat" w:cs="Arial Armenian"/>
                <w:sz w:val="24"/>
                <w:szCs w:val="24"/>
              </w:rPr>
              <w:t xml:space="preserve">լրամշակված տարբերակի </w:t>
            </w:r>
            <w:r w:rsidRPr="00F3541C">
              <w:rPr>
                <w:rFonts w:ascii="GHEA Grapalat" w:hAnsi="GHEA Grapalat" w:cs="Arial Armenian"/>
                <w:sz w:val="24"/>
                <w:szCs w:val="24"/>
                <w:lang w:val="hy-AM"/>
              </w:rPr>
              <w:t>վերաբերյալ հայտնում ենք հետևյալը.</w:t>
            </w:r>
          </w:p>
          <w:p w:rsidR="00576EBB" w:rsidRPr="00F3541C" w:rsidRDefault="00125A82" w:rsidP="00125A82">
            <w:pPr>
              <w:tabs>
                <w:tab w:val="left" w:pos="0"/>
              </w:tabs>
              <w:spacing w:line="360" w:lineRule="auto"/>
              <w:jc w:val="both"/>
              <w:rPr>
                <w:rFonts w:ascii="GHEA Grapalat" w:hAnsi="GHEA Grapalat" w:cs="Arial Armenian"/>
                <w:sz w:val="24"/>
                <w:szCs w:val="24"/>
              </w:rPr>
            </w:pPr>
            <w:r w:rsidRPr="00F3541C">
              <w:rPr>
                <w:rFonts w:ascii="GHEA Grapalat" w:hAnsi="GHEA Grapalat" w:cs="Arial Armenian"/>
                <w:sz w:val="24"/>
                <w:szCs w:val="24"/>
              </w:rPr>
              <w:lastRenderedPageBreak/>
              <w:t xml:space="preserve">   1. Նախագծին կից ներկայացված հատակագծում Երևան քաղաքի Ամիրյան 26 հասցեում գտնվող անշարժ գույքի 1-ին հարկի՝ 622 քմ ընդհանուր մակերեսով տարածքի նշագծված հատվածի մակերեսների հանրագումարը չի համապատասխանում Նախագծի 1-ին կետում նշված մակերեսի չափին, ուստի առաջարկում ենք ևս մեկ անգամ ճշգրտել ֆրանսիական դեսպանատանը ամրացվող տարածքի մակերեսը և տարածքի հատակագիծը ներառել Նախագծի փաթեթում՝ որպես հավելված: </w:t>
            </w:r>
          </w:p>
        </w:tc>
        <w:tc>
          <w:tcPr>
            <w:tcW w:w="3402" w:type="dxa"/>
            <w:gridSpan w:val="6"/>
            <w:tcBorders>
              <w:top w:val="single" w:sz="4" w:space="0" w:color="auto"/>
              <w:left w:val="single" w:sz="4" w:space="0" w:color="auto"/>
              <w:bottom w:val="single" w:sz="4" w:space="0" w:color="auto"/>
              <w:right w:val="single" w:sz="4" w:space="0" w:color="auto"/>
            </w:tcBorders>
          </w:tcPr>
          <w:p w:rsidR="00576EBB" w:rsidRPr="00F3541C" w:rsidRDefault="00576EBB" w:rsidP="00A10A78">
            <w:pPr>
              <w:tabs>
                <w:tab w:val="left" w:pos="142"/>
              </w:tabs>
              <w:spacing w:line="360" w:lineRule="auto"/>
              <w:jc w:val="center"/>
              <w:rPr>
                <w:rFonts w:ascii="GHEA Grapalat" w:hAnsi="GHEA Grapalat"/>
                <w:iCs/>
                <w:sz w:val="24"/>
                <w:szCs w:val="24"/>
                <w:lang w:val="hy-AM"/>
              </w:rPr>
            </w:pPr>
          </w:p>
          <w:p w:rsidR="00125A82" w:rsidRPr="00F3541C" w:rsidRDefault="00125A82" w:rsidP="00A10A78">
            <w:pPr>
              <w:tabs>
                <w:tab w:val="left" w:pos="142"/>
              </w:tabs>
              <w:spacing w:line="360" w:lineRule="auto"/>
              <w:jc w:val="center"/>
              <w:rPr>
                <w:rFonts w:ascii="GHEA Grapalat" w:hAnsi="GHEA Grapalat"/>
                <w:iCs/>
                <w:sz w:val="24"/>
                <w:szCs w:val="24"/>
                <w:lang w:val="hy-AM"/>
              </w:rPr>
            </w:pPr>
          </w:p>
          <w:p w:rsidR="00125A82" w:rsidRPr="00F3541C" w:rsidRDefault="00125A82" w:rsidP="00A10A78">
            <w:pPr>
              <w:tabs>
                <w:tab w:val="left" w:pos="142"/>
              </w:tabs>
              <w:spacing w:line="360" w:lineRule="auto"/>
              <w:jc w:val="center"/>
              <w:rPr>
                <w:rFonts w:ascii="GHEA Grapalat" w:hAnsi="GHEA Grapalat"/>
                <w:iCs/>
                <w:sz w:val="24"/>
                <w:szCs w:val="24"/>
                <w:lang w:val="hy-AM"/>
              </w:rPr>
            </w:pPr>
          </w:p>
          <w:p w:rsidR="00125A82" w:rsidRPr="00F3541C" w:rsidRDefault="00125A82" w:rsidP="00A10A78">
            <w:pPr>
              <w:tabs>
                <w:tab w:val="left" w:pos="142"/>
              </w:tabs>
              <w:spacing w:line="360" w:lineRule="auto"/>
              <w:jc w:val="center"/>
              <w:rPr>
                <w:rFonts w:ascii="GHEA Grapalat" w:hAnsi="GHEA Grapalat"/>
                <w:iCs/>
                <w:sz w:val="24"/>
                <w:szCs w:val="24"/>
                <w:lang w:val="hy-AM"/>
              </w:rPr>
            </w:pPr>
          </w:p>
          <w:p w:rsidR="00125A82" w:rsidRPr="00F3541C" w:rsidRDefault="00125A82" w:rsidP="00A10A78">
            <w:pPr>
              <w:tabs>
                <w:tab w:val="left" w:pos="142"/>
              </w:tabs>
              <w:spacing w:line="360" w:lineRule="auto"/>
              <w:jc w:val="center"/>
              <w:rPr>
                <w:rFonts w:ascii="GHEA Grapalat" w:hAnsi="GHEA Grapalat"/>
                <w:iCs/>
                <w:sz w:val="24"/>
                <w:szCs w:val="24"/>
                <w:lang w:val="hy-AM"/>
              </w:rPr>
            </w:pPr>
          </w:p>
          <w:p w:rsidR="00125A82" w:rsidRPr="00F3541C" w:rsidRDefault="00125A82" w:rsidP="00A10A78">
            <w:pPr>
              <w:tabs>
                <w:tab w:val="left" w:pos="142"/>
              </w:tabs>
              <w:spacing w:line="360" w:lineRule="auto"/>
              <w:jc w:val="center"/>
              <w:rPr>
                <w:rFonts w:ascii="GHEA Grapalat" w:hAnsi="GHEA Grapalat"/>
                <w:iCs/>
                <w:sz w:val="24"/>
                <w:szCs w:val="24"/>
                <w:lang w:val="hy-AM"/>
              </w:rPr>
            </w:pPr>
          </w:p>
          <w:p w:rsidR="00125A82" w:rsidRPr="00F3541C" w:rsidRDefault="00125A82" w:rsidP="00A10A78">
            <w:pPr>
              <w:tabs>
                <w:tab w:val="left" w:pos="142"/>
              </w:tabs>
              <w:spacing w:line="360" w:lineRule="auto"/>
              <w:jc w:val="center"/>
              <w:rPr>
                <w:rFonts w:ascii="GHEA Grapalat" w:hAnsi="GHEA Grapalat"/>
                <w:iCs/>
                <w:sz w:val="24"/>
                <w:szCs w:val="24"/>
                <w:lang w:val="hy-AM"/>
              </w:rPr>
            </w:pPr>
          </w:p>
          <w:p w:rsidR="00125A82" w:rsidRPr="00F3541C" w:rsidRDefault="00125A82" w:rsidP="00A10A78">
            <w:pPr>
              <w:tabs>
                <w:tab w:val="left" w:pos="142"/>
              </w:tabs>
              <w:spacing w:line="360" w:lineRule="auto"/>
              <w:jc w:val="center"/>
              <w:rPr>
                <w:rFonts w:ascii="GHEA Grapalat" w:hAnsi="GHEA Grapalat"/>
                <w:iCs/>
                <w:sz w:val="24"/>
                <w:szCs w:val="24"/>
                <w:lang w:val="hy-AM"/>
              </w:rPr>
            </w:pPr>
          </w:p>
          <w:p w:rsidR="00125A82" w:rsidRPr="00F3541C" w:rsidRDefault="0085288A" w:rsidP="00A10A78">
            <w:pPr>
              <w:tabs>
                <w:tab w:val="left" w:pos="142"/>
              </w:tabs>
              <w:spacing w:line="360" w:lineRule="auto"/>
              <w:jc w:val="center"/>
              <w:rPr>
                <w:rFonts w:ascii="GHEA Grapalat" w:hAnsi="GHEA Grapalat"/>
                <w:iCs/>
                <w:sz w:val="24"/>
                <w:szCs w:val="24"/>
                <w:lang w:val="hy-AM"/>
              </w:rPr>
            </w:pPr>
            <w:r w:rsidRPr="00F3541C">
              <w:rPr>
                <w:rFonts w:ascii="GHEA Grapalat" w:hAnsi="GHEA Grapalat"/>
                <w:iCs/>
                <w:sz w:val="24"/>
                <w:szCs w:val="24"/>
                <w:lang w:val="hy-AM"/>
              </w:rPr>
              <w:lastRenderedPageBreak/>
              <w:t xml:space="preserve">Ընդունվել է </w:t>
            </w:r>
          </w:p>
          <w:p w:rsidR="0085288A" w:rsidRPr="00F3541C" w:rsidRDefault="0085288A" w:rsidP="00A10A78">
            <w:pPr>
              <w:tabs>
                <w:tab w:val="left" w:pos="142"/>
              </w:tabs>
              <w:spacing w:line="360" w:lineRule="auto"/>
              <w:jc w:val="center"/>
              <w:rPr>
                <w:rFonts w:ascii="GHEA Grapalat" w:hAnsi="GHEA Grapalat"/>
                <w:iCs/>
                <w:sz w:val="24"/>
                <w:szCs w:val="24"/>
                <w:lang w:val="hy-AM"/>
              </w:rPr>
            </w:pPr>
            <w:r w:rsidRPr="00F3541C">
              <w:rPr>
                <w:rFonts w:ascii="GHEA Grapalat" w:hAnsi="GHEA Grapalat"/>
                <w:iCs/>
                <w:sz w:val="24"/>
                <w:szCs w:val="24"/>
                <w:lang w:val="hy-AM"/>
              </w:rPr>
              <w:t xml:space="preserve">Նախագիծը լրամշակվել է </w:t>
            </w:r>
            <w:r w:rsidRPr="00F3541C">
              <w:rPr>
                <w:rFonts w:ascii="GHEA Grapalat" w:hAnsi="GHEA Grapalat" w:cs="Arial Armenian"/>
                <w:sz w:val="24"/>
                <w:szCs w:val="24"/>
                <w:lang w:val="hy-AM"/>
              </w:rPr>
              <w:t>«622քմ»</w:t>
            </w:r>
            <w:r w:rsidRPr="00F3541C">
              <w:rPr>
                <w:rFonts w:ascii="GHEA Grapalat" w:hAnsi="GHEA Grapalat"/>
                <w:iCs/>
                <w:sz w:val="24"/>
                <w:szCs w:val="24"/>
                <w:lang w:val="hy-AM"/>
              </w:rPr>
              <w:t xml:space="preserve"> փոխարինվել է </w:t>
            </w:r>
            <w:r w:rsidRPr="00F3541C">
              <w:rPr>
                <w:rFonts w:ascii="GHEA Grapalat" w:hAnsi="GHEA Grapalat" w:cs="Arial Armenian"/>
                <w:sz w:val="24"/>
                <w:szCs w:val="24"/>
                <w:lang w:val="hy-AM"/>
              </w:rPr>
              <w:t>«547քմ»</w:t>
            </w:r>
            <w:r w:rsidRPr="00F3541C">
              <w:rPr>
                <w:rFonts w:ascii="GHEA Grapalat" w:hAnsi="GHEA Grapalat"/>
                <w:iCs/>
                <w:sz w:val="24"/>
                <w:szCs w:val="24"/>
                <w:lang w:val="hy-AM"/>
              </w:rPr>
              <w:t xml:space="preserve"> առաջարկվել է հիմք ընդունել  նոր չափագրման արդյունքները:</w:t>
            </w:r>
          </w:p>
        </w:tc>
      </w:tr>
      <w:tr w:rsidR="00125A82" w:rsidRPr="00F3541C" w:rsidTr="00576EBB">
        <w:trPr>
          <w:trHeight w:val="568"/>
        </w:trPr>
        <w:tc>
          <w:tcPr>
            <w:tcW w:w="7763" w:type="dxa"/>
            <w:tcBorders>
              <w:top w:val="single" w:sz="4" w:space="0" w:color="auto"/>
              <w:left w:val="single" w:sz="4" w:space="0" w:color="auto"/>
              <w:bottom w:val="single" w:sz="4" w:space="0" w:color="auto"/>
              <w:right w:val="single" w:sz="4" w:space="0" w:color="auto"/>
            </w:tcBorders>
          </w:tcPr>
          <w:p w:rsidR="00125A82" w:rsidRPr="006A2389" w:rsidRDefault="00125A82" w:rsidP="00125A82">
            <w:pPr>
              <w:tabs>
                <w:tab w:val="left" w:pos="0"/>
              </w:tabs>
              <w:spacing w:line="360" w:lineRule="auto"/>
              <w:jc w:val="both"/>
              <w:rPr>
                <w:rFonts w:ascii="GHEA Grapalat" w:hAnsi="GHEA Grapalat" w:cs="Arial Armenian"/>
                <w:sz w:val="24"/>
                <w:szCs w:val="24"/>
                <w:lang w:val="hy-AM"/>
              </w:rPr>
            </w:pPr>
            <w:r w:rsidRPr="00F3541C">
              <w:rPr>
                <w:rFonts w:ascii="GHEA Grapalat" w:hAnsi="GHEA Grapalat" w:cs="Arial Armenian"/>
                <w:sz w:val="24"/>
                <w:szCs w:val="24"/>
                <w:lang w:val="hy-AM"/>
              </w:rPr>
              <w:lastRenderedPageBreak/>
              <w:t xml:space="preserve">   </w:t>
            </w:r>
            <w:r w:rsidRPr="006A2389">
              <w:rPr>
                <w:rFonts w:ascii="GHEA Grapalat" w:hAnsi="GHEA Grapalat" w:cs="Arial Armenian"/>
                <w:sz w:val="24"/>
                <w:szCs w:val="24"/>
                <w:lang w:val="hy-AM"/>
              </w:rPr>
              <w:t>2. Առաջարկում ենք նաև Նախագծի 2-րդ կետի 1-ին ենթակետում «86/0010» թվերը փոխարինել «86/0016» թվերով՝ նկատի ունենալով այն հանգամանքը, որ վերոնշյալ հասցեում գտնվող անշարժ գույքը անհատույց օգտագործման իրավունքով «Երևանի թատրոնի և կինոյի պետական ինստիտուտ ՊՈԱԿ-ին է հատկացվել ոչ բնակելի տարածքի անհատույց օգտագործման N 86/0016 պայմանագրով:</w:t>
            </w:r>
          </w:p>
        </w:tc>
        <w:tc>
          <w:tcPr>
            <w:tcW w:w="3402" w:type="dxa"/>
            <w:gridSpan w:val="6"/>
            <w:tcBorders>
              <w:top w:val="single" w:sz="4" w:space="0" w:color="auto"/>
              <w:left w:val="single" w:sz="4" w:space="0" w:color="auto"/>
              <w:bottom w:val="single" w:sz="4" w:space="0" w:color="auto"/>
              <w:right w:val="single" w:sz="4" w:space="0" w:color="auto"/>
            </w:tcBorders>
          </w:tcPr>
          <w:p w:rsidR="00125A82" w:rsidRPr="00F3541C" w:rsidRDefault="0085288A" w:rsidP="00A10A78">
            <w:pPr>
              <w:tabs>
                <w:tab w:val="left" w:pos="142"/>
              </w:tabs>
              <w:spacing w:line="360" w:lineRule="auto"/>
              <w:jc w:val="center"/>
              <w:rPr>
                <w:rFonts w:ascii="GHEA Grapalat" w:hAnsi="GHEA Grapalat"/>
                <w:iCs/>
                <w:sz w:val="24"/>
                <w:szCs w:val="24"/>
                <w:lang w:val="hy-AM"/>
              </w:rPr>
            </w:pPr>
            <w:r w:rsidRPr="00F3541C">
              <w:rPr>
                <w:rFonts w:ascii="GHEA Grapalat" w:hAnsi="GHEA Grapalat"/>
                <w:iCs/>
                <w:sz w:val="24"/>
                <w:szCs w:val="24"/>
                <w:lang w:val="hy-AM"/>
              </w:rPr>
              <w:t>Ընդունվել է</w:t>
            </w:r>
          </w:p>
        </w:tc>
      </w:tr>
      <w:tr w:rsidR="00125A82" w:rsidRPr="00F3541C" w:rsidTr="00576EBB">
        <w:trPr>
          <w:trHeight w:val="568"/>
        </w:trPr>
        <w:tc>
          <w:tcPr>
            <w:tcW w:w="7763" w:type="dxa"/>
            <w:tcBorders>
              <w:top w:val="single" w:sz="4" w:space="0" w:color="auto"/>
              <w:left w:val="single" w:sz="4" w:space="0" w:color="auto"/>
              <w:bottom w:val="single" w:sz="4" w:space="0" w:color="auto"/>
              <w:right w:val="single" w:sz="4" w:space="0" w:color="auto"/>
            </w:tcBorders>
          </w:tcPr>
          <w:p w:rsidR="00125A82" w:rsidRPr="00F3541C" w:rsidRDefault="00125A82" w:rsidP="00125A82">
            <w:pPr>
              <w:tabs>
                <w:tab w:val="left" w:pos="0"/>
              </w:tabs>
              <w:spacing w:line="360" w:lineRule="auto"/>
              <w:jc w:val="both"/>
              <w:rPr>
                <w:rFonts w:ascii="GHEA Grapalat" w:hAnsi="GHEA Grapalat" w:cs="Arial Armenian"/>
                <w:sz w:val="24"/>
                <w:szCs w:val="24"/>
              </w:rPr>
            </w:pPr>
            <w:r w:rsidRPr="00F3541C">
              <w:rPr>
                <w:rFonts w:ascii="GHEA Grapalat" w:hAnsi="GHEA Grapalat" w:cs="Arial Armenian"/>
                <w:sz w:val="24"/>
                <w:szCs w:val="24"/>
              </w:rPr>
              <w:t xml:space="preserve">   3. Նախագծի 2-րդ կետի 2-րդ ենթակետով նախատեսվում է Ֆրանսիայի Հանրապետության դեսպանության հետ կնքել անհատույց օգտագործման մասին պայմանագիր:</w:t>
            </w:r>
          </w:p>
          <w:p w:rsidR="00125A82" w:rsidRPr="00F3541C" w:rsidRDefault="00125A82" w:rsidP="00125A82">
            <w:pPr>
              <w:tabs>
                <w:tab w:val="left" w:pos="0"/>
              </w:tabs>
              <w:spacing w:line="360" w:lineRule="auto"/>
              <w:jc w:val="both"/>
              <w:rPr>
                <w:rFonts w:ascii="GHEA Grapalat" w:hAnsi="GHEA Grapalat" w:cs="Arial Armenian"/>
                <w:sz w:val="24"/>
                <w:szCs w:val="24"/>
              </w:rPr>
            </w:pPr>
            <w:r w:rsidRPr="00F3541C">
              <w:rPr>
                <w:rFonts w:ascii="GHEA Grapalat" w:hAnsi="GHEA Grapalat" w:cs="Arial Armenian"/>
                <w:sz w:val="24"/>
                <w:szCs w:val="24"/>
              </w:rPr>
              <w:t xml:space="preserve">   Հաշվի առնելով այն հանգամանքը, որ պայմանագրի առարկան անշարժ գույք է, և դրանից ծագող իրավունքները ենթակա են պետական գրանցման «Գույքի նկատմամբ իրավունքների պետական գրանցման մասին» ՀՀ օրենքով սահմանված կարգով, իսկ Նախագծի նույն ենթակետով՝ որոշակի պայմանների առաջացման դեպքում նախատեսվում է պայմանագրի դադարեցում, առաջարկում ենք նախատեսել պայմանագրի դադարման հիմքով գրանցված իրավունքի դադարեցման վերաբերյալ համապատասխան կարգավորումներ:</w:t>
            </w:r>
          </w:p>
        </w:tc>
        <w:tc>
          <w:tcPr>
            <w:tcW w:w="3402" w:type="dxa"/>
            <w:gridSpan w:val="6"/>
            <w:tcBorders>
              <w:top w:val="single" w:sz="4" w:space="0" w:color="auto"/>
              <w:left w:val="single" w:sz="4" w:space="0" w:color="auto"/>
              <w:bottom w:val="single" w:sz="4" w:space="0" w:color="auto"/>
              <w:right w:val="single" w:sz="4" w:space="0" w:color="auto"/>
            </w:tcBorders>
          </w:tcPr>
          <w:p w:rsidR="00125A82" w:rsidRPr="00F3541C" w:rsidRDefault="0085288A" w:rsidP="00A10A78">
            <w:pPr>
              <w:tabs>
                <w:tab w:val="left" w:pos="142"/>
              </w:tabs>
              <w:spacing w:line="360" w:lineRule="auto"/>
              <w:jc w:val="center"/>
              <w:rPr>
                <w:rFonts w:ascii="GHEA Grapalat" w:hAnsi="GHEA Grapalat"/>
                <w:iCs/>
                <w:sz w:val="24"/>
                <w:szCs w:val="24"/>
                <w:lang w:val="hy-AM"/>
              </w:rPr>
            </w:pPr>
            <w:r w:rsidRPr="00F3541C">
              <w:rPr>
                <w:rFonts w:ascii="GHEA Grapalat" w:hAnsi="GHEA Grapalat"/>
                <w:iCs/>
                <w:sz w:val="24"/>
                <w:szCs w:val="24"/>
                <w:lang w:val="hy-AM"/>
              </w:rPr>
              <w:t xml:space="preserve">Ընդունվել է </w:t>
            </w:r>
          </w:p>
          <w:p w:rsidR="0085288A" w:rsidRPr="00F3541C" w:rsidRDefault="0085288A" w:rsidP="00A10A78">
            <w:pPr>
              <w:tabs>
                <w:tab w:val="left" w:pos="142"/>
              </w:tabs>
              <w:spacing w:line="360" w:lineRule="auto"/>
              <w:jc w:val="center"/>
              <w:rPr>
                <w:rFonts w:ascii="GHEA Grapalat" w:hAnsi="GHEA Grapalat"/>
                <w:iCs/>
                <w:sz w:val="24"/>
                <w:szCs w:val="24"/>
                <w:lang w:val="hy-AM"/>
              </w:rPr>
            </w:pPr>
            <w:r w:rsidRPr="00F3541C">
              <w:rPr>
                <w:rFonts w:ascii="GHEA Grapalat" w:hAnsi="GHEA Grapalat"/>
                <w:iCs/>
                <w:sz w:val="24"/>
                <w:szCs w:val="24"/>
                <w:lang w:val="hy-AM"/>
              </w:rPr>
              <w:t xml:space="preserve">Նախագիծը լրամշակվել է </w:t>
            </w:r>
          </w:p>
        </w:tc>
      </w:tr>
    </w:tbl>
    <w:p w:rsidR="00E50E4A" w:rsidRDefault="00E50E4A" w:rsidP="00A10A78">
      <w:pPr>
        <w:shd w:val="clear" w:color="auto" w:fill="FFFFFF"/>
        <w:spacing w:line="360" w:lineRule="auto"/>
        <w:rPr>
          <w:rFonts w:ascii="GHEA Grapalat" w:hAnsi="GHEA Grapalat"/>
          <w:sz w:val="24"/>
          <w:szCs w:val="24"/>
          <w:lang w:val="hy-AM"/>
        </w:rPr>
      </w:pPr>
    </w:p>
    <w:p w:rsidR="006A2389" w:rsidRDefault="006A2389" w:rsidP="00A10A78">
      <w:pPr>
        <w:shd w:val="clear" w:color="auto" w:fill="FFFFFF"/>
        <w:spacing w:line="360" w:lineRule="auto"/>
        <w:rPr>
          <w:rFonts w:ascii="GHEA Grapalat" w:hAnsi="GHEA Grapalat"/>
          <w:sz w:val="24"/>
          <w:szCs w:val="24"/>
          <w:lang w:val="hy-AM"/>
        </w:rPr>
      </w:pPr>
    </w:p>
    <w:p w:rsidR="006A2389" w:rsidRPr="006A2389" w:rsidRDefault="006A2389" w:rsidP="006A2389">
      <w:pPr>
        <w:shd w:val="clear" w:color="auto" w:fill="FFFFFF"/>
        <w:spacing w:line="360" w:lineRule="auto"/>
        <w:jc w:val="both"/>
        <w:rPr>
          <w:rFonts w:ascii="GHEA Grapalat" w:hAnsi="GHEA Grapalat"/>
          <w:sz w:val="24"/>
          <w:szCs w:val="24"/>
          <w:lang w:val="hy-AM"/>
        </w:rPr>
      </w:pPr>
    </w:p>
    <w:sectPr w:rsidR="006A2389" w:rsidRPr="006A2389" w:rsidSect="004D1310">
      <w:pgSz w:w="11909" w:h="16834"/>
      <w:pgMar w:top="709" w:right="10208" w:bottom="709" w:left="567" w:header="425"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2F98" w:rsidRDefault="003E2F98" w:rsidP="00E84495">
      <w:r>
        <w:separator/>
      </w:r>
    </w:p>
  </w:endnote>
  <w:endnote w:type="continuationSeparator" w:id="0">
    <w:p w:rsidR="003E2F98" w:rsidRDefault="003E2F98" w:rsidP="00E84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IDFont+F3">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2F98" w:rsidRDefault="003E2F98" w:rsidP="00E84495">
      <w:r>
        <w:separator/>
      </w:r>
    </w:p>
  </w:footnote>
  <w:footnote w:type="continuationSeparator" w:id="0">
    <w:p w:rsidR="003E2F98" w:rsidRDefault="003E2F98" w:rsidP="00E844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C2268"/>
    <w:multiLevelType w:val="hybridMultilevel"/>
    <w:tmpl w:val="55E0D17A"/>
    <w:lvl w:ilvl="0" w:tplc="D29AFEEE">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4F4BB4"/>
    <w:multiLevelType w:val="hybridMultilevel"/>
    <w:tmpl w:val="D458ABDA"/>
    <w:lvl w:ilvl="0" w:tplc="AAEC8A58">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4A0228"/>
    <w:multiLevelType w:val="hybridMultilevel"/>
    <w:tmpl w:val="75EEB9F2"/>
    <w:lvl w:ilvl="0" w:tplc="939C54E6">
      <w:start w:val="1"/>
      <w:numFmt w:val="decimal"/>
      <w:lvlText w:val="%1."/>
      <w:lvlJc w:val="left"/>
      <w:pPr>
        <w:ind w:left="786" w:hanging="360"/>
      </w:pPr>
      <w:rPr>
        <w:rFonts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9977C7F"/>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1167689"/>
    <w:multiLevelType w:val="hybridMultilevel"/>
    <w:tmpl w:val="0B6ED70C"/>
    <w:lvl w:ilvl="0" w:tplc="EEF007F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 w15:restartNumberingAfterBreak="0">
    <w:nsid w:val="22677335"/>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26DA44CD"/>
    <w:multiLevelType w:val="hybridMultilevel"/>
    <w:tmpl w:val="0B6ED70C"/>
    <w:lvl w:ilvl="0" w:tplc="EEF007F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7" w15:restartNumberingAfterBreak="0">
    <w:nsid w:val="2A1C2C12"/>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9"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39581D3A"/>
    <w:multiLevelType w:val="hybridMultilevel"/>
    <w:tmpl w:val="55E0D17A"/>
    <w:lvl w:ilvl="0" w:tplc="D29AFEEE">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E21B2A"/>
    <w:multiLevelType w:val="hybridMultilevel"/>
    <w:tmpl w:val="8B58112A"/>
    <w:lvl w:ilvl="0" w:tplc="0409000F">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D13816"/>
    <w:multiLevelType w:val="hybridMultilevel"/>
    <w:tmpl w:val="0B6ED70C"/>
    <w:lvl w:ilvl="0" w:tplc="EEF007F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4" w15:restartNumberingAfterBreak="0">
    <w:nsid w:val="7B110D94"/>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7FBD4762"/>
    <w:multiLevelType w:val="hybridMultilevel"/>
    <w:tmpl w:val="C98226A4"/>
    <w:lvl w:ilvl="0" w:tplc="04090001">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num w:numId="1">
    <w:abstractNumId w:val="9"/>
  </w:num>
  <w:num w:numId="2">
    <w:abstractNumId w:val="13"/>
  </w:num>
  <w:num w:numId="3">
    <w:abstractNumId w:val="8"/>
  </w:num>
  <w:num w:numId="4">
    <w:abstractNumId w:val="15"/>
  </w:num>
  <w:num w:numId="5">
    <w:abstractNumId w:val="3"/>
  </w:num>
  <w:num w:numId="6">
    <w:abstractNumId w:val="14"/>
  </w:num>
  <w:num w:numId="7">
    <w:abstractNumId w:val="1"/>
  </w:num>
  <w:num w:numId="8">
    <w:abstractNumId w:val="2"/>
  </w:num>
  <w:num w:numId="9">
    <w:abstractNumId w:val="5"/>
  </w:num>
  <w:num w:numId="10">
    <w:abstractNumId w:val="7"/>
  </w:num>
  <w:num w:numId="11">
    <w:abstractNumId w:val="11"/>
  </w:num>
  <w:num w:numId="12">
    <w:abstractNumId w:val="0"/>
  </w:num>
  <w:num w:numId="13">
    <w:abstractNumId w:val="10"/>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4"/>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23E0"/>
    <w:rsid w:val="0000489C"/>
    <w:rsid w:val="00031508"/>
    <w:rsid w:val="0004492D"/>
    <w:rsid w:val="00044A4A"/>
    <w:rsid w:val="0005577C"/>
    <w:rsid w:val="00081A41"/>
    <w:rsid w:val="00086C23"/>
    <w:rsid w:val="0010068F"/>
    <w:rsid w:val="00125A82"/>
    <w:rsid w:val="00165A06"/>
    <w:rsid w:val="001729DD"/>
    <w:rsid w:val="00172CED"/>
    <w:rsid w:val="001B7506"/>
    <w:rsid w:val="001B7782"/>
    <w:rsid w:val="00205426"/>
    <w:rsid w:val="00257617"/>
    <w:rsid w:val="0027392A"/>
    <w:rsid w:val="0029218B"/>
    <w:rsid w:val="002A4BA0"/>
    <w:rsid w:val="002B5744"/>
    <w:rsid w:val="002B5B52"/>
    <w:rsid w:val="002D629C"/>
    <w:rsid w:val="002F2BF5"/>
    <w:rsid w:val="003061F5"/>
    <w:rsid w:val="0030738C"/>
    <w:rsid w:val="00350CBF"/>
    <w:rsid w:val="00387502"/>
    <w:rsid w:val="003A3B09"/>
    <w:rsid w:val="003B071F"/>
    <w:rsid w:val="003C2D65"/>
    <w:rsid w:val="003E2F98"/>
    <w:rsid w:val="0041175D"/>
    <w:rsid w:val="00420498"/>
    <w:rsid w:val="00430021"/>
    <w:rsid w:val="004550C5"/>
    <w:rsid w:val="004566F7"/>
    <w:rsid w:val="004827E2"/>
    <w:rsid w:val="004A0141"/>
    <w:rsid w:val="004A188C"/>
    <w:rsid w:val="004C33BE"/>
    <w:rsid w:val="004D1310"/>
    <w:rsid w:val="004D4778"/>
    <w:rsid w:val="004D61B6"/>
    <w:rsid w:val="004D75F0"/>
    <w:rsid w:val="004E1E4E"/>
    <w:rsid w:val="004F4F07"/>
    <w:rsid w:val="005071D1"/>
    <w:rsid w:val="005756C9"/>
    <w:rsid w:val="00576EBB"/>
    <w:rsid w:val="00583050"/>
    <w:rsid w:val="0058684A"/>
    <w:rsid w:val="005E00BA"/>
    <w:rsid w:val="005E23E0"/>
    <w:rsid w:val="005F0ADD"/>
    <w:rsid w:val="005F2EFE"/>
    <w:rsid w:val="005F60AC"/>
    <w:rsid w:val="006029E0"/>
    <w:rsid w:val="00602F1F"/>
    <w:rsid w:val="006164F9"/>
    <w:rsid w:val="00624333"/>
    <w:rsid w:val="006443C6"/>
    <w:rsid w:val="0066242A"/>
    <w:rsid w:val="00681395"/>
    <w:rsid w:val="006A2389"/>
    <w:rsid w:val="006F5B66"/>
    <w:rsid w:val="00713626"/>
    <w:rsid w:val="0073710C"/>
    <w:rsid w:val="00740B52"/>
    <w:rsid w:val="007A132C"/>
    <w:rsid w:val="007D7BEE"/>
    <w:rsid w:val="0080365E"/>
    <w:rsid w:val="008078B1"/>
    <w:rsid w:val="0085288A"/>
    <w:rsid w:val="008C3F72"/>
    <w:rsid w:val="008D0471"/>
    <w:rsid w:val="008F4778"/>
    <w:rsid w:val="0094278E"/>
    <w:rsid w:val="00A07A27"/>
    <w:rsid w:val="00A10A78"/>
    <w:rsid w:val="00A269EC"/>
    <w:rsid w:val="00A37739"/>
    <w:rsid w:val="00A536E8"/>
    <w:rsid w:val="00A74540"/>
    <w:rsid w:val="00AA5A2E"/>
    <w:rsid w:val="00AC43E8"/>
    <w:rsid w:val="00AE0E73"/>
    <w:rsid w:val="00AF40A1"/>
    <w:rsid w:val="00B61B73"/>
    <w:rsid w:val="00B70146"/>
    <w:rsid w:val="00B9083D"/>
    <w:rsid w:val="00C15D17"/>
    <w:rsid w:val="00C2379D"/>
    <w:rsid w:val="00C67C95"/>
    <w:rsid w:val="00D113E2"/>
    <w:rsid w:val="00D14434"/>
    <w:rsid w:val="00D20201"/>
    <w:rsid w:val="00D375FC"/>
    <w:rsid w:val="00D73899"/>
    <w:rsid w:val="00D74E15"/>
    <w:rsid w:val="00DC127E"/>
    <w:rsid w:val="00DD2166"/>
    <w:rsid w:val="00DD6610"/>
    <w:rsid w:val="00E14D6D"/>
    <w:rsid w:val="00E343C7"/>
    <w:rsid w:val="00E50E4A"/>
    <w:rsid w:val="00E711F1"/>
    <w:rsid w:val="00E84495"/>
    <w:rsid w:val="00E86E06"/>
    <w:rsid w:val="00E87718"/>
    <w:rsid w:val="00EB16A6"/>
    <w:rsid w:val="00EB2C2E"/>
    <w:rsid w:val="00EF2362"/>
    <w:rsid w:val="00EF68B3"/>
    <w:rsid w:val="00F3541C"/>
    <w:rsid w:val="00FB4D5B"/>
    <w:rsid w:val="00FC56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98BBF8-F81F-4B7D-A67B-69E70BFDF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uiPriority w:val="99"/>
    <w:locked/>
    <w:rsid w:val="005E23E0"/>
    <w:rPr>
      <w:rFonts w:ascii="Arial Armenian" w:hAnsi="Arial Armenian"/>
    </w:rPr>
  </w:style>
  <w:style w:type="paragraph" w:customStyle="1" w:styleId="mechtex">
    <w:name w:val="mechtex"/>
    <w:basedOn w:val="Normal"/>
    <w:link w:val="mechtexChar"/>
    <w:uiPriority w:val="99"/>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5E23E0"/>
    <w:rPr>
      <w:rFonts w:ascii="Calibri" w:eastAsia="Calibri" w:hAnsi="Calibri" w:cs="Times New Roman"/>
      <w:sz w:val="20"/>
      <w:szCs w:val="20"/>
    </w:rPr>
  </w:style>
  <w:style w:type="character" w:customStyle="1" w:styleId="normChar">
    <w:name w:val="norm Char"/>
    <w:basedOn w:val="DefaultParagraphFont"/>
    <w:link w:val="norm"/>
    <w:locked/>
    <w:rsid w:val="003061F5"/>
    <w:rPr>
      <w:rFonts w:ascii="Arial Armenian" w:hAnsi="Arial Armenian"/>
    </w:rPr>
  </w:style>
  <w:style w:type="paragraph" w:customStyle="1" w:styleId="norm">
    <w:name w:val="norm"/>
    <w:basedOn w:val="Normal"/>
    <w:link w:val="normChar"/>
    <w:rsid w:val="003061F5"/>
    <w:pPr>
      <w:spacing w:line="480" w:lineRule="auto"/>
      <w:ind w:firstLine="709"/>
      <w:jc w:val="both"/>
    </w:pPr>
    <w:rPr>
      <w:rFonts w:ascii="Arial Armenian" w:eastAsiaTheme="minorHAnsi" w:hAnsi="Arial Armenian" w:cstheme="minorBidi"/>
      <w:sz w:val="22"/>
      <w:szCs w:val="22"/>
      <w:lang w:val="en-US" w:eastAsia="en-US"/>
    </w:rPr>
  </w:style>
  <w:style w:type="paragraph" w:styleId="Footer">
    <w:name w:val="footer"/>
    <w:basedOn w:val="Normal"/>
    <w:link w:val="FooterChar"/>
    <w:uiPriority w:val="99"/>
    <w:unhideWhenUsed/>
    <w:rsid w:val="00AC43E8"/>
    <w:pPr>
      <w:tabs>
        <w:tab w:val="center" w:pos="4844"/>
        <w:tab w:val="right" w:pos="9689"/>
      </w:tabs>
    </w:pPr>
    <w:rPr>
      <w:sz w:val="24"/>
      <w:szCs w:val="24"/>
      <w:lang w:val="ru-RU"/>
    </w:rPr>
  </w:style>
  <w:style w:type="character" w:customStyle="1" w:styleId="FooterChar">
    <w:name w:val="Footer Char"/>
    <w:basedOn w:val="DefaultParagraphFont"/>
    <w:link w:val="Footer"/>
    <w:uiPriority w:val="99"/>
    <w:rsid w:val="00AC43E8"/>
    <w:rPr>
      <w:rFonts w:ascii="Times New Roman" w:eastAsia="Times New Roman" w:hAnsi="Times New Roman" w:cs="Times New Roman"/>
      <w:sz w:val="24"/>
      <w:szCs w:val="24"/>
      <w:lang w:val="ru-RU" w:eastAsia="ru-RU"/>
    </w:rPr>
  </w:style>
  <w:style w:type="paragraph" w:styleId="BodyText">
    <w:name w:val="Body Text"/>
    <w:basedOn w:val="Normal"/>
    <w:link w:val="BodyTextChar"/>
    <w:uiPriority w:val="99"/>
    <w:unhideWhenUsed/>
    <w:rsid w:val="00AC43E8"/>
    <w:pPr>
      <w:spacing w:after="120"/>
    </w:pPr>
    <w:rPr>
      <w:sz w:val="24"/>
      <w:szCs w:val="24"/>
      <w:lang w:val="ru-RU"/>
    </w:rPr>
  </w:style>
  <w:style w:type="character" w:customStyle="1" w:styleId="BodyTextChar">
    <w:name w:val="Body Text Char"/>
    <w:basedOn w:val="DefaultParagraphFont"/>
    <w:link w:val="BodyText"/>
    <w:rsid w:val="00AC43E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
    <w:basedOn w:val="Normal"/>
    <w:link w:val="NormalWebChar"/>
    <w:uiPriority w:val="99"/>
    <w:unhideWhenUsed/>
    <w:qFormat/>
    <w:rsid w:val="005E00BA"/>
    <w:pPr>
      <w:spacing w:before="100" w:beforeAutospacing="1" w:after="100" w:afterAutospacing="1"/>
    </w:pPr>
    <w:rPr>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
    <w:link w:val="NormalWeb"/>
    <w:uiPriority w:val="99"/>
    <w:locked/>
    <w:rsid w:val="005756C9"/>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427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278E"/>
    <w:rPr>
      <w:rFonts w:ascii="Segoe UI" w:eastAsia="Times New Roman" w:hAnsi="Segoe UI" w:cs="Segoe UI"/>
      <w:sz w:val="18"/>
      <w:szCs w:val="18"/>
      <w:lang w:val="en-GB" w:eastAsia="ru-RU"/>
    </w:rPr>
  </w:style>
  <w:style w:type="character" w:styleId="Hyperlink">
    <w:name w:val="Hyperlink"/>
    <w:basedOn w:val="DefaultParagraphFont"/>
    <w:uiPriority w:val="99"/>
    <w:semiHidden/>
    <w:unhideWhenUsed/>
    <w:rsid w:val="00602F1F"/>
    <w:rPr>
      <w:color w:val="0000FF"/>
      <w:u w:val="single"/>
    </w:rPr>
  </w:style>
  <w:style w:type="character" w:styleId="Emphasis">
    <w:name w:val="Emphasis"/>
    <w:basedOn w:val="DefaultParagraphFont"/>
    <w:uiPriority w:val="20"/>
    <w:qFormat/>
    <w:rsid w:val="00602F1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8530975">
      <w:bodyDiv w:val="1"/>
      <w:marLeft w:val="0"/>
      <w:marRight w:val="0"/>
      <w:marTop w:val="0"/>
      <w:marBottom w:val="0"/>
      <w:divBdr>
        <w:top w:val="none" w:sz="0" w:space="0" w:color="auto"/>
        <w:left w:val="none" w:sz="0" w:space="0" w:color="auto"/>
        <w:bottom w:val="none" w:sz="0" w:space="0" w:color="auto"/>
        <w:right w:val="none" w:sz="0" w:space="0" w:color="auto"/>
      </w:divBdr>
    </w:div>
    <w:div w:id="1066027619">
      <w:bodyDiv w:val="1"/>
      <w:marLeft w:val="0"/>
      <w:marRight w:val="0"/>
      <w:marTop w:val="0"/>
      <w:marBottom w:val="0"/>
      <w:divBdr>
        <w:top w:val="none" w:sz="0" w:space="0" w:color="auto"/>
        <w:left w:val="none" w:sz="0" w:space="0" w:color="auto"/>
        <w:bottom w:val="none" w:sz="0" w:space="0" w:color="auto"/>
        <w:right w:val="none" w:sz="0" w:space="0" w:color="auto"/>
      </w:divBdr>
      <w:divsChild>
        <w:div w:id="1147207868">
          <w:marLeft w:val="0"/>
          <w:marRight w:val="0"/>
          <w:marTop w:val="0"/>
          <w:marBottom w:val="0"/>
          <w:divBdr>
            <w:top w:val="none" w:sz="0" w:space="0" w:color="auto"/>
            <w:left w:val="none" w:sz="0" w:space="0" w:color="auto"/>
            <w:bottom w:val="none" w:sz="0" w:space="0" w:color="auto"/>
            <w:right w:val="none" w:sz="0" w:space="0" w:color="auto"/>
          </w:divBdr>
          <w:divsChild>
            <w:div w:id="1376546208">
              <w:marLeft w:val="0"/>
              <w:marRight w:val="0"/>
              <w:marTop w:val="0"/>
              <w:marBottom w:val="0"/>
              <w:divBdr>
                <w:top w:val="none" w:sz="0" w:space="0" w:color="auto"/>
                <w:left w:val="none" w:sz="0" w:space="0" w:color="auto"/>
                <w:bottom w:val="none" w:sz="0" w:space="0" w:color="auto"/>
                <w:right w:val="none" w:sz="0" w:space="0" w:color="auto"/>
              </w:divBdr>
            </w:div>
            <w:div w:id="815798706">
              <w:marLeft w:val="0"/>
              <w:marRight w:val="0"/>
              <w:marTop w:val="0"/>
              <w:marBottom w:val="0"/>
              <w:divBdr>
                <w:top w:val="none" w:sz="0" w:space="0" w:color="auto"/>
                <w:left w:val="none" w:sz="0" w:space="0" w:color="auto"/>
                <w:bottom w:val="none" w:sz="0" w:space="0" w:color="auto"/>
                <w:right w:val="none" w:sz="0" w:space="0" w:color="auto"/>
              </w:divBdr>
            </w:div>
          </w:divsChild>
        </w:div>
        <w:div w:id="1797406559">
          <w:marLeft w:val="0"/>
          <w:marRight w:val="0"/>
          <w:marTop w:val="0"/>
          <w:marBottom w:val="0"/>
          <w:divBdr>
            <w:top w:val="none" w:sz="0" w:space="0" w:color="auto"/>
            <w:left w:val="none" w:sz="0" w:space="0" w:color="auto"/>
            <w:bottom w:val="none" w:sz="0" w:space="0" w:color="auto"/>
            <w:right w:val="none" w:sz="0" w:space="0" w:color="auto"/>
          </w:divBdr>
          <w:divsChild>
            <w:div w:id="790973575">
              <w:marLeft w:val="0"/>
              <w:marRight w:val="0"/>
              <w:marTop w:val="0"/>
              <w:marBottom w:val="0"/>
              <w:divBdr>
                <w:top w:val="none" w:sz="0" w:space="0" w:color="auto"/>
                <w:left w:val="none" w:sz="0" w:space="0" w:color="auto"/>
                <w:bottom w:val="none" w:sz="0" w:space="0" w:color="auto"/>
                <w:right w:val="none" w:sz="0" w:space="0" w:color="auto"/>
              </w:divBdr>
            </w:div>
            <w:div w:id="865337417">
              <w:marLeft w:val="0"/>
              <w:marRight w:val="0"/>
              <w:marTop w:val="0"/>
              <w:marBottom w:val="0"/>
              <w:divBdr>
                <w:top w:val="none" w:sz="0" w:space="0" w:color="auto"/>
                <w:left w:val="none" w:sz="0" w:space="0" w:color="auto"/>
                <w:bottom w:val="none" w:sz="0" w:space="0" w:color="auto"/>
                <w:right w:val="none" w:sz="0" w:space="0" w:color="auto"/>
              </w:divBdr>
              <w:divsChild>
                <w:div w:id="2309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137736">
      <w:bodyDiv w:val="1"/>
      <w:marLeft w:val="0"/>
      <w:marRight w:val="0"/>
      <w:marTop w:val="0"/>
      <w:marBottom w:val="0"/>
      <w:divBdr>
        <w:top w:val="none" w:sz="0" w:space="0" w:color="auto"/>
        <w:left w:val="none" w:sz="0" w:space="0" w:color="auto"/>
        <w:bottom w:val="none" w:sz="0" w:space="0" w:color="auto"/>
        <w:right w:val="none" w:sz="0" w:space="0" w:color="auto"/>
      </w:divBdr>
      <w:divsChild>
        <w:div w:id="290750129">
          <w:marLeft w:val="0"/>
          <w:marRight w:val="0"/>
          <w:marTop w:val="0"/>
          <w:marBottom w:val="0"/>
          <w:divBdr>
            <w:top w:val="none" w:sz="0" w:space="0" w:color="auto"/>
            <w:left w:val="none" w:sz="0" w:space="0" w:color="auto"/>
            <w:bottom w:val="none" w:sz="0" w:space="0" w:color="auto"/>
            <w:right w:val="none" w:sz="0" w:space="0" w:color="auto"/>
          </w:divBdr>
          <w:divsChild>
            <w:div w:id="45613423">
              <w:marLeft w:val="0"/>
              <w:marRight w:val="0"/>
              <w:marTop w:val="0"/>
              <w:marBottom w:val="0"/>
              <w:divBdr>
                <w:top w:val="none" w:sz="0" w:space="0" w:color="auto"/>
                <w:left w:val="none" w:sz="0" w:space="0" w:color="auto"/>
                <w:bottom w:val="none" w:sz="0" w:space="0" w:color="auto"/>
                <w:right w:val="none" w:sz="0" w:space="0" w:color="auto"/>
              </w:divBdr>
            </w:div>
          </w:divsChild>
        </w:div>
        <w:div w:id="158618469">
          <w:marLeft w:val="0"/>
          <w:marRight w:val="0"/>
          <w:marTop w:val="0"/>
          <w:marBottom w:val="0"/>
          <w:divBdr>
            <w:top w:val="none" w:sz="0" w:space="0" w:color="auto"/>
            <w:left w:val="none" w:sz="0" w:space="0" w:color="auto"/>
            <w:bottom w:val="none" w:sz="0" w:space="0" w:color="auto"/>
            <w:right w:val="none" w:sz="0" w:space="0" w:color="auto"/>
          </w:divBdr>
          <w:divsChild>
            <w:div w:id="1838495997">
              <w:marLeft w:val="0"/>
              <w:marRight w:val="0"/>
              <w:marTop w:val="0"/>
              <w:marBottom w:val="0"/>
              <w:divBdr>
                <w:top w:val="none" w:sz="0" w:space="0" w:color="auto"/>
                <w:left w:val="none" w:sz="0" w:space="0" w:color="auto"/>
                <w:bottom w:val="none" w:sz="0" w:space="0" w:color="auto"/>
                <w:right w:val="none" w:sz="0" w:space="0" w:color="auto"/>
              </w:divBdr>
            </w:div>
            <w:div w:id="2052025625">
              <w:marLeft w:val="0"/>
              <w:marRight w:val="0"/>
              <w:marTop w:val="0"/>
              <w:marBottom w:val="0"/>
              <w:divBdr>
                <w:top w:val="none" w:sz="0" w:space="0" w:color="auto"/>
                <w:left w:val="none" w:sz="0" w:space="0" w:color="auto"/>
                <w:bottom w:val="none" w:sz="0" w:space="0" w:color="auto"/>
                <w:right w:val="none" w:sz="0" w:space="0" w:color="auto"/>
              </w:divBdr>
              <w:divsChild>
                <w:div w:id="155041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09165E-164D-4AB2-AF10-84899F62B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1</Pages>
  <Words>1517</Words>
  <Characters>8653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
  <dc:description/>
  <cp:lastModifiedBy>User</cp:lastModifiedBy>
  <cp:revision>55</cp:revision>
  <cp:lastPrinted>2023-12-01T08:51:00Z</cp:lastPrinted>
  <dcterms:created xsi:type="dcterms:W3CDTF">2022-01-18T06:44:00Z</dcterms:created>
  <dcterms:modified xsi:type="dcterms:W3CDTF">2024-09-16T12:32:00Z</dcterms:modified>
</cp:coreProperties>
</file>