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9EFF8FB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1244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EC1244">
        <w:rPr>
          <w:rFonts w:ascii="GHEA Grapalat" w:hAnsi="GHEA Grapalat"/>
          <w:b/>
          <w:caps/>
          <w:lang w:val="hy-AM"/>
        </w:rPr>
        <w:t>մայիսի 18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EC1244">
        <w:rPr>
          <w:rFonts w:ascii="GHEA Grapalat" w:hAnsi="GHEA Grapalat"/>
          <w:b/>
          <w:caps/>
          <w:lang w:val="hy-AM"/>
        </w:rPr>
        <w:t>757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2140123B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EC1244">
        <w:rPr>
          <w:rFonts w:ascii="GHEA Grapalat" w:eastAsia="Calibri" w:hAnsi="GHEA Grapalat"/>
          <w:bCs/>
          <w:lang w:val="hy-AM" w:eastAsia="en-US"/>
        </w:rPr>
        <w:t>ԹԱՄԱՐԱ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50E82B6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C1244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EC1244">
        <w:rPr>
          <w:rFonts w:ascii="GHEA Grapalat" w:hAnsi="GHEA Grapalat" w:cs="Sylfaen"/>
          <w:lang w:val="hy-AM"/>
        </w:rPr>
        <w:t>մայիսի 18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EC1244">
        <w:rPr>
          <w:rFonts w:ascii="GHEA Grapalat" w:hAnsi="GHEA Grapalat" w:cs="Sylfaen"/>
          <w:lang w:val="hy-AM"/>
        </w:rPr>
        <w:t>757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EC1244">
        <w:rPr>
          <w:rFonts w:ascii="GHEA Grapalat" w:hAnsi="GHEA Grapalat" w:cs="Sylfaen"/>
          <w:bCs/>
          <w:lang w:val="hy-AM"/>
        </w:rPr>
        <w:t>ԹԱՄԱՐԱ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761A94E" w14:textId="77777777" w:rsidR="00EC1244" w:rsidRPr="00EC1244" w:rsidRDefault="00D93087" w:rsidP="00EC124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EC1244">
        <w:rPr>
          <w:rFonts w:ascii="GHEA Grapalat" w:hAnsi="GHEA Grapalat" w:cs="Sylfaen"/>
          <w:bCs/>
          <w:lang w:val="hy-AM"/>
        </w:rPr>
        <w:t>ԹԱՄԱՐԱ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EC1244" w:rsidRPr="00EC1244">
        <w:rPr>
          <w:rFonts w:ascii="GHEA Grapalat" w:hAnsi="GHEA Grapalat" w:cs="Sylfaen"/>
          <w:lang w:val="hy-AM"/>
        </w:rPr>
        <w:t>հումքը նախատեսվում է օգտագործել կարագի արտադրության համար։ Արտադրանքի 80 տոկոսը և ավելին նախատեսվում է արտահանել ԵԱՏՄ անդամ երկրներ։</w:t>
      </w:r>
    </w:p>
    <w:p w14:paraId="28A90CD9" w14:textId="77777777" w:rsidR="00EC1244" w:rsidRPr="00EC1244" w:rsidRDefault="00EC1244" w:rsidP="00EC124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EC1244">
        <w:rPr>
          <w:rFonts w:ascii="GHEA Grapalat" w:hAnsi="GHEA Grapalat" w:cs="Sylfaen"/>
          <w:lang w:val="hy-AM"/>
        </w:rPr>
        <w:t xml:space="preserve">Արտադրությունն իրականացվելու է ՀՀ Կոտայքի մարզում։ Ընկերությունը հիմնադրվել է 1992 թվականին։ </w:t>
      </w:r>
    </w:p>
    <w:p w14:paraId="346F45EF" w14:textId="2BAB6594" w:rsidR="001022FD" w:rsidRDefault="00D477DC" w:rsidP="00EC124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EC1244">
        <w:rPr>
          <w:rFonts w:ascii="GHEA Grapalat" w:hAnsi="GHEA Grapalat" w:cs="Sylfaen"/>
          <w:lang w:val="hy-AM"/>
        </w:rPr>
        <w:t>140 մլրդ</w:t>
      </w:r>
      <w:r w:rsidR="003B5B3B">
        <w:rPr>
          <w:rFonts w:ascii="GHEA Grapalat" w:hAnsi="GHEA Grapalat" w:cs="Sylfaen"/>
          <w:lang w:val="hy-AM"/>
        </w:rPr>
        <w:t xml:space="preserve"> դրամի </w:t>
      </w:r>
      <w:r w:rsidR="00EC1244">
        <w:rPr>
          <w:rFonts w:ascii="GHEA Grapalat" w:hAnsi="GHEA Grapalat" w:cs="Sylfaen"/>
          <w:lang w:val="hy-AM"/>
        </w:rPr>
        <w:t>հումքի</w:t>
      </w:r>
      <w:r w:rsidR="00100344">
        <w:rPr>
          <w:rFonts w:ascii="GHEA Grapalat" w:hAnsi="GHEA Grapalat" w:cs="Sylfaen"/>
          <w:lang w:val="hy-AM"/>
        </w:rPr>
        <w:t xml:space="preserve"> լրացուցիչ խմբաքանակ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EC1244">
        <w:rPr>
          <w:rFonts w:ascii="GHEA Grapalat" w:hAnsi="GHEA Grapalat" w:cs="Sylfaen"/>
          <w:lang w:val="hy-AM"/>
        </w:rPr>
        <w:t>199</w:t>
      </w:r>
      <w:r w:rsidR="00EC1244">
        <w:rPr>
          <w:rFonts w:ascii="Cambria Math" w:hAnsi="Cambria Math" w:cs="Sylfaen"/>
          <w:lang w:val="hy-AM"/>
        </w:rPr>
        <w:t>․</w:t>
      </w:r>
      <w:r w:rsidR="00EC1244">
        <w:rPr>
          <w:rFonts w:ascii="GHEA Grapalat" w:hAnsi="GHEA Grapalat" w:cs="Sylfaen"/>
          <w:lang w:val="hy-AM"/>
        </w:rPr>
        <w:t>8</w:t>
      </w:r>
      <w:r w:rsidR="00100344">
        <w:rPr>
          <w:rFonts w:ascii="GHEA Grapalat" w:hAnsi="GHEA Grapalat" w:cs="Sylfaen"/>
          <w:lang w:val="hy-AM"/>
        </w:rPr>
        <w:t xml:space="preserve"> մլ</w:t>
      </w:r>
      <w:r w:rsidR="00EC1244">
        <w:rPr>
          <w:rFonts w:ascii="GHEA Grapalat" w:hAnsi="GHEA Grapalat" w:cs="Sylfaen"/>
          <w:lang w:val="hy-AM"/>
        </w:rPr>
        <w:t>րդ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EC1244" w:rsidRPr="00EC1244">
        <w:rPr>
          <w:rFonts w:ascii="GHEA Grapalat" w:hAnsi="GHEA Grapalat" w:cs="Sylfaen"/>
          <w:lang w:val="hy-AM"/>
        </w:rPr>
        <w:t>29</w:t>
      </w:r>
      <w:r w:rsidR="00EC1244" w:rsidRPr="00EC1244">
        <w:rPr>
          <w:rFonts w:ascii="Cambria Math" w:hAnsi="Cambria Math" w:cs="Sylfaen"/>
          <w:lang w:val="hy-AM"/>
        </w:rPr>
        <w:t>․</w:t>
      </w:r>
      <w:r w:rsidR="00EC1244" w:rsidRPr="00EC1244">
        <w:rPr>
          <w:rFonts w:ascii="GHEA Grapalat" w:hAnsi="GHEA Grapalat" w:cs="Sylfaen"/>
          <w:lang w:val="hy-AM"/>
        </w:rPr>
        <w:t>9</w:t>
      </w:r>
      <w:r w:rsidR="00566308" w:rsidRPr="00EC1244">
        <w:rPr>
          <w:rFonts w:ascii="GHEA Grapalat" w:hAnsi="GHEA Grapalat" w:cs="Sylfaen"/>
          <w:lang w:val="hy-AM"/>
        </w:rPr>
        <w:t xml:space="preserve"> մլ</w:t>
      </w:r>
      <w:r w:rsidR="00EC1244" w:rsidRPr="00EC1244">
        <w:rPr>
          <w:rFonts w:ascii="GHEA Grapalat" w:hAnsi="GHEA Grapalat" w:cs="Sylfaen"/>
          <w:lang w:val="hy-AM"/>
        </w:rPr>
        <w:t>րդ</w:t>
      </w:r>
      <w:r w:rsidR="00566308" w:rsidRPr="00EC1244">
        <w:rPr>
          <w:rFonts w:ascii="GHEA Grapalat" w:hAnsi="GHEA Grapalat" w:cs="Sylfaen"/>
          <w:lang w:val="hy-AM"/>
        </w:rPr>
        <w:t xml:space="preserve"> դրամ։</w:t>
      </w:r>
      <w:bookmarkStart w:id="0" w:name="_GoBack"/>
      <w:bookmarkEnd w:id="0"/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38C5A8CC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EC1244">
        <w:rPr>
          <w:rFonts w:ascii="GHEA Grapalat" w:hAnsi="GHEA Grapalat"/>
          <w:bCs/>
          <w:lang w:val="hy-AM"/>
        </w:rPr>
        <w:t>ԹԱՄԱՐԱ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C1244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EC1244">
        <w:rPr>
          <w:rFonts w:ascii="GHEA Grapalat" w:hAnsi="GHEA Grapalat" w:cs="Sylfaen"/>
          <w:lang w:val="hy-AM"/>
        </w:rPr>
        <w:t>մայիսի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EC1244">
        <w:rPr>
          <w:rFonts w:ascii="GHEA Grapalat" w:hAnsi="GHEA Grapalat" w:cs="Sylfaen"/>
          <w:lang w:val="hy-AM"/>
        </w:rPr>
        <w:t>757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59E0F2E6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EC1244">
        <w:rPr>
          <w:rFonts w:ascii="GHEA Grapalat" w:hAnsi="GHEA Grapalat"/>
          <w:bCs/>
          <w:lang w:val="hy-AM"/>
        </w:rPr>
        <w:t>ԹԱՄԱՐԱ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39A51A7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11E97CA5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C1244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EC1244">
        <w:rPr>
          <w:rFonts w:ascii="GHEA Grapalat" w:eastAsia="Calibri" w:hAnsi="GHEA Grapalat"/>
          <w:lang w:val="hy-AM" w:eastAsia="en-US"/>
        </w:rPr>
        <w:t>մայիսի 18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EC1244">
        <w:rPr>
          <w:rFonts w:ascii="GHEA Grapalat" w:eastAsia="Calibri" w:hAnsi="GHEA Grapalat"/>
          <w:lang w:val="hy-AM" w:eastAsia="en-US"/>
        </w:rPr>
        <w:t>757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55F73F3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C1244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EC1244">
        <w:rPr>
          <w:rFonts w:ascii="GHEA Grapalat" w:hAnsi="GHEA Grapalat" w:cs="Sylfaen"/>
          <w:lang w:val="hy-AM"/>
        </w:rPr>
        <w:t>մայիսի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EC1244">
        <w:rPr>
          <w:rFonts w:ascii="GHEA Grapalat" w:hAnsi="GHEA Grapalat" w:cs="Sylfaen"/>
          <w:lang w:val="hy-AM"/>
        </w:rPr>
        <w:t>757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37</cp:revision>
  <dcterms:created xsi:type="dcterms:W3CDTF">2022-01-10T12:47:00Z</dcterms:created>
  <dcterms:modified xsi:type="dcterms:W3CDTF">2024-08-23T11:26:00Z</dcterms:modified>
</cp:coreProperties>
</file>