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067F8" w:rsidRPr="003067F8" w:rsidRDefault="004545B8" w:rsidP="003067F8">
      <w:pPr>
        <w:spacing w:line="360" w:lineRule="auto"/>
        <w:jc w:val="center"/>
        <w:rPr>
          <w:rFonts w:ascii="GHEA Mariam" w:hAnsi="GHEA Mariam"/>
          <w:sz w:val="24"/>
          <w:szCs w:val="24"/>
          <w:lang w:val="hy-AM"/>
        </w:rPr>
      </w:pPr>
      <w:r>
        <w:rPr>
          <w:rFonts w:ascii="GHEA Mariam" w:hAnsi="GHEA Mariam"/>
          <w:sz w:val="24"/>
          <w:szCs w:val="24"/>
          <w:lang w:val="hy-AM"/>
        </w:rPr>
        <w:t>26</w:t>
      </w:r>
      <w:r w:rsidR="00C41493" w:rsidRPr="00C41493">
        <w:rPr>
          <w:rFonts w:ascii="GHEA Mariam" w:hAnsi="GHEA Mariam"/>
          <w:sz w:val="24"/>
          <w:szCs w:val="24"/>
          <w:lang w:val="hy-AM"/>
        </w:rPr>
        <w:t xml:space="preserve"> սեպտեմբերի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067F8" w:rsidRPr="003067F8">
        <w:rPr>
          <w:rFonts w:ascii="GHEA Mariam" w:hAnsi="GHEA Mariam"/>
          <w:sz w:val="24"/>
          <w:szCs w:val="24"/>
          <w:lang w:val="af-ZA"/>
        </w:rPr>
        <w:t xml:space="preserve">- </w:t>
      </w:r>
      <w:r w:rsidR="003067F8" w:rsidRPr="003067F8">
        <w:rPr>
          <w:rFonts w:ascii="GHEA Mariam" w:hAnsi="GHEA Mariam"/>
          <w:sz w:val="24"/>
          <w:szCs w:val="24"/>
          <w:lang w:val="hy-AM"/>
        </w:rPr>
        <w:t>Ն</w:t>
      </w:r>
    </w:p>
    <w:p w:rsidR="003067F8" w:rsidRPr="003067F8" w:rsidRDefault="003067F8" w:rsidP="003067F8">
      <w:pPr>
        <w:spacing w:line="360" w:lineRule="auto"/>
        <w:jc w:val="center"/>
        <w:rPr>
          <w:rFonts w:ascii="GHEA Mariam" w:hAnsi="GHEA Mariam"/>
          <w:sz w:val="24"/>
          <w:szCs w:val="24"/>
          <w:lang w:val="hy-AM"/>
        </w:rPr>
      </w:pPr>
    </w:p>
    <w:p w:rsidR="003067F8" w:rsidRPr="003067F8" w:rsidRDefault="003067F8" w:rsidP="003067F8">
      <w:pPr>
        <w:spacing w:line="360" w:lineRule="auto"/>
        <w:jc w:val="center"/>
        <w:rPr>
          <w:rFonts w:ascii="GHEA Mariam" w:hAnsi="GHEA Mariam"/>
          <w:sz w:val="24"/>
          <w:szCs w:val="24"/>
          <w:lang w:val="hy-AM"/>
        </w:rPr>
      </w:pPr>
    </w:p>
    <w:p w:rsidR="003067F8" w:rsidRDefault="003067F8" w:rsidP="00F67430">
      <w:pPr>
        <w:jc w:val="center"/>
        <w:rPr>
          <w:rFonts w:ascii="GHEA Mariam" w:hAnsi="GHEA Mariam"/>
          <w:sz w:val="24"/>
          <w:szCs w:val="24"/>
          <w:lang w:val="af-ZA"/>
        </w:rPr>
      </w:pPr>
      <w:r w:rsidRPr="00F67430">
        <w:rPr>
          <w:rFonts w:ascii="GHEA Mariam" w:hAnsi="GHEA Mariam"/>
          <w:spacing w:val="-8"/>
          <w:sz w:val="24"/>
          <w:szCs w:val="24"/>
          <w:lang w:val="af-ZA"/>
        </w:rPr>
        <w:t>ՀԱՅԱՍՏԱՆԻ ՀԱՆՐԱՊԵՏՈՒԹՅԱՆ ԿԱՌԱՎԱՐՈՒԹՅԱՆ ՄԻ ՇԱՐՔ</w:t>
      </w:r>
      <w:r w:rsidRPr="003067F8">
        <w:rPr>
          <w:rFonts w:ascii="GHEA Mariam" w:hAnsi="GHEA Mariam"/>
          <w:sz w:val="24"/>
          <w:szCs w:val="24"/>
          <w:lang w:val="af-ZA"/>
        </w:rPr>
        <w:t xml:space="preserve"> ՈՐՈՇՈՒՄՆԵՐՈՒՄ</w:t>
      </w:r>
      <w:r w:rsidRPr="003067F8">
        <w:rPr>
          <w:rFonts w:ascii="GHEA Mariam" w:hAnsi="GHEA Mariam"/>
          <w:sz w:val="24"/>
          <w:szCs w:val="24"/>
          <w:lang w:val="hy-AM"/>
        </w:rPr>
        <w:t xml:space="preserve"> </w:t>
      </w:r>
      <w:r w:rsidRPr="003067F8">
        <w:rPr>
          <w:rFonts w:ascii="GHEA Mariam" w:hAnsi="GHEA Mariam"/>
          <w:sz w:val="24"/>
          <w:szCs w:val="24"/>
          <w:lang w:val="af-ZA"/>
        </w:rPr>
        <w:t>ՓՈՓՈԽՈՒԹՅՈՒՆՆԵՐ</w:t>
      </w:r>
      <w:r w:rsidRPr="003067F8">
        <w:rPr>
          <w:rFonts w:ascii="GHEA Mariam" w:hAnsi="GHEA Mariam"/>
          <w:sz w:val="24"/>
          <w:szCs w:val="24"/>
          <w:lang w:val="hy-AM"/>
        </w:rPr>
        <w:t xml:space="preserve"> ԵՎ ԼՐԱՑՈՒՄՆԵՐ</w:t>
      </w:r>
      <w:r w:rsidRPr="003067F8">
        <w:rPr>
          <w:rFonts w:ascii="GHEA Mariam" w:hAnsi="GHEA Mariam"/>
          <w:sz w:val="24"/>
          <w:szCs w:val="24"/>
          <w:lang w:val="af-ZA"/>
        </w:rPr>
        <w:t xml:space="preserve"> </w:t>
      </w:r>
    </w:p>
    <w:p w:rsidR="003067F8" w:rsidRDefault="003067F8" w:rsidP="00F67430">
      <w:pPr>
        <w:jc w:val="center"/>
        <w:rPr>
          <w:rFonts w:ascii="GHEA Mariam" w:hAnsi="GHEA Mariam"/>
          <w:sz w:val="24"/>
          <w:szCs w:val="24"/>
          <w:lang w:val="af-ZA"/>
        </w:rPr>
      </w:pPr>
      <w:r w:rsidRPr="003067F8">
        <w:rPr>
          <w:rFonts w:ascii="GHEA Mariam" w:hAnsi="GHEA Mariam"/>
          <w:sz w:val="24"/>
          <w:szCs w:val="24"/>
          <w:lang w:val="af-ZA"/>
        </w:rPr>
        <w:t>ԿԱՏԱՐԵԼՈՒ ՄԱՍԻՆ</w:t>
      </w:r>
    </w:p>
    <w:p w:rsidR="003067F8" w:rsidRPr="003067F8" w:rsidRDefault="003067F8" w:rsidP="00F67430">
      <w:pPr>
        <w:jc w:val="center"/>
        <w:rPr>
          <w:rFonts w:ascii="GHEA Mariam" w:hAnsi="GHEA Mariam"/>
          <w:sz w:val="24"/>
          <w:szCs w:val="24"/>
          <w:lang w:val="hy-AM"/>
        </w:rPr>
      </w:pPr>
      <w:r>
        <w:rPr>
          <w:rFonts w:ascii="GHEA Mariam" w:hAnsi="GHEA Mariam"/>
          <w:sz w:val="24"/>
          <w:szCs w:val="24"/>
          <w:lang w:val="hy-AM"/>
        </w:rPr>
        <w:t>---------------------------------------------------------------</w:t>
      </w:r>
      <w:r w:rsidR="00F67430">
        <w:rPr>
          <w:rFonts w:ascii="GHEA Mariam" w:hAnsi="GHEA Mariam"/>
          <w:sz w:val="24"/>
          <w:szCs w:val="24"/>
          <w:lang w:val="hy-AM"/>
        </w:rPr>
        <w:t>-------------------------------</w:t>
      </w:r>
    </w:p>
    <w:p w:rsidR="003067F8" w:rsidRPr="00CA3149" w:rsidRDefault="003067F8" w:rsidP="003067F8">
      <w:pPr>
        <w:ind w:firstLine="269"/>
        <w:jc w:val="both"/>
        <w:rPr>
          <w:rFonts w:ascii="GHEA Grapalat" w:hAnsi="GHEA Grapalat"/>
          <w:sz w:val="24"/>
          <w:szCs w:val="24"/>
          <w:lang w:val="hy-AM"/>
        </w:rPr>
      </w:pPr>
    </w:p>
    <w:p w:rsidR="003067F8" w:rsidRDefault="003067F8" w:rsidP="003067F8">
      <w:pPr>
        <w:shd w:val="clear" w:color="auto" w:fill="FFFFFF"/>
        <w:autoSpaceDE w:val="0"/>
        <w:autoSpaceDN w:val="0"/>
        <w:adjustRightInd w:val="0"/>
        <w:ind w:firstLine="567"/>
        <w:jc w:val="both"/>
        <w:rPr>
          <w:rFonts w:ascii="GHEA Mariam" w:hAnsi="GHEA Mariam"/>
          <w:sz w:val="24"/>
          <w:szCs w:val="24"/>
          <w:lang w:val="hy-AM"/>
        </w:rPr>
      </w:pP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Հիմք ընդունելով «Նորմատիվ իրավական ակտերի մասին» </w:t>
      </w:r>
      <w:r w:rsidRPr="003067F8">
        <w:rPr>
          <w:rFonts w:ascii="GHEA Mariam" w:hAnsi="GHEA Mariam" w:cs="Sylfaen"/>
          <w:bCs/>
          <w:color w:val="000000"/>
          <w:spacing w:val="-2"/>
          <w:sz w:val="24"/>
          <w:szCs w:val="24"/>
          <w:shd w:val="clear" w:color="auto" w:fill="FFFFFF"/>
          <w:lang w:val="fr-FR" w:eastAsia="en-US"/>
        </w:rPr>
        <w:t>Հայաստանի</w:t>
      </w:r>
      <w:r w:rsidRPr="003067F8">
        <w:rPr>
          <w:rFonts w:ascii="GHEA Mariam" w:hAnsi="GHEA Mariam" w:cs="Arial Armenian"/>
          <w:bCs/>
          <w:color w:val="000000"/>
          <w:spacing w:val="-2"/>
          <w:sz w:val="24"/>
          <w:szCs w:val="24"/>
          <w:shd w:val="clear" w:color="auto" w:fill="FFFFFF"/>
          <w:lang w:val="fr-FR" w:eastAsia="en-US"/>
        </w:rPr>
        <w:t xml:space="preserve"> </w:t>
      </w:r>
      <w:r w:rsidRPr="003067F8">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3067F8">
        <w:rPr>
          <w:rFonts w:ascii="GHEA Mariam" w:hAnsi="GHEA Mariam"/>
          <w:sz w:val="24"/>
          <w:szCs w:val="24"/>
          <w:lang w:val="hy-AM"/>
        </w:rPr>
        <w:t>օրենքի 33-րդ և 34-րդ հոդվածները</w:t>
      </w:r>
      <w:r w:rsidRPr="003067F8">
        <w:rPr>
          <w:rFonts w:ascii="GHEA Mariam" w:hAnsi="GHEA Mariam"/>
          <w:sz w:val="24"/>
          <w:szCs w:val="24"/>
          <w:lang w:val="af-ZA"/>
        </w:rPr>
        <w:t>`</w:t>
      </w:r>
      <w:r w:rsidRPr="003067F8">
        <w:rPr>
          <w:rFonts w:ascii="GHEA Mariam" w:hAnsi="GHEA Mariam"/>
          <w:sz w:val="24"/>
          <w:szCs w:val="24"/>
          <w:lang w:val="hy-AM"/>
        </w:rPr>
        <w:t xml:space="preserve"> Հայաստանի Հանրա</w:t>
      </w:r>
      <w:r>
        <w:rPr>
          <w:rFonts w:ascii="GHEA Mariam" w:hAnsi="GHEA Mariam"/>
          <w:sz w:val="24"/>
          <w:szCs w:val="24"/>
          <w:lang w:val="hy-AM"/>
        </w:rPr>
        <w:softHyphen/>
      </w:r>
      <w:r w:rsidRPr="003067F8">
        <w:rPr>
          <w:rFonts w:ascii="GHEA Mariam" w:hAnsi="GHEA Mariam"/>
          <w:sz w:val="24"/>
          <w:szCs w:val="24"/>
          <w:lang w:val="hy-AM"/>
        </w:rPr>
        <w:t>պետության կառավարությունը</w:t>
      </w:r>
      <w:r>
        <w:rPr>
          <w:rFonts w:ascii="GHEA Mariam" w:hAnsi="GHEA Mariam"/>
          <w:sz w:val="24"/>
          <w:szCs w:val="24"/>
          <w:lang w:val="hy-AM"/>
        </w:rPr>
        <w:t xml:space="preserve">   </w:t>
      </w:r>
      <w:r w:rsidRPr="003067F8">
        <w:rPr>
          <w:rFonts w:ascii="GHEA Mariam" w:hAnsi="GHEA Mariam"/>
          <w:sz w:val="24"/>
          <w:szCs w:val="24"/>
          <w:lang w:val="hy-AM"/>
        </w:rPr>
        <w:t xml:space="preserve"> ո</w:t>
      </w:r>
      <w:r>
        <w:rPr>
          <w:rFonts w:ascii="GHEA Mariam" w:hAnsi="GHEA Mariam"/>
          <w:sz w:val="24"/>
          <w:szCs w:val="24"/>
          <w:lang w:val="hy-AM"/>
        </w:rPr>
        <w:t xml:space="preserve"> </w:t>
      </w:r>
      <w:r w:rsidRPr="003067F8">
        <w:rPr>
          <w:rFonts w:ascii="GHEA Mariam" w:hAnsi="GHEA Mariam"/>
          <w:sz w:val="24"/>
          <w:szCs w:val="24"/>
          <w:lang w:val="hy-AM"/>
        </w:rPr>
        <w:t>ր</w:t>
      </w:r>
      <w:r>
        <w:rPr>
          <w:rFonts w:ascii="GHEA Mariam" w:hAnsi="GHEA Mariam"/>
          <w:sz w:val="24"/>
          <w:szCs w:val="24"/>
          <w:lang w:val="hy-AM"/>
        </w:rPr>
        <w:t xml:space="preserve"> </w:t>
      </w:r>
      <w:r w:rsidRPr="003067F8">
        <w:rPr>
          <w:rFonts w:ascii="GHEA Mariam" w:hAnsi="GHEA Mariam"/>
          <w:sz w:val="24"/>
          <w:szCs w:val="24"/>
          <w:lang w:val="hy-AM"/>
        </w:rPr>
        <w:t>ո</w:t>
      </w:r>
      <w:r>
        <w:rPr>
          <w:rFonts w:ascii="GHEA Mariam" w:hAnsi="GHEA Mariam"/>
          <w:sz w:val="24"/>
          <w:szCs w:val="24"/>
          <w:lang w:val="hy-AM"/>
        </w:rPr>
        <w:t xml:space="preserve"> </w:t>
      </w:r>
      <w:r w:rsidRPr="003067F8">
        <w:rPr>
          <w:rFonts w:ascii="GHEA Mariam" w:hAnsi="GHEA Mariam"/>
          <w:sz w:val="24"/>
          <w:szCs w:val="24"/>
          <w:lang w:val="hy-AM"/>
        </w:rPr>
        <w:t>շ</w:t>
      </w:r>
      <w:r>
        <w:rPr>
          <w:rFonts w:ascii="GHEA Mariam" w:hAnsi="GHEA Mariam"/>
          <w:sz w:val="24"/>
          <w:szCs w:val="24"/>
          <w:lang w:val="hy-AM"/>
        </w:rPr>
        <w:t xml:space="preserve"> </w:t>
      </w:r>
      <w:r w:rsidRPr="003067F8">
        <w:rPr>
          <w:rFonts w:ascii="GHEA Mariam" w:hAnsi="GHEA Mariam"/>
          <w:sz w:val="24"/>
          <w:szCs w:val="24"/>
          <w:lang w:val="hy-AM"/>
        </w:rPr>
        <w:t>ու</w:t>
      </w:r>
      <w:r>
        <w:rPr>
          <w:rFonts w:ascii="GHEA Mariam" w:hAnsi="GHEA Mariam"/>
          <w:sz w:val="24"/>
          <w:szCs w:val="24"/>
          <w:lang w:val="hy-AM"/>
        </w:rPr>
        <w:t xml:space="preserve"> </w:t>
      </w:r>
      <w:r w:rsidRPr="003067F8">
        <w:rPr>
          <w:rFonts w:ascii="GHEA Mariam" w:hAnsi="GHEA Mariam"/>
          <w:sz w:val="24"/>
          <w:szCs w:val="24"/>
          <w:lang w:val="hy-AM"/>
        </w:rPr>
        <w:t xml:space="preserve">մ </w:t>
      </w:r>
      <w:r>
        <w:rPr>
          <w:rFonts w:ascii="GHEA Mariam" w:hAnsi="GHEA Mariam"/>
          <w:sz w:val="24"/>
          <w:szCs w:val="24"/>
          <w:lang w:val="hy-AM"/>
        </w:rPr>
        <w:t xml:space="preserve">    </w:t>
      </w:r>
      <w:r w:rsidRPr="003067F8">
        <w:rPr>
          <w:rFonts w:ascii="GHEA Mariam" w:hAnsi="GHEA Mariam"/>
          <w:sz w:val="24"/>
          <w:szCs w:val="24"/>
          <w:lang w:val="hy-AM"/>
        </w:rPr>
        <w:t>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af-ZA"/>
        </w:rPr>
        <w:t>1.</w:t>
      </w:r>
      <w:r w:rsidRPr="003067F8">
        <w:rPr>
          <w:rFonts w:ascii="GHEA Mariam" w:hAnsi="GHEA Mariam"/>
          <w:sz w:val="24"/>
          <w:szCs w:val="24"/>
          <w:lang w:val="hy-AM"/>
        </w:rPr>
        <w:t xml:space="preserve"> Հայաստանի Հանրապետության կառավարության 2003 թվականի մարտի 27-ի «Առողջական վիճակի պարտադիր նախնական (աշխատանքի ընդունվելիս) և պարբերական բժշկական զննության կարգը, գործունեության ոլորտների, որոնցում զբաղված անձինք ենթակա են առողջական վիճակի պարտադիր զննության, և բժշկական զննության ծավալի ու հաճախականության ցանկը, անձնական սանի</w:t>
      </w:r>
      <w:r w:rsidR="00F67430">
        <w:rPr>
          <w:rFonts w:ascii="GHEA Mariam" w:hAnsi="GHEA Mariam"/>
          <w:sz w:val="24"/>
          <w:szCs w:val="24"/>
          <w:lang w:val="hy-AM"/>
        </w:rPr>
        <w:softHyphen/>
      </w:r>
      <w:r w:rsidRPr="003067F8">
        <w:rPr>
          <w:rFonts w:ascii="GHEA Mariam" w:hAnsi="GHEA Mariam"/>
          <w:sz w:val="24"/>
          <w:szCs w:val="24"/>
          <w:lang w:val="hy-AM"/>
        </w:rPr>
        <w:t>տարական (բժշկական) գրքույկի, բժշկական զննության ենթակա անձանց անվա</w:t>
      </w:r>
      <w:r w:rsidR="00F67430">
        <w:rPr>
          <w:rFonts w:ascii="GHEA Mariam" w:hAnsi="GHEA Mariam"/>
          <w:sz w:val="24"/>
          <w:szCs w:val="24"/>
          <w:lang w:val="hy-AM"/>
        </w:rPr>
        <w:softHyphen/>
      </w:r>
      <w:r w:rsidRPr="003067F8">
        <w:rPr>
          <w:rFonts w:ascii="GHEA Mariam" w:hAnsi="GHEA Mariam"/>
          <w:sz w:val="24"/>
          <w:szCs w:val="24"/>
          <w:lang w:val="hy-AM"/>
        </w:rPr>
        <w:t xml:space="preserve">նացանկը, անձին ժամանակավորապես աշխատանքի չթույլատրելու մասին որոշման ձևերը հաստատելու մասին» </w:t>
      </w:r>
      <w:r w:rsidRPr="003067F8">
        <w:rPr>
          <w:rFonts w:ascii="GHEA Mariam" w:hAnsi="GHEA Mariam"/>
          <w:sz w:val="24"/>
          <w:szCs w:val="24"/>
          <w:lang w:val="hy-AM"/>
        </w:rPr>
        <w:tab/>
        <w:t>N 347-Ն որոշման մեջ կատարել հետևյալ փոփոխությունները</w:t>
      </w:r>
      <w:r>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1) վերնագրում «գործունեության ոլորտների, որոնցում զբաղված անձինք ենթակա են առողջական վիճակի պարտադիր զննության,» բառերը փոխարինել </w:t>
      </w:r>
      <w:r w:rsidRPr="003067F8">
        <w:rPr>
          <w:rFonts w:ascii="GHEA Mariam" w:hAnsi="GHEA Mariam"/>
          <w:sz w:val="24"/>
          <w:szCs w:val="24"/>
          <w:lang w:val="hy-AM"/>
        </w:rPr>
        <w:lastRenderedPageBreak/>
        <w:t>«</w:t>
      </w:r>
      <w:r w:rsidRPr="003067F8">
        <w:rPr>
          <w:rFonts w:ascii="GHEA Mariam" w:hAnsi="GHEA Mariam"/>
          <w:color w:val="000000"/>
          <w:sz w:val="24"/>
          <w:szCs w:val="24"/>
          <w:shd w:val="clear" w:color="auto" w:fill="FFFFFF"/>
          <w:lang w:val="hy-AM"/>
        </w:rPr>
        <w:t>գործունեության ոլորտները</w:t>
      </w:r>
      <w:r w:rsidRPr="003067F8">
        <w:rPr>
          <w:rFonts w:ascii="GHEA Mariam" w:hAnsi="GHEA Mariam"/>
          <w:sz w:val="24"/>
          <w:szCs w:val="24"/>
          <w:lang w:val="hy-AM"/>
        </w:rPr>
        <w:t>» բառերով, «</w:t>
      </w:r>
      <w:r w:rsidRPr="003067F8">
        <w:rPr>
          <w:rFonts w:ascii="GHEA Mariam" w:hAnsi="GHEA Mariam"/>
          <w:color w:val="000000"/>
          <w:sz w:val="24"/>
          <w:szCs w:val="24"/>
          <w:shd w:val="clear" w:color="auto" w:fill="FFFFFF"/>
          <w:lang w:val="hy-AM"/>
        </w:rPr>
        <w:t>անվանացանկը</w:t>
      </w:r>
      <w:r w:rsidRPr="003067F8">
        <w:rPr>
          <w:rFonts w:ascii="GHEA Mariam" w:hAnsi="GHEA Mariam"/>
          <w:sz w:val="24"/>
          <w:szCs w:val="24"/>
          <w:lang w:val="hy-AM"/>
        </w:rPr>
        <w:t>» բառը փոխարինել «</w:t>
      </w:r>
      <w:r w:rsidRPr="003067F8">
        <w:rPr>
          <w:rFonts w:ascii="GHEA Mariam" w:hAnsi="GHEA Mariam"/>
          <w:color w:val="000000"/>
          <w:sz w:val="24"/>
          <w:szCs w:val="24"/>
          <w:shd w:val="clear" w:color="auto" w:fill="FFFFFF"/>
          <w:lang w:val="hy-AM"/>
        </w:rPr>
        <w:t>ան</w:t>
      </w:r>
      <w:r w:rsidR="00F67430">
        <w:rPr>
          <w:rFonts w:ascii="GHEA Mariam" w:hAnsi="GHEA Mariam"/>
          <w:color w:val="000000"/>
          <w:sz w:val="24"/>
          <w:szCs w:val="24"/>
          <w:shd w:val="clear" w:color="auto" w:fill="FFFFFF"/>
          <w:lang w:val="hy-AM"/>
        </w:rPr>
        <w:softHyphen/>
      </w:r>
      <w:r w:rsidRPr="003067F8">
        <w:rPr>
          <w:rFonts w:ascii="GHEA Mariam" w:hAnsi="GHEA Mariam"/>
          <w:color w:val="000000"/>
          <w:sz w:val="24"/>
          <w:szCs w:val="24"/>
          <w:shd w:val="clear" w:color="auto" w:fill="FFFFFF"/>
          <w:lang w:val="hy-AM"/>
        </w:rPr>
        <w:t>վա</w:t>
      </w:r>
      <w:r w:rsidR="00F67430">
        <w:rPr>
          <w:rFonts w:ascii="GHEA Mariam" w:hAnsi="GHEA Mariam"/>
          <w:color w:val="000000"/>
          <w:sz w:val="24"/>
          <w:szCs w:val="24"/>
          <w:shd w:val="clear" w:color="auto" w:fill="FFFFFF"/>
          <w:lang w:val="hy-AM"/>
        </w:rPr>
        <w:softHyphen/>
      </w:r>
      <w:r w:rsidRPr="003067F8">
        <w:rPr>
          <w:rFonts w:ascii="GHEA Mariam" w:hAnsi="GHEA Mariam"/>
          <w:color w:val="000000"/>
          <w:sz w:val="24"/>
          <w:szCs w:val="24"/>
          <w:shd w:val="clear" w:color="auto" w:fill="FFFFFF"/>
          <w:lang w:val="hy-AM"/>
        </w:rPr>
        <w:t>նացանկի</w:t>
      </w:r>
      <w:r w:rsidRPr="003067F8">
        <w:rPr>
          <w:rFonts w:ascii="GHEA Mariam" w:hAnsi="GHEA Mariam"/>
          <w:sz w:val="24"/>
          <w:szCs w:val="24"/>
          <w:lang w:val="hy-AM"/>
        </w:rPr>
        <w:t>» բառով.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2) նախաբանը շարադրել հետևյալ խմբագրությամբ</w:t>
      </w:r>
      <w:r>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4620DD">
        <w:rPr>
          <w:rFonts w:ascii="GHEA Mariam" w:hAnsi="GHEA Mariam"/>
          <w:spacing w:val="-4"/>
          <w:sz w:val="24"/>
          <w:szCs w:val="24"/>
          <w:lang w:val="hy-AM"/>
        </w:rPr>
        <w:t>«Հիմք ընդունելով Հայաստանի Հանրապետության աշխատանքային օրենսգրքի</w:t>
      </w:r>
      <w:r w:rsidRPr="003067F8">
        <w:rPr>
          <w:rFonts w:ascii="GHEA Mariam" w:hAnsi="GHEA Mariam"/>
          <w:sz w:val="24"/>
          <w:szCs w:val="24"/>
          <w:lang w:val="hy-AM"/>
        </w:rPr>
        <w:t xml:space="preserve"> 89-րդ հոդվածի 1-ին մասի 4-րդ կետը, 249-րդ հոդվածի 7-րդ մասը և «Հանրային </w:t>
      </w:r>
      <w:r w:rsidRPr="004620DD">
        <w:rPr>
          <w:rFonts w:ascii="GHEA Mariam" w:hAnsi="GHEA Mariam"/>
          <w:spacing w:val="-4"/>
          <w:sz w:val="24"/>
          <w:szCs w:val="24"/>
          <w:lang w:val="hy-AM"/>
        </w:rPr>
        <w:t xml:space="preserve">առողջապահության մասին» </w:t>
      </w:r>
      <w:r w:rsidRPr="004620DD">
        <w:rPr>
          <w:rFonts w:ascii="GHEA Mariam" w:hAnsi="GHEA Mariam" w:cs="Sylfaen"/>
          <w:bCs/>
          <w:color w:val="000000"/>
          <w:spacing w:val="-4"/>
          <w:sz w:val="24"/>
          <w:szCs w:val="24"/>
          <w:shd w:val="clear" w:color="auto" w:fill="FFFFFF"/>
          <w:lang w:val="fr-FR" w:eastAsia="en-US"/>
        </w:rPr>
        <w:t>Հայաստանի</w:t>
      </w:r>
      <w:r w:rsidRPr="004620DD">
        <w:rPr>
          <w:rFonts w:ascii="GHEA Mariam" w:hAnsi="GHEA Mariam" w:cs="Arial Armenian"/>
          <w:bCs/>
          <w:color w:val="000000"/>
          <w:spacing w:val="-4"/>
          <w:sz w:val="24"/>
          <w:szCs w:val="24"/>
          <w:shd w:val="clear" w:color="auto" w:fill="FFFFFF"/>
          <w:lang w:val="fr-FR" w:eastAsia="en-US"/>
        </w:rPr>
        <w:t xml:space="preserve"> </w:t>
      </w:r>
      <w:r w:rsidRPr="004620DD">
        <w:rPr>
          <w:rFonts w:ascii="GHEA Mariam" w:hAnsi="GHEA Mariam" w:cs="Sylfaen"/>
          <w:bCs/>
          <w:color w:val="000000"/>
          <w:spacing w:val="-4"/>
          <w:sz w:val="24"/>
          <w:szCs w:val="24"/>
          <w:shd w:val="clear" w:color="auto" w:fill="FFFFFF"/>
          <w:lang w:val="fr-FR" w:eastAsia="en-US"/>
        </w:rPr>
        <w:t>Հանրապետության</w:t>
      </w:r>
      <w:r w:rsidRPr="004620DD">
        <w:rPr>
          <w:rFonts w:ascii="GHEA Mariam" w:hAnsi="GHEA Mariam"/>
          <w:spacing w:val="-4"/>
          <w:sz w:val="24"/>
          <w:szCs w:val="24"/>
          <w:lang w:val="hy-AM"/>
        </w:rPr>
        <w:t xml:space="preserve"> օրենքի 16-րդ հոդվածի</w:t>
      </w:r>
      <w:r w:rsidRPr="003067F8">
        <w:rPr>
          <w:rFonts w:ascii="GHEA Mariam" w:hAnsi="GHEA Mariam"/>
          <w:sz w:val="24"/>
          <w:szCs w:val="24"/>
          <w:lang w:val="hy-AM"/>
        </w:rPr>
        <w:t xml:space="preserve"> 2-րդ մասը՝ Հայաստանի Հանրապետության կառավարությունը </w:t>
      </w:r>
      <w:r>
        <w:rPr>
          <w:rFonts w:ascii="GHEA Mariam" w:hAnsi="GHEA Mariam"/>
          <w:sz w:val="24"/>
          <w:szCs w:val="24"/>
          <w:lang w:val="hy-AM"/>
        </w:rPr>
        <w:t xml:space="preserve"> </w:t>
      </w:r>
      <w:r w:rsidR="004620DD">
        <w:rPr>
          <w:rFonts w:ascii="GHEA Mariam" w:hAnsi="GHEA Mariam"/>
          <w:sz w:val="24"/>
          <w:szCs w:val="24"/>
          <w:lang w:val="hy-AM"/>
        </w:rPr>
        <w:t xml:space="preserve">  </w:t>
      </w:r>
      <w:r w:rsidRPr="003067F8">
        <w:rPr>
          <w:rFonts w:ascii="GHEA Mariam" w:hAnsi="GHEA Mariam"/>
          <w:sz w:val="24"/>
          <w:szCs w:val="24"/>
          <w:lang w:val="hy-AM"/>
        </w:rPr>
        <w:t>ո</w:t>
      </w:r>
      <w:r>
        <w:rPr>
          <w:rFonts w:ascii="GHEA Mariam" w:hAnsi="GHEA Mariam"/>
          <w:sz w:val="24"/>
          <w:szCs w:val="24"/>
          <w:lang w:val="hy-AM"/>
        </w:rPr>
        <w:t xml:space="preserve"> </w:t>
      </w:r>
      <w:r w:rsidRPr="003067F8">
        <w:rPr>
          <w:rFonts w:ascii="GHEA Mariam" w:hAnsi="GHEA Mariam"/>
          <w:sz w:val="24"/>
          <w:szCs w:val="24"/>
          <w:lang w:val="hy-AM"/>
        </w:rPr>
        <w:t>ր</w:t>
      </w:r>
      <w:r>
        <w:rPr>
          <w:rFonts w:ascii="GHEA Mariam" w:hAnsi="GHEA Mariam"/>
          <w:sz w:val="24"/>
          <w:szCs w:val="24"/>
          <w:lang w:val="hy-AM"/>
        </w:rPr>
        <w:t xml:space="preserve"> </w:t>
      </w:r>
      <w:r w:rsidRPr="003067F8">
        <w:rPr>
          <w:rFonts w:ascii="GHEA Mariam" w:hAnsi="GHEA Mariam"/>
          <w:sz w:val="24"/>
          <w:szCs w:val="24"/>
          <w:lang w:val="hy-AM"/>
        </w:rPr>
        <w:t>ո</w:t>
      </w:r>
      <w:r>
        <w:rPr>
          <w:rFonts w:ascii="GHEA Mariam" w:hAnsi="GHEA Mariam"/>
          <w:sz w:val="24"/>
          <w:szCs w:val="24"/>
          <w:lang w:val="hy-AM"/>
        </w:rPr>
        <w:t xml:space="preserve"> </w:t>
      </w:r>
      <w:r w:rsidRPr="003067F8">
        <w:rPr>
          <w:rFonts w:ascii="GHEA Mariam" w:hAnsi="GHEA Mariam"/>
          <w:sz w:val="24"/>
          <w:szCs w:val="24"/>
          <w:lang w:val="hy-AM"/>
        </w:rPr>
        <w:t>շ</w:t>
      </w:r>
      <w:r>
        <w:rPr>
          <w:rFonts w:ascii="GHEA Mariam" w:hAnsi="GHEA Mariam"/>
          <w:sz w:val="24"/>
          <w:szCs w:val="24"/>
          <w:lang w:val="hy-AM"/>
        </w:rPr>
        <w:t xml:space="preserve"> </w:t>
      </w:r>
      <w:r w:rsidRPr="003067F8">
        <w:rPr>
          <w:rFonts w:ascii="GHEA Mariam" w:hAnsi="GHEA Mariam"/>
          <w:sz w:val="24"/>
          <w:szCs w:val="24"/>
          <w:lang w:val="hy-AM"/>
        </w:rPr>
        <w:t>ու</w:t>
      </w:r>
      <w:r>
        <w:rPr>
          <w:rFonts w:ascii="GHEA Mariam" w:hAnsi="GHEA Mariam"/>
          <w:sz w:val="24"/>
          <w:szCs w:val="24"/>
          <w:lang w:val="hy-AM"/>
        </w:rPr>
        <w:t xml:space="preserve"> </w:t>
      </w:r>
      <w:r w:rsidRPr="003067F8">
        <w:rPr>
          <w:rFonts w:ascii="GHEA Mariam" w:hAnsi="GHEA Mariam"/>
          <w:sz w:val="24"/>
          <w:szCs w:val="24"/>
          <w:lang w:val="hy-AM"/>
        </w:rPr>
        <w:t xml:space="preserve">մ </w:t>
      </w:r>
      <w:r>
        <w:rPr>
          <w:rFonts w:ascii="GHEA Mariam" w:hAnsi="GHEA Mariam"/>
          <w:sz w:val="24"/>
          <w:szCs w:val="24"/>
          <w:lang w:val="hy-AM"/>
        </w:rPr>
        <w:t xml:space="preserve">   </w:t>
      </w:r>
      <w:r w:rsidRPr="003067F8">
        <w:rPr>
          <w:rFonts w:ascii="GHEA Mariam" w:hAnsi="GHEA Mariam"/>
          <w:sz w:val="24"/>
          <w:szCs w:val="24"/>
          <w:lang w:val="hy-AM"/>
        </w:rPr>
        <w:t>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3) 1-ին կետի 2-րդ ենթակետում «գործունեության ոլորտների, որոնցում զբաղված անձինք ենթակա են առողջական վիճակի պարտադիր զննության,» բառերը փոխարինել «</w:t>
      </w:r>
      <w:r w:rsidRPr="003067F8">
        <w:rPr>
          <w:rFonts w:ascii="GHEA Mariam" w:hAnsi="GHEA Mariam"/>
          <w:color w:val="000000"/>
          <w:sz w:val="24"/>
          <w:szCs w:val="24"/>
          <w:shd w:val="clear" w:color="auto" w:fill="FFFFFF"/>
          <w:lang w:val="hy-AM"/>
        </w:rPr>
        <w:t>գործունեության ոլորտները</w:t>
      </w:r>
      <w:r w:rsidRPr="003067F8">
        <w:rPr>
          <w:rFonts w:ascii="GHEA Mariam" w:hAnsi="GHEA Mariam"/>
          <w:sz w:val="24"/>
          <w:szCs w:val="24"/>
          <w:lang w:val="hy-AM"/>
        </w:rPr>
        <w:t>» բառերով.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4) </w:t>
      </w:r>
      <w:r w:rsidR="00B555A3" w:rsidRPr="003067F8">
        <w:rPr>
          <w:rFonts w:ascii="GHEA Mariam" w:hAnsi="GHEA Mariam"/>
          <w:sz w:val="24"/>
          <w:szCs w:val="24"/>
          <w:lang w:val="hy-AM"/>
        </w:rPr>
        <w:t>N 2</w:t>
      </w:r>
      <w:r w:rsidR="00B555A3">
        <w:rPr>
          <w:rFonts w:ascii="GHEA Mariam" w:hAnsi="GHEA Mariam"/>
          <w:sz w:val="24"/>
          <w:szCs w:val="24"/>
          <w:lang w:val="hy-AM"/>
        </w:rPr>
        <w:t xml:space="preserve"> հավելված</w:t>
      </w:r>
      <w:bookmarkStart w:id="0" w:name="_GoBack"/>
      <w:bookmarkEnd w:id="0"/>
      <w:r w:rsidRPr="003067F8">
        <w:rPr>
          <w:rFonts w:ascii="GHEA Mariam" w:hAnsi="GHEA Mariam"/>
          <w:sz w:val="24"/>
          <w:szCs w:val="24"/>
          <w:lang w:val="hy-AM"/>
        </w:rPr>
        <w:t>ի վերնագիրը շարադրել հետևյալ խմբագրությամբ</w:t>
      </w:r>
      <w:r>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ind w:firstLine="567"/>
        <w:jc w:val="center"/>
        <w:rPr>
          <w:rFonts w:ascii="GHEA Mariam" w:hAnsi="GHEA Mariam"/>
          <w:sz w:val="24"/>
          <w:szCs w:val="24"/>
          <w:lang w:val="hy-AM"/>
        </w:rPr>
      </w:pPr>
      <w:r w:rsidRPr="003067F8">
        <w:rPr>
          <w:rFonts w:ascii="GHEA Mariam" w:hAnsi="GHEA Mariam"/>
          <w:sz w:val="24"/>
          <w:szCs w:val="24"/>
          <w:lang w:val="hy-AM"/>
        </w:rPr>
        <w:t>«</w:t>
      </w:r>
      <w:r w:rsidRPr="003067F8">
        <w:rPr>
          <w:rFonts w:ascii="GHEA Mariam" w:hAnsi="GHEA Mariam"/>
          <w:color w:val="000000"/>
          <w:sz w:val="24"/>
          <w:szCs w:val="24"/>
          <w:shd w:val="clear" w:color="auto" w:fill="FFFFFF"/>
          <w:lang w:val="hy-AM"/>
        </w:rPr>
        <w:t>ՑԱՆԿ</w:t>
      </w:r>
    </w:p>
    <w:p w:rsidR="003067F8" w:rsidRPr="003067F8" w:rsidRDefault="003067F8" w:rsidP="003067F8">
      <w:pPr>
        <w:shd w:val="clear" w:color="auto" w:fill="FFFFFF"/>
        <w:autoSpaceDE w:val="0"/>
        <w:autoSpaceDN w:val="0"/>
        <w:adjustRightInd w:val="0"/>
        <w:ind w:firstLine="567"/>
        <w:jc w:val="center"/>
        <w:rPr>
          <w:rFonts w:ascii="GHEA Mariam" w:hAnsi="GHEA Mariam"/>
          <w:sz w:val="24"/>
          <w:szCs w:val="24"/>
          <w:lang w:val="hy-AM"/>
        </w:rPr>
      </w:pPr>
      <w:r w:rsidRPr="003067F8">
        <w:rPr>
          <w:rFonts w:ascii="GHEA Mariam" w:hAnsi="GHEA Mariam"/>
          <w:color w:val="000000"/>
          <w:sz w:val="24"/>
          <w:szCs w:val="24"/>
          <w:shd w:val="clear" w:color="auto" w:fill="FFFFFF"/>
          <w:lang w:val="hy-AM"/>
        </w:rPr>
        <w:t>ԳՈՐԾՈՒՆԵՈՒԹՅԱՆ ՈԼՈՐՏՆԵ</w:t>
      </w:r>
      <w:r>
        <w:rPr>
          <w:rFonts w:ascii="GHEA Mariam" w:hAnsi="GHEA Mariam"/>
          <w:color w:val="000000"/>
          <w:sz w:val="24"/>
          <w:szCs w:val="24"/>
          <w:shd w:val="clear" w:color="auto" w:fill="FFFFFF"/>
          <w:lang w:val="hy-AM"/>
        </w:rPr>
        <w:t>ՐԻ ԵՎ ԲԺՇԿԱԿԱՆ ԶՆՆՈՒԹՅԱՆ ԾԱՎԱԼԻ</w:t>
      </w:r>
      <w:r w:rsidRPr="003067F8">
        <w:rPr>
          <w:rFonts w:ascii="GHEA Mariam" w:hAnsi="GHEA Mariam"/>
          <w:color w:val="000000"/>
          <w:sz w:val="24"/>
          <w:szCs w:val="24"/>
          <w:shd w:val="clear" w:color="auto" w:fill="FFFFFF"/>
          <w:lang w:val="hy-AM"/>
        </w:rPr>
        <w:t xml:space="preserve"> ՈՒ ՀԱՃԱԽԱԿԱՆՈՒԹՅԱՆ</w:t>
      </w:r>
      <w:r w:rsidRPr="003067F8">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2. Հայաստանի Հանրապետության կառավարության 2004 թվականի հուլիսի 15-ի «Արտադրական միջավայրում և աշխատանքային գործընթացի վնասակար ու վտանգավոր գործոնների ազդեցությանը ենթարկվող բնակչության առանձին խմբերի առողջական վիճակի պարտադիր նախնական (աշխատանքի ընդունվելիս) և պարբերական բժշկական զննության անցկացման կարգը, գործոնների, կատար</w:t>
      </w:r>
      <w:r w:rsidR="00F67430">
        <w:rPr>
          <w:rFonts w:ascii="GHEA Mariam" w:hAnsi="GHEA Mariam"/>
          <w:sz w:val="24"/>
          <w:szCs w:val="24"/>
          <w:lang w:val="hy-AM"/>
        </w:rPr>
        <w:softHyphen/>
      </w:r>
      <w:r w:rsidRPr="003067F8">
        <w:rPr>
          <w:rFonts w:ascii="GHEA Mariam" w:hAnsi="GHEA Mariam"/>
          <w:sz w:val="24"/>
          <w:szCs w:val="24"/>
          <w:lang w:val="hy-AM"/>
        </w:rPr>
        <w:t>վող աշխատանքների բնույթի, զննության ծավալի, բժշկական հակացու</w:t>
      </w:r>
      <w:r w:rsidR="00F67430">
        <w:rPr>
          <w:rFonts w:ascii="GHEA Mariam" w:hAnsi="GHEA Mariam"/>
          <w:sz w:val="24"/>
          <w:szCs w:val="24"/>
          <w:lang w:val="hy-AM"/>
        </w:rPr>
        <w:softHyphen/>
      </w:r>
      <w:r w:rsidRPr="003067F8">
        <w:rPr>
          <w:rFonts w:ascii="GHEA Mariam" w:hAnsi="GHEA Mariam"/>
          <w:sz w:val="24"/>
          <w:szCs w:val="24"/>
          <w:lang w:val="hy-AM"/>
        </w:rPr>
        <w:t>ցումների ցանկերը և աշխատանքի պայմանների հիգիենիկ բնութագրման կարգը հաստա</w:t>
      </w:r>
      <w:r w:rsidR="00F67430">
        <w:rPr>
          <w:rFonts w:ascii="GHEA Mariam" w:hAnsi="GHEA Mariam"/>
          <w:sz w:val="24"/>
          <w:szCs w:val="24"/>
          <w:lang w:val="hy-AM"/>
        </w:rPr>
        <w:softHyphen/>
      </w:r>
      <w:r w:rsidRPr="003067F8">
        <w:rPr>
          <w:rFonts w:ascii="GHEA Mariam" w:hAnsi="GHEA Mariam"/>
          <w:sz w:val="24"/>
          <w:szCs w:val="24"/>
          <w:lang w:val="hy-AM"/>
        </w:rPr>
        <w:t>տելու մասին» N 1089-Ն որոշման մեջ կատարել հետևյալ փոփոխությունները</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1) նախաբանը շարադրել հետևյալ խմբագրությամբ</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F67430">
        <w:rPr>
          <w:rFonts w:ascii="GHEA Mariam" w:hAnsi="GHEA Mariam"/>
          <w:spacing w:val="-4"/>
          <w:sz w:val="24"/>
          <w:szCs w:val="24"/>
          <w:lang w:val="hy-AM"/>
        </w:rPr>
        <w:t>«Հիմք ընդունելով Հայաստանի Հանրապետության աշխատանքային օրենսգրքի</w:t>
      </w:r>
      <w:r w:rsidRPr="003067F8">
        <w:rPr>
          <w:rFonts w:ascii="GHEA Mariam" w:hAnsi="GHEA Mariam"/>
          <w:sz w:val="24"/>
          <w:szCs w:val="24"/>
          <w:lang w:val="hy-AM"/>
        </w:rPr>
        <w:t xml:space="preserve"> 89-րդ հոդվածի 1-ին մասի 4-րդ կետը, 249-րդ հոդվածի 7-րդ մասը և «Հանրային առողջապահության մասին» </w:t>
      </w:r>
      <w:r w:rsidR="00F67430" w:rsidRPr="00F67430">
        <w:rPr>
          <w:rFonts w:ascii="GHEA Mariam" w:hAnsi="GHEA Mariam" w:cs="Sylfaen"/>
          <w:bCs/>
          <w:color w:val="000000"/>
          <w:spacing w:val="-2"/>
          <w:sz w:val="24"/>
          <w:szCs w:val="24"/>
          <w:shd w:val="clear" w:color="auto" w:fill="FFFFFF"/>
          <w:lang w:val="fr-FR" w:eastAsia="en-US"/>
        </w:rPr>
        <w:t>Հայաստանի</w:t>
      </w:r>
      <w:r w:rsidR="00F67430" w:rsidRPr="00F67430">
        <w:rPr>
          <w:rFonts w:ascii="GHEA Mariam" w:hAnsi="GHEA Mariam" w:cs="Arial Armenian"/>
          <w:bCs/>
          <w:color w:val="000000"/>
          <w:spacing w:val="-2"/>
          <w:sz w:val="24"/>
          <w:szCs w:val="24"/>
          <w:shd w:val="clear" w:color="auto" w:fill="FFFFFF"/>
          <w:lang w:val="fr-FR" w:eastAsia="en-US"/>
        </w:rPr>
        <w:t xml:space="preserve"> </w:t>
      </w:r>
      <w:r w:rsidR="00F67430" w:rsidRPr="00F67430">
        <w:rPr>
          <w:rFonts w:ascii="GHEA Mariam" w:hAnsi="GHEA Mariam" w:cs="Sylfaen"/>
          <w:bCs/>
          <w:color w:val="000000"/>
          <w:spacing w:val="-2"/>
          <w:sz w:val="24"/>
          <w:szCs w:val="24"/>
          <w:shd w:val="clear" w:color="auto" w:fill="FFFFFF"/>
          <w:lang w:val="fr-FR" w:eastAsia="en-US"/>
        </w:rPr>
        <w:t>Հանրապետության</w:t>
      </w:r>
      <w:r w:rsidR="00F67430">
        <w:rPr>
          <w:rFonts w:ascii="GHEA Mariam" w:hAnsi="GHEA Mariam"/>
          <w:sz w:val="24"/>
          <w:szCs w:val="24"/>
          <w:lang w:val="hy-AM"/>
        </w:rPr>
        <w:t xml:space="preserve"> </w:t>
      </w:r>
      <w:r w:rsidRPr="003067F8">
        <w:rPr>
          <w:rFonts w:ascii="GHEA Mariam" w:hAnsi="GHEA Mariam"/>
          <w:sz w:val="24"/>
          <w:szCs w:val="24"/>
          <w:lang w:val="hy-AM"/>
        </w:rPr>
        <w:t>օրենքի 16-րդ հոդ</w:t>
      </w:r>
      <w:r w:rsidR="00F67430">
        <w:rPr>
          <w:rFonts w:ascii="GHEA Mariam" w:hAnsi="GHEA Mariam"/>
          <w:sz w:val="24"/>
          <w:szCs w:val="24"/>
          <w:lang w:val="hy-AM"/>
        </w:rPr>
        <w:softHyphen/>
      </w:r>
      <w:r w:rsidRPr="003067F8">
        <w:rPr>
          <w:rFonts w:ascii="GHEA Mariam" w:hAnsi="GHEA Mariam"/>
          <w:sz w:val="24"/>
          <w:szCs w:val="24"/>
          <w:lang w:val="hy-AM"/>
        </w:rPr>
        <w:t xml:space="preserve">վածի 3-րդ մասը՝ Հայաստանի Հանրապետության կառավարությունը </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ր</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շ</w:t>
      </w:r>
      <w:r w:rsidR="00F67430">
        <w:rPr>
          <w:rFonts w:ascii="GHEA Mariam" w:hAnsi="GHEA Mariam"/>
          <w:sz w:val="24"/>
          <w:szCs w:val="24"/>
          <w:lang w:val="hy-AM"/>
        </w:rPr>
        <w:t xml:space="preserve"> </w:t>
      </w:r>
      <w:r w:rsidRPr="003067F8">
        <w:rPr>
          <w:rFonts w:ascii="GHEA Mariam" w:hAnsi="GHEA Mariam"/>
          <w:sz w:val="24"/>
          <w:szCs w:val="24"/>
          <w:lang w:val="hy-AM"/>
        </w:rPr>
        <w:t>ու</w:t>
      </w:r>
      <w:r w:rsidR="00F67430">
        <w:rPr>
          <w:rFonts w:ascii="GHEA Mariam" w:hAnsi="GHEA Mariam"/>
          <w:sz w:val="24"/>
          <w:szCs w:val="24"/>
          <w:lang w:val="hy-AM"/>
        </w:rPr>
        <w:t xml:space="preserve"> </w:t>
      </w:r>
      <w:r w:rsidRPr="003067F8">
        <w:rPr>
          <w:rFonts w:ascii="GHEA Mariam" w:hAnsi="GHEA Mariam"/>
          <w:sz w:val="24"/>
          <w:szCs w:val="24"/>
          <w:lang w:val="hy-AM"/>
        </w:rPr>
        <w:t>մ 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2) որոշման </w:t>
      </w:r>
      <w:r w:rsidR="00F67430" w:rsidRPr="003067F8">
        <w:rPr>
          <w:rFonts w:ascii="GHEA Mariam" w:hAnsi="GHEA Mariam"/>
          <w:sz w:val="24"/>
          <w:szCs w:val="24"/>
          <w:lang w:val="hy-AM"/>
        </w:rPr>
        <w:t>N 2</w:t>
      </w:r>
      <w:r w:rsidR="00F67430">
        <w:rPr>
          <w:rFonts w:ascii="GHEA Mariam" w:hAnsi="GHEA Mariam"/>
          <w:sz w:val="24"/>
          <w:szCs w:val="24"/>
          <w:lang w:val="hy-AM"/>
        </w:rPr>
        <w:t xml:space="preserve"> հավելված</w:t>
      </w:r>
      <w:r w:rsidRPr="003067F8">
        <w:rPr>
          <w:rFonts w:ascii="GHEA Mariam" w:hAnsi="GHEA Mariam"/>
          <w:sz w:val="24"/>
          <w:szCs w:val="24"/>
          <w:lang w:val="hy-AM"/>
        </w:rPr>
        <w:t>ում «խոշորակադր ֆլյուորանկարահանում», «խոշո</w:t>
      </w:r>
      <w:r w:rsidR="00F67430">
        <w:rPr>
          <w:rFonts w:ascii="GHEA Mariam" w:hAnsi="GHEA Mariam"/>
          <w:sz w:val="24"/>
          <w:szCs w:val="24"/>
          <w:lang w:val="hy-AM"/>
        </w:rPr>
        <w:softHyphen/>
      </w:r>
      <w:r w:rsidRPr="003067F8">
        <w:rPr>
          <w:rFonts w:ascii="GHEA Mariam" w:hAnsi="GHEA Mariam"/>
          <w:sz w:val="24"/>
          <w:szCs w:val="24"/>
          <w:lang w:val="hy-AM"/>
        </w:rPr>
        <w:t>րակադրային ֆլյուորանկարահանում», «խոշորակադր ֆլուորանկարա</w:t>
      </w:r>
      <w:r w:rsidR="00F67430">
        <w:rPr>
          <w:rFonts w:ascii="GHEA Mariam" w:hAnsi="GHEA Mariam"/>
          <w:sz w:val="24"/>
          <w:szCs w:val="24"/>
          <w:lang w:val="hy-AM"/>
        </w:rPr>
        <w:softHyphen/>
      </w:r>
      <w:r w:rsidRPr="003067F8">
        <w:rPr>
          <w:rFonts w:ascii="GHEA Mariam" w:hAnsi="GHEA Mariam"/>
          <w:sz w:val="24"/>
          <w:szCs w:val="24"/>
          <w:lang w:val="hy-AM"/>
        </w:rPr>
        <w:t>հա</w:t>
      </w:r>
      <w:r w:rsidR="00F67430">
        <w:rPr>
          <w:rFonts w:ascii="GHEA Mariam" w:hAnsi="GHEA Mariam"/>
          <w:sz w:val="24"/>
          <w:szCs w:val="24"/>
          <w:lang w:val="hy-AM"/>
        </w:rPr>
        <w:softHyphen/>
      </w:r>
      <w:r w:rsidRPr="003067F8">
        <w:rPr>
          <w:rFonts w:ascii="GHEA Mariam" w:hAnsi="GHEA Mariam"/>
          <w:sz w:val="24"/>
          <w:szCs w:val="24"/>
          <w:lang w:val="hy-AM"/>
        </w:rPr>
        <w:t xml:space="preserve">նում», </w:t>
      </w:r>
      <w:r w:rsidRPr="003067F8">
        <w:rPr>
          <w:rFonts w:ascii="GHEA Mariam" w:hAnsi="GHEA Mariam"/>
          <w:sz w:val="24"/>
          <w:szCs w:val="24"/>
          <w:lang w:val="hy-AM"/>
        </w:rPr>
        <w:lastRenderedPageBreak/>
        <w:t>«խո</w:t>
      </w:r>
      <w:r w:rsidR="0001532C">
        <w:rPr>
          <w:rFonts w:ascii="GHEA Mariam" w:hAnsi="GHEA Mariam"/>
          <w:sz w:val="24"/>
          <w:szCs w:val="24"/>
          <w:lang w:val="hy-AM"/>
        </w:rPr>
        <w:softHyphen/>
      </w:r>
      <w:r w:rsidRPr="003067F8">
        <w:rPr>
          <w:rFonts w:ascii="GHEA Mariam" w:hAnsi="GHEA Mariam"/>
          <w:sz w:val="24"/>
          <w:szCs w:val="24"/>
          <w:lang w:val="hy-AM"/>
        </w:rPr>
        <w:t>շո</w:t>
      </w:r>
      <w:r w:rsidR="0001532C">
        <w:rPr>
          <w:rFonts w:ascii="GHEA Mariam" w:hAnsi="GHEA Mariam"/>
          <w:sz w:val="24"/>
          <w:szCs w:val="24"/>
          <w:lang w:val="hy-AM"/>
        </w:rPr>
        <w:softHyphen/>
      </w:r>
      <w:r w:rsidRPr="003067F8">
        <w:rPr>
          <w:rFonts w:ascii="GHEA Mariam" w:hAnsi="GHEA Mariam"/>
          <w:sz w:val="24"/>
          <w:szCs w:val="24"/>
          <w:lang w:val="hy-AM"/>
        </w:rPr>
        <w:t>րակադր ֆյուորանկարահանում» և «թոքերի ռենտգենանկարա</w:t>
      </w:r>
      <w:r w:rsidR="00F67430">
        <w:rPr>
          <w:rFonts w:ascii="GHEA Mariam" w:hAnsi="GHEA Mariam"/>
          <w:sz w:val="24"/>
          <w:szCs w:val="24"/>
          <w:lang w:val="hy-AM"/>
        </w:rPr>
        <w:softHyphen/>
      </w:r>
      <w:r w:rsidRPr="003067F8">
        <w:rPr>
          <w:rFonts w:ascii="GHEA Mariam" w:hAnsi="GHEA Mariam"/>
          <w:sz w:val="24"/>
          <w:szCs w:val="24"/>
          <w:lang w:val="hy-AM"/>
        </w:rPr>
        <w:t>հա</w:t>
      </w:r>
      <w:r w:rsidR="00F67430">
        <w:rPr>
          <w:rFonts w:ascii="GHEA Mariam" w:hAnsi="GHEA Mariam"/>
          <w:sz w:val="24"/>
          <w:szCs w:val="24"/>
          <w:lang w:val="hy-AM"/>
        </w:rPr>
        <w:softHyphen/>
      </w:r>
      <w:r w:rsidRPr="003067F8">
        <w:rPr>
          <w:rFonts w:ascii="GHEA Mariam" w:hAnsi="GHEA Mariam"/>
          <w:sz w:val="24"/>
          <w:szCs w:val="24"/>
          <w:lang w:val="hy-AM"/>
        </w:rPr>
        <w:t>նում» բառերը փոխարինել «թոքերի ռենտգենաբանական հետազոտություն» բառերով: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3. Հայաստանի Հանրապետության կառավարության 2010 թվականի օգոս</w:t>
      </w:r>
      <w:r w:rsidR="00F67430">
        <w:rPr>
          <w:rFonts w:ascii="GHEA Mariam" w:hAnsi="GHEA Mariam"/>
          <w:sz w:val="24"/>
          <w:szCs w:val="24"/>
          <w:lang w:val="hy-AM"/>
        </w:rPr>
        <w:softHyphen/>
      </w:r>
      <w:r w:rsidRPr="003067F8">
        <w:rPr>
          <w:rFonts w:ascii="GHEA Mariam" w:hAnsi="GHEA Mariam"/>
          <w:sz w:val="24"/>
          <w:szCs w:val="24"/>
          <w:lang w:val="hy-AM"/>
        </w:rPr>
        <w:t>տոսի 26-ի «Միջազգային առողջապահական (բժշկասանիտարական) կանոնների հարցերով ազգային համակարգող մարմնի և շահագրգիռ մարմինների համա</w:t>
      </w:r>
      <w:r w:rsidR="00F67430">
        <w:rPr>
          <w:rFonts w:ascii="GHEA Mariam" w:hAnsi="GHEA Mariam"/>
          <w:sz w:val="24"/>
          <w:szCs w:val="24"/>
          <w:lang w:val="hy-AM"/>
        </w:rPr>
        <w:softHyphen/>
      </w:r>
      <w:r w:rsidRPr="003067F8">
        <w:rPr>
          <w:rFonts w:ascii="GHEA Mariam" w:hAnsi="GHEA Mariam"/>
          <w:sz w:val="24"/>
          <w:szCs w:val="24"/>
          <w:lang w:val="hy-AM"/>
        </w:rPr>
        <w:t>գործակցության մեխանիզմները և համակարգման ընթացակարգերը հաստատելու մասին» N 1138-Ն որոշման մեջ կատարել հետևյալ լրացումները և փոփոխությունը</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1) որոշման վերնագիրը «ընթացակարգերը» բառից հետո լրացնել «, հանրային առողջապահության ոլորտում միջազգային նշանակության արտակարգ իրավիճակ ներկայացնող դեպքերի մասին հաղորդման և գնահատման սխեման, հանրային առողջապահության ոլորտում միջազգային նշանակության արտակարգ իրավիճակ առաջացնելու ներուժ ունեցող դեպքերի գնահատման և հաղորդման համար կիրառվող որոշման ընդունման սխեմաների օրինակները» բառերով.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2) նախաբանը շարադրել հետևյալ խմբագրությամբ</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w:t>
      </w:r>
      <w:r w:rsidRPr="003067F8">
        <w:rPr>
          <w:rFonts w:ascii="GHEA Mariam" w:hAnsi="GHEA Mariam"/>
          <w:color w:val="000000"/>
          <w:sz w:val="24"/>
          <w:szCs w:val="24"/>
          <w:shd w:val="clear" w:color="auto" w:fill="FFFFFF"/>
          <w:lang w:val="hy-AM"/>
        </w:rPr>
        <w:t xml:space="preserve">Հիմք ընդունելով «Հանրային առողջապահության մասին» </w:t>
      </w:r>
      <w:r w:rsidR="00F67430" w:rsidRPr="00F67430">
        <w:rPr>
          <w:rFonts w:ascii="GHEA Mariam" w:hAnsi="GHEA Mariam" w:cs="Sylfaen"/>
          <w:bCs/>
          <w:color w:val="000000"/>
          <w:spacing w:val="-2"/>
          <w:sz w:val="24"/>
          <w:szCs w:val="24"/>
          <w:shd w:val="clear" w:color="auto" w:fill="FFFFFF"/>
          <w:lang w:val="fr-FR" w:eastAsia="en-US"/>
        </w:rPr>
        <w:t>Հայաստանի</w:t>
      </w:r>
      <w:r w:rsidR="00F67430" w:rsidRPr="00F67430">
        <w:rPr>
          <w:rFonts w:ascii="GHEA Mariam" w:hAnsi="GHEA Mariam" w:cs="Arial Armenian"/>
          <w:bCs/>
          <w:color w:val="000000"/>
          <w:spacing w:val="-2"/>
          <w:sz w:val="24"/>
          <w:szCs w:val="24"/>
          <w:shd w:val="clear" w:color="auto" w:fill="FFFFFF"/>
          <w:lang w:val="fr-FR" w:eastAsia="en-US"/>
        </w:rPr>
        <w:t xml:space="preserve"> </w:t>
      </w:r>
      <w:r w:rsidR="00F67430" w:rsidRPr="00F67430">
        <w:rPr>
          <w:rFonts w:ascii="GHEA Mariam" w:hAnsi="GHEA Mariam" w:cs="Sylfaen"/>
          <w:bCs/>
          <w:color w:val="000000"/>
          <w:spacing w:val="-2"/>
          <w:sz w:val="24"/>
          <w:szCs w:val="24"/>
          <w:shd w:val="clear" w:color="auto" w:fill="FFFFFF"/>
          <w:lang w:val="fr-FR" w:eastAsia="en-US"/>
        </w:rPr>
        <w:t>Հանրապետության</w:t>
      </w:r>
      <w:r w:rsidR="00F67430">
        <w:rPr>
          <w:rFonts w:ascii="GHEA Mariam" w:hAnsi="GHEA Mariam"/>
          <w:color w:val="000000"/>
          <w:sz w:val="24"/>
          <w:szCs w:val="24"/>
          <w:shd w:val="clear" w:color="auto" w:fill="FFFFFF"/>
          <w:lang w:val="hy-AM"/>
        </w:rPr>
        <w:t xml:space="preserve"> </w:t>
      </w:r>
      <w:r w:rsidRPr="003067F8">
        <w:rPr>
          <w:rFonts w:ascii="GHEA Mariam" w:hAnsi="GHEA Mariam"/>
          <w:color w:val="000000"/>
          <w:sz w:val="24"/>
          <w:szCs w:val="24"/>
          <w:shd w:val="clear" w:color="auto" w:fill="FFFFFF"/>
          <w:lang w:val="hy-AM"/>
        </w:rPr>
        <w:t xml:space="preserve">օրենքի </w:t>
      </w:r>
      <w:r w:rsidRPr="003067F8">
        <w:rPr>
          <w:rFonts w:ascii="GHEA Mariam" w:hAnsi="GHEA Mariam"/>
          <w:sz w:val="24"/>
          <w:szCs w:val="24"/>
          <w:lang w:val="hy-AM"/>
        </w:rPr>
        <w:t>6-րդ հոդվածի 1-ին մասի 5-րդ կետը</w:t>
      </w:r>
      <w:r w:rsidRPr="003067F8">
        <w:rPr>
          <w:rFonts w:ascii="GHEA Mariam" w:hAnsi="GHEA Mariam"/>
          <w:color w:val="000000"/>
          <w:sz w:val="24"/>
          <w:szCs w:val="24"/>
          <w:shd w:val="clear" w:color="auto" w:fill="FFFFFF"/>
          <w:lang w:val="hy-AM"/>
        </w:rPr>
        <w:t>` Հայաստանի Հանրապետության կառավարությունը</w:t>
      </w:r>
      <w:r w:rsidRPr="003067F8">
        <w:rPr>
          <w:rFonts w:ascii="GHEA Mariam" w:hAnsi="GHEA Mariam" w:cs="Calibri"/>
          <w:color w:val="000000"/>
          <w:sz w:val="24"/>
          <w:szCs w:val="24"/>
          <w:shd w:val="clear" w:color="auto" w:fill="FFFFFF"/>
          <w:lang w:val="hy-AM"/>
        </w:rPr>
        <w:t xml:space="preserve"> </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ո</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ր</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ո</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շ</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ու</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մ</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 xml:space="preserve"> </w:t>
      </w:r>
      <w:r w:rsidR="00F67430">
        <w:rPr>
          <w:rFonts w:ascii="GHEA Mariam" w:hAnsi="GHEA Mariam" w:cs="Calibri"/>
          <w:color w:val="000000"/>
          <w:sz w:val="24"/>
          <w:szCs w:val="24"/>
          <w:shd w:val="clear" w:color="auto" w:fill="FFFFFF"/>
          <w:lang w:val="hy-AM"/>
        </w:rPr>
        <w:t xml:space="preserve"> </w:t>
      </w:r>
      <w:r w:rsidRPr="003067F8">
        <w:rPr>
          <w:rFonts w:ascii="GHEA Mariam" w:hAnsi="GHEA Mariam" w:cs="Calibri"/>
          <w:color w:val="000000"/>
          <w:sz w:val="24"/>
          <w:szCs w:val="24"/>
          <w:shd w:val="clear" w:color="auto" w:fill="FFFFFF"/>
          <w:lang w:val="hy-AM"/>
        </w:rPr>
        <w:t>է.</w:t>
      </w:r>
      <w:r w:rsidRPr="003067F8">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4. </w:t>
      </w:r>
      <w:r w:rsidRPr="00F67430">
        <w:rPr>
          <w:rFonts w:ascii="GHEA Mariam" w:hAnsi="GHEA Mariam"/>
          <w:spacing w:val="-4"/>
          <w:sz w:val="24"/>
          <w:szCs w:val="24"/>
          <w:lang w:val="hy-AM"/>
        </w:rPr>
        <w:t>Հայաստանի Հանրապետության կառավարության 2011 թվականի փետրվարի</w:t>
      </w:r>
      <w:r w:rsidRPr="003067F8">
        <w:rPr>
          <w:rFonts w:ascii="GHEA Mariam" w:hAnsi="GHEA Mariam"/>
          <w:sz w:val="24"/>
          <w:szCs w:val="24"/>
          <w:lang w:val="hy-AM"/>
        </w:rPr>
        <w:t xml:space="preserve"> 3-ի «Կոնտակտավորների հսկողության հետ կապված զբոսաշրջային օպերա</w:t>
      </w:r>
      <w:r w:rsidR="00F67430">
        <w:rPr>
          <w:rFonts w:ascii="GHEA Mariam" w:hAnsi="GHEA Mariam"/>
          <w:sz w:val="24"/>
          <w:szCs w:val="24"/>
          <w:lang w:val="hy-AM"/>
        </w:rPr>
        <w:softHyphen/>
      </w:r>
      <w:r w:rsidRPr="003067F8">
        <w:rPr>
          <w:rFonts w:ascii="GHEA Mariam" w:hAnsi="GHEA Mariam"/>
          <w:sz w:val="24"/>
          <w:szCs w:val="24"/>
          <w:lang w:val="hy-AM"/>
        </w:rPr>
        <w:t>տոր</w:t>
      </w:r>
      <w:r w:rsidR="00F67430">
        <w:rPr>
          <w:rFonts w:ascii="GHEA Mariam" w:hAnsi="GHEA Mariam"/>
          <w:sz w:val="24"/>
          <w:szCs w:val="24"/>
          <w:lang w:val="hy-AM"/>
        </w:rPr>
        <w:softHyphen/>
      </w:r>
      <w:r w:rsidRPr="003067F8">
        <w:rPr>
          <w:rFonts w:ascii="GHEA Mariam" w:hAnsi="GHEA Mariam"/>
          <w:sz w:val="24"/>
          <w:szCs w:val="24"/>
          <w:lang w:val="hy-AM"/>
        </w:rPr>
        <w:t>ների և ավիաուղիների հետ կապի մեխանիզմների ապահովման կարգը հաստա</w:t>
      </w:r>
      <w:r w:rsidR="00F67430">
        <w:rPr>
          <w:rFonts w:ascii="GHEA Mariam" w:hAnsi="GHEA Mariam"/>
          <w:sz w:val="24"/>
          <w:szCs w:val="24"/>
          <w:lang w:val="hy-AM"/>
        </w:rPr>
        <w:softHyphen/>
      </w:r>
      <w:r w:rsidRPr="003067F8">
        <w:rPr>
          <w:rFonts w:ascii="GHEA Mariam" w:hAnsi="GHEA Mariam"/>
          <w:sz w:val="24"/>
          <w:szCs w:val="24"/>
          <w:lang w:val="hy-AM"/>
        </w:rPr>
        <w:t>տելու մասին» N 219-Ն որոշման մեջ կատարել հետևյալ փոփոխությունները</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1) </w:t>
      </w:r>
      <w:r w:rsidRPr="00F67430">
        <w:rPr>
          <w:rFonts w:ascii="GHEA Mariam" w:hAnsi="GHEA Mariam"/>
          <w:spacing w:val="-2"/>
          <w:sz w:val="24"/>
          <w:szCs w:val="24"/>
          <w:lang w:val="hy-AM"/>
        </w:rPr>
        <w:t>որոշման վերնագրում «մեխանիզմների» բառը փոխարինել «մեխանիզմ</w:t>
      </w:r>
      <w:r w:rsidR="00F67430" w:rsidRPr="00F67430">
        <w:rPr>
          <w:rFonts w:ascii="GHEA Mariam" w:hAnsi="GHEA Mariam"/>
          <w:spacing w:val="-2"/>
          <w:sz w:val="24"/>
          <w:szCs w:val="24"/>
          <w:lang w:val="hy-AM"/>
        </w:rPr>
        <w:softHyphen/>
      </w:r>
      <w:r w:rsidRPr="00F67430">
        <w:rPr>
          <w:rFonts w:ascii="GHEA Mariam" w:hAnsi="GHEA Mariam"/>
          <w:spacing w:val="-2"/>
          <w:sz w:val="24"/>
          <w:szCs w:val="24"/>
          <w:lang w:val="hy-AM"/>
        </w:rPr>
        <w:t>ները</w:t>
      </w:r>
      <w:r w:rsidRPr="003067F8">
        <w:rPr>
          <w:rFonts w:ascii="GHEA Mariam" w:hAnsi="GHEA Mariam"/>
          <w:sz w:val="24"/>
          <w:szCs w:val="24"/>
          <w:lang w:val="hy-AM"/>
        </w:rPr>
        <w:t xml:space="preserve"> (հասցեական քարտերը, համակարգչային տվյալների արխիվը և կապը) և դրանց» բառերով.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2) նախաբանը շարադրել հետևյալ խմբագրությամբ</w:t>
      </w:r>
      <w:r w:rsidR="00F67430">
        <w:rPr>
          <w:rFonts w:ascii="GHEA Mariam" w:hAnsi="GHEA Mariam"/>
          <w:sz w:val="24"/>
          <w:szCs w:val="24"/>
          <w:lang w:val="hy-AM"/>
        </w:rPr>
        <w:t>՝</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«Հիմք ընդունելով «</w:t>
      </w:r>
      <w:r w:rsidRPr="003067F8">
        <w:rPr>
          <w:rFonts w:ascii="GHEA Mariam" w:hAnsi="GHEA Mariam"/>
          <w:color w:val="000000"/>
          <w:sz w:val="24"/>
          <w:szCs w:val="24"/>
          <w:shd w:val="clear" w:color="auto" w:fill="FFFFFF"/>
          <w:lang w:val="hy-AM"/>
        </w:rPr>
        <w:t xml:space="preserve">Հանրային առողջապահության մասին» </w:t>
      </w:r>
      <w:r w:rsidR="00F67430" w:rsidRPr="00F67430">
        <w:rPr>
          <w:rFonts w:ascii="GHEA Mariam" w:hAnsi="GHEA Mariam" w:cs="Sylfaen"/>
          <w:bCs/>
          <w:color w:val="000000"/>
          <w:spacing w:val="-2"/>
          <w:sz w:val="24"/>
          <w:szCs w:val="24"/>
          <w:shd w:val="clear" w:color="auto" w:fill="FFFFFF"/>
          <w:lang w:val="fr-FR" w:eastAsia="en-US"/>
        </w:rPr>
        <w:t>Հայաստանի</w:t>
      </w:r>
      <w:r w:rsidR="00F67430" w:rsidRPr="00F67430">
        <w:rPr>
          <w:rFonts w:ascii="GHEA Mariam" w:hAnsi="GHEA Mariam" w:cs="Arial Armenian"/>
          <w:bCs/>
          <w:color w:val="000000"/>
          <w:spacing w:val="-2"/>
          <w:sz w:val="24"/>
          <w:szCs w:val="24"/>
          <w:shd w:val="clear" w:color="auto" w:fill="FFFFFF"/>
          <w:lang w:val="fr-FR" w:eastAsia="en-US"/>
        </w:rPr>
        <w:t xml:space="preserve"> </w:t>
      </w:r>
      <w:r w:rsidR="00F67430" w:rsidRPr="00F67430">
        <w:rPr>
          <w:rFonts w:ascii="GHEA Mariam" w:hAnsi="GHEA Mariam" w:cs="Sylfaen"/>
          <w:bCs/>
          <w:color w:val="000000"/>
          <w:spacing w:val="-2"/>
          <w:sz w:val="24"/>
          <w:szCs w:val="24"/>
          <w:shd w:val="clear" w:color="auto" w:fill="FFFFFF"/>
          <w:lang w:val="fr-FR" w:eastAsia="en-US"/>
        </w:rPr>
        <w:t>Հանրապետության</w:t>
      </w:r>
      <w:r w:rsidR="00F67430">
        <w:rPr>
          <w:rFonts w:ascii="GHEA Mariam" w:hAnsi="GHEA Mariam"/>
          <w:color w:val="000000"/>
          <w:sz w:val="24"/>
          <w:szCs w:val="24"/>
          <w:shd w:val="clear" w:color="auto" w:fill="FFFFFF"/>
          <w:lang w:val="hy-AM"/>
        </w:rPr>
        <w:t xml:space="preserve"> </w:t>
      </w:r>
      <w:r w:rsidRPr="003067F8">
        <w:rPr>
          <w:rFonts w:ascii="GHEA Mariam" w:hAnsi="GHEA Mariam"/>
          <w:color w:val="000000"/>
          <w:sz w:val="24"/>
          <w:szCs w:val="24"/>
          <w:shd w:val="clear" w:color="auto" w:fill="FFFFFF"/>
          <w:lang w:val="hy-AM"/>
        </w:rPr>
        <w:t xml:space="preserve">օրենքի </w:t>
      </w:r>
      <w:r w:rsidRPr="003067F8">
        <w:rPr>
          <w:rFonts w:ascii="GHEA Mariam" w:hAnsi="GHEA Mariam"/>
          <w:sz w:val="24"/>
          <w:szCs w:val="24"/>
          <w:lang w:val="hy-AM"/>
        </w:rPr>
        <w:t>6-րդ հոդվածի 1-ին մասի 8-րդ կետը</w:t>
      </w:r>
      <w:r w:rsidR="00F67430">
        <w:rPr>
          <w:rFonts w:ascii="GHEA Mariam" w:hAnsi="GHEA Mariam"/>
          <w:sz w:val="24"/>
          <w:szCs w:val="24"/>
          <w:lang w:val="hy-AM"/>
        </w:rPr>
        <w:t>՝</w:t>
      </w:r>
      <w:r w:rsidRPr="003067F8">
        <w:rPr>
          <w:rFonts w:ascii="GHEA Mariam" w:hAnsi="GHEA Mariam"/>
          <w:sz w:val="24"/>
          <w:szCs w:val="24"/>
          <w:lang w:val="hy-AM"/>
        </w:rPr>
        <w:t xml:space="preserve"> Հայաստանի Հանրապետության կառավարությունը </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ր</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շ</w:t>
      </w:r>
      <w:r w:rsidR="00F67430">
        <w:rPr>
          <w:rFonts w:ascii="GHEA Mariam" w:hAnsi="GHEA Mariam"/>
          <w:sz w:val="24"/>
          <w:szCs w:val="24"/>
          <w:lang w:val="hy-AM"/>
        </w:rPr>
        <w:t xml:space="preserve"> </w:t>
      </w:r>
      <w:r w:rsidRPr="003067F8">
        <w:rPr>
          <w:rFonts w:ascii="GHEA Mariam" w:hAnsi="GHEA Mariam"/>
          <w:sz w:val="24"/>
          <w:szCs w:val="24"/>
          <w:lang w:val="hy-AM"/>
        </w:rPr>
        <w:t>ու</w:t>
      </w:r>
      <w:r w:rsidR="00F67430">
        <w:rPr>
          <w:rFonts w:ascii="GHEA Mariam" w:hAnsi="GHEA Mariam"/>
          <w:sz w:val="24"/>
          <w:szCs w:val="24"/>
          <w:lang w:val="hy-AM"/>
        </w:rPr>
        <w:t xml:space="preserve"> </w:t>
      </w:r>
      <w:r w:rsidRPr="003067F8">
        <w:rPr>
          <w:rFonts w:ascii="GHEA Mariam" w:hAnsi="GHEA Mariam"/>
          <w:sz w:val="24"/>
          <w:szCs w:val="24"/>
          <w:lang w:val="hy-AM"/>
        </w:rPr>
        <w:t>մ</w:t>
      </w:r>
      <w:r w:rsidR="00F67430">
        <w:rPr>
          <w:rFonts w:ascii="GHEA Mariam" w:hAnsi="GHEA Mariam"/>
          <w:sz w:val="24"/>
          <w:szCs w:val="24"/>
          <w:lang w:val="hy-AM"/>
        </w:rPr>
        <w:t xml:space="preserve">   </w:t>
      </w:r>
      <w:r w:rsidRPr="003067F8">
        <w:rPr>
          <w:rFonts w:ascii="GHEA Mariam" w:hAnsi="GHEA Mariam"/>
          <w:sz w:val="24"/>
          <w:szCs w:val="24"/>
          <w:lang w:val="hy-AM"/>
        </w:rPr>
        <w:t xml:space="preserve"> 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eastAsia="CIDFont+F1" w:hAnsi="GHEA Mariam" w:cs="Sylfaen"/>
          <w:sz w:val="24"/>
          <w:szCs w:val="24"/>
          <w:lang w:val="hy-AM"/>
        </w:rPr>
      </w:pPr>
      <w:r w:rsidRPr="003067F8">
        <w:rPr>
          <w:rFonts w:ascii="GHEA Mariam" w:hAnsi="GHEA Mariam"/>
          <w:sz w:val="24"/>
          <w:szCs w:val="24"/>
          <w:lang w:val="hy-AM"/>
        </w:rPr>
        <w:t xml:space="preserve">5. Հայաստանի Հանրապետության կառավարության 2012 թվականի հունիսի 22-ի </w:t>
      </w:r>
      <w:r w:rsidRPr="003067F8">
        <w:rPr>
          <w:rFonts w:ascii="GHEA Mariam" w:eastAsia="CIDFont+F1" w:hAnsi="GHEA Mariam" w:cs="Sylfaen"/>
          <w:sz w:val="24"/>
          <w:szCs w:val="24"/>
          <w:lang w:val="hy-AM"/>
        </w:rPr>
        <w:t xml:space="preserve">«Պետական սահմանի անցման կետերում Հայաստանի Հանրապետությունում </w:t>
      </w:r>
      <w:r w:rsidRPr="003067F8">
        <w:rPr>
          <w:rFonts w:ascii="GHEA Mariam" w:eastAsia="CIDFont+F1" w:hAnsi="GHEA Mariam" w:cs="Sylfaen"/>
          <w:sz w:val="24"/>
          <w:szCs w:val="24"/>
          <w:lang w:val="hy-AM"/>
        </w:rPr>
        <w:lastRenderedPageBreak/>
        <w:t>միջազգային առողջապահական կանոնների ներդրման և արտակարգ իրավի</w:t>
      </w:r>
      <w:r w:rsidR="00F67430">
        <w:rPr>
          <w:rFonts w:ascii="GHEA Mariam" w:eastAsia="CIDFont+F1" w:hAnsi="GHEA Mariam" w:cs="Sylfaen"/>
          <w:sz w:val="24"/>
          <w:szCs w:val="24"/>
          <w:lang w:val="hy-AM"/>
        </w:rPr>
        <w:softHyphen/>
      </w:r>
      <w:r w:rsidRPr="003067F8">
        <w:rPr>
          <w:rFonts w:ascii="GHEA Mariam" w:eastAsia="CIDFont+F1" w:hAnsi="GHEA Mariam" w:cs="Sylfaen"/>
          <w:sz w:val="24"/>
          <w:szCs w:val="24"/>
          <w:lang w:val="hy-AM"/>
        </w:rPr>
        <w:t>ճակների ժամանակ գործողությունների ծրագիրը հաստատելու մասին» N 777-Ն որոշման մեջ կատարել հետևյալ փոփոխությունները</w:t>
      </w:r>
      <w:r w:rsidR="00F67430">
        <w:rPr>
          <w:rFonts w:ascii="GHEA Mariam" w:eastAsia="CIDFont+F1" w:hAnsi="GHEA Mariam" w:cs="Sylfaen"/>
          <w:sz w:val="24"/>
          <w:szCs w:val="24"/>
          <w:lang w:val="hy-AM"/>
        </w:rPr>
        <w:t>.</w:t>
      </w:r>
      <w:r w:rsidRPr="003067F8">
        <w:rPr>
          <w:rFonts w:ascii="GHEA Mariam" w:eastAsia="CIDFont+F1" w:hAnsi="GHEA Mariam" w:cs="Sylfaen"/>
          <w:sz w:val="24"/>
          <w:szCs w:val="24"/>
          <w:lang w:val="hy-AM"/>
        </w:rPr>
        <w:t xml:space="preserve"> </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eastAsia="CIDFont+F1" w:hAnsi="GHEA Mariam" w:cs="Sylfaen"/>
          <w:sz w:val="24"/>
          <w:szCs w:val="24"/>
          <w:lang w:val="hy-AM"/>
        </w:rPr>
      </w:pPr>
      <w:r w:rsidRPr="003067F8">
        <w:rPr>
          <w:rFonts w:ascii="GHEA Mariam" w:eastAsia="CIDFont+F1" w:hAnsi="GHEA Mariam" w:cs="Sylfaen"/>
          <w:sz w:val="24"/>
          <w:szCs w:val="24"/>
          <w:lang w:val="hy-AM"/>
        </w:rPr>
        <w:t>1) որոշման վերնագրում, 1-ին կետում և հավելվածի վերնագրում «միջազգային առողջապահական կանոնների ներդրման և արտակարգ իրավիճակների ժամա</w:t>
      </w:r>
      <w:r w:rsidR="00F67430">
        <w:rPr>
          <w:rFonts w:ascii="GHEA Mariam" w:eastAsia="CIDFont+F1" w:hAnsi="GHEA Mariam" w:cs="Sylfaen"/>
          <w:sz w:val="24"/>
          <w:szCs w:val="24"/>
          <w:lang w:val="hy-AM"/>
        </w:rPr>
        <w:softHyphen/>
      </w:r>
      <w:r w:rsidRPr="003067F8">
        <w:rPr>
          <w:rFonts w:ascii="GHEA Mariam" w:eastAsia="CIDFont+F1" w:hAnsi="GHEA Mariam" w:cs="Sylfaen"/>
          <w:sz w:val="24"/>
          <w:szCs w:val="24"/>
          <w:lang w:val="hy-AM"/>
        </w:rPr>
        <w:t>նակ» բառերը փոխարինել «միջազգային առողջապահական (բժշկասա</w:t>
      </w:r>
      <w:r w:rsidR="00F67430">
        <w:rPr>
          <w:rFonts w:ascii="GHEA Mariam" w:eastAsia="CIDFont+F1" w:hAnsi="GHEA Mariam" w:cs="Sylfaen"/>
          <w:sz w:val="24"/>
          <w:szCs w:val="24"/>
          <w:lang w:val="hy-AM"/>
        </w:rPr>
        <w:softHyphen/>
      </w:r>
      <w:r w:rsidRPr="003067F8">
        <w:rPr>
          <w:rFonts w:ascii="GHEA Mariam" w:eastAsia="CIDFont+F1" w:hAnsi="GHEA Mariam" w:cs="Sylfaen"/>
          <w:sz w:val="24"/>
          <w:szCs w:val="24"/>
          <w:lang w:val="hy-AM"/>
        </w:rPr>
        <w:t>նիտա</w:t>
      </w:r>
      <w:r w:rsidR="00F67430">
        <w:rPr>
          <w:rFonts w:ascii="GHEA Mariam" w:eastAsia="CIDFont+F1" w:hAnsi="GHEA Mariam" w:cs="Sylfaen"/>
          <w:sz w:val="24"/>
          <w:szCs w:val="24"/>
          <w:lang w:val="hy-AM"/>
        </w:rPr>
        <w:softHyphen/>
      </w:r>
      <w:r w:rsidRPr="003067F8">
        <w:rPr>
          <w:rFonts w:ascii="GHEA Mariam" w:eastAsia="CIDFont+F1" w:hAnsi="GHEA Mariam" w:cs="Sylfaen"/>
          <w:sz w:val="24"/>
          <w:szCs w:val="24"/>
          <w:lang w:val="hy-AM"/>
        </w:rPr>
        <w:t>րական) կանոնների ներդրման և հանրային առողջապահության ոլորտում միջազ</w:t>
      </w:r>
      <w:r w:rsidR="00F67430">
        <w:rPr>
          <w:rFonts w:ascii="GHEA Mariam" w:eastAsia="CIDFont+F1" w:hAnsi="GHEA Mariam" w:cs="Sylfaen"/>
          <w:sz w:val="24"/>
          <w:szCs w:val="24"/>
          <w:lang w:val="hy-AM"/>
        </w:rPr>
        <w:softHyphen/>
      </w:r>
      <w:r w:rsidRPr="003067F8">
        <w:rPr>
          <w:rFonts w:ascii="GHEA Mariam" w:eastAsia="CIDFont+F1" w:hAnsi="GHEA Mariam" w:cs="Sylfaen"/>
          <w:sz w:val="24"/>
          <w:szCs w:val="24"/>
          <w:lang w:val="hy-AM"/>
        </w:rPr>
        <w:t>գային նշանակության արտակարգ իրավիճակների ժամանակ» բառերով.</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color w:val="000000"/>
          <w:sz w:val="24"/>
          <w:szCs w:val="24"/>
          <w:shd w:val="clear" w:color="auto" w:fill="FFFFFF"/>
          <w:lang w:val="hy-AM"/>
        </w:rPr>
      </w:pPr>
      <w:r w:rsidRPr="003067F8">
        <w:rPr>
          <w:rFonts w:ascii="GHEA Mariam" w:hAnsi="GHEA Mariam"/>
          <w:color w:val="000000"/>
          <w:sz w:val="24"/>
          <w:szCs w:val="24"/>
          <w:shd w:val="clear" w:color="auto" w:fill="FFFFFF"/>
          <w:lang w:val="hy-AM"/>
        </w:rPr>
        <w:t>2) նախաբանը շարադրել հետևյալ խմբագրությամբ</w:t>
      </w:r>
      <w:r w:rsidR="00F67430">
        <w:rPr>
          <w:rFonts w:ascii="GHEA Mariam" w:hAnsi="GHEA Mariam"/>
          <w:color w:val="000000"/>
          <w:sz w:val="24"/>
          <w:szCs w:val="24"/>
          <w:shd w:val="clear" w:color="auto" w:fill="FFFFFF"/>
          <w:lang w:val="hy-AM"/>
        </w:rPr>
        <w:t>՝</w:t>
      </w:r>
      <w:r w:rsidRPr="003067F8">
        <w:rPr>
          <w:rFonts w:ascii="GHEA Mariam" w:hAnsi="GHEA Mariam"/>
          <w:color w:val="000000"/>
          <w:sz w:val="24"/>
          <w:szCs w:val="24"/>
          <w:shd w:val="clear" w:color="auto" w:fill="FFFFFF"/>
          <w:lang w:val="hy-AM"/>
        </w:rPr>
        <w:t xml:space="preserve"> </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color w:val="000000"/>
          <w:sz w:val="24"/>
          <w:szCs w:val="24"/>
          <w:shd w:val="clear" w:color="auto" w:fill="FFFFFF"/>
          <w:lang w:val="hy-AM"/>
        </w:rPr>
        <w:t xml:space="preserve">«Հիմք ընդունելով «Հանրային առողջապահության մասին» </w:t>
      </w:r>
      <w:r w:rsidR="00F67430" w:rsidRPr="00F67430">
        <w:rPr>
          <w:rFonts w:ascii="GHEA Mariam" w:hAnsi="GHEA Mariam" w:cs="Sylfaen"/>
          <w:bCs/>
          <w:color w:val="000000"/>
          <w:spacing w:val="-2"/>
          <w:sz w:val="24"/>
          <w:szCs w:val="24"/>
          <w:shd w:val="clear" w:color="auto" w:fill="FFFFFF"/>
          <w:lang w:val="fr-FR" w:eastAsia="en-US"/>
        </w:rPr>
        <w:t>Հայաստանի</w:t>
      </w:r>
      <w:r w:rsidR="00F67430" w:rsidRPr="00F67430">
        <w:rPr>
          <w:rFonts w:ascii="GHEA Mariam" w:hAnsi="GHEA Mariam" w:cs="Arial Armenian"/>
          <w:bCs/>
          <w:color w:val="000000"/>
          <w:spacing w:val="-2"/>
          <w:sz w:val="24"/>
          <w:szCs w:val="24"/>
          <w:shd w:val="clear" w:color="auto" w:fill="FFFFFF"/>
          <w:lang w:val="fr-FR" w:eastAsia="en-US"/>
        </w:rPr>
        <w:t xml:space="preserve"> </w:t>
      </w:r>
      <w:r w:rsidR="00F67430" w:rsidRPr="00F67430">
        <w:rPr>
          <w:rFonts w:ascii="GHEA Mariam" w:hAnsi="GHEA Mariam" w:cs="Sylfaen"/>
          <w:bCs/>
          <w:color w:val="000000"/>
          <w:spacing w:val="-2"/>
          <w:sz w:val="24"/>
          <w:szCs w:val="24"/>
          <w:shd w:val="clear" w:color="auto" w:fill="FFFFFF"/>
          <w:lang w:val="fr-FR" w:eastAsia="en-US"/>
        </w:rPr>
        <w:t>Հանրապետության</w:t>
      </w:r>
      <w:r w:rsidR="00F67430">
        <w:rPr>
          <w:rFonts w:ascii="GHEA Mariam" w:hAnsi="GHEA Mariam"/>
          <w:color w:val="000000"/>
          <w:sz w:val="24"/>
          <w:szCs w:val="24"/>
          <w:shd w:val="clear" w:color="auto" w:fill="FFFFFF"/>
          <w:lang w:val="hy-AM"/>
        </w:rPr>
        <w:t xml:space="preserve"> </w:t>
      </w:r>
      <w:r w:rsidRPr="003067F8">
        <w:rPr>
          <w:rFonts w:ascii="GHEA Mariam" w:hAnsi="GHEA Mariam"/>
          <w:color w:val="000000"/>
          <w:sz w:val="24"/>
          <w:szCs w:val="24"/>
          <w:shd w:val="clear" w:color="auto" w:fill="FFFFFF"/>
          <w:lang w:val="hy-AM"/>
        </w:rPr>
        <w:t xml:space="preserve">օրենքի </w:t>
      </w:r>
      <w:r w:rsidRPr="003067F8">
        <w:rPr>
          <w:rFonts w:ascii="GHEA Mariam" w:hAnsi="GHEA Mariam"/>
          <w:sz w:val="24"/>
          <w:szCs w:val="24"/>
          <w:lang w:val="hy-AM"/>
        </w:rPr>
        <w:t xml:space="preserve">6-րդ հոդվածի 1-ին մասի 7-րդ կետը՝ Հայաստանի Հանրապետության կառավարությունը </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ր</w:t>
      </w:r>
      <w:r w:rsidR="00F67430">
        <w:rPr>
          <w:rFonts w:ascii="GHEA Mariam" w:hAnsi="GHEA Mariam"/>
          <w:sz w:val="24"/>
          <w:szCs w:val="24"/>
          <w:lang w:val="hy-AM"/>
        </w:rPr>
        <w:t xml:space="preserve"> </w:t>
      </w:r>
      <w:r w:rsidRPr="003067F8">
        <w:rPr>
          <w:rFonts w:ascii="GHEA Mariam" w:hAnsi="GHEA Mariam"/>
          <w:sz w:val="24"/>
          <w:szCs w:val="24"/>
          <w:lang w:val="hy-AM"/>
        </w:rPr>
        <w:t>ո</w:t>
      </w:r>
      <w:r w:rsidR="00F67430">
        <w:rPr>
          <w:rFonts w:ascii="GHEA Mariam" w:hAnsi="GHEA Mariam"/>
          <w:sz w:val="24"/>
          <w:szCs w:val="24"/>
          <w:lang w:val="hy-AM"/>
        </w:rPr>
        <w:t xml:space="preserve"> </w:t>
      </w:r>
      <w:r w:rsidRPr="003067F8">
        <w:rPr>
          <w:rFonts w:ascii="GHEA Mariam" w:hAnsi="GHEA Mariam"/>
          <w:sz w:val="24"/>
          <w:szCs w:val="24"/>
          <w:lang w:val="hy-AM"/>
        </w:rPr>
        <w:t>շ</w:t>
      </w:r>
      <w:r w:rsidR="00F67430">
        <w:rPr>
          <w:rFonts w:ascii="GHEA Mariam" w:hAnsi="GHEA Mariam"/>
          <w:sz w:val="24"/>
          <w:szCs w:val="24"/>
          <w:lang w:val="hy-AM"/>
        </w:rPr>
        <w:t xml:space="preserve"> </w:t>
      </w:r>
      <w:r w:rsidRPr="003067F8">
        <w:rPr>
          <w:rFonts w:ascii="GHEA Mariam" w:hAnsi="GHEA Mariam"/>
          <w:sz w:val="24"/>
          <w:szCs w:val="24"/>
          <w:lang w:val="hy-AM"/>
        </w:rPr>
        <w:t>ու</w:t>
      </w:r>
      <w:r w:rsidR="00F67430">
        <w:rPr>
          <w:rFonts w:ascii="GHEA Mariam" w:hAnsi="GHEA Mariam"/>
          <w:sz w:val="24"/>
          <w:szCs w:val="24"/>
          <w:lang w:val="hy-AM"/>
        </w:rPr>
        <w:t xml:space="preserve"> </w:t>
      </w:r>
      <w:r w:rsidRPr="003067F8">
        <w:rPr>
          <w:rFonts w:ascii="GHEA Mariam" w:hAnsi="GHEA Mariam"/>
          <w:sz w:val="24"/>
          <w:szCs w:val="24"/>
          <w:lang w:val="hy-AM"/>
        </w:rPr>
        <w:t xml:space="preserve">մ </w:t>
      </w:r>
      <w:r w:rsidR="00F67430">
        <w:rPr>
          <w:rFonts w:ascii="GHEA Mariam" w:hAnsi="GHEA Mariam"/>
          <w:sz w:val="24"/>
          <w:szCs w:val="24"/>
          <w:lang w:val="hy-AM"/>
        </w:rPr>
        <w:t xml:space="preserve">   </w:t>
      </w:r>
      <w:r w:rsidRPr="003067F8">
        <w:rPr>
          <w:rFonts w:ascii="GHEA Mariam" w:hAnsi="GHEA Mariam"/>
          <w:sz w:val="24"/>
          <w:szCs w:val="24"/>
          <w:lang w:val="hy-AM"/>
        </w:rPr>
        <w:t>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hAnsi="GHEA Mariam"/>
          <w:sz w:val="24"/>
          <w:szCs w:val="24"/>
          <w:lang w:val="hy-AM"/>
        </w:rPr>
      </w:pPr>
      <w:r w:rsidRPr="003067F8">
        <w:rPr>
          <w:rFonts w:ascii="GHEA Mariam" w:hAnsi="GHEA Mariam"/>
          <w:sz w:val="24"/>
          <w:szCs w:val="24"/>
          <w:lang w:val="hy-AM"/>
        </w:rPr>
        <w:t xml:space="preserve">6. </w:t>
      </w:r>
      <w:r w:rsidRPr="00F67430">
        <w:rPr>
          <w:rFonts w:ascii="GHEA Mariam" w:hAnsi="GHEA Mariam"/>
          <w:spacing w:val="-4"/>
          <w:sz w:val="24"/>
          <w:szCs w:val="24"/>
          <w:lang w:val="hy-AM"/>
        </w:rPr>
        <w:t>Հայաստանի Հանրապետության կառավարության 2015 թվականի փետրվարի</w:t>
      </w:r>
      <w:r w:rsidRPr="003067F8">
        <w:rPr>
          <w:rFonts w:ascii="GHEA Mariam" w:hAnsi="GHEA Mariam"/>
          <w:sz w:val="24"/>
          <w:szCs w:val="24"/>
          <w:lang w:val="hy-AM"/>
        </w:rPr>
        <w:t xml:space="preserve"> 12-ի «Լաբորատոր կենսաանվտանգության, կենսաապահովության, քիմիական և ճառագայթային անվտանգության համակարգին ներկայացվող ընդհանուր պա</w:t>
      </w:r>
      <w:r w:rsidR="00F67430">
        <w:rPr>
          <w:rFonts w:ascii="GHEA Mariam" w:hAnsi="GHEA Mariam"/>
          <w:sz w:val="24"/>
          <w:szCs w:val="24"/>
          <w:lang w:val="hy-AM"/>
        </w:rPr>
        <w:softHyphen/>
      </w:r>
      <w:r w:rsidRPr="003067F8">
        <w:rPr>
          <w:rFonts w:ascii="GHEA Mariam" w:hAnsi="GHEA Mariam"/>
          <w:sz w:val="24"/>
          <w:szCs w:val="24"/>
          <w:lang w:val="hy-AM"/>
        </w:rPr>
        <w:t>հանջները հաստատելու մասին» N 108-Ն որոշման նախաբանը</w:t>
      </w:r>
      <w:r w:rsidR="00F67430">
        <w:rPr>
          <w:rFonts w:ascii="GHEA Mariam" w:hAnsi="GHEA Mariam"/>
          <w:sz w:val="24"/>
          <w:szCs w:val="24"/>
          <w:lang w:val="hy-AM"/>
        </w:rPr>
        <w:t xml:space="preserve"> շարադրել հետևյալ խմբագրությամբ՝</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eastAsia="CIDFont+F1" w:hAnsi="GHEA Mariam" w:cs="Sylfaen"/>
          <w:sz w:val="24"/>
          <w:szCs w:val="24"/>
          <w:lang w:val="hy-AM"/>
        </w:rPr>
      </w:pPr>
      <w:r w:rsidRPr="003067F8">
        <w:rPr>
          <w:rFonts w:ascii="GHEA Mariam" w:eastAsia="CIDFont+F1" w:hAnsi="GHEA Mariam" w:cs="Sylfaen"/>
          <w:sz w:val="24"/>
          <w:szCs w:val="24"/>
          <w:lang w:val="hy-AM"/>
        </w:rPr>
        <w:t xml:space="preserve">«Հիմք ընդունելով «Հանրային առողջապահության մասին» </w:t>
      </w:r>
      <w:r w:rsidR="00F67430" w:rsidRPr="00F67430">
        <w:rPr>
          <w:rFonts w:ascii="GHEA Mariam" w:eastAsia="CIDFont+F1" w:hAnsi="GHEA Mariam" w:cs="Sylfaen"/>
          <w:bCs/>
          <w:color w:val="000000"/>
          <w:spacing w:val="-2"/>
          <w:sz w:val="24"/>
          <w:szCs w:val="24"/>
          <w:shd w:val="clear" w:color="auto" w:fill="FFFFFF"/>
          <w:lang w:val="fr-FR" w:eastAsia="en-US"/>
        </w:rPr>
        <w:t>Հայաստանի</w:t>
      </w:r>
      <w:r w:rsidR="00F67430" w:rsidRPr="00F67430">
        <w:rPr>
          <w:rFonts w:ascii="GHEA Mariam" w:eastAsia="CIDFont+F1" w:hAnsi="GHEA Mariam" w:cs="Arial Armenian"/>
          <w:bCs/>
          <w:color w:val="000000"/>
          <w:spacing w:val="-2"/>
          <w:sz w:val="24"/>
          <w:szCs w:val="24"/>
          <w:shd w:val="clear" w:color="auto" w:fill="FFFFFF"/>
          <w:lang w:val="fr-FR" w:eastAsia="en-US"/>
        </w:rPr>
        <w:t xml:space="preserve"> </w:t>
      </w:r>
      <w:r w:rsidR="00F67430" w:rsidRPr="00F67430">
        <w:rPr>
          <w:rFonts w:ascii="GHEA Mariam" w:eastAsia="CIDFont+F1" w:hAnsi="GHEA Mariam" w:cs="Sylfaen"/>
          <w:bCs/>
          <w:color w:val="000000"/>
          <w:spacing w:val="-2"/>
          <w:sz w:val="24"/>
          <w:szCs w:val="24"/>
          <w:shd w:val="clear" w:color="auto" w:fill="FFFFFF"/>
          <w:lang w:val="fr-FR" w:eastAsia="en-US"/>
        </w:rPr>
        <w:t>Հանրապետության</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 xml:space="preserve">օրենքի 6-րդ հոդվածի 1-ին մասի 9-րդ կետը՝ Հայաստանի Հանրապետության կառավարությունը </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ո</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ր</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ո</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շ</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ու</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մ</w:t>
      </w:r>
      <w:r w:rsidR="00F67430">
        <w:rPr>
          <w:rFonts w:ascii="GHEA Mariam" w:eastAsia="CIDFont+F1" w:hAnsi="GHEA Mariam" w:cs="Sylfaen"/>
          <w:sz w:val="24"/>
          <w:szCs w:val="24"/>
          <w:lang w:val="hy-AM"/>
        </w:rPr>
        <w:t xml:space="preserve">   </w:t>
      </w:r>
      <w:r w:rsidRPr="003067F8">
        <w:rPr>
          <w:rFonts w:ascii="GHEA Mariam" w:eastAsia="CIDFont+F1" w:hAnsi="GHEA Mariam" w:cs="Sylfaen"/>
          <w:sz w:val="24"/>
          <w:szCs w:val="24"/>
          <w:lang w:val="hy-AM"/>
        </w:rPr>
        <w:t xml:space="preserve"> է.»:</w:t>
      </w:r>
    </w:p>
    <w:p w:rsidR="003067F8" w:rsidRPr="003067F8" w:rsidRDefault="003067F8" w:rsidP="003067F8">
      <w:pPr>
        <w:shd w:val="clear" w:color="auto" w:fill="FFFFFF"/>
        <w:autoSpaceDE w:val="0"/>
        <w:autoSpaceDN w:val="0"/>
        <w:adjustRightInd w:val="0"/>
        <w:spacing w:line="360" w:lineRule="auto"/>
        <w:ind w:firstLine="567"/>
        <w:jc w:val="both"/>
        <w:rPr>
          <w:rFonts w:ascii="GHEA Mariam" w:eastAsia="CIDFont+F1" w:hAnsi="GHEA Mariam" w:cs="Sylfaen"/>
          <w:sz w:val="24"/>
          <w:szCs w:val="24"/>
          <w:lang w:val="hy-AM"/>
        </w:rPr>
      </w:pPr>
      <w:r w:rsidRPr="003067F8">
        <w:rPr>
          <w:rFonts w:ascii="GHEA Mariam" w:eastAsia="CIDFont+F1" w:hAnsi="GHEA Mariam" w:cs="Sylfaen"/>
          <w:sz w:val="24"/>
          <w:szCs w:val="24"/>
          <w:lang w:val="hy-AM"/>
        </w:rPr>
        <w:t>7. Սույն որոշումն ուժի մեջ է մտնում 2024 թվականի սեպտեմբերի 27-ից: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3067F8">
        <w:rPr>
          <w:rFonts w:ascii="GHEA Mariam" w:hAnsi="GHEA Mariam"/>
          <w:sz w:val="24"/>
          <w:szCs w:val="24"/>
          <w:lang w:val="hy-AM"/>
        </w:rPr>
        <w:t xml:space="preserve"> </w:t>
      </w:r>
    </w:p>
    <w:p w:rsidR="00296E5B" w:rsidRPr="003067F8" w:rsidRDefault="00296E5B" w:rsidP="00477447">
      <w:pPr>
        <w:rPr>
          <w:lang w:val="hy-AM"/>
        </w:rPr>
      </w:pPr>
    </w:p>
    <w:p w:rsidR="004545B8" w:rsidRPr="00B3715F" w:rsidRDefault="001842E0" w:rsidP="006936C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545B8" w:rsidRPr="00B3715F">
        <w:rPr>
          <w:rFonts w:ascii="GHEA Mariam" w:hAnsi="GHEA Mariam" w:cs="Sylfaen"/>
          <w:sz w:val="24"/>
          <w:szCs w:val="24"/>
          <w:lang w:val="hy-AM"/>
        </w:rPr>
        <w:t>ՀԱՅԱՍՏԱՆԻ</w:t>
      </w:r>
      <w:r w:rsidR="004545B8">
        <w:rPr>
          <w:rFonts w:ascii="GHEA Mariam" w:hAnsi="GHEA Mariam" w:cs="Arial Armenian"/>
          <w:sz w:val="24"/>
          <w:szCs w:val="24"/>
          <w:lang w:val="hy-AM"/>
        </w:rPr>
        <w:t xml:space="preserve"> </w:t>
      </w:r>
      <w:r w:rsidR="004545B8" w:rsidRPr="00B3715F">
        <w:rPr>
          <w:rFonts w:ascii="GHEA Mariam" w:hAnsi="GHEA Mariam" w:cs="Sylfaen"/>
          <w:sz w:val="24"/>
          <w:szCs w:val="24"/>
          <w:lang w:val="hy-AM"/>
        </w:rPr>
        <w:t>ՀԱՆՐԱՊԵՏՈՒԹՅԱՆ</w:t>
      </w:r>
    </w:p>
    <w:p w:rsidR="004545B8" w:rsidRPr="00B3715F" w:rsidRDefault="004545B8" w:rsidP="000F41B7">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sidR="003067F8">
        <w:rPr>
          <w:rFonts w:ascii="GHEA Mariam" w:hAnsi="GHEA Mariam"/>
          <w:lang w:val="hy-AM"/>
        </w:rPr>
        <w:t xml:space="preserve">  </w:t>
      </w:r>
      <w:r>
        <w:rPr>
          <w:rFonts w:ascii="GHEA Mariam" w:hAnsi="GHEA Mariam"/>
          <w:lang w:val="hy-AM"/>
        </w:rPr>
        <w:t xml:space="preserve">   </w:t>
      </w:r>
      <w:r w:rsidR="00F67430">
        <w:rPr>
          <w:rFonts w:ascii="GHEA Mariam" w:hAnsi="GHEA Mariam"/>
          <w:lang w:val="hy-AM"/>
        </w:rPr>
        <w:t xml:space="preserve"> </w:t>
      </w:r>
      <w:r>
        <w:rPr>
          <w:rFonts w:ascii="GHEA Mariam" w:hAnsi="GHEA Mariam"/>
          <w:lang w:val="hy-AM"/>
        </w:rPr>
        <w:t>ՓՈԽ</w:t>
      </w:r>
      <w:r w:rsidRPr="00B3715F">
        <w:rPr>
          <w:rFonts w:ascii="GHEA Mariam" w:hAnsi="GHEA Mariam" w:cs="Sylfaen"/>
          <w:lang w:val="hy-AM"/>
        </w:rPr>
        <w:t>ՎԱՐՉԱՊԵՏ</w:t>
      </w:r>
      <w:r w:rsidR="003067F8">
        <w:rPr>
          <w:rFonts w:ascii="GHEA Mariam" w:hAnsi="GHEA Mariam" w:cs="Arial Armenian"/>
          <w:lang w:val="hy-AM"/>
        </w:rPr>
        <w:tab/>
      </w:r>
      <w:r w:rsidR="003067F8">
        <w:rPr>
          <w:rFonts w:ascii="GHEA Mariam" w:hAnsi="GHEA Mariam" w:cs="Arial Armenian"/>
          <w:lang w:val="hy-AM"/>
        </w:rPr>
        <w:tab/>
      </w:r>
      <w:r w:rsidR="003067F8">
        <w:rPr>
          <w:rFonts w:ascii="GHEA Mariam" w:hAnsi="GHEA Mariam" w:cs="Arial Armenian"/>
          <w:lang w:val="hy-AM"/>
        </w:rPr>
        <w:tab/>
        <w:t xml:space="preserve">           </w:t>
      </w:r>
      <w:r>
        <w:rPr>
          <w:rFonts w:ascii="GHEA Mariam" w:hAnsi="GHEA Mariam" w:cs="Arial Armenian"/>
          <w:lang w:val="hy-AM"/>
        </w:rPr>
        <w:t xml:space="preserve">    Մ</w:t>
      </w:r>
      <w:r w:rsidRPr="00B3715F">
        <w:rPr>
          <w:rFonts w:ascii="GHEA Mariam" w:hAnsi="GHEA Mariam" w:cs="Sylfaen"/>
          <w:lang w:val="hy-AM"/>
        </w:rPr>
        <w:t>.</w:t>
      </w:r>
      <w:r>
        <w:rPr>
          <w:rFonts w:ascii="GHEA Mariam" w:hAnsi="GHEA Mariam" w:cs="Sylfaen"/>
          <w:lang w:val="hy-AM"/>
        </w:rPr>
        <w:t xml:space="preserve"> ԳՐԻԳՈՐ</w:t>
      </w:r>
      <w:r w:rsidRPr="00B3715F">
        <w:rPr>
          <w:rFonts w:ascii="GHEA Mariam" w:hAnsi="GHEA Mariam" w:cs="Sylfaen"/>
          <w:lang w:val="hy-AM"/>
        </w:rPr>
        <w:t>ՅԱՆ</w:t>
      </w:r>
    </w:p>
    <w:p w:rsidR="00AD10EF" w:rsidRPr="00FA0163" w:rsidRDefault="004545B8" w:rsidP="004545B8">
      <w:pPr>
        <w:pStyle w:val="mechtex"/>
        <w:jc w:val="left"/>
        <w:rPr>
          <w:rFonts w:ascii="GHEA Mariam" w:hAnsi="GHEA Mariam" w:cs="Sylfaen"/>
          <w:sz w:val="24"/>
          <w:szCs w:val="24"/>
          <w:lang w:val="hy-AM"/>
        </w:r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F67430">
      <w:headerReference w:type="even" r:id="rId7"/>
      <w:headerReference w:type="default" r:id="rId8"/>
      <w:footerReference w:type="even" r:id="rId9"/>
      <w:pgSz w:w="11909" w:h="16834" w:code="9"/>
      <w:pgMar w:top="1440" w:right="1277"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BCC" w:rsidRDefault="00DE4BCC">
      <w:r>
        <w:separator/>
      </w:r>
    </w:p>
  </w:endnote>
  <w:endnote w:type="continuationSeparator" w:id="0">
    <w:p w:rsidR="00DE4BCC" w:rsidRDefault="00DE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IDFont+F1">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BCC" w:rsidRDefault="00DE4BCC">
      <w:r>
        <w:separator/>
      </w:r>
    </w:p>
  </w:footnote>
  <w:footnote w:type="continuationSeparator" w:id="0">
    <w:p w:rsidR="00DE4BCC" w:rsidRDefault="00DE4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55A3">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32C"/>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67F8"/>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0DD"/>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BBB"/>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5A3"/>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4BCC"/>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430"/>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155</cp:revision>
  <dcterms:created xsi:type="dcterms:W3CDTF">2022-03-23T13:26:00Z</dcterms:created>
  <dcterms:modified xsi:type="dcterms:W3CDTF">2024-09-23T07:14:00Z</dcterms:modified>
</cp:coreProperties>
</file>