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930C5" w:rsidRPr="00F930C5" w:rsidRDefault="004545B8" w:rsidP="00F930C5">
      <w:pPr>
        <w:ind w:left="144" w:right="144"/>
        <w:jc w:val="center"/>
        <w:rPr>
          <w:rFonts w:ascii="GHEA Mariam" w:hAnsi="GHEA Mariam" w:cs="Arial"/>
          <w:bCs/>
          <w:kern w:val="32"/>
          <w:sz w:val="24"/>
          <w:szCs w:val="24"/>
          <w:lang w:val="hy-AM"/>
        </w:rPr>
      </w:pPr>
      <w:r>
        <w:rPr>
          <w:rFonts w:ascii="GHEA Mariam" w:hAnsi="GHEA Mariam"/>
          <w:sz w:val="24"/>
          <w:szCs w:val="24"/>
          <w:lang w:val="hy-AM"/>
        </w:rPr>
        <w:t>26</w:t>
      </w:r>
      <w:r w:rsidR="00C41493" w:rsidRPr="00C41493">
        <w:rPr>
          <w:rFonts w:ascii="GHEA Mariam" w:hAnsi="GHEA Mariam"/>
          <w:sz w:val="24"/>
          <w:szCs w:val="24"/>
          <w:lang w:val="hy-AM"/>
        </w:rPr>
        <w:t xml:space="preserve"> սեպտեմբերի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F930C5">
        <w:rPr>
          <w:rFonts w:ascii="GHEA Mariam" w:hAnsi="GHEA Mariam"/>
          <w:sz w:val="24"/>
          <w:szCs w:val="24"/>
        </w:rPr>
        <w:t xml:space="preserve">N </w:t>
      </w:r>
      <w:r w:rsidR="00296E5B" w:rsidRPr="00F930C5">
        <w:rPr>
          <w:rFonts w:ascii="GHEA Mariam" w:hAnsi="GHEA Mariam"/>
          <w:sz w:val="24"/>
          <w:szCs w:val="24"/>
          <w:lang w:val="hy-AM"/>
        </w:rPr>
        <w:t xml:space="preserve">           </w:t>
      </w:r>
      <w:r w:rsidR="00F930C5" w:rsidRPr="00F930C5">
        <w:rPr>
          <w:rFonts w:ascii="GHEA Mariam" w:hAnsi="GHEA Mariam" w:cs="Arial"/>
          <w:bCs/>
          <w:kern w:val="32"/>
          <w:sz w:val="24"/>
          <w:szCs w:val="24"/>
          <w:lang w:val="hy-AM"/>
        </w:rPr>
        <w:t xml:space="preserve">- </w:t>
      </w:r>
      <w:r w:rsidR="00F930C5" w:rsidRPr="00F930C5">
        <w:rPr>
          <w:rFonts w:ascii="GHEA Mariam" w:hAnsi="GHEA Mariam"/>
          <w:bCs/>
          <w:kern w:val="32"/>
          <w:sz w:val="24"/>
          <w:szCs w:val="24"/>
          <w:lang w:val="hy-AM"/>
        </w:rPr>
        <w:t>Ա</w:t>
      </w:r>
    </w:p>
    <w:p w:rsidR="00F930C5" w:rsidRPr="00A76414" w:rsidRDefault="00F930C5" w:rsidP="00F930C5">
      <w:pPr>
        <w:ind w:left="144" w:right="144"/>
        <w:jc w:val="center"/>
        <w:rPr>
          <w:rFonts w:ascii="GHEA Grapalat" w:hAnsi="GHEA Grapalat" w:cs="Arial"/>
          <w:bCs/>
          <w:kern w:val="32"/>
          <w:sz w:val="24"/>
          <w:szCs w:val="24"/>
          <w:lang w:val="hy-AM"/>
        </w:rPr>
      </w:pPr>
    </w:p>
    <w:p w:rsidR="00F930C5" w:rsidRPr="00A76414" w:rsidRDefault="00F930C5" w:rsidP="00F930C5">
      <w:pPr>
        <w:pStyle w:val="mechtex"/>
        <w:spacing w:line="360" w:lineRule="auto"/>
        <w:rPr>
          <w:rFonts w:ascii="GHEA Grapalat" w:hAnsi="GHEA Grapalat" w:cs="Arial"/>
          <w:sz w:val="24"/>
          <w:szCs w:val="24"/>
          <w:lang w:val="hy-AM"/>
        </w:rPr>
      </w:pPr>
    </w:p>
    <w:p w:rsidR="00F930C5" w:rsidRPr="00F930C5" w:rsidRDefault="00F930C5" w:rsidP="00F930C5">
      <w:pPr>
        <w:pStyle w:val="mechtex"/>
        <w:rPr>
          <w:rFonts w:ascii="GHEA Mariam" w:hAnsi="GHEA Mariam" w:cs="Arial"/>
          <w:kern w:val="32"/>
          <w:sz w:val="24"/>
          <w:szCs w:val="24"/>
          <w:lang w:val="hy-AM"/>
        </w:rPr>
      </w:pPr>
      <w:r w:rsidRPr="00F930C5">
        <w:rPr>
          <w:rFonts w:ascii="GHEA Mariam" w:hAnsi="GHEA Mariam" w:cs="Arial"/>
          <w:sz w:val="24"/>
          <w:szCs w:val="24"/>
          <w:lang w:val="hy-AM"/>
        </w:rPr>
        <w:t>ԱՆՀԱՏՈՒՅՑ ՕԳՏԱԳՈՐԾՄԱՆ ԻՐԱՎՈՒՆՔՈՎ ԱՆՇԱՐԺ ԳՈՒՅՔ ԱՄՐԱՑՆԵԼՈՒ</w:t>
      </w:r>
      <w:r w:rsidRPr="00F930C5">
        <w:rPr>
          <w:rFonts w:ascii="GHEA Mariam" w:hAnsi="GHEA Mariam" w:cs="Arial Armenian"/>
          <w:spacing w:val="-2"/>
          <w:kern w:val="32"/>
          <w:sz w:val="24"/>
          <w:szCs w:val="24"/>
          <w:lang w:val="hy-AM"/>
        </w:rPr>
        <w:t xml:space="preserve"> </w:t>
      </w:r>
      <w:r w:rsidRPr="00F930C5">
        <w:rPr>
          <w:rFonts w:ascii="GHEA Mariam" w:hAnsi="GHEA Mariam" w:cs="Arial"/>
          <w:kern w:val="32"/>
          <w:sz w:val="24"/>
          <w:szCs w:val="24"/>
          <w:lang w:val="hy-AM"/>
        </w:rPr>
        <w:t>ՄԱՍԻՆ</w:t>
      </w:r>
    </w:p>
    <w:p w:rsidR="00F930C5" w:rsidRPr="00F930C5" w:rsidRDefault="00F930C5" w:rsidP="00F930C5">
      <w:pPr>
        <w:pStyle w:val="mechtex"/>
        <w:rPr>
          <w:rFonts w:ascii="GHEA Mariam" w:hAnsi="GHEA Mariam" w:cs="Arial"/>
          <w:kern w:val="32"/>
          <w:sz w:val="24"/>
          <w:szCs w:val="24"/>
          <w:lang w:val="hy-AM"/>
        </w:rPr>
      </w:pPr>
      <w:r w:rsidRPr="00F930C5">
        <w:rPr>
          <w:rFonts w:ascii="GHEA Mariam" w:hAnsi="GHEA Mariam" w:cs="Arial"/>
          <w:kern w:val="32"/>
          <w:sz w:val="24"/>
          <w:szCs w:val="24"/>
          <w:lang w:val="hy-AM"/>
        </w:rPr>
        <w:t>--------------------------------------------------------------------------------</w:t>
      </w:r>
      <w:r>
        <w:rPr>
          <w:rFonts w:ascii="GHEA Mariam" w:hAnsi="GHEA Mariam" w:cs="Arial"/>
          <w:kern w:val="32"/>
          <w:sz w:val="24"/>
          <w:szCs w:val="24"/>
          <w:lang w:val="hy-AM"/>
        </w:rPr>
        <w:t>-------------------</w:t>
      </w:r>
    </w:p>
    <w:p w:rsidR="00F930C5" w:rsidRPr="00F930C5" w:rsidRDefault="00F930C5" w:rsidP="00F930C5">
      <w:pPr>
        <w:spacing w:line="360" w:lineRule="auto"/>
        <w:jc w:val="both"/>
        <w:rPr>
          <w:rFonts w:ascii="GHEA Mariam" w:hAnsi="GHEA Mariam"/>
          <w:bCs/>
          <w:kern w:val="32"/>
          <w:sz w:val="24"/>
          <w:szCs w:val="24"/>
          <w:lang w:val="hy-AM"/>
        </w:rPr>
      </w:pPr>
      <w:r w:rsidRPr="00F930C5">
        <w:rPr>
          <w:rFonts w:ascii="GHEA Mariam" w:hAnsi="GHEA Mariam"/>
          <w:bCs/>
          <w:kern w:val="32"/>
          <w:sz w:val="24"/>
          <w:szCs w:val="24"/>
          <w:lang w:val="hy-AM"/>
        </w:rPr>
        <w:t xml:space="preserve">           </w:t>
      </w:r>
    </w:p>
    <w:p w:rsidR="00F930C5" w:rsidRPr="00F930C5" w:rsidRDefault="00F930C5" w:rsidP="00F930C5">
      <w:pPr>
        <w:spacing w:line="360" w:lineRule="auto"/>
        <w:ind w:firstLine="567"/>
        <w:jc w:val="both"/>
        <w:rPr>
          <w:rFonts w:ascii="GHEA Mariam" w:hAnsi="GHEA Mariam" w:cs="Arial"/>
          <w:bCs/>
          <w:kern w:val="32"/>
          <w:sz w:val="24"/>
          <w:szCs w:val="24"/>
          <w:lang w:val="hy-AM"/>
        </w:rPr>
      </w:pPr>
      <w:r w:rsidRPr="00153EDD">
        <w:rPr>
          <w:rFonts w:ascii="GHEA Mariam" w:hAnsi="GHEA Mariam"/>
          <w:bCs/>
          <w:spacing w:val="-6"/>
          <w:kern w:val="32"/>
          <w:sz w:val="24"/>
          <w:szCs w:val="24"/>
          <w:lang w:val="hy-AM"/>
        </w:rPr>
        <w:t xml:space="preserve"> Հիմք ընդունելով Հայաստանի Հանրապետության</w:t>
      </w:r>
      <w:r w:rsidRPr="00153EDD">
        <w:rPr>
          <w:rFonts w:ascii="GHEA Mariam" w:hAnsi="GHEA Mariam"/>
          <w:spacing w:val="-6"/>
          <w:sz w:val="24"/>
          <w:szCs w:val="24"/>
          <w:lang w:val="af-ZA"/>
        </w:rPr>
        <w:t xml:space="preserve"> քաղաքացիական օրենսգրքի</w:t>
      </w:r>
      <w:r w:rsidRPr="00F930C5">
        <w:rPr>
          <w:rFonts w:ascii="GHEA Mariam" w:hAnsi="GHEA Mariam"/>
          <w:sz w:val="24"/>
          <w:szCs w:val="24"/>
          <w:lang w:val="af-ZA"/>
        </w:rPr>
        <w:t xml:space="preserve"> </w:t>
      </w:r>
      <w:r w:rsidRPr="00F930C5">
        <w:rPr>
          <w:rFonts w:ascii="GHEA Mariam" w:hAnsi="GHEA Mariam" w:cs="Arial"/>
          <w:bCs/>
          <w:kern w:val="32"/>
          <w:sz w:val="24"/>
          <w:szCs w:val="24"/>
          <w:lang w:val="hy-AM"/>
        </w:rPr>
        <w:t>685-րդ ու 688-</w:t>
      </w:r>
      <w:r w:rsidRPr="00F930C5">
        <w:rPr>
          <w:rFonts w:ascii="GHEA Mariam" w:hAnsi="GHEA Mariam"/>
          <w:bCs/>
          <w:kern w:val="32"/>
          <w:sz w:val="24"/>
          <w:szCs w:val="24"/>
          <w:lang w:val="hy-AM"/>
        </w:rPr>
        <w:t>րդ հոդվածների 1-ին մասը,</w:t>
      </w:r>
      <w:r w:rsidRPr="00F930C5">
        <w:rPr>
          <w:rFonts w:ascii="GHEA Mariam" w:hAnsi="GHEA Mariam"/>
          <w:sz w:val="24"/>
          <w:szCs w:val="24"/>
          <w:lang w:val="af-ZA"/>
        </w:rPr>
        <w:t xml:space="preserve"> «Պետական </w:t>
      </w:r>
      <w:r w:rsidRPr="00F930C5">
        <w:rPr>
          <w:rFonts w:ascii="GHEA Mariam" w:hAnsi="GHEA Mariam"/>
          <w:sz w:val="24"/>
          <w:szCs w:val="24"/>
          <w:lang w:val="hy-AM"/>
        </w:rPr>
        <w:t>գույքի կառա</w:t>
      </w:r>
      <w:r>
        <w:rPr>
          <w:rFonts w:ascii="GHEA Mariam" w:hAnsi="GHEA Mariam"/>
          <w:sz w:val="24"/>
          <w:szCs w:val="24"/>
          <w:lang w:val="hy-AM"/>
        </w:rPr>
        <w:softHyphen/>
      </w:r>
      <w:r w:rsidRPr="00F930C5">
        <w:rPr>
          <w:rFonts w:ascii="GHEA Mariam" w:hAnsi="GHEA Mariam"/>
          <w:sz w:val="24"/>
          <w:szCs w:val="24"/>
          <w:lang w:val="hy-AM"/>
        </w:rPr>
        <w:t xml:space="preserve">վարման </w:t>
      </w:r>
      <w:r w:rsidRPr="00F930C5">
        <w:rPr>
          <w:rFonts w:ascii="GHEA Mariam" w:hAnsi="GHEA Mariam"/>
          <w:sz w:val="24"/>
          <w:szCs w:val="24"/>
          <w:lang w:val="af-ZA"/>
        </w:rPr>
        <w:t xml:space="preserve">մասին» </w:t>
      </w:r>
      <w:r w:rsidRPr="00F930C5">
        <w:rPr>
          <w:rFonts w:ascii="GHEA Mariam" w:hAnsi="GHEA Mariam" w:cs="Sylfaen"/>
          <w:bCs/>
          <w:color w:val="000000"/>
          <w:spacing w:val="-2"/>
          <w:sz w:val="24"/>
          <w:szCs w:val="24"/>
          <w:shd w:val="clear" w:color="auto" w:fill="FFFFFF"/>
          <w:lang w:val="fr-FR" w:eastAsia="en-US"/>
        </w:rPr>
        <w:t>Հայաստանի</w:t>
      </w:r>
      <w:r w:rsidRPr="00F930C5">
        <w:rPr>
          <w:rFonts w:ascii="GHEA Mariam" w:hAnsi="GHEA Mariam" w:cs="Arial Armenian"/>
          <w:bCs/>
          <w:color w:val="000000"/>
          <w:spacing w:val="-2"/>
          <w:sz w:val="24"/>
          <w:szCs w:val="24"/>
          <w:shd w:val="clear" w:color="auto" w:fill="FFFFFF"/>
          <w:lang w:val="fr-FR" w:eastAsia="en-US"/>
        </w:rPr>
        <w:t xml:space="preserve"> </w:t>
      </w:r>
      <w:r w:rsidRPr="00F930C5">
        <w:rPr>
          <w:rFonts w:ascii="GHEA Mariam" w:hAnsi="GHEA Mariam" w:cs="Sylfaen"/>
          <w:bCs/>
          <w:color w:val="000000"/>
          <w:spacing w:val="-2"/>
          <w:sz w:val="24"/>
          <w:szCs w:val="24"/>
          <w:shd w:val="clear" w:color="auto" w:fill="FFFFFF"/>
          <w:lang w:val="fr-FR" w:eastAsia="en-US"/>
        </w:rPr>
        <w:t>Հանրապետության</w:t>
      </w:r>
      <w:r w:rsidRPr="00F930C5">
        <w:rPr>
          <w:rFonts w:ascii="GHEA Mariam" w:hAnsi="GHEA Mariam"/>
          <w:sz w:val="24"/>
          <w:szCs w:val="24"/>
          <w:lang w:val="af-ZA"/>
        </w:rPr>
        <w:t xml:space="preserve"> օրենքի </w:t>
      </w:r>
      <w:r w:rsidRPr="00F930C5">
        <w:rPr>
          <w:rFonts w:ascii="GHEA Mariam" w:hAnsi="GHEA Mariam"/>
          <w:sz w:val="24"/>
          <w:szCs w:val="24"/>
          <w:lang w:val="hy-AM"/>
        </w:rPr>
        <w:t xml:space="preserve">30-րդ հոդվածը, «Պետական ոչ առևտրային կազմակերպությունների մասին» </w:t>
      </w:r>
      <w:r w:rsidRPr="00F930C5">
        <w:rPr>
          <w:rFonts w:ascii="GHEA Mariam" w:hAnsi="GHEA Mariam" w:cs="Sylfaen"/>
          <w:bCs/>
          <w:color w:val="000000"/>
          <w:spacing w:val="-2"/>
          <w:sz w:val="24"/>
          <w:szCs w:val="24"/>
          <w:shd w:val="clear" w:color="auto" w:fill="FFFFFF"/>
          <w:lang w:val="fr-FR" w:eastAsia="en-US"/>
        </w:rPr>
        <w:t>Հայաստանի</w:t>
      </w:r>
      <w:r w:rsidRPr="00F930C5">
        <w:rPr>
          <w:rFonts w:ascii="GHEA Mariam" w:hAnsi="GHEA Mariam" w:cs="Arial Armenian"/>
          <w:bCs/>
          <w:color w:val="000000"/>
          <w:spacing w:val="-2"/>
          <w:sz w:val="24"/>
          <w:szCs w:val="24"/>
          <w:shd w:val="clear" w:color="auto" w:fill="FFFFFF"/>
          <w:lang w:val="fr-FR" w:eastAsia="en-US"/>
        </w:rPr>
        <w:t xml:space="preserve"> </w:t>
      </w:r>
      <w:r w:rsidRPr="00F930C5">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rPr>
        <w:t xml:space="preserve"> </w:t>
      </w:r>
      <w:r w:rsidRPr="00F930C5">
        <w:rPr>
          <w:rFonts w:ascii="GHEA Mariam" w:hAnsi="GHEA Mariam"/>
          <w:sz w:val="24"/>
          <w:szCs w:val="24"/>
          <w:lang w:val="hy-AM"/>
        </w:rPr>
        <w:t>օրենքի 5.1-</w:t>
      </w:r>
      <w:r>
        <w:rPr>
          <w:rFonts w:ascii="GHEA Mariam" w:hAnsi="GHEA Mariam"/>
          <w:sz w:val="24"/>
          <w:szCs w:val="24"/>
          <w:lang w:val="hy-AM"/>
        </w:rPr>
        <w:t>ին</w:t>
      </w:r>
      <w:r w:rsidRPr="00F930C5">
        <w:rPr>
          <w:rFonts w:ascii="GHEA Mariam" w:hAnsi="GHEA Mariam"/>
          <w:sz w:val="24"/>
          <w:szCs w:val="24"/>
          <w:lang w:val="hy-AM"/>
        </w:rPr>
        <w:t xml:space="preserve"> հոդվածը</w:t>
      </w:r>
      <w:r w:rsidRPr="00F930C5">
        <w:rPr>
          <w:rFonts w:ascii="GHEA Mariam" w:hAnsi="GHEA Mariam"/>
          <w:bCs/>
          <w:kern w:val="32"/>
          <w:sz w:val="24"/>
          <w:szCs w:val="24"/>
          <w:lang w:val="hy-AM"/>
        </w:rPr>
        <w:t>` Հայաստանի Հանրապետության կառավարությունը</w:t>
      </w:r>
      <w:r>
        <w:rPr>
          <w:rFonts w:ascii="GHEA Mariam" w:hAnsi="GHEA Mariam"/>
          <w:bCs/>
          <w:kern w:val="32"/>
          <w:sz w:val="24"/>
          <w:szCs w:val="24"/>
          <w:lang w:val="hy-AM"/>
        </w:rPr>
        <w:t xml:space="preserve">   </w:t>
      </w:r>
      <w:r w:rsidRPr="00F930C5">
        <w:rPr>
          <w:rFonts w:ascii="GHEA Mariam" w:hAnsi="GHEA Mariam"/>
          <w:bCs/>
          <w:kern w:val="32"/>
          <w:sz w:val="24"/>
          <w:szCs w:val="24"/>
          <w:lang w:val="hy-AM"/>
        </w:rPr>
        <w:t xml:space="preserve"> </w:t>
      </w:r>
      <w:r w:rsidR="00153EDD">
        <w:rPr>
          <w:rFonts w:ascii="GHEA Mariam" w:hAnsi="GHEA Mariam"/>
          <w:bCs/>
          <w:kern w:val="32"/>
          <w:sz w:val="24"/>
          <w:szCs w:val="24"/>
          <w:lang w:val="hy-AM"/>
        </w:rPr>
        <w:t xml:space="preserve">         </w:t>
      </w:r>
      <w:bookmarkStart w:id="0" w:name="_GoBack"/>
      <w:bookmarkEnd w:id="0"/>
      <w:r w:rsidRPr="00F930C5">
        <w:rPr>
          <w:rFonts w:ascii="GHEA Mariam" w:hAnsi="GHEA Mariam"/>
          <w:bCs/>
          <w:kern w:val="32"/>
          <w:sz w:val="24"/>
          <w:szCs w:val="24"/>
          <w:lang w:val="hy-AM"/>
        </w:rPr>
        <w:t>ո</w:t>
      </w:r>
      <w:r>
        <w:rPr>
          <w:rFonts w:ascii="GHEA Mariam" w:hAnsi="GHEA Mariam"/>
          <w:bCs/>
          <w:kern w:val="32"/>
          <w:sz w:val="24"/>
          <w:szCs w:val="24"/>
          <w:lang w:val="hy-AM"/>
        </w:rPr>
        <w:t xml:space="preserve"> </w:t>
      </w:r>
      <w:r w:rsidRPr="00F930C5">
        <w:rPr>
          <w:rFonts w:ascii="GHEA Mariam" w:hAnsi="GHEA Mariam"/>
          <w:bCs/>
          <w:kern w:val="32"/>
          <w:sz w:val="24"/>
          <w:szCs w:val="24"/>
          <w:lang w:val="hy-AM"/>
        </w:rPr>
        <w:t>ր</w:t>
      </w:r>
      <w:r>
        <w:rPr>
          <w:rFonts w:ascii="GHEA Mariam" w:hAnsi="GHEA Mariam"/>
          <w:bCs/>
          <w:kern w:val="32"/>
          <w:sz w:val="24"/>
          <w:szCs w:val="24"/>
          <w:lang w:val="hy-AM"/>
        </w:rPr>
        <w:t xml:space="preserve"> </w:t>
      </w:r>
      <w:r w:rsidRPr="00F930C5">
        <w:rPr>
          <w:rFonts w:ascii="GHEA Mariam" w:hAnsi="GHEA Mariam"/>
          <w:bCs/>
          <w:kern w:val="32"/>
          <w:sz w:val="24"/>
          <w:szCs w:val="24"/>
          <w:lang w:val="hy-AM"/>
        </w:rPr>
        <w:t>ո</w:t>
      </w:r>
      <w:r>
        <w:rPr>
          <w:rFonts w:ascii="GHEA Mariam" w:hAnsi="GHEA Mariam"/>
          <w:bCs/>
          <w:kern w:val="32"/>
          <w:sz w:val="24"/>
          <w:szCs w:val="24"/>
          <w:lang w:val="hy-AM"/>
        </w:rPr>
        <w:t xml:space="preserve"> </w:t>
      </w:r>
      <w:r w:rsidRPr="00F930C5">
        <w:rPr>
          <w:rFonts w:ascii="GHEA Mariam" w:hAnsi="GHEA Mariam"/>
          <w:bCs/>
          <w:kern w:val="32"/>
          <w:sz w:val="24"/>
          <w:szCs w:val="24"/>
          <w:lang w:val="hy-AM"/>
        </w:rPr>
        <w:t>շ</w:t>
      </w:r>
      <w:r>
        <w:rPr>
          <w:rFonts w:ascii="GHEA Mariam" w:hAnsi="GHEA Mariam"/>
          <w:bCs/>
          <w:kern w:val="32"/>
          <w:sz w:val="24"/>
          <w:szCs w:val="24"/>
          <w:lang w:val="hy-AM"/>
        </w:rPr>
        <w:t xml:space="preserve"> </w:t>
      </w:r>
      <w:r w:rsidRPr="00F930C5">
        <w:rPr>
          <w:rFonts w:ascii="GHEA Mariam" w:hAnsi="GHEA Mariam"/>
          <w:bCs/>
          <w:kern w:val="32"/>
          <w:sz w:val="24"/>
          <w:szCs w:val="24"/>
          <w:lang w:val="hy-AM"/>
        </w:rPr>
        <w:t>ու</w:t>
      </w:r>
      <w:r>
        <w:rPr>
          <w:rFonts w:ascii="GHEA Mariam" w:hAnsi="GHEA Mariam"/>
          <w:bCs/>
          <w:kern w:val="32"/>
          <w:sz w:val="24"/>
          <w:szCs w:val="24"/>
          <w:lang w:val="hy-AM"/>
        </w:rPr>
        <w:t xml:space="preserve"> </w:t>
      </w:r>
      <w:r w:rsidRPr="00F930C5">
        <w:rPr>
          <w:rFonts w:ascii="GHEA Mariam" w:hAnsi="GHEA Mariam"/>
          <w:bCs/>
          <w:kern w:val="32"/>
          <w:sz w:val="24"/>
          <w:szCs w:val="24"/>
          <w:lang w:val="hy-AM"/>
        </w:rPr>
        <w:t xml:space="preserve">մ </w:t>
      </w:r>
      <w:r>
        <w:rPr>
          <w:rFonts w:ascii="GHEA Mariam" w:hAnsi="GHEA Mariam"/>
          <w:bCs/>
          <w:kern w:val="32"/>
          <w:sz w:val="24"/>
          <w:szCs w:val="24"/>
          <w:lang w:val="hy-AM"/>
        </w:rPr>
        <w:t xml:space="preserve">  </w:t>
      </w:r>
      <w:r w:rsidRPr="00F930C5">
        <w:rPr>
          <w:rFonts w:ascii="GHEA Mariam" w:hAnsi="GHEA Mariam"/>
          <w:bCs/>
          <w:kern w:val="32"/>
          <w:sz w:val="24"/>
          <w:szCs w:val="24"/>
          <w:lang w:val="hy-AM"/>
        </w:rPr>
        <w:t>է</w:t>
      </w:r>
      <w:r w:rsidRPr="00F930C5">
        <w:rPr>
          <w:rFonts w:ascii="GHEA Mariam" w:hAnsi="GHEA Mariam" w:cs="Arial"/>
          <w:bCs/>
          <w:kern w:val="32"/>
          <w:sz w:val="24"/>
          <w:szCs w:val="24"/>
          <w:lang w:val="hy-AM"/>
        </w:rPr>
        <w:t>.</w:t>
      </w:r>
    </w:p>
    <w:p w:rsidR="00F930C5" w:rsidRPr="00F930C5" w:rsidRDefault="00F930C5" w:rsidP="00F930C5">
      <w:pPr>
        <w:spacing w:line="360" w:lineRule="auto"/>
        <w:ind w:firstLine="567"/>
        <w:jc w:val="both"/>
        <w:rPr>
          <w:rFonts w:ascii="GHEA Mariam" w:hAnsi="GHEA Mariam" w:cs="Arial"/>
          <w:bCs/>
          <w:kern w:val="32"/>
          <w:sz w:val="24"/>
          <w:szCs w:val="24"/>
          <w:lang w:val="hy-AM"/>
        </w:rPr>
      </w:pPr>
      <w:r w:rsidRPr="00F930C5">
        <w:rPr>
          <w:rFonts w:ascii="GHEA Mariam" w:hAnsi="GHEA Mariam" w:cs="Arial"/>
          <w:bCs/>
          <w:kern w:val="32"/>
          <w:sz w:val="24"/>
          <w:szCs w:val="24"/>
          <w:lang w:val="hy-AM"/>
        </w:rPr>
        <w:t xml:space="preserve">1. </w:t>
      </w:r>
      <w:r w:rsidRPr="00F930C5">
        <w:rPr>
          <w:rFonts w:ascii="GHEA Mariam" w:hAnsi="GHEA Mariam" w:cs="Arial"/>
          <w:bCs/>
          <w:spacing w:val="-8"/>
          <w:kern w:val="32"/>
          <w:sz w:val="24"/>
          <w:szCs w:val="24"/>
          <w:lang w:val="hy-AM"/>
        </w:rPr>
        <w:t>Հայաստանի Հանրապետության սեփականություն հանդիսացող</w:t>
      </w:r>
      <w:r w:rsidRPr="00F930C5">
        <w:rPr>
          <w:rFonts w:ascii="GHEA Mariam" w:hAnsi="GHEA Mariam" w:cs="Arial"/>
          <w:bCs/>
          <w:spacing w:val="-8"/>
          <w:kern w:val="32"/>
          <w:sz w:val="24"/>
          <w:szCs w:val="24"/>
          <w:lang w:val="hy-AM"/>
        </w:rPr>
        <w:t>՝</w:t>
      </w:r>
      <w:r w:rsidRPr="00F930C5">
        <w:rPr>
          <w:rFonts w:ascii="GHEA Mariam" w:hAnsi="GHEA Mariam"/>
          <w:color w:val="000000"/>
          <w:spacing w:val="-8"/>
          <w:sz w:val="24"/>
          <w:szCs w:val="24"/>
          <w:shd w:val="clear" w:color="auto" w:fill="FFFFFF"/>
          <w:lang w:val="hy-AM"/>
        </w:rPr>
        <w:t xml:space="preserve"> Հայաստանի</w:t>
      </w:r>
      <w:r w:rsidRPr="00F930C5">
        <w:rPr>
          <w:rFonts w:ascii="GHEA Mariam" w:hAnsi="GHEA Mariam"/>
          <w:color w:val="000000"/>
          <w:sz w:val="24"/>
          <w:szCs w:val="24"/>
          <w:shd w:val="clear" w:color="auto" w:fill="FFFFFF"/>
          <w:lang w:val="hy-AM"/>
        </w:rPr>
        <w:t xml:space="preserve"> Հանրապետության տարածքային կառավարման և ենթակառուցվածքների նախա</w:t>
      </w:r>
      <w:r>
        <w:rPr>
          <w:rFonts w:ascii="GHEA Mariam" w:hAnsi="GHEA Mariam"/>
          <w:color w:val="000000"/>
          <w:sz w:val="24"/>
          <w:szCs w:val="24"/>
          <w:shd w:val="clear" w:color="auto" w:fill="FFFFFF"/>
          <w:lang w:val="hy-AM"/>
        </w:rPr>
        <w:softHyphen/>
      </w:r>
      <w:r w:rsidRPr="00F930C5">
        <w:rPr>
          <w:rFonts w:ascii="GHEA Mariam" w:hAnsi="GHEA Mariam"/>
          <w:color w:val="000000"/>
          <w:sz w:val="24"/>
          <w:szCs w:val="24"/>
          <w:shd w:val="clear" w:color="auto" w:fill="FFFFFF"/>
          <w:lang w:val="hy-AM"/>
        </w:rPr>
        <w:t>րարության պետական գույքի կառավարման կոմիտեին ամրացված</w:t>
      </w:r>
      <w:r>
        <w:rPr>
          <w:rFonts w:ascii="GHEA Mariam" w:hAnsi="GHEA Mariam"/>
          <w:color w:val="000000"/>
          <w:sz w:val="24"/>
          <w:szCs w:val="24"/>
          <w:shd w:val="clear" w:color="auto" w:fill="FFFFFF"/>
          <w:lang w:val="hy-AM"/>
        </w:rPr>
        <w:t>՝</w:t>
      </w:r>
      <w:r w:rsidRPr="00F930C5">
        <w:rPr>
          <w:rFonts w:ascii="GHEA Mariam" w:hAnsi="GHEA Mariam"/>
          <w:color w:val="000000"/>
          <w:sz w:val="24"/>
          <w:szCs w:val="24"/>
          <w:shd w:val="clear" w:color="auto" w:fill="FFFFFF"/>
          <w:lang w:val="hy-AM"/>
        </w:rPr>
        <w:t xml:space="preserve"> </w:t>
      </w:r>
      <w:r w:rsidRPr="00F930C5">
        <w:rPr>
          <w:rFonts w:ascii="GHEA Mariam" w:hAnsi="GHEA Mariam"/>
          <w:sz w:val="24"/>
          <w:szCs w:val="24"/>
          <w:lang w:val="hy-AM"/>
        </w:rPr>
        <w:t>Հայաստանի Հանրապետության Վայոց ձորի մարզ, համայնք Եղեգնաձոր, քաղաք Եղեգնաձոր, Արսենյան փողոց 11</w:t>
      </w:r>
      <w:r w:rsidRPr="00F930C5">
        <w:rPr>
          <w:rFonts w:ascii="GHEA Mariam" w:hAnsi="GHEA Mariam"/>
          <w:color w:val="000000"/>
          <w:sz w:val="24"/>
          <w:szCs w:val="24"/>
          <w:shd w:val="clear" w:color="auto" w:fill="FFFFFF"/>
          <w:lang w:val="hy-AM"/>
        </w:rPr>
        <w:t xml:space="preserve"> հասցեում գտնվող</w:t>
      </w:r>
      <w:r w:rsidRPr="00F930C5">
        <w:rPr>
          <w:rFonts w:ascii="GHEA Mariam" w:hAnsi="GHEA Mariam"/>
          <w:sz w:val="24"/>
          <w:szCs w:val="24"/>
          <w:lang w:val="hy-AM"/>
        </w:rPr>
        <w:t xml:space="preserve"> 432 քառ. մետր մակերեսով վարչական </w:t>
      </w:r>
      <w:r w:rsidRPr="00F930C5">
        <w:rPr>
          <w:rFonts w:ascii="GHEA Mariam" w:hAnsi="GHEA Mariam"/>
          <w:color w:val="000000"/>
          <w:sz w:val="24"/>
          <w:szCs w:val="24"/>
          <w:shd w:val="clear" w:color="auto" w:fill="FFFFFF"/>
          <w:lang w:val="hy-AM"/>
        </w:rPr>
        <w:t xml:space="preserve">շենքը </w:t>
      </w:r>
      <w:r w:rsidRPr="00F930C5">
        <w:rPr>
          <w:rFonts w:ascii="GHEA Mariam" w:hAnsi="GHEA Mariam"/>
          <w:sz w:val="24"/>
          <w:szCs w:val="24"/>
          <w:lang w:val="nb-NO"/>
        </w:rPr>
        <w:t>և ընդհանուր բաժնային սեփականություն հանդիսացող 0.3 հա հողամասի նկատմամբ սեփականատիրոջ 432/1166,8 բաժնեմաս</w:t>
      </w:r>
      <w:r>
        <w:rPr>
          <w:rFonts w:ascii="GHEA Mariam" w:hAnsi="GHEA Mariam"/>
          <w:sz w:val="24"/>
          <w:szCs w:val="24"/>
          <w:lang w:val="hy-AM"/>
        </w:rPr>
        <w:t>ը</w:t>
      </w:r>
      <w:r w:rsidRPr="00F930C5">
        <w:rPr>
          <w:rFonts w:ascii="GHEA Mariam" w:hAnsi="GHEA Mariam"/>
          <w:sz w:val="24"/>
          <w:szCs w:val="24"/>
          <w:lang w:val="nb-NO"/>
        </w:rPr>
        <w:t xml:space="preserve"> </w:t>
      </w:r>
      <w:r w:rsidRPr="00F930C5">
        <w:rPr>
          <w:rFonts w:ascii="GHEA Mariam" w:hAnsi="GHEA Mariam"/>
          <w:color w:val="000000"/>
          <w:sz w:val="24"/>
          <w:szCs w:val="24"/>
          <w:shd w:val="clear" w:color="auto" w:fill="FFFFFF"/>
          <w:lang w:val="hy-AM"/>
        </w:rPr>
        <w:t>(սեփականության իրավուն</w:t>
      </w:r>
      <w:r>
        <w:rPr>
          <w:rFonts w:ascii="GHEA Mariam" w:hAnsi="GHEA Mariam"/>
          <w:color w:val="000000"/>
          <w:sz w:val="24"/>
          <w:szCs w:val="24"/>
          <w:shd w:val="clear" w:color="auto" w:fill="FFFFFF"/>
          <w:lang w:val="hy-AM"/>
        </w:rPr>
        <w:softHyphen/>
      </w:r>
      <w:r w:rsidRPr="00F930C5">
        <w:rPr>
          <w:rFonts w:ascii="GHEA Mariam" w:hAnsi="GHEA Mariam"/>
          <w:color w:val="000000"/>
          <w:sz w:val="24"/>
          <w:szCs w:val="24"/>
          <w:shd w:val="clear" w:color="auto" w:fill="FFFFFF"/>
          <w:lang w:val="hy-AM"/>
        </w:rPr>
        <w:t>քի գրանցման վկայական N 20092022-10-0002, այսուհետ՝ անշարժ գույք)</w:t>
      </w:r>
      <w:r w:rsidRPr="00F930C5">
        <w:rPr>
          <w:rFonts w:ascii="GHEA Mariam" w:hAnsi="GHEA Mariam"/>
          <w:sz w:val="24"/>
          <w:szCs w:val="24"/>
          <w:lang w:val="nb-NO"/>
        </w:rPr>
        <w:t xml:space="preserve"> անժամ</w:t>
      </w:r>
      <w:r>
        <w:rPr>
          <w:rFonts w:ascii="GHEA Mariam" w:hAnsi="GHEA Mariam"/>
          <w:sz w:val="24"/>
          <w:szCs w:val="24"/>
          <w:lang w:val="nb-NO"/>
        </w:rPr>
        <w:softHyphen/>
      </w:r>
      <w:r w:rsidRPr="00F930C5">
        <w:rPr>
          <w:rFonts w:ascii="GHEA Mariam" w:hAnsi="GHEA Mariam"/>
          <w:sz w:val="24"/>
          <w:szCs w:val="24"/>
          <w:lang w:val="nb-NO"/>
        </w:rPr>
        <w:t xml:space="preserve">կետ, </w:t>
      </w:r>
      <w:r w:rsidRPr="00F930C5">
        <w:rPr>
          <w:rFonts w:ascii="GHEA Mariam" w:hAnsi="GHEA Mariam"/>
          <w:color w:val="000000"/>
          <w:sz w:val="24"/>
          <w:szCs w:val="24"/>
          <w:shd w:val="clear" w:color="auto" w:fill="FFFFFF"/>
          <w:lang w:val="hy-AM"/>
        </w:rPr>
        <w:t>անհատույց օգտագործման իրավունքով ամրացնել</w:t>
      </w:r>
      <w:r w:rsidRPr="00F930C5">
        <w:rPr>
          <w:rFonts w:ascii="GHEA Mariam" w:hAnsi="GHEA Mariam"/>
          <w:sz w:val="24"/>
          <w:szCs w:val="24"/>
          <w:lang w:val="hy-AM"/>
        </w:rPr>
        <w:t xml:space="preserve"> </w:t>
      </w:r>
      <w:r w:rsidRPr="00F930C5">
        <w:rPr>
          <w:rFonts w:ascii="GHEA Mariam" w:hAnsi="GHEA Mariam"/>
          <w:sz w:val="24"/>
          <w:szCs w:val="24"/>
          <w:lang w:val="nb-NO"/>
        </w:rPr>
        <w:t>«</w:t>
      </w:r>
      <w:r w:rsidRPr="00F930C5">
        <w:rPr>
          <w:rFonts w:ascii="GHEA Mariam" w:hAnsi="GHEA Mariam"/>
          <w:sz w:val="24"/>
          <w:szCs w:val="24"/>
          <w:lang w:val="hy-AM"/>
        </w:rPr>
        <w:t xml:space="preserve">Եղեգնաձոր համայնքի </w:t>
      </w:r>
      <w:r w:rsidRPr="00F930C5">
        <w:rPr>
          <w:rFonts w:ascii="GHEA Mariam" w:hAnsi="GHEA Mariam"/>
          <w:sz w:val="24"/>
          <w:szCs w:val="24"/>
          <w:lang w:val="hy-AM"/>
        </w:rPr>
        <w:lastRenderedPageBreak/>
        <w:t>թիվ 1 մանկապարտեզ</w:t>
      </w:r>
      <w:r w:rsidRPr="00F930C5">
        <w:rPr>
          <w:rFonts w:ascii="GHEA Mariam" w:hAnsi="GHEA Mariam"/>
          <w:sz w:val="24"/>
          <w:szCs w:val="24"/>
          <w:lang w:val="nb-NO"/>
        </w:rPr>
        <w:t xml:space="preserve">» </w:t>
      </w:r>
      <w:r w:rsidRPr="00F930C5">
        <w:rPr>
          <w:rFonts w:ascii="GHEA Mariam" w:hAnsi="GHEA Mariam"/>
          <w:color w:val="000000"/>
          <w:sz w:val="24"/>
          <w:szCs w:val="24"/>
          <w:shd w:val="clear" w:color="auto" w:fill="FFFFFF"/>
          <w:lang w:val="hy-AM"/>
        </w:rPr>
        <w:t xml:space="preserve">համայնքային ոչ առևտրային կազմակերպությանը </w:t>
      </w:r>
      <w:r w:rsidRPr="00F930C5">
        <w:rPr>
          <w:rFonts w:ascii="GHEA Mariam" w:hAnsi="GHEA Mariam" w:cs="Arial"/>
          <w:bCs/>
          <w:kern w:val="32"/>
          <w:sz w:val="24"/>
          <w:szCs w:val="24"/>
          <w:lang w:val="hy-AM"/>
        </w:rPr>
        <w:t>(գրանց</w:t>
      </w:r>
      <w:r>
        <w:rPr>
          <w:rFonts w:ascii="GHEA Mariam" w:hAnsi="GHEA Mariam" w:cs="Arial"/>
          <w:bCs/>
          <w:kern w:val="32"/>
          <w:sz w:val="24"/>
          <w:szCs w:val="24"/>
          <w:lang w:val="hy-AM"/>
        </w:rPr>
        <w:softHyphen/>
      </w:r>
      <w:r w:rsidR="00153EDD">
        <w:rPr>
          <w:rFonts w:ascii="GHEA Mariam" w:hAnsi="GHEA Mariam" w:cs="Arial"/>
          <w:bCs/>
          <w:kern w:val="32"/>
          <w:sz w:val="24"/>
          <w:szCs w:val="24"/>
          <w:lang w:val="hy-AM"/>
        </w:rPr>
        <w:softHyphen/>
      </w:r>
      <w:r w:rsidRPr="00F930C5">
        <w:rPr>
          <w:rFonts w:ascii="GHEA Mariam" w:hAnsi="GHEA Mariam" w:cs="Arial"/>
          <w:bCs/>
          <w:kern w:val="32"/>
          <w:sz w:val="24"/>
          <w:szCs w:val="24"/>
          <w:lang w:val="hy-AM"/>
        </w:rPr>
        <w:t xml:space="preserve">ման համարը՝ </w:t>
      </w:r>
      <w:r w:rsidRPr="00F930C5">
        <w:rPr>
          <w:rFonts w:ascii="GHEA Mariam" w:hAnsi="GHEA Mariam"/>
          <w:bCs/>
          <w:color w:val="000000"/>
          <w:sz w:val="24"/>
          <w:szCs w:val="24"/>
          <w:lang w:val="hy-AM"/>
        </w:rPr>
        <w:t xml:space="preserve">65.210.00640, </w:t>
      </w:r>
      <w:r w:rsidRPr="00F930C5">
        <w:rPr>
          <w:rFonts w:ascii="GHEA Mariam" w:hAnsi="GHEA Mariam"/>
          <w:color w:val="000000"/>
          <w:sz w:val="24"/>
          <w:szCs w:val="24"/>
          <w:shd w:val="clear" w:color="auto" w:fill="FFFFFF"/>
          <w:lang w:val="hy-AM"/>
        </w:rPr>
        <w:t xml:space="preserve">այսուհետ՝ </w:t>
      </w:r>
      <w:r>
        <w:rPr>
          <w:rFonts w:ascii="GHEA Mariam" w:hAnsi="GHEA Mariam"/>
          <w:color w:val="000000"/>
          <w:sz w:val="24"/>
          <w:szCs w:val="24"/>
          <w:shd w:val="clear" w:color="auto" w:fill="FFFFFF"/>
          <w:lang w:val="hy-AM"/>
        </w:rPr>
        <w:t>կ</w:t>
      </w:r>
      <w:r w:rsidRPr="00F930C5">
        <w:rPr>
          <w:rFonts w:ascii="GHEA Mariam" w:hAnsi="GHEA Mariam"/>
          <w:color w:val="000000"/>
          <w:sz w:val="24"/>
          <w:szCs w:val="24"/>
          <w:shd w:val="clear" w:color="auto" w:fill="FFFFFF"/>
          <w:lang w:val="hy-AM"/>
        </w:rPr>
        <w:t>ազմակերպություն</w:t>
      </w:r>
      <w:r w:rsidRPr="00F930C5">
        <w:rPr>
          <w:rFonts w:ascii="GHEA Mariam" w:hAnsi="GHEA Mariam" w:cs="Arial"/>
          <w:bCs/>
          <w:kern w:val="32"/>
          <w:sz w:val="24"/>
          <w:szCs w:val="24"/>
          <w:lang w:val="hy-AM"/>
        </w:rPr>
        <w:t>)։</w:t>
      </w:r>
    </w:p>
    <w:p w:rsidR="00F930C5" w:rsidRPr="00F930C5" w:rsidRDefault="00F930C5" w:rsidP="00F930C5">
      <w:pPr>
        <w:pStyle w:val="NormalWeb"/>
        <w:shd w:val="clear" w:color="auto" w:fill="FFFFFF"/>
        <w:spacing w:before="0" w:beforeAutospacing="0" w:after="0" w:afterAutospacing="0" w:line="360" w:lineRule="auto"/>
        <w:ind w:firstLine="567"/>
        <w:jc w:val="both"/>
        <w:rPr>
          <w:rFonts w:ascii="GHEA Mariam" w:hAnsi="GHEA Mariam"/>
          <w:lang w:val="nb-NO"/>
        </w:rPr>
      </w:pPr>
      <w:r w:rsidRPr="00F930C5">
        <w:rPr>
          <w:rFonts w:ascii="GHEA Mariam" w:hAnsi="GHEA Mariam" w:cs="Arial"/>
          <w:bCs/>
          <w:kern w:val="32"/>
          <w:lang w:val="hy-AM" w:eastAsia="ru-RU"/>
        </w:rPr>
        <w:t>2. Հայաստանի Հանրապետության տարածքային կառավարման և ենթա</w:t>
      </w:r>
      <w:r>
        <w:rPr>
          <w:rFonts w:ascii="GHEA Mariam" w:hAnsi="GHEA Mariam" w:cs="Arial"/>
          <w:bCs/>
          <w:kern w:val="32"/>
          <w:lang w:val="hy-AM" w:eastAsia="ru-RU"/>
        </w:rPr>
        <w:softHyphen/>
      </w:r>
      <w:r w:rsidRPr="00F930C5">
        <w:rPr>
          <w:rFonts w:ascii="GHEA Mariam" w:hAnsi="GHEA Mariam" w:cs="Arial"/>
          <w:bCs/>
          <w:kern w:val="32"/>
          <w:lang w:val="hy-AM" w:eastAsia="ru-RU"/>
        </w:rPr>
        <w:t xml:space="preserve">կառուցվածքների նախարարության </w:t>
      </w:r>
      <w:r w:rsidRPr="00F930C5">
        <w:rPr>
          <w:rFonts w:ascii="GHEA Mariam" w:hAnsi="GHEA Mariam" w:cs="Arial"/>
          <w:bCs/>
          <w:kern w:val="32"/>
          <w:lang w:val="hy-AM"/>
        </w:rPr>
        <w:t>պ</w:t>
      </w:r>
      <w:r w:rsidRPr="00F930C5">
        <w:rPr>
          <w:rFonts w:ascii="GHEA Mariam" w:hAnsi="GHEA Mariam" w:cs="Sylfaen"/>
          <w:bCs/>
          <w:lang w:val="hy-AM"/>
        </w:rPr>
        <w:t>ետական</w:t>
      </w:r>
      <w:r w:rsidRPr="00F930C5">
        <w:rPr>
          <w:rFonts w:ascii="GHEA Mariam" w:hAnsi="GHEA Mariam" w:cs="Arial Armenian"/>
          <w:bCs/>
          <w:lang w:val="hy-AM"/>
        </w:rPr>
        <w:t xml:space="preserve"> գ</w:t>
      </w:r>
      <w:r w:rsidRPr="00F930C5">
        <w:rPr>
          <w:rFonts w:ascii="GHEA Mariam" w:hAnsi="GHEA Mariam" w:cs="Sylfaen"/>
          <w:bCs/>
          <w:lang w:val="hy-AM"/>
        </w:rPr>
        <w:t>ույքի կառավարման կոմիտեի նախագահին՝</w:t>
      </w:r>
      <w:r w:rsidRPr="00F930C5">
        <w:rPr>
          <w:rFonts w:ascii="GHEA Mariam" w:hAnsi="GHEA Mariam" w:cs="Calibri"/>
          <w:color w:val="000000"/>
          <w:lang w:val="hy-AM"/>
        </w:rPr>
        <w:t xml:space="preserve"> սույն որոշումն ուժի մեջ մտնելուց հետո երկամսյա ժամկետում </w:t>
      </w:r>
      <w:r>
        <w:rPr>
          <w:rFonts w:ascii="GHEA Mariam" w:hAnsi="GHEA Mariam" w:cs="Calibri"/>
          <w:color w:val="000000"/>
          <w:lang w:val="hy-AM"/>
        </w:rPr>
        <w:t>կ</w:t>
      </w:r>
      <w:r w:rsidRPr="00F930C5">
        <w:rPr>
          <w:rFonts w:ascii="GHEA Mariam" w:hAnsi="GHEA Mariam"/>
          <w:lang w:val="af-ZA"/>
        </w:rPr>
        <w:t>ազմակերպության</w:t>
      </w:r>
      <w:r w:rsidRPr="00F930C5">
        <w:rPr>
          <w:rFonts w:ascii="GHEA Mariam" w:hAnsi="GHEA Mariam" w:cs="Arial"/>
          <w:bCs/>
          <w:kern w:val="32"/>
          <w:lang w:val="hy-AM"/>
        </w:rPr>
        <w:t xml:space="preserve"> հետ </w:t>
      </w:r>
      <w:r w:rsidRPr="00F930C5">
        <w:rPr>
          <w:rFonts w:ascii="GHEA Mariam" w:hAnsi="GHEA Mariam" w:cs="Sylfaen"/>
          <w:bCs/>
          <w:lang w:val="hy-AM"/>
        </w:rPr>
        <w:t>կնքել</w:t>
      </w:r>
      <w:r w:rsidRPr="00F930C5">
        <w:rPr>
          <w:rFonts w:ascii="GHEA Mariam" w:hAnsi="GHEA Mariam" w:cs="Arial Armenian"/>
          <w:bCs/>
          <w:lang w:val="hy-AM"/>
        </w:rPr>
        <w:t xml:space="preserve"> սույն որոշման 1-ին կետում նշված անշարժ գույքի անհատույց օգտագործման պայմանագիր (</w:t>
      </w:r>
      <w:r w:rsidRPr="00F930C5">
        <w:rPr>
          <w:rFonts w:ascii="GHEA Mariam" w:hAnsi="GHEA Mariam" w:cs="Sylfaen"/>
          <w:bCs/>
          <w:kern w:val="32"/>
          <w:lang w:val="hy-AM" w:eastAsia="ru-RU"/>
        </w:rPr>
        <w:t xml:space="preserve">այսուհետ՝ պայմանագիր)՝ դրանում նախատեսելով, որ </w:t>
      </w:r>
      <w:r w:rsidRPr="00F930C5">
        <w:rPr>
          <w:rFonts w:ascii="GHEA Mariam" w:hAnsi="GHEA Mariam" w:cs="Times Armenian"/>
          <w:bCs/>
          <w:color w:val="000000"/>
          <w:lang w:val="hy-AM" w:eastAsia="ru-RU"/>
        </w:rPr>
        <w:t>պայմանագրի նոտարական վավերացման և պայմանագրից ծագող գույքային իրավունքների պետական գրանցման</w:t>
      </w:r>
      <w:r w:rsidRPr="00F930C5">
        <w:rPr>
          <w:rFonts w:ascii="GHEA Mariam" w:hAnsi="GHEA Mariam" w:cs="Arial"/>
          <w:bCs/>
          <w:kern w:val="32"/>
          <w:lang w:val="hy-AM"/>
        </w:rPr>
        <w:t xml:space="preserve"> ծախսերը ենթակա են իրականացման </w:t>
      </w:r>
      <w:r>
        <w:rPr>
          <w:rFonts w:ascii="GHEA Mariam" w:hAnsi="GHEA Mariam" w:cs="Arial"/>
          <w:bCs/>
          <w:kern w:val="32"/>
          <w:lang w:val="hy-AM"/>
        </w:rPr>
        <w:t>կ</w:t>
      </w:r>
      <w:r w:rsidRPr="00F930C5">
        <w:rPr>
          <w:rFonts w:ascii="GHEA Mariam" w:hAnsi="GHEA Mariam"/>
          <w:lang w:val="af-ZA"/>
        </w:rPr>
        <w:t>ազմակերպության</w:t>
      </w:r>
      <w:r w:rsidRPr="00F930C5">
        <w:rPr>
          <w:rFonts w:ascii="GHEA Mariam" w:hAnsi="GHEA Mariam" w:cs="Arial"/>
          <w:bCs/>
          <w:kern w:val="32"/>
          <w:lang w:val="hy-AM"/>
        </w:rPr>
        <w:t xml:space="preserve"> միջոցների հաշվին:</w:t>
      </w:r>
    </w:p>
    <w:p w:rsidR="00296E5B" w:rsidRPr="00F930C5" w:rsidRDefault="00296E5B" w:rsidP="00477447">
      <w:pPr>
        <w:rPr>
          <w:lang w:val="hy-AM"/>
        </w:rPr>
      </w:pPr>
    </w:p>
    <w:p w:rsidR="00296E5B" w:rsidRPr="00F930C5" w:rsidRDefault="00296E5B" w:rsidP="00477447">
      <w:pPr>
        <w:rPr>
          <w:lang w:val="hy-AM"/>
        </w:rPr>
      </w:pPr>
    </w:p>
    <w:p w:rsidR="00296E5B" w:rsidRPr="00F930C5" w:rsidRDefault="00296E5B" w:rsidP="00477447">
      <w:pPr>
        <w:rPr>
          <w:lang w:val="hy-AM"/>
        </w:rPr>
      </w:pPr>
    </w:p>
    <w:p w:rsidR="004545B8" w:rsidRPr="00B3715F" w:rsidRDefault="001842E0" w:rsidP="006936C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4545B8" w:rsidRPr="00B3715F">
        <w:rPr>
          <w:rFonts w:ascii="GHEA Mariam" w:hAnsi="GHEA Mariam" w:cs="Sylfaen"/>
          <w:sz w:val="24"/>
          <w:szCs w:val="24"/>
          <w:lang w:val="hy-AM"/>
        </w:rPr>
        <w:t>ՀԱՅԱՍՏԱՆԻ</w:t>
      </w:r>
      <w:r w:rsidR="004545B8">
        <w:rPr>
          <w:rFonts w:ascii="GHEA Mariam" w:hAnsi="GHEA Mariam" w:cs="Arial Armenian"/>
          <w:sz w:val="24"/>
          <w:szCs w:val="24"/>
          <w:lang w:val="hy-AM"/>
        </w:rPr>
        <w:t xml:space="preserve"> </w:t>
      </w:r>
      <w:r w:rsidR="004545B8" w:rsidRPr="00B3715F">
        <w:rPr>
          <w:rFonts w:ascii="GHEA Mariam" w:hAnsi="GHEA Mariam" w:cs="Sylfaen"/>
          <w:sz w:val="24"/>
          <w:szCs w:val="24"/>
          <w:lang w:val="hy-AM"/>
        </w:rPr>
        <w:t>ՀԱՆՐԱՊԵՏՈՒԹՅԱՆ</w:t>
      </w:r>
    </w:p>
    <w:p w:rsidR="004545B8" w:rsidRPr="00B3715F" w:rsidRDefault="004545B8" w:rsidP="000F41B7">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r w:rsidR="008F7445">
        <w:rPr>
          <w:rFonts w:ascii="GHEA Mariam" w:hAnsi="GHEA Mariam"/>
          <w:lang w:val="hy-AM"/>
        </w:rPr>
        <w:t xml:space="preserve">   </w:t>
      </w:r>
      <w:r>
        <w:rPr>
          <w:rFonts w:ascii="GHEA Mariam" w:hAnsi="GHEA Mariam"/>
          <w:lang w:val="hy-AM"/>
        </w:rPr>
        <w:t>ՓՈԽ</w:t>
      </w:r>
      <w:r w:rsidRPr="00B3715F">
        <w:rPr>
          <w:rFonts w:ascii="GHEA Mariam" w:hAnsi="GHEA Mariam" w:cs="Sylfaen"/>
          <w:lang w:val="hy-AM"/>
        </w:rPr>
        <w:t>ՎԱՐՉԱՊԵՏ</w:t>
      </w:r>
      <w:r w:rsidR="008F7445">
        <w:rPr>
          <w:rFonts w:ascii="GHEA Mariam" w:hAnsi="GHEA Mariam" w:cs="Arial Armenian"/>
          <w:lang w:val="hy-AM"/>
        </w:rPr>
        <w:tab/>
      </w:r>
      <w:r w:rsidR="008F7445">
        <w:rPr>
          <w:rFonts w:ascii="GHEA Mariam" w:hAnsi="GHEA Mariam" w:cs="Arial Armenian"/>
          <w:lang w:val="hy-AM"/>
        </w:rPr>
        <w:tab/>
      </w:r>
      <w:r w:rsidR="008F7445">
        <w:rPr>
          <w:rFonts w:ascii="GHEA Mariam" w:hAnsi="GHEA Mariam" w:cs="Arial Armenian"/>
          <w:lang w:val="hy-AM"/>
        </w:rPr>
        <w:tab/>
        <w:t xml:space="preserve">     </w:t>
      </w:r>
      <w:r>
        <w:rPr>
          <w:rFonts w:ascii="GHEA Mariam" w:hAnsi="GHEA Mariam" w:cs="Arial Armenian"/>
          <w:lang w:val="hy-AM"/>
        </w:rPr>
        <w:t xml:space="preserve">  Մ</w:t>
      </w:r>
      <w:r w:rsidRPr="00B3715F">
        <w:rPr>
          <w:rFonts w:ascii="GHEA Mariam" w:hAnsi="GHEA Mariam" w:cs="Sylfaen"/>
          <w:lang w:val="hy-AM"/>
        </w:rPr>
        <w:t>.</w:t>
      </w:r>
      <w:r>
        <w:rPr>
          <w:rFonts w:ascii="GHEA Mariam" w:hAnsi="GHEA Mariam" w:cs="Sylfaen"/>
          <w:lang w:val="hy-AM"/>
        </w:rPr>
        <w:t xml:space="preserve"> ԳՐԻԳՈՐ</w:t>
      </w:r>
      <w:r w:rsidRPr="00B3715F">
        <w:rPr>
          <w:rFonts w:ascii="GHEA Mariam" w:hAnsi="GHEA Mariam" w:cs="Sylfaen"/>
          <w:lang w:val="hy-AM"/>
        </w:rPr>
        <w:t>ՅԱՆ</w:t>
      </w:r>
    </w:p>
    <w:p w:rsidR="00AD10EF" w:rsidRPr="00FA0163" w:rsidRDefault="008F7445" w:rsidP="004545B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4545B8" w:rsidRPr="00B3715F">
        <w:rPr>
          <w:rFonts w:ascii="GHEA Mariam" w:hAnsi="GHEA Mariam" w:cs="Sylfaen"/>
          <w:sz w:val="24"/>
          <w:szCs w:val="24"/>
          <w:lang w:val="hy-AM"/>
        </w:rPr>
        <w:t>Երևան</w:t>
      </w:r>
      <w:r w:rsidR="004545B8" w:rsidRPr="006052CF">
        <w:rPr>
          <w:rFonts w:ascii="GHEA Mariam" w:hAnsi="GHEA Mariam"/>
          <w:color w:val="000000"/>
          <w:sz w:val="24"/>
          <w:szCs w:val="24"/>
          <w:shd w:val="clear" w:color="auto" w:fill="FFFFFF"/>
          <w:lang w:val="hy-AM"/>
        </w:rPr>
        <w:t xml:space="preserve"> </w:t>
      </w: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F930C5">
      <w:headerReference w:type="even" r:id="rId7"/>
      <w:headerReference w:type="default" r:id="rId8"/>
      <w:footerReference w:type="even" r:id="rId9"/>
      <w:pgSz w:w="11909" w:h="16834" w:code="9"/>
      <w:pgMar w:top="1440" w:right="141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465" w:rsidRDefault="00690465">
      <w:r>
        <w:separator/>
      </w:r>
    </w:p>
  </w:endnote>
  <w:endnote w:type="continuationSeparator" w:id="0">
    <w:p w:rsidR="00690465" w:rsidRDefault="00690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F7445">
      <w:rPr>
        <w:noProof/>
        <w:sz w:val="18"/>
      </w:rPr>
      <w:t>KA-323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465" w:rsidRDefault="00690465">
      <w:r>
        <w:separator/>
      </w:r>
    </w:p>
  </w:footnote>
  <w:footnote w:type="continuationSeparator" w:id="0">
    <w:p w:rsidR="00690465" w:rsidRDefault="006904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3ED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3EDD"/>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465"/>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445"/>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0C5"/>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8F7445"/>
    <w:rPr>
      <w:rFonts w:ascii="Segoe UI" w:hAnsi="Segoe UI" w:cs="Segoe UI"/>
      <w:sz w:val="18"/>
      <w:szCs w:val="18"/>
    </w:rPr>
  </w:style>
  <w:style w:type="character" w:customStyle="1" w:styleId="BalloonTextChar">
    <w:name w:val="Balloon Text Char"/>
    <w:basedOn w:val="DefaultParagraphFont"/>
    <w:link w:val="BalloonText"/>
    <w:rsid w:val="008F744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153</cp:revision>
  <cp:lastPrinted>2024-09-24T10:59:00Z</cp:lastPrinted>
  <dcterms:created xsi:type="dcterms:W3CDTF">2022-03-23T13:26:00Z</dcterms:created>
  <dcterms:modified xsi:type="dcterms:W3CDTF">2024-09-24T11:01:00Z</dcterms:modified>
</cp:coreProperties>
</file>