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E6F59" w14:textId="77777777" w:rsidR="00715472" w:rsidRPr="00E9635B" w:rsidRDefault="00197B0B" w:rsidP="008F1814">
      <w:pPr>
        <w:spacing w:after="0" w:line="240" w:lineRule="auto"/>
        <w:jc w:val="center"/>
        <w:rPr>
          <w:rFonts w:ascii="GHEA Grapalat" w:hAnsi="GHEA Grapalat" w:cs="Sylfaen"/>
          <w:b/>
          <w:bCs/>
          <w:sz w:val="24"/>
          <w:szCs w:val="24"/>
          <w:lang w:val="en-US"/>
        </w:rPr>
      </w:pPr>
      <w:bookmarkStart w:id="0" w:name="_GoBack"/>
      <w:bookmarkEnd w:id="0"/>
      <w:r w:rsidRPr="00E9635B">
        <w:rPr>
          <w:rFonts w:ascii="GHEA Grapalat" w:hAnsi="GHEA Grapalat" w:cs="Sylfaen"/>
          <w:b/>
          <w:bCs/>
          <w:sz w:val="24"/>
          <w:szCs w:val="24"/>
          <w:lang w:val="en-US"/>
        </w:rPr>
        <w:t>ԱՄՓՈՓԱԹԵՐԹ</w:t>
      </w:r>
    </w:p>
    <w:p w14:paraId="3FA26919" w14:textId="77777777" w:rsidR="00706345" w:rsidRPr="00E9635B" w:rsidRDefault="00706345" w:rsidP="008F1814">
      <w:pPr>
        <w:spacing w:after="0" w:line="240" w:lineRule="auto"/>
        <w:jc w:val="center"/>
        <w:rPr>
          <w:rFonts w:ascii="GHEA Grapalat" w:hAnsi="GHEA Grapalat" w:cs="Sylfaen"/>
          <w:b/>
          <w:sz w:val="24"/>
          <w:szCs w:val="24"/>
          <w:lang w:val="en-GB"/>
        </w:rPr>
      </w:pPr>
    </w:p>
    <w:p w14:paraId="0395531C" w14:textId="19E1E484" w:rsidR="00DB3173" w:rsidRDefault="00DB3173" w:rsidP="005328F3">
      <w:pPr>
        <w:pStyle w:val="BodyAA"/>
        <w:tabs>
          <w:tab w:val="left" w:pos="720"/>
          <w:tab w:val="left" w:pos="990"/>
        </w:tabs>
        <w:ind w:firstLine="567"/>
        <w:jc w:val="center"/>
        <w:rPr>
          <w:rStyle w:val="Strong"/>
          <w:rFonts w:ascii="GHEA Grapalat" w:eastAsia="DengXian Light" w:hAnsi="GHEA Grapalat"/>
          <w:sz w:val="24"/>
          <w:szCs w:val="24"/>
          <w:lang w:val="hy-AM"/>
        </w:rPr>
      </w:pPr>
      <w:r w:rsidRPr="005B04D1">
        <w:rPr>
          <w:rFonts w:ascii="GHEA Grapalat" w:hAnsi="GHEA Grapalat"/>
          <w:b/>
          <w:sz w:val="24"/>
          <w:szCs w:val="24"/>
          <w:lang w:val="hy-AM"/>
        </w:rPr>
        <w:t xml:space="preserve"> «ՀԱՅԱՍՏԱՆԻ ՀԱՆՐԱՊԵՏՈՒԹՅԱՆ ԿԱՌԱՎԱՐՈՒԹՅԱՆ 2023 ԹՎԱԿԱՆԻ ԴԵԿՏԵՄԲԵՐԻ 21-Ի N</w:t>
      </w:r>
      <w:r w:rsidRPr="005B04D1">
        <w:rPr>
          <w:rFonts w:ascii="Courier New" w:hAnsi="Courier New" w:cs="Courier New"/>
          <w:b/>
          <w:sz w:val="24"/>
          <w:szCs w:val="24"/>
          <w:lang w:val="hy-AM"/>
        </w:rPr>
        <w:t> </w:t>
      </w:r>
      <w:r w:rsidRPr="005B04D1">
        <w:rPr>
          <w:rFonts w:ascii="GHEA Grapalat" w:hAnsi="GHEA Grapalat"/>
          <w:b/>
          <w:sz w:val="24"/>
          <w:szCs w:val="24"/>
          <w:lang w:val="hy-AM"/>
        </w:rPr>
        <w:t xml:space="preserve">2291-Լ ՈՐՈՇՄԱՆ ՄԵՋ ՓՈՓՈԽՈՒԹՅՈՒՆՆԵՐ </w:t>
      </w:r>
      <w:r>
        <w:rPr>
          <w:rFonts w:ascii="GHEA Grapalat" w:hAnsi="GHEA Grapalat"/>
          <w:b/>
          <w:sz w:val="24"/>
          <w:szCs w:val="24"/>
          <w:lang w:val="en-GB"/>
        </w:rPr>
        <w:t>ԵՎ</w:t>
      </w:r>
      <w:r w:rsidRPr="005B04D1">
        <w:rPr>
          <w:rFonts w:ascii="GHEA Grapalat" w:hAnsi="GHEA Grapalat"/>
          <w:b/>
          <w:sz w:val="24"/>
          <w:szCs w:val="24"/>
          <w:lang w:val="hy-AM"/>
        </w:rPr>
        <w:t xml:space="preserve"> ԼՐԱՑՈՒՄՆԵՐ ԿԱՏԱՐԵԼՈՒ ՄԱՍԻՆ»</w:t>
      </w:r>
      <w:r w:rsidRPr="005B04D1">
        <w:rPr>
          <w:rStyle w:val="Strong"/>
          <w:rFonts w:ascii="GHEA Grapalat" w:eastAsia="DengXian Light" w:hAnsi="GHEA Grapalat"/>
          <w:sz w:val="24"/>
          <w:szCs w:val="24"/>
          <w:lang w:val="hy-AM"/>
        </w:rPr>
        <w:t xml:space="preserve"> </w:t>
      </w:r>
    </w:p>
    <w:p w14:paraId="54A6ADA9" w14:textId="480C092F" w:rsidR="00A85858" w:rsidRPr="00E9635B" w:rsidRDefault="00DB3173" w:rsidP="005328F3">
      <w:pPr>
        <w:pStyle w:val="BodyAA"/>
        <w:tabs>
          <w:tab w:val="left" w:pos="720"/>
          <w:tab w:val="left" w:pos="990"/>
        </w:tabs>
        <w:ind w:firstLine="567"/>
        <w:jc w:val="center"/>
        <w:rPr>
          <w:rFonts w:ascii="GHEA Grapalat" w:eastAsia="GHEA Grapalat" w:hAnsi="GHEA Grapalat" w:cs="GHEA Grapalat"/>
          <w:b/>
          <w:bCs/>
          <w:sz w:val="24"/>
          <w:szCs w:val="24"/>
          <w:lang w:val="hy-AM"/>
        </w:rPr>
      </w:pPr>
      <w:r w:rsidRPr="005B04D1">
        <w:rPr>
          <w:rFonts w:ascii="GHEA Grapalat" w:hAnsi="GHEA Grapalat" w:cs="Sylfaen"/>
          <w:b/>
          <w:sz w:val="24"/>
          <w:szCs w:val="24"/>
        </w:rPr>
        <w:t>Հ</w:t>
      </w:r>
      <w:r w:rsidRPr="005B04D1">
        <w:rPr>
          <w:rFonts w:ascii="GHEA Grapalat" w:hAnsi="GHEA Grapalat" w:cs="Sylfaen"/>
          <w:b/>
          <w:sz w:val="24"/>
          <w:szCs w:val="24"/>
          <w:lang w:val="hy-AM"/>
        </w:rPr>
        <w:t>ԱՅԱՍՏԱՆԻ</w:t>
      </w:r>
      <w:r w:rsidRPr="005B04D1">
        <w:rPr>
          <w:rFonts w:ascii="GHEA Grapalat" w:hAnsi="GHEA Grapalat" w:cs="Sylfaen"/>
          <w:b/>
          <w:sz w:val="24"/>
          <w:szCs w:val="24"/>
          <w:lang w:val="af-ZA"/>
        </w:rPr>
        <w:t xml:space="preserve"> </w:t>
      </w:r>
      <w:r w:rsidRPr="005B04D1">
        <w:rPr>
          <w:rFonts w:ascii="GHEA Grapalat" w:hAnsi="GHEA Grapalat" w:cs="Sylfaen"/>
          <w:b/>
          <w:sz w:val="24"/>
          <w:szCs w:val="24"/>
        </w:rPr>
        <w:t>Հ</w:t>
      </w:r>
      <w:r w:rsidRPr="005B04D1">
        <w:rPr>
          <w:rFonts w:ascii="GHEA Grapalat" w:hAnsi="GHEA Grapalat" w:cs="Sylfaen"/>
          <w:b/>
          <w:sz w:val="24"/>
          <w:szCs w:val="24"/>
          <w:lang w:val="hy-AM"/>
        </w:rPr>
        <w:t>ԱՆՐԱՊԵՏՈՒԹՅԱՆ</w:t>
      </w:r>
      <w:r w:rsidRPr="005B04D1">
        <w:rPr>
          <w:rFonts w:ascii="GHEA Grapalat" w:hAnsi="GHEA Grapalat" w:cs="Sylfaen"/>
          <w:b/>
          <w:sz w:val="24"/>
          <w:szCs w:val="24"/>
          <w:lang w:val="af-ZA"/>
        </w:rPr>
        <w:t xml:space="preserve"> </w:t>
      </w:r>
      <w:r w:rsidRPr="005B04D1">
        <w:rPr>
          <w:rFonts w:ascii="GHEA Grapalat" w:hAnsi="GHEA Grapalat" w:cs="Sylfaen"/>
          <w:b/>
          <w:sz w:val="24"/>
          <w:szCs w:val="24"/>
          <w:lang w:val="hy-AM"/>
        </w:rPr>
        <w:t>ԿԱՌԱՎԱՐՈՒԹՅԱՆ</w:t>
      </w:r>
      <w:r w:rsidRPr="005B04D1">
        <w:rPr>
          <w:rFonts w:ascii="GHEA Grapalat" w:hAnsi="GHEA Grapalat" w:cs="Sylfaen"/>
          <w:b/>
          <w:sz w:val="24"/>
          <w:szCs w:val="24"/>
          <w:lang w:val="af-ZA"/>
        </w:rPr>
        <w:t xml:space="preserve"> </w:t>
      </w:r>
      <w:r w:rsidR="00B573FD">
        <w:rPr>
          <w:rFonts w:ascii="GHEA Grapalat" w:hAnsi="GHEA Grapalat" w:cs="Sylfaen"/>
          <w:b/>
          <w:sz w:val="24"/>
          <w:szCs w:val="24"/>
          <w:lang w:val="hy-AM"/>
        </w:rPr>
        <w:t>ՈՐՈ</w:t>
      </w:r>
      <w:r w:rsidR="00B573FD">
        <w:rPr>
          <w:rFonts w:ascii="GHEA Grapalat" w:hAnsi="GHEA Grapalat" w:cs="Sylfaen"/>
          <w:b/>
          <w:sz w:val="24"/>
          <w:szCs w:val="24"/>
        </w:rPr>
        <w:t>ՇՄԱՆ</w:t>
      </w:r>
      <w:r>
        <w:rPr>
          <w:rFonts w:ascii="GHEA Grapalat" w:hAnsi="GHEA Grapalat" w:cs="Sylfaen"/>
          <w:b/>
          <w:sz w:val="24"/>
          <w:szCs w:val="24"/>
        </w:rPr>
        <w:t xml:space="preserve"> </w:t>
      </w:r>
      <w:r w:rsidRPr="005B04D1">
        <w:rPr>
          <w:rFonts w:ascii="GHEA Grapalat" w:hAnsi="GHEA Grapalat" w:cs="Sylfaen"/>
          <w:b/>
          <w:sz w:val="24"/>
          <w:szCs w:val="24"/>
          <w:lang w:val="hy-AM"/>
        </w:rPr>
        <w:t>ՆԱԽԱԳԾԻ</w:t>
      </w:r>
      <w:r w:rsidRPr="00E9635B">
        <w:rPr>
          <w:rFonts w:ascii="GHEA Grapalat" w:hAnsi="GHEA Grapalat"/>
          <w:b/>
          <w:bCs/>
          <w:sz w:val="24"/>
          <w:szCs w:val="24"/>
          <w:lang w:val="af-ZA"/>
        </w:rPr>
        <w:t xml:space="preserve"> </w:t>
      </w:r>
    </w:p>
    <w:p w14:paraId="19611479" w14:textId="77777777" w:rsidR="00E5090E" w:rsidRPr="00E5090E" w:rsidRDefault="00E5090E" w:rsidP="005328F3">
      <w:pPr>
        <w:pStyle w:val="BodyAA"/>
        <w:tabs>
          <w:tab w:val="left" w:pos="720"/>
          <w:tab w:val="left" w:pos="990"/>
        </w:tabs>
        <w:ind w:firstLine="567"/>
        <w:jc w:val="center"/>
        <w:rPr>
          <w:rFonts w:ascii="GHEA Grapalat" w:hAnsi="GHEA Grapalat"/>
          <w:b/>
          <w:sz w:val="24"/>
          <w:szCs w:val="24"/>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969"/>
      </w:tblGrid>
      <w:tr w:rsidR="00997342" w:rsidRPr="005F69F1" w14:paraId="0808C14D" w14:textId="77777777" w:rsidTr="0093751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3C5B24E6" w14:textId="77777777" w:rsidR="00997342" w:rsidRPr="005F69F1" w:rsidRDefault="00997342" w:rsidP="00886F0E">
            <w:pPr>
              <w:pStyle w:val="ListParagraph"/>
              <w:tabs>
                <w:tab w:val="left" w:pos="993"/>
              </w:tabs>
              <w:spacing w:after="0"/>
              <w:ind w:left="0"/>
              <w:jc w:val="center"/>
              <w:rPr>
                <w:rFonts w:ascii="GHEA Grapalat" w:hAnsi="GHEA Grapalat"/>
                <w:b/>
                <w:sz w:val="24"/>
                <w:szCs w:val="24"/>
                <w:lang w:val="hy-AM"/>
              </w:rPr>
            </w:pPr>
            <w:r w:rsidRPr="005F69F1">
              <w:rPr>
                <w:rFonts w:ascii="GHEA Grapalat" w:hAnsi="GHEA Grapalat"/>
                <w:sz w:val="24"/>
                <w:szCs w:val="24"/>
                <w:lang w:val="es-ES"/>
              </w:rPr>
              <w:tab/>
            </w:r>
            <w:r w:rsidR="000B357B">
              <w:rPr>
                <w:rFonts w:ascii="GHEA Grapalat" w:hAnsi="GHEA Grapalat"/>
                <w:b/>
                <w:sz w:val="24"/>
                <w:szCs w:val="24"/>
                <w:lang w:val="hy-AM"/>
              </w:rPr>
              <w:t>1</w:t>
            </w:r>
            <w:r w:rsidRPr="005F69F1">
              <w:rPr>
                <w:rFonts w:ascii="GHEA Grapalat" w:hAnsi="GHEA Grapalat"/>
                <w:b/>
                <w:sz w:val="24"/>
                <w:szCs w:val="24"/>
                <w:lang w:val="es-ES"/>
              </w:rPr>
              <w:t xml:space="preserve">. </w:t>
            </w:r>
            <w:r w:rsidR="00CA533C" w:rsidRPr="009002ED">
              <w:rPr>
                <w:rFonts w:ascii="GHEA Grapalat" w:hAnsi="GHEA Grapalat"/>
                <w:b/>
                <w:sz w:val="24"/>
                <w:szCs w:val="24"/>
                <w:lang w:val="hy-AM"/>
              </w:rPr>
              <w:t>ՀՀ</w:t>
            </w:r>
            <w:r w:rsidR="00CA533C" w:rsidRPr="005F69F1">
              <w:rPr>
                <w:rFonts w:ascii="GHEA Grapalat" w:hAnsi="GHEA Grapalat"/>
                <w:b/>
                <w:sz w:val="24"/>
                <w:szCs w:val="24"/>
                <w:lang w:val="es-ES"/>
              </w:rPr>
              <w:t xml:space="preserve"> </w:t>
            </w:r>
            <w:r w:rsidR="00CA533C">
              <w:rPr>
                <w:rFonts w:ascii="GHEA Grapalat" w:hAnsi="GHEA Grapalat"/>
                <w:b/>
                <w:sz w:val="24"/>
                <w:szCs w:val="24"/>
                <w:lang w:val="hy-AM"/>
              </w:rPr>
              <w:t>արդարադատության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0FA35536" w14:textId="2ABEE333" w:rsidR="00997342" w:rsidRPr="005F69F1" w:rsidRDefault="00DB3173" w:rsidP="00886F0E">
            <w:pPr>
              <w:spacing w:after="0"/>
              <w:ind w:firstLine="252"/>
              <w:jc w:val="center"/>
              <w:rPr>
                <w:rFonts w:ascii="GHEA Grapalat" w:hAnsi="GHEA Grapalat"/>
                <w:b/>
                <w:sz w:val="24"/>
                <w:szCs w:val="24"/>
                <w:lang w:val="hy-AM"/>
              </w:rPr>
            </w:pPr>
            <w:r>
              <w:rPr>
                <w:rFonts w:ascii="GHEA Grapalat" w:hAnsi="GHEA Grapalat"/>
                <w:b/>
                <w:sz w:val="24"/>
                <w:szCs w:val="24"/>
                <w:lang w:val="hy-AM"/>
              </w:rPr>
              <w:t>11</w:t>
            </w:r>
            <w:r w:rsidR="00997342" w:rsidRPr="005F69F1">
              <w:rPr>
                <w:rFonts w:ascii="GHEA Grapalat" w:hAnsi="GHEA Grapalat"/>
                <w:b/>
                <w:sz w:val="24"/>
                <w:szCs w:val="24"/>
                <w:lang w:val="en-US"/>
              </w:rPr>
              <w:t>.</w:t>
            </w:r>
            <w:r w:rsidR="00997342" w:rsidRPr="005F69F1">
              <w:rPr>
                <w:rFonts w:ascii="GHEA Grapalat" w:hAnsi="GHEA Grapalat"/>
                <w:b/>
                <w:sz w:val="24"/>
                <w:szCs w:val="24"/>
                <w:lang w:val="hy-AM"/>
              </w:rPr>
              <w:t>0</w:t>
            </w:r>
            <w:r>
              <w:rPr>
                <w:rFonts w:ascii="GHEA Grapalat" w:hAnsi="GHEA Grapalat"/>
                <w:b/>
                <w:sz w:val="24"/>
                <w:szCs w:val="24"/>
                <w:lang w:val="hy-AM"/>
              </w:rPr>
              <w:t>9</w:t>
            </w:r>
            <w:r w:rsidR="00997342" w:rsidRPr="005F69F1">
              <w:rPr>
                <w:rFonts w:ascii="GHEA Grapalat" w:hAnsi="GHEA Grapalat"/>
                <w:b/>
                <w:sz w:val="24"/>
                <w:szCs w:val="24"/>
                <w:lang w:val="en-US"/>
              </w:rPr>
              <w:t>.202</w:t>
            </w:r>
            <w:r w:rsidR="00886F0E">
              <w:rPr>
                <w:rFonts w:ascii="GHEA Grapalat" w:hAnsi="GHEA Grapalat"/>
                <w:b/>
                <w:sz w:val="24"/>
                <w:szCs w:val="24"/>
                <w:lang w:val="hy-AM"/>
              </w:rPr>
              <w:t>4</w:t>
            </w:r>
          </w:p>
        </w:tc>
      </w:tr>
      <w:tr w:rsidR="00997342" w:rsidRPr="005F69F1" w14:paraId="61F00173" w14:textId="77777777" w:rsidTr="00937512">
        <w:trPr>
          <w:trHeight w:val="285"/>
        </w:trPr>
        <w:tc>
          <w:tcPr>
            <w:tcW w:w="11483" w:type="dxa"/>
            <w:gridSpan w:val="2"/>
            <w:vMerge/>
            <w:tcBorders>
              <w:left w:val="single" w:sz="4" w:space="0" w:color="auto"/>
              <w:right w:val="single" w:sz="4" w:space="0" w:color="auto"/>
            </w:tcBorders>
            <w:shd w:val="clear" w:color="auto" w:fill="D9D9D9"/>
          </w:tcPr>
          <w:p w14:paraId="52EC61CA" w14:textId="77777777" w:rsidR="00997342" w:rsidRPr="005F69F1" w:rsidRDefault="00997342" w:rsidP="0093751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517072C6" w14:textId="08AFAFEF" w:rsidR="00997342" w:rsidRPr="005F69F1" w:rsidRDefault="00997342" w:rsidP="00997342">
            <w:pPr>
              <w:spacing w:after="0"/>
              <w:ind w:firstLine="252"/>
              <w:jc w:val="center"/>
              <w:rPr>
                <w:rFonts w:ascii="GHEA Grapalat" w:hAnsi="GHEA Grapalat"/>
                <w:b/>
                <w:sz w:val="24"/>
                <w:szCs w:val="24"/>
                <w:lang w:val="en-US"/>
              </w:rPr>
            </w:pPr>
            <w:r w:rsidRPr="00064C47">
              <w:rPr>
                <w:rFonts w:ascii="GHEA Grapalat" w:hAnsi="GHEA Grapalat"/>
                <w:b/>
                <w:sz w:val="24"/>
                <w:szCs w:val="24"/>
                <w:lang w:val="hy-AM"/>
              </w:rPr>
              <w:t xml:space="preserve">N </w:t>
            </w:r>
            <w:r w:rsidR="00DB3173" w:rsidRPr="00DB3173">
              <w:rPr>
                <w:rFonts w:ascii="GHEA Grapalat" w:hAnsi="GHEA Grapalat"/>
                <w:b/>
                <w:sz w:val="24"/>
                <w:szCs w:val="24"/>
                <w:lang w:val="hy-AM"/>
              </w:rPr>
              <w:t>/27.1/36090-2024</w:t>
            </w:r>
          </w:p>
        </w:tc>
      </w:tr>
      <w:tr w:rsidR="00F44CA5" w:rsidRPr="00FA5F33" w14:paraId="18E7C24E" w14:textId="77777777" w:rsidTr="00C56B54">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4569EDB9" w14:textId="77777777" w:rsidR="00DB3173" w:rsidRPr="00B731FA" w:rsidRDefault="00DB3173" w:rsidP="00DB3173">
            <w:pPr>
              <w:tabs>
                <w:tab w:val="left" w:pos="0"/>
              </w:tabs>
              <w:spacing w:after="0" w:line="360" w:lineRule="auto"/>
              <w:ind w:firstLine="720"/>
              <w:jc w:val="both"/>
              <w:rPr>
                <w:rFonts w:ascii="GHEA Grapalat" w:hAnsi="GHEA Grapalat"/>
                <w:b/>
                <w:bCs/>
                <w:i/>
                <w:sz w:val="24"/>
                <w:szCs w:val="24"/>
              </w:rPr>
            </w:pPr>
            <w:r w:rsidRPr="00B731FA">
              <w:rPr>
                <w:rFonts w:ascii="GHEA Grapalat" w:hAnsi="GHEA Grapalat"/>
                <w:b/>
                <w:i/>
                <w:sz w:val="24"/>
                <w:szCs w:val="24"/>
                <w:lang w:val="hy-AM"/>
              </w:rPr>
              <w:t>«Հայաստանի Հանրապետության կառավարության 2023 թվականի հոկտեմբերի 12-ի N</w:t>
            </w:r>
            <w:r w:rsidRPr="00B731FA">
              <w:rPr>
                <w:rFonts w:ascii="Courier New" w:hAnsi="Courier New" w:cs="Courier New"/>
                <w:b/>
                <w:i/>
                <w:sz w:val="24"/>
                <w:szCs w:val="24"/>
                <w:lang w:val="hy-AM"/>
              </w:rPr>
              <w:t> </w:t>
            </w:r>
            <w:r w:rsidRPr="00B731FA">
              <w:rPr>
                <w:rFonts w:ascii="GHEA Grapalat" w:hAnsi="GHEA Grapalat"/>
                <w:b/>
                <w:i/>
                <w:sz w:val="24"/>
                <w:szCs w:val="24"/>
                <w:lang w:val="hy-AM"/>
              </w:rPr>
              <w:t>1762-Լ որոշման մեջ փոփոխություններ և լրացումներ կատարելու մասին»</w:t>
            </w:r>
            <w:r w:rsidRPr="00B731FA">
              <w:rPr>
                <w:rFonts w:ascii="GHEA Grapalat" w:hAnsi="GHEA Grapalat"/>
                <w:b/>
                <w:i/>
                <w:sz w:val="24"/>
                <w:szCs w:val="24"/>
              </w:rPr>
              <w:t xml:space="preserve"> </w:t>
            </w:r>
            <w:r w:rsidRPr="00B731FA">
              <w:rPr>
                <w:rFonts w:ascii="GHEA Grapalat" w:hAnsi="GHEA Grapalat" w:cs="Sylfaen"/>
                <w:b/>
                <w:i/>
                <w:sz w:val="24"/>
                <w:szCs w:val="24"/>
                <w:lang w:val="hy-AM"/>
              </w:rPr>
              <w:t>(այսուհետ՝ Նախագիծ</w:t>
            </w:r>
            <w:r w:rsidRPr="00B731FA">
              <w:rPr>
                <w:rFonts w:ascii="GHEA Grapalat" w:hAnsi="GHEA Grapalat" w:cs="Sylfaen"/>
                <w:b/>
                <w:i/>
                <w:sz w:val="24"/>
                <w:szCs w:val="24"/>
              </w:rPr>
              <w:t xml:space="preserve"> N 1</w:t>
            </w:r>
            <w:r w:rsidRPr="00B731FA">
              <w:rPr>
                <w:rFonts w:ascii="GHEA Grapalat" w:hAnsi="GHEA Grapalat" w:cs="Sylfaen"/>
                <w:b/>
                <w:i/>
                <w:sz w:val="24"/>
                <w:szCs w:val="24"/>
                <w:lang w:val="hy-AM"/>
              </w:rPr>
              <w:t xml:space="preserve">) </w:t>
            </w:r>
            <w:r w:rsidRPr="00B731FA">
              <w:rPr>
                <w:rFonts w:ascii="GHEA Grapalat" w:hAnsi="GHEA Grapalat"/>
                <w:b/>
                <w:i/>
                <w:sz w:val="24"/>
                <w:szCs w:val="24"/>
                <w:lang w:val="hy-AM"/>
              </w:rPr>
              <w:t xml:space="preserve"> և «Հայաստանի Հանրապետության կառավարության 2023 թվականի դեկտեմբերի 21-ի N</w:t>
            </w:r>
            <w:r w:rsidRPr="00B731FA">
              <w:rPr>
                <w:rFonts w:ascii="Courier New" w:hAnsi="Courier New" w:cs="Courier New"/>
                <w:b/>
                <w:i/>
                <w:sz w:val="24"/>
                <w:szCs w:val="24"/>
                <w:lang w:val="hy-AM"/>
              </w:rPr>
              <w:t> </w:t>
            </w:r>
            <w:r w:rsidRPr="00B731FA">
              <w:rPr>
                <w:rFonts w:ascii="GHEA Grapalat" w:hAnsi="GHEA Grapalat"/>
                <w:b/>
                <w:i/>
                <w:sz w:val="24"/>
                <w:szCs w:val="24"/>
                <w:lang w:val="hy-AM"/>
              </w:rPr>
              <w:t>2291-Լ որոշման մեջ փոփոխություններ և լրացումներ կատարելու մասին»</w:t>
            </w:r>
            <w:r>
              <w:rPr>
                <w:rFonts w:ascii="GHEA Grapalat" w:hAnsi="GHEA Grapalat"/>
                <w:b/>
                <w:i/>
                <w:sz w:val="24"/>
                <w:szCs w:val="24"/>
              </w:rPr>
              <w:t xml:space="preserve"> </w:t>
            </w:r>
            <w:r w:rsidRPr="00B731FA">
              <w:rPr>
                <w:rFonts w:ascii="GHEA Grapalat" w:hAnsi="GHEA Grapalat" w:cs="Sylfaen"/>
                <w:b/>
                <w:i/>
                <w:sz w:val="24"/>
                <w:szCs w:val="24"/>
                <w:lang w:val="hy-AM"/>
              </w:rPr>
              <w:t>(այսուհետ՝ Նախագիծ</w:t>
            </w:r>
            <w:r w:rsidRPr="00B731FA">
              <w:rPr>
                <w:rFonts w:ascii="GHEA Grapalat" w:hAnsi="GHEA Grapalat" w:cs="Sylfaen"/>
                <w:b/>
                <w:i/>
                <w:sz w:val="24"/>
                <w:szCs w:val="24"/>
              </w:rPr>
              <w:t xml:space="preserve"> N </w:t>
            </w:r>
            <w:r>
              <w:rPr>
                <w:rFonts w:ascii="GHEA Grapalat" w:hAnsi="GHEA Grapalat" w:cs="Sylfaen"/>
                <w:b/>
                <w:i/>
                <w:sz w:val="24"/>
                <w:szCs w:val="24"/>
              </w:rPr>
              <w:t>2</w:t>
            </w:r>
            <w:r w:rsidRPr="00B731FA">
              <w:rPr>
                <w:rFonts w:ascii="GHEA Grapalat" w:hAnsi="GHEA Grapalat" w:cs="Sylfaen"/>
                <w:b/>
                <w:i/>
                <w:sz w:val="24"/>
                <w:szCs w:val="24"/>
                <w:lang w:val="hy-AM"/>
              </w:rPr>
              <w:t xml:space="preserve">) </w:t>
            </w:r>
            <w:r w:rsidRPr="00B731FA">
              <w:rPr>
                <w:rFonts w:ascii="GHEA Grapalat" w:hAnsi="GHEA Grapalat"/>
                <w:b/>
                <w:i/>
                <w:sz w:val="24"/>
                <w:szCs w:val="24"/>
                <w:lang w:val="hy-AM"/>
              </w:rPr>
              <w:t xml:space="preserve"> </w:t>
            </w:r>
            <w:r w:rsidRPr="00B731FA">
              <w:rPr>
                <w:rStyle w:val="Strong"/>
                <w:rFonts w:ascii="GHEA Grapalat" w:eastAsia="DengXian Light" w:hAnsi="GHEA Grapalat"/>
                <w:i/>
                <w:color w:val="000000"/>
                <w:sz w:val="24"/>
                <w:szCs w:val="24"/>
                <w:lang w:val="hy-AM"/>
              </w:rPr>
              <w:t xml:space="preserve"> </w:t>
            </w:r>
            <w:r w:rsidRPr="00B731FA">
              <w:rPr>
                <w:rFonts w:ascii="GHEA Grapalat" w:hAnsi="GHEA Grapalat" w:cs="Sylfaen"/>
                <w:b/>
                <w:i/>
                <w:sz w:val="24"/>
                <w:szCs w:val="24"/>
              </w:rPr>
              <w:t>Հ</w:t>
            </w:r>
            <w:r w:rsidRPr="00B731FA">
              <w:rPr>
                <w:rFonts w:ascii="GHEA Grapalat" w:hAnsi="GHEA Grapalat" w:cs="Sylfaen"/>
                <w:b/>
                <w:i/>
                <w:sz w:val="24"/>
                <w:szCs w:val="24"/>
                <w:lang w:val="hy-AM"/>
              </w:rPr>
              <w:t>այաստանի</w:t>
            </w:r>
            <w:r w:rsidRPr="00B731FA">
              <w:rPr>
                <w:rFonts w:ascii="GHEA Grapalat" w:hAnsi="GHEA Grapalat" w:cs="Sylfaen"/>
                <w:b/>
                <w:i/>
                <w:sz w:val="24"/>
                <w:szCs w:val="24"/>
                <w:lang w:val="af-ZA"/>
              </w:rPr>
              <w:t xml:space="preserve"> </w:t>
            </w:r>
            <w:r w:rsidRPr="00B731FA">
              <w:rPr>
                <w:rFonts w:ascii="GHEA Grapalat" w:hAnsi="GHEA Grapalat" w:cs="Sylfaen"/>
                <w:b/>
                <w:i/>
                <w:sz w:val="24"/>
                <w:szCs w:val="24"/>
              </w:rPr>
              <w:t>Հ</w:t>
            </w:r>
            <w:r w:rsidRPr="00B731FA">
              <w:rPr>
                <w:rFonts w:ascii="GHEA Grapalat" w:hAnsi="GHEA Grapalat" w:cs="Sylfaen"/>
                <w:b/>
                <w:i/>
                <w:sz w:val="24"/>
                <w:szCs w:val="24"/>
                <w:lang w:val="hy-AM"/>
              </w:rPr>
              <w:t>անրապետության</w:t>
            </w:r>
            <w:r w:rsidRPr="00B731FA">
              <w:rPr>
                <w:rFonts w:ascii="GHEA Grapalat" w:hAnsi="GHEA Grapalat" w:cs="Sylfaen"/>
                <w:b/>
                <w:i/>
                <w:sz w:val="24"/>
                <w:szCs w:val="24"/>
                <w:lang w:val="af-ZA"/>
              </w:rPr>
              <w:t xml:space="preserve"> </w:t>
            </w:r>
            <w:r w:rsidRPr="00B731FA">
              <w:rPr>
                <w:rFonts w:ascii="GHEA Grapalat" w:hAnsi="GHEA Grapalat" w:cs="Sylfaen"/>
                <w:b/>
                <w:i/>
                <w:sz w:val="24"/>
                <w:szCs w:val="24"/>
                <w:lang w:val="hy-AM"/>
              </w:rPr>
              <w:t>կառավարության</w:t>
            </w:r>
            <w:r w:rsidRPr="00B731FA">
              <w:rPr>
                <w:rFonts w:ascii="GHEA Grapalat" w:hAnsi="GHEA Grapalat" w:cs="Sylfaen"/>
                <w:b/>
                <w:i/>
                <w:sz w:val="24"/>
                <w:szCs w:val="24"/>
                <w:lang w:val="af-ZA"/>
              </w:rPr>
              <w:t xml:space="preserve"> </w:t>
            </w:r>
            <w:r w:rsidRPr="00B731FA">
              <w:rPr>
                <w:rFonts w:ascii="GHEA Grapalat" w:hAnsi="GHEA Grapalat" w:cs="Sylfaen"/>
                <w:b/>
                <w:i/>
                <w:sz w:val="24"/>
                <w:szCs w:val="24"/>
                <w:lang w:val="hy-AM"/>
              </w:rPr>
              <w:t>որոշ</w:t>
            </w:r>
            <w:r w:rsidRPr="00B731FA">
              <w:rPr>
                <w:rFonts w:ascii="GHEA Grapalat" w:hAnsi="GHEA Grapalat" w:cs="Sylfaen"/>
                <w:b/>
                <w:i/>
                <w:sz w:val="24"/>
                <w:szCs w:val="24"/>
              </w:rPr>
              <w:t>ումների</w:t>
            </w:r>
            <w:r w:rsidRPr="00B731FA">
              <w:rPr>
                <w:rFonts w:ascii="GHEA Grapalat" w:hAnsi="GHEA Grapalat" w:cs="Sylfaen"/>
                <w:b/>
                <w:i/>
                <w:sz w:val="24"/>
                <w:szCs w:val="24"/>
                <w:lang w:val="af-ZA"/>
              </w:rPr>
              <w:t xml:space="preserve"> </w:t>
            </w:r>
            <w:r w:rsidRPr="00B731FA">
              <w:rPr>
                <w:rFonts w:ascii="GHEA Grapalat" w:hAnsi="GHEA Grapalat" w:cs="Sylfaen"/>
                <w:b/>
                <w:i/>
                <w:sz w:val="24"/>
                <w:szCs w:val="24"/>
                <w:lang w:val="hy-AM"/>
              </w:rPr>
              <w:t>նախագծ</w:t>
            </w:r>
            <w:r w:rsidRPr="00B731FA">
              <w:rPr>
                <w:rFonts w:ascii="GHEA Grapalat" w:hAnsi="GHEA Grapalat" w:cs="Sylfaen"/>
                <w:b/>
                <w:i/>
                <w:sz w:val="24"/>
                <w:szCs w:val="24"/>
              </w:rPr>
              <w:t>եր</w:t>
            </w:r>
            <w:r w:rsidRPr="00B731FA">
              <w:rPr>
                <w:rFonts w:ascii="GHEA Grapalat" w:hAnsi="GHEA Grapalat" w:cs="Sylfaen"/>
                <w:b/>
                <w:i/>
                <w:sz w:val="24"/>
                <w:szCs w:val="24"/>
                <w:lang w:val="hy-AM"/>
              </w:rPr>
              <w:t>ի</w:t>
            </w:r>
            <w:r>
              <w:rPr>
                <w:rFonts w:ascii="GHEA Grapalat" w:hAnsi="GHEA Grapalat" w:cs="Sylfaen"/>
                <w:b/>
                <w:i/>
                <w:sz w:val="24"/>
                <w:szCs w:val="24"/>
              </w:rPr>
              <w:t xml:space="preserve"> </w:t>
            </w:r>
            <w:r w:rsidRPr="00B731FA">
              <w:rPr>
                <w:rFonts w:ascii="GHEA Grapalat" w:hAnsi="GHEA Grapalat"/>
                <w:b/>
                <w:bCs/>
                <w:i/>
                <w:sz w:val="24"/>
                <w:szCs w:val="24"/>
                <w:lang w:val="hy-AM"/>
              </w:rPr>
              <w:t>վերաբերյալ</w:t>
            </w:r>
            <w:r w:rsidRPr="00B731FA">
              <w:rPr>
                <w:rFonts w:ascii="GHEA Grapalat" w:hAnsi="GHEA Grapalat"/>
                <w:b/>
                <w:bCs/>
                <w:i/>
                <w:sz w:val="24"/>
                <w:szCs w:val="24"/>
              </w:rPr>
              <w:t xml:space="preserve"> հայտնում ենք հետևյալը՝ </w:t>
            </w:r>
          </w:p>
          <w:p w14:paraId="0BD1BCC2" w14:textId="77777777" w:rsidR="00DB3173" w:rsidRPr="00160E96" w:rsidRDefault="00DB3173" w:rsidP="00DB3173">
            <w:pPr>
              <w:pStyle w:val="ListParagraph"/>
              <w:numPr>
                <w:ilvl w:val="0"/>
                <w:numId w:val="32"/>
              </w:numPr>
              <w:tabs>
                <w:tab w:val="left" w:pos="0"/>
                <w:tab w:val="left" w:pos="810"/>
              </w:tabs>
              <w:spacing w:after="0" w:line="360" w:lineRule="auto"/>
              <w:ind w:left="0" w:firstLine="720"/>
              <w:jc w:val="both"/>
              <w:rPr>
                <w:rFonts w:ascii="GHEA Grapalat" w:hAnsi="GHEA Grapalat"/>
                <w:b/>
                <w:bCs/>
                <w:sz w:val="24"/>
                <w:szCs w:val="24"/>
              </w:rPr>
            </w:pPr>
            <w:r w:rsidRPr="00996A3F">
              <w:rPr>
                <w:rFonts w:ascii="GHEA Grapalat" w:hAnsi="GHEA Grapalat" w:cs="Sylfaen"/>
                <w:color w:val="000000"/>
                <w:sz w:val="24"/>
                <w:szCs w:val="24"/>
                <w:shd w:val="clear" w:color="auto" w:fill="FFFFFF"/>
              </w:rPr>
              <w:t xml:space="preserve">Հարկ է նկատել, որ </w:t>
            </w:r>
            <w:r w:rsidRPr="00996A3F">
              <w:rPr>
                <w:rFonts w:ascii="GHEA Grapalat" w:eastAsia="Times New Roman" w:hAnsi="GHEA Grapalat"/>
                <w:color w:val="000000"/>
                <w:sz w:val="24"/>
                <w:szCs w:val="24"/>
                <w:lang w:val="hy-AM"/>
              </w:rPr>
              <w:t>Հ</w:t>
            </w:r>
            <w:r w:rsidRPr="00996A3F">
              <w:rPr>
                <w:rFonts w:ascii="GHEA Grapalat" w:hAnsi="GHEA Grapalat" w:cs="GHEA Grapalat"/>
                <w:bCs/>
                <w:sz w:val="24"/>
                <w:szCs w:val="24"/>
                <w:lang w:val="hy-AM"/>
              </w:rPr>
              <w:t>այաստանի</w:t>
            </w:r>
            <w:r w:rsidRPr="00996A3F">
              <w:rPr>
                <w:rFonts w:ascii="GHEA Grapalat" w:hAnsi="GHEA Grapalat" w:cs="GHEA Grapalat"/>
                <w:bCs/>
                <w:sz w:val="24"/>
                <w:szCs w:val="24"/>
                <w:lang w:val="pt-BR"/>
              </w:rPr>
              <w:t xml:space="preserve"> Հանրապետության </w:t>
            </w:r>
            <w:r w:rsidRPr="00996A3F">
              <w:rPr>
                <w:rFonts w:ascii="GHEA Grapalat" w:eastAsia="Calibri" w:hAnsi="GHEA Grapalat"/>
                <w:sz w:val="24"/>
                <w:szCs w:val="24"/>
                <w:lang w:val="hy-AM"/>
              </w:rPr>
              <w:t>կառավարության 2023 թվականի հոկտեմբերի 12-ի N</w:t>
            </w:r>
            <w:r w:rsidRPr="00996A3F">
              <w:rPr>
                <w:rFonts w:ascii="Courier New" w:eastAsia="Calibri" w:hAnsi="Courier New" w:cs="Courier New"/>
                <w:sz w:val="24"/>
                <w:szCs w:val="24"/>
                <w:lang w:val="hy-AM"/>
              </w:rPr>
              <w:t> </w:t>
            </w:r>
            <w:r w:rsidRPr="00996A3F">
              <w:rPr>
                <w:rFonts w:ascii="GHEA Grapalat" w:eastAsia="Calibri" w:hAnsi="GHEA Grapalat"/>
                <w:sz w:val="24"/>
                <w:szCs w:val="24"/>
                <w:lang w:val="hy-AM"/>
              </w:rPr>
              <w:t>1762-Լ</w:t>
            </w:r>
            <w:r w:rsidRPr="00996A3F">
              <w:rPr>
                <w:rFonts w:ascii="GHEA Grapalat" w:eastAsia="Calibri" w:hAnsi="GHEA Grapalat"/>
                <w:b/>
                <w:sz w:val="24"/>
                <w:szCs w:val="24"/>
                <w:lang w:val="hy-AM"/>
              </w:rPr>
              <w:t xml:space="preserve"> </w:t>
            </w:r>
            <w:r w:rsidRPr="00996A3F">
              <w:rPr>
                <w:rFonts w:ascii="GHEA Grapalat" w:eastAsia="Calibri" w:hAnsi="GHEA Grapalat"/>
                <w:sz w:val="24"/>
                <w:szCs w:val="24"/>
                <w:lang w:val="hy-AM"/>
              </w:rPr>
              <w:t>որոշման</w:t>
            </w:r>
            <w:r w:rsidRPr="00996A3F">
              <w:rPr>
                <w:rFonts w:ascii="GHEA Grapalat" w:eastAsia="Calibri" w:hAnsi="GHEA Grapalat"/>
                <w:b/>
                <w:sz w:val="24"/>
                <w:szCs w:val="24"/>
                <w:lang w:val="hy-AM"/>
              </w:rPr>
              <w:t xml:space="preserve"> </w:t>
            </w:r>
            <w:r w:rsidRPr="00996A3F">
              <w:rPr>
                <w:rFonts w:ascii="GHEA Grapalat" w:hAnsi="GHEA Grapalat" w:cs="GHEA Grapalat"/>
                <w:bCs/>
                <w:sz w:val="24"/>
                <w:szCs w:val="24"/>
              </w:rPr>
              <w:t>նախաբանում որպես լիազորող նորմ վկայակոչված է «</w:t>
            </w:r>
            <w:r w:rsidRPr="00996A3F">
              <w:rPr>
                <w:rFonts w:ascii="GHEA Grapalat" w:hAnsi="GHEA Grapalat"/>
                <w:color w:val="000000"/>
                <w:sz w:val="24"/>
                <w:szCs w:val="24"/>
                <w:shd w:val="clear" w:color="auto" w:fill="FFFFFF"/>
              </w:rPr>
              <w:t>Նախնական մասնագիտական (արհեստագործական) և միջին մասնագիտական կրթության մասին» օրենք</w:t>
            </w:r>
            <w:r w:rsidRPr="00996A3F">
              <w:rPr>
                <w:rFonts w:ascii="GHEA Grapalat" w:hAnsi="GHEA Grapalat" w:cs="Sylfaen"/>
                <w:color w:val="000000"/>
                <w:sz w:val="24"/>
                <w:szCs w:val="24"/>
                <w:shd w:val="clear" w:color="auto" w:fill="FFFFFF"/>
              </w:rPr>
              <w:t xml:space="preserve">ի </w:t>
            </w:r>
            <w:r w:rsidRPr="00996A3F">
              <w:rPr>
                <w:rFonts w:ascii="GHEA Grapalat" w:hAnsi="GHEA Grapalat"/>
                <w:color w:val="000000"/>
                <w:sz w:val="24"/>
                <w:szCs w:val="24"/>
                <w:shd w:val="clear" w:color="auto" w:fill="FFFFFF"/>
              </w:rPr>
              <w:t xml:space="preserve">5-րդ հոդվածի 1-ին մասի 11-րդ կետը, </w:t>
            </w:r>
            <w:r w:rsidRPr="00996A3F">
              <w:rPr>
                <w:rFonts w:ascii="GHEA Grapalat" w:hAnsi="GHEA Grapalat"/>
                <w:b/>
                <w:i/>
                <w:color w:val="000000"/>
                <w:sz w:val="24"/>
                <w:szCs w:val="24"/>
                <w:shd w:val="clear" w:color="auto" w:fill="FFFFFF"/>
              </w:rPr>
              <w:t xml:space="preserve">սակայն </w:t>
            </w:r>
            <w:r w:rsidRPr="00996A3F">
              <w:rPr>
                <w:rStyle w:val="Emphasis"/>
                <w:rFonts w:ascii="GHEA Grapalat" w:hAnsi="GHEA Grapalat"/>
                <w:b/>
                <w:color w:val="000000"/>
                <w:sz w:val="24"/>
                <w:szCs w:val="24"/>
                <w:shd w:val="clear" w:color="auto" w:fill="FFFFFF"/>
              </w:rPr>
              <w:t>2024 թվականի հունիսի 24-ին օրենքն ուժը կորցրել է</w:t>
            </w:r>
            <w:r w:rsidRPr="00996A3F">
              <w:rPr>
                <w:rStyle w:val="Emphasis"/>
                <w:rFonts w:ascii="GHEA Grapalat" w:hAnsi="GHEA Grapalat"/>
                <w:color w:val="000000"/>
                <w:sz w:val="24"/>
                <w:szCs w:val="24"/>
                <w:shd w:val="clear" w:color="auto" w:fill="FFFFFF"/>
              </w:rPr>
              <w:t xml:space="preserve">, ուստի անհրաժեշտ է </w:t>
            </w:r>
            <w:r w:rsidRPr="00996A3F">
              <w:rPr>
                <w:rFonts w:ascii="GHEA Grapalat" w:hAnsi="GHEA Grapalat"/>
                <w:color w:val="000000"/>
                <w:sz w:val="24"/>
                <w:szCs w:val="24"/>
                <w:shd w:val="clear" w:color="auto" w:fill="FFFFFF"/>
                <w:lang w:val="hy-AM"/>
              </w:rPr>
              <w:t>«Նորմատիվ իրավական ակտերի մասին» օրենքի պահանջներին համապատասխան</w:t>
            </w:r>
            <w:r w:rsidRPr="00996A3F">
              <w:rPr>
                <w:rFonts w:ascii="GHEA Grapalat" w:hAnsi="GHEA Grapalat"/>
                <w:color w:val="000000"/>
                <w:sz w:val="24"/>
                <w:szCs w:val="24"/>
                <w:shd w:val="clear" w:color="auto" w:fill="FFFFFF"/>
              </w:rPr>
              <w:t xml:space="preserve"> </w:t>
            </w:r>
            <w:r w:rsidRPr="00996A3F">
              <w:rPr>
                <w:rFonts w:ascii="GHEA Grapalat" w:hAnsi="GHEA Grapalat" w:cs="Sylfaen"/>
                <w:color w:val="000000"/>
                <w:sz w:val="24"/>
                <w:szCs w:val="24"/>
                <w:shd w:val="clear" w:color="auto" w:fill="FFFFFF"/>
              </w:rPr>
              <w:t>Նախագծում սահմանել առանձին դրույթ՝ հղում</w:t>
            </w:r>
            <w:r w:rsidRPr="00996A3F">
              <w:rPr>
                <w:rFonts w:ascii="GHEA Grapalat" w:hAnsi="GHEA Grapalat"/>
                <w:color w:val="000000"/>
                <w:sz w:val="24"/>
                <w:szCs w:val="24"/>
                <w:shd w:val="clear" w:color="auto" w:fill="FFFFFF"/>
                <w:lang w:val="hy-AM"/>
              </w:rPr>
              <w:t xml:space="preserve"> կատարել</w:t>
            </w:r>
            <w:r w:rsidRPr="00996A3F">
              <w:rPr>
                <w:rFonts w:ascii="GHEA Grapalat" w:hAnsi="GHEA Grapalat"/>
                <w:color w:val="000000"/>
                <w:sz w:val="24"/>
                <w:szCs w:val="24"/>
                <w:shd w:val="clear" w:color="auto" w:fill="FFFFFF"/>
              </w:rPr>
              <w:t xml:space="preserve">ով </w:t>
            </w:r>
            <w:r w:rsidRPr="00996A3F">
              <w:rPr>
                <w:rFonts w:ascii="GHEA Grapalat" w:hAnsi="GHEA Grapalat"/>
                <w:color w:val="000000"/>
                <w:sz w:val="24"/>
                <w:szCs w:val="24"/>
                <w:shd w:val="clear" w:color="auto" w:fill="FFFFFF"/>
                <w:lang w:val="hy-AM"/>
              </w:rPr>
              <w:t xml:space="preserve">այն </w:t>
            </w:r>
            <w:r w:rsidRPr="00BE6294">
              <w:rPr>
                <w:rFonts w:ascii="GHEA Grapalat" w:hAnsi="GHEA Grapalat"/>
                <w:b/>
                <w:i/>
                <w:color w:val="000000"/>
                <w:sz w:val="24"/>
                <w:szCs w:val="24"/>
                <w:shd w:val="clear" w:color="auto" w:fill="FFFFFF"/>
              </w:rPr>
              <w:t xml:space="preserve">օրենսդրական </w:t>
            </w:r>
            <w:r w:rsidRPr="00BE6294">
              <w:rPr>
                <w:rFonts w:ascii="GHEA Grapalat" w:hAnsi="GHEA Grapalat"/>
                <w:b/>
                <w:i/>
                <w:color w:val="000000"/>
                <w:sz w:val="24"/>
                <w:szCs w:val="24"/>
                <w:shd w:val="clear" w:color="auto" w:fill="FFFFFF"/>
                <w:lang w:val="hy-AM"/>
              </w:rPr>
              <w:t>ակտին</w:t>
            </w:r>
            <w:r w:rsidRPr="00996A3F">
              <w:rPr>
                <w:rFonts w:ascii="GHEA Grapalat" w:hAnsi="GHEA Grapalat"/>
                <w:color w:val="000000"/>
                <w:sz w:val="24"/>
                <w:szCs w:val="24"/>
                <w:shd w:val="clear" w:color="auto" w:fill="FFFFFF"/>
                <w:lang w:val="hy-AM"/>
              </w:rPr>
              <w:t>, որով</w:t>
            </w:r>
            <w:r>
              <w:rPr>
                <w:rFonts w:ascii="GHEA Grapalat" w:hAnsi="GHEA Grapalat"/>
                <w:color w:val="000000"/>
                <w:sz w:val="24"/>
                <w:szCs w:val="24"/>
                <w:shd w:val="clear" w:color="auto" w:fill="FFFFFF"/>
              </w:rPr>
              <w:t xml:space="preserve"> </w:t>
            </w:r>
            <w:r w:rsidRPr="00BE6294">
              <w:rPr>
                <w:rFonts w:ascii="GHEA Grapalat" w:hAnsi="GHEA Grapalat"/>
                <w:color w:val="000000"/>
                <w:sz w:val="24"/>
                <w:szCs w:val="24"/>
                <w:shd w:val="clear" w:color="auto" w:fill="FFFFFF"/>
              </w:rPr>
              <w:t>Հայաստանի Հանրապետության կառավարությունը լիազորված է հաստատել</w:t>
            </w:r>
            <w:r>
              <w:rPr>
                <w:rFonts w:ascii="GHEA Grapalat" w:hAnsi="GHEA Grapalat"/>
                <w:color w:val="000000"/>
                <w:sz w:val="24"/>
                <w:szCs w:val="24"/>
                <w:shd w:val="clear" w:color="auto" w:fill="FFFFFF"/>
              </w:rPr>
              <w:t>՝</w:t>
            </w:r>
            <w:r w:rsidRPr="00BE6294">
              <w:rPr>
                <w:rFonts w:ascii="GHEA Grapalat" w:hAnsi="GHEA Grapalat"/>
                <w:color w:val="000000"/>
                <w:sz w:val="24"/>
                <w:szCs w:val="24"/>
                <w:shd w:val="clear" w:color="auto" w:fill="FFFFFF"/>
              </w:rPr>
              <w:t xml:space="preserve"> </w:t>
            </w:r>
            <w:r w:rsidRPr="00BE6294">
              <w:rPr>
                <w:rFonts w:ascii="GHEA Grapalat" w:hAnsi="GHEA Grapalat"/>
                <w:i/>
                <w:color w:val="000000"/>
                <w:sz w:val="24"/>
                <w:szCs w:val="24"/>
                <w:shd w:val="clear" w:color="auto" w:fill="FFFFFF"/>
              </w:rPr>
              <w:t>2023 թվականի սեպտեմբերի 19-ից հետո Լեռնային Ղարաբաղից բռնի տեղահանված ուսանողներին Հայաստանի Հանրապետության նախնական մասնագիտական (արհեստագործական) և միջին մասնագիտական կրթական ծրագրեր իրականացնող պետական ուսումնական հաստատություններում տրամադրվելիք կրթաթոշակի առավելագույն չափերն ըստ կրթական ծրագրերի:</w:t>
            </w:r>
          </w:p>
          <w:p w14:paraId="08431D32" w14:textId="1C9BFC88" w:rsidR="00DB3173" w:rsidRDefault="00DB3173" w:rsidP="00DB3173">
            <w:pPr>
              <w:pStyle w:val="ListParagraph"/>
              <w:tabs>
                <w:tab w:val="left" w:pos="0"/>
                <w:tab w:val="left" w:pos="810"/>
              </w:tabs>
              <w:spacing w:after="0" w:line="360" w:lineRule="auto"/>
              <w:ind w:left="0" w:firstLine="720"/>
              <w:jc w:val="both"/>
              <w:rPr>
                <w:rFonts w:ascii="GHEA Grapalat" w:eastAsia="Calibri" w:hAnsi="GHEA Grapalat"/>
                <w:sz w:val="24"/>
                <w:szCs w:val="24"/>
              </w:rPr>
            </w:pPr>
            <w:r w:rsidRPr="00160E96">
              <w:rPr>
                <w:rFonts w:ascii="GHEA Grapalat" w:hAnsi="GHEA Grapalat"/>
                <w:color w:val="000000"/>
                <w:sz w:val="24"/>
                <w:szCs w:val="24"/>
                <w:shd w:val="clear" w:color="auto" w:fill="FFFFFF"/>
              </w:rPr>
              <w:t xml:space="preserve">Նույն դիտարկումը վերաբերում է նաև </w:t>
            </w:r>
            <w:r w:rsidRPr="00996A3F">
              <w:rPr>
                <w:rFonts w:ascii="GHEA Grapalat" w:eastAsia="Times New Roman" w:hAnsi="GHEA Grapalat"/>
                <w:color w:val="000000"/>
                <w:sz w:val="24"/>
                <w:szCs w:val="24"/>
                <w:lang w:val="hy-AM"/>
              </w:rPr>
              <w:t>Հ</w:t>
            </w:r>
            <w:r w:rsidRPr="00996A3F">
              <w:rPr>
                <w:rFonts w:ascii="GHEA Grapalat" w:hAnsi="GHEA Grapalat" w:cs="GHEA Grapalat"/>
                <w:bCs/>
                <w:sz w:val="24"/>
                <w:szCs w:val="24"/>
                <w:lang w:val="hy-AM"/>
              </w:rPr>
              <w:t>այաստանի</w:t>
            </w:r>
            <w:r w:rsidRPr="00996A3F">
              <w:rPr>
                <w:rFonts w:ascii="GHEA Grapalat" w:hAnsi="GHEA Grapalat" w:cs="GHEA Grapalat"/>
                <w:bCs/>
                <w:sz w:val="24"/>
                <w:szCs w:val="24"/>
                <w:lang w:val="pt-BR"/>
              </w:rPr>
              <w:t xml:space="preserve"> Հանրապետության </w:t>
            </w:r>
            <w:r w:rsidRPr="00996A3F">
              <w:rPr>
                <w:rFonts w:ascii="GHEA Grapalat" w:eastAsia="Calibri" w:hAnsi="GHEA Grapalat"/>
                <w:sz w:val="24"/>
                <w:szCs w:val="24"/>
                <w:lang w:val="hy-AM"/>
              </w:rPr>
              <w:t xml:space="preserve">կառավարության 2023 թվականի </w:t>
            </w:r>
            <w:r>
              <w:rPr>
                <w:rFonts w:ascii="GHEA Grapalat" w:eastAsia="Calibri" w:hAnsi="GHEA Grapalat"/>
                <w:sz w:val="24"/>
                <w:szCs w:val="24"/>
              </w:rPr>
              <w:t>դեկտեմբերի 21</w:t>
            </w:r>
            <w:r w:rsidRPr="00996A3F">
              <w:rPr>
                <w:rFonts w:ascii="GHEA Grapalat" w:eastAsia="Calibri" w:hAnsi="GHEA Grapalat"/>
                <w:sz w:val="24"/>
                <w:szCs w:val="24"/>
                <w:lang w:val="hy-AM"/>
              </w:rPr>
              <w:t>-ի N</w:t>
            </w:r>
            <w:r>
              <w:rPr>
                <w:rFonts w:ascii="GHEA Grapalat" w:eastAsia="Calibri" w:hAnsi="GHEA Grapalat"/>
                <w:sz w:val="24"/>
                <w:szCs w:val="24"/>
              </w:rPr>
              <w:t xml:space="preserve"> 2291</w:t>
            </w:r>
            <w:r w:rsidRPr="00996A3F">
              <w:rPr>
                <w:rFonts w:ascii="GHEA Grapalat" w:eastAsia="Calibri" w:hAnsi="GHEA Grapalat"/>
                <w:sz w:val="24"/>
                <w:szCs w:val="24"/>
                <w:lang w:val="hy-AM"/>
              </w:rPr>
              <w:t>-Լ</w:t>
            </w:r>
            <w:r w:rsidRPr="00996A3F">
              <w:rPr>
                <w:rFonts w:ascii="GHEA Grapalat" w:eastAsia="Calibri" w:hAnsi="GHEA Grapalat"/>
                <w:b/>
                <w:sz w:val="24"/>
                <w:szCs w:val="24"/>
                <w:lang w:val="hy-AM"/>
              </w:rPr>
              <w:t xml:space="preserve"> </w:t>
            </w:r>
            <w:r w:rsidRPr="00996A3F">
              <w:rPr>
                <w:rFonts w:ascii="GHEA Grapalat" w:eastAsia="Calibri" w:hAnsi="GHEA Grapalat"/>
                <w:sz w:val="24"/>
                <w:szCs w:val="24"/>
                <w:lang w:val="hy-AM"/>
              </w:rPr>
              <w:t>որոշման</w:t>
            </w:r>
            <w:r>
              <w:rPr>
                <w:rFonts w:ascii="GHEA Grapalat" w:eastAsia="Calibri" w:hAnsi="GHEA Grapalat"/>
                <w:sz w:val="24"/>
                <w:szCs w:val="24"/>
              </w:rPr>
              <w:t xml:space="preserve">ը </w:t>
            </w:r>
            <w:r w:rsidRPr="001111B1">
              <w:rPr>
                <w:rFonts w:ascii="GHEA Grapalat" w:hAnsi="GHEA Grapalat" w:cs="Sylfaen"/>
                <w:sz w:val="24"/>
                <w:szCs w:val="24"/>
                <w:lang w:val="hy-AM"/>
              </w:rPr>
              <w:t xml:space="preserve">(այսուհետ՝ </w:t>
            </w:r>
            <w:r w:rsidRPr="001111B1">
              <w:rPr>
                <w:rFonts w:ascii="GHEA Grapalat" w:hAnsi="GHEA Grapalat" w:cs="Sylfaen"/>
                <w:sz w:val="24"/>
                <w:szCs w:val="24"/>
              </w:rPr>
              <w:t>Որոշում</w:t>
            </w:r>
            <w:r w:rsidRPr="001111B1">
              <w:rPr>
                <w:rFonts w:ascii="GHEA Grapalat" w:hAnsi="GHEA Grapalat" w:cs="Sylfaen"/>
                <w:sz w:val="24"/>
                <w:szCs w:val="24"/>
                <w:lang w:val="hy-AM"/>
              </w:rPr>
              <w:t>)</w:t>
            </w:r>
            <w:r w:rsidRPr="001111B1">
              <w:rPr>
                <w:rFonts w:ascii="GHEA Grapalat" w:eastAsia="Calibri" w:hAnsi="GHEA Grapalat"/>
                <w:sz w:val="24"/>
                <w:szCs w:val="24"/>
              </w:rPr>
              <w:t>:</w:t>
            </w:r>
          </w:p>
          <w:p w14:paraId="2733B198" w14:textId="0530D2F0" w:rsidR="00423740" w:rsidRDefault="00423740" w:rsidP="00DB3173">
            <w:pPr>
              <w:pStyle w:val="ListParagraph"/>
              <w:tabs>
                <w:tab w:val="left" w:pos="0"/>
                <w:tab w:val="left" w:pos="810"/>
              </w:tabs>
              <w:spacing w:after="0" w:line="360" w:lineRule="auto"/>
              <w:ind w:left="0" w:firstLine="720"/>
              <w:jc w:val="both"/>
              <w:rPr>
                <w:rFonts w:ascii="GHEA Grapalat" w:eastAsia="Calibri" w:hAnsi="GHEA Grapalat"/>
                <w:sz w:val="24"/>
                <w:szCs w:val="24"/>
              </w:rPr>
            </w:pPr>
          </w:p>
          <w:p w14:paraId="3D18F5F0" w14:textId="019FCD3C" w:rsidR="00423740" w:rsidRDefault="00423740" w:rsidP="00DB3173">
            <w:pPr>
              <w:pStyle w:val="ListParagraph"/>
              <w:tabs>
                <w:tab w:val="left" w:pos="0"/>
                <w:tab w:val="left" w:pos="810"/>
              </w:tabs>
              <w:spacing w:after="0" w:line="360" w:lineRule="auto"/>
              <w:ind w:left="0" w:firstLine="720"/>
              <w:jc w:val="both"/>
              <w:rPr>
                <w:rFonts w:ascii="GHEA Grapalat" w:eastAsia="Calibri" w:hAnsi="GHEA Grapalat"/>
                <w:sz w:val="24"/>
                <w:szCs w:val="24"/>
              </w:rPr>
            </w:pPr>
          </w:p>
          <w:p w14:paraId="6A91307D" w14:textId="77777777" w:rsidR="00423740" w:rsidRPr="001111B1" w:rsidRDefault="00423740" w:rsidP="00DB3173">
            <w:pPr>
              <w:pStyle w:val="ListParagraph"/>
              <w:tabs>
                <w:tab w:val="left" w:pos="0"/>
                <w:tab w:val="left" w:pos="810"/>
              </w:tabs>
              <w:spacing w:after="0" w:line="360" w:lineRule="auto"/>
              <w:ind w:left="0" w:firstLine="720"/>
              <w:jc w:val="both"/>
              <w:rPr>
                <w:rFonts w:ascii="GHEA Grapalat" w:hAnsi="GHEA Grapalat"/>
                <w:bCs/>
                <w:sz w:val="24"/>
                <w:szCs w:val="24"/>
              </w:rPr>
            </w:pPr>
          </w:p>
          <w:p w14:paraId="1D0CD50E" w14:textId="0E1C8649" w:rsidR="00DB3173" w:rsidRPr="00DB3173" w:rsidRDefault="00DB3173" w:rsidP="00DB3173">
            <w:pPr>
              <w:pStyle w:val="ListParagraph"/>
              <w:numPr>
                <w:ilvl w:val="0"/>
                <w:numId w:val="32"/>
              </w:numPr>
              <w:tabs>
                <w:tab w:val="left" w:pos="0"/>
                <w:tab w:val="left" w:pos="810"/>
              </w:tabs>
              <w:spacing w:after="0" w:line="360" w:lineRule="auto"/>
              <w:ind w:left="0" w:firstLine="720"/>
              <w:jc w:val="both"/>
              <w:rPr>
                <w:rFonts w:ascii="GHEA Grapalat" w:hAnsi="GHEA Grapalat"/>
                <w:bCs/>
                <w:sz w:val="24"/>
                <w:szCs w:val="24"/>
              </w:rPr>
            </w:pPr>
            <w:r>
              <w:rPr>
                <w:rFonts w:ascii="GHEA Grapalat" w:hAnsi="GHEA Grapalat"/>
                <w:bCs/>
                <w:sz w:val="24"/>
                <w:szCs w:val="24"/>
              </w:rPr>
              <w:t xml:space="preserve">Հաշվի առնելով այն հանգամանքը, որ Որոշման 4-րդ կետը բաժանված է երկու ենթակետի և </w:t>
            </w:r>
            <w:r w:rsidRPr="00667595">
              <w:rPr>
                <w:rFonts w:ascii="GHEA Grapalat" w:eastAsia="Times New Roman" w:hAnsi="GHEA Grapalat"/>
                <w:b/>
                <w:i/>
                <w:color w:val="000000"/>
                <w:sz w:val="24"/>
                <w:szCs w:val="24"/>
              </w:rPr>
              <w:t>«2023-2024 ուսումնական տարվա»</w:t>
            </w:r>
            <w:r w:rsidRPr="00CD7BB0">
              <w:rPr>
                <w:rFonts w:ascii="GHEA Grapalat" w:eastAsia="Times New Roman" w:hAnsi="GHEA Grapalat"/>
                <w:color w:val="000000"/>
                <w:sz w:val="24"/>
                <w:szCs w:val="24"/>
              </w:rPr>
              <w:t xml:space="preserve"> </w:t>
            </w:r>
            <w:r>
              <w:rPr>
                <w:rFonts w:ascii="GHEA Grapalat" w:eastAsia="Times New Roman" w:hAnsi="GHEA Grapalat"/>
                <w:color w:val="000000"/>
                <w:sz w:val="24"/>
                <w:szCs w:val="24"/>
              </w:rPr>
              <w:t>բառերը</w:t>
            </w:r>
            <w:r>
              <w:rPr>
                <w:rFonts w:ascii="GHEA Grapalat" w:hAnsi="GHEA Grapalat"/>
                <w:bCs/>
                <w:sz w:val="24"/>
                <w:szCs w:val="24"/>
              </w:rPr>
              <w:t xml:space="preserve"> կիրառված են նաև 4-րդ կետի 2-րդ ենթակետում, ուստի </w:t>
            </w:r>
            <w:r>
              <w:rPr>
                <w:rFonts w:ascii="GHEA Grapalat" w:hAnsi="GHEA Grapalat" w:cs="Arial Armenian"/>
                <w:sz w:val="24"/>
                <w:szCs w:val="24"/>
              </w:rPr>
              <w:t>անհրաժեշտ է Նախագծի 1-ին կետի 2-րդ ենթակետի բ., գ. և դ. պարբերություններով նախատեսված փոփոխությունների փոխարեն Որոշման 4-րդ կետը ամբողջությամբ շարադրել նոր խմբագրությամբ՝ պաշտոնական ինկորպորացման հետագա խնդիրներից խուսափելու նպատակով:</w:t>
            </w:r>
          </w:p>
          <w:p w14:paraId="77584B53" w14:textId="114EA0D2" w:rsidR="00DB3173" w:rsidRDefault="00DB3173" w:rsidP="00DB3173">
            <w:pPr>
              <w:pStyle w:val="ListParagraph"/>
              <w:tabs>
                <w:tab w:val="left" w:pos="0"/>
                <w:tab w:val="left" w:pos="810"/>
              </w:tabs>
              <w:spacing w:after="0" w:line="360" w:lineRule="auto"/>
              <w:jc w:val="both"/>
              <w:rPr>
                <w:rFonts w:ascii="GHEA Grapalat" w:hAnsi="GHEA Grapalat" w:cs="Arial Armenian"/>
                <w:sz w:val="24"/>
                <w:szCs w:val="24"/>
              </w:rPr>
            </w:pPr>
          </w:p>
          <w:p w14:paraId="105633C9" w14:textId="2F9AD229" w:rsidR="00DB3173" w:rsidRPr="001A0157" w:rsidRDefault="00DB3173" w:rsidP="00DB3173">
            <w:pPr>
              <w:pStyle w:val="ListParagraph"/>
              <w:numPr>
                <w:ilvl w:val="0"/>
                <w:numId w:val="32"/>
              </w:numPr>
              <w:tabs>
                <w:tab w:val="left" w:pos="0"/>
                <w:tab w:val="left" w:pos="810"/>
              </w:tabs>
              <w:spacing w:after="0" w:line="360" w:lineRule="auto"/>
              <w:ind w:left="0" w:firstLine="720"/>
              <w:jc w:val="both"/>
              <w:rPr>
                <w:rFonts w:ascii="GHEA Grapalat" w:hAnsi="GHEA Grapalat"/>
                <w:bCs/>
                <w:sz w:val="24"/>
                <w:szCs w:val="24"/>
              </w:rPr>
            </w:pPr>
            <w:r w:rsidRPr="001A0157">
              <w:rPr>
                <w:rFonts w:ascii="GHEA Grapalat" w:hAnsi="GHEA Grapalat"/>
                <w:bCs/>
                <w:sz w:val="24"/>
                <w:szCs w:val="24"/>
              </w:rPr>
              <w:t xml:space="preserve">Նախագիծ N </w:t>
            </w:r>
            <w:r>
              <w:rPr>
                <w:rFonts w:ascii="GHEA Grapalat" w:hAnsi="GHEA Grapalat"/>
                <w:bCs/>
                <w:sz w:val="24"/>
                <w:szCs w:val="24"/>
              </w:rPr>
              <w:t>2</w:t>
            </w:r>
            <w:r w:rsidRPr="001A0157">
              <w:rPr>
                <w:rFonts w:ascii="GHEA Grapalat" w:hAnsi="GHEA Grapalat"/>
                <w:bCs/>
                <w:sz w:val="24"/>
                <w:szCs w:val="24"/>
              </w:rPr>
              <w:t>-ի</w:t>
            </w:r>
            <w:r>
              <w:rPr>
                <w:rFonts w:ascii="GHEA Grapalat" w:hAnsi="GHEA Grapalat"/>
                <w:bCs/>
                <w:sz w:val="24"/>
                <w:szCs w:val="24"/>
              </w:rPr>
              <w:t xml:space="preserve"> 1-ին կետի 2-րդ ենթակետի զ. պարբերությունում կիրառված </w:t>
            </w:r>
            <w:r w:rsidRPr="00693106">
              <w:rPr>
                <w:rFonts w:ascii="GHEA Grapalat" w:hAnsi="GHEA Grapalat"/>
                <w:b/>
                <w:bCs/>
                <w:i/>
                <w:sz w:val="24"/>
                <w:szCs w:val="24"/>
              </w:rPr>
              <w:t>«ընդատած»</w:t>
            </w:r>
            <w:r>
              <w:rPr>
                <w:rFonts w:ascii="GHEA Grapalat" w:hAnsi="GHEA Grapalat"/>
                <w:bCs/>
                <w:sz w:val="24"/>
                <w:szCs w:val="24"/>
              </w:rPr>
              <w:t xml:space="preserve"> բառն անհրաժեշտ է փոխարինել </w:t>
            </w:r>
            <w:r w:rsidRPr="00693106">
              <w:rPr>
                <w:rFonts w:ascii="GHEA Grapalat" w:hAnsi="GHEA Grapalat"/>
                <w:b/>
                <w:bCs/>
                <w:i/>
                <w:sz w:val="24"/>
                <w:szCs w:val="24"/>
              </w:rPr>
              <w:t>«ընդհատած»</w:t>
            </w:r>
            <w:r>
              <w:rPr>
                <w:rFonts w:ascii="GHEA Grapalat" w:hAnsi="GHEA Grapalat"/>
                <w:bCs/>
                <w:sz w:val="24"/>
                <w:szCs w:val="24"/>
              </w:rPr>
              <w:t xml:space="preserve"> բառով:</w:t>
            </w:r>
          </w:p>
          <w:p w14:paraId="4F748BB7" w14:textId="3F449737" w:rsidR="00C56B54" w:rsidRPr="007C20A4" w:rsidRDefault="00C56B54" w:rsidP="007C20A4">
            <w:pPr>
              <w:spacing w:after="0" w:line="360" w:lineRule="auto"/>
              <w:ind w:firstLine="567"/>
              <w:jc w:val="both"/>
              <w:rPr>
                <w:rFonts w:ascii="GHEA Grapalat" w:hAnsi="GHEA Grapalat" w:cs="Sylfaen"/>
                <w:sz w:val="24"/>
                <w:szCs w:val="24"/>
                <w:shd w:val="clear" w:color="auto" w:fill="FFFFFF"/>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3B9C5FA5" w14:textId="77777777" w:rsidR="00F44CA5" w:rsidRDefault="00F44CA5" w:rsidP="00C56B54">
            <w:pPr>
              <w:tabs>
                <w:tab w:val="left" w:pos="27"/>
              </w:tabs>
              <w:spacing w:after="0" w:line="360" w:lineRule="auto"/>
              <w:jc w:val="both"/>
              <w:rPr>
                <w:rFonts w:ascii="GHEA Grapalat" w:hAnsi="GHEA Grapalat"/>
                <w:sz w:val="24"/>
                <w:szCs w:val="24"/>
                <w:lang w:val="hy-AM"/>
              </w:rPr>
            </w:pPr>
          </w:p>
          <w:p w14:paraId="2C2DEC99" w14:textId="77777777" w:rsidR="00064C47" w:rsidRDefault="00064C47" w:rsidP="00C56B54">
            <w:pPr>
              <w:tabs>
                <w:tab w:val="left" w:pos="27"/>
              </w:tabs>
              <w:spacing w:after="0" w:line="360" w:lineRule="auto"/>
              <w:jc w:val="both"/>
              <w:rPr>
                <w:rFonts w:ascii="GHEA Grapalat" w:hAnsi="GHEA Grapalat"/>
                <w:sz w:val="24"/>
                <w:szCs w:val="24"/>
                <w:lang w:val="hy-AM"/>
              </w:rPr>
            </w:pPr>
          </w:p>
          <w:p w14:paraId="6F4476AF" w14:textId="77777777" w:rsidR="00064C47" w:rsidRDefault="00064C47" w:rsidP="00C56B54">
            <w:pPr>
              <w:tabs>
                <w:tab w:val="left" w:pos="27"/>
              </w:tabs>
              <w:spacing w:after="0" w:line="360" w:lineRule="auto"/>
              <w:jc w:val="both"/>
              <w:rPr>
                <w:rFonts w:ascii="GHEA Grapalat" w:hAnsi="GHEA Grapalat"/>
                <w:sz w:val="24"/>
                <w:szCs w:val="24"/>
                <w:lang w:val="hy-AM"/>
              </w:rPr>
            </w:pPr>
          </w:p>
          <w:p w14:paraId="3A2F9C87" w14:textId="77777777" w:rsidR="00064C47" w:rsidRDefault="00064C47" w:rsidP="00C56B54">
            <w:pPr>
              <w:tabs>
                <w:tab w:val="left" w:pos="27"/>
              </w:tabs>
              <w:spacing w:after="0" w:line="360" w:lineRule="auto"/>
              <w:jc w:val="both"/>
              <w:rPr>
                <w:rFonts w:ascii="GHEA Grapalat" w:hAnsi="GHEA Grapalat"/>
                <w:sz w:val="24"/>
                <w:szCs w:val="24"/>
                <w:lang w:val="hy-AM"/>
              </w:rPr>
            </w:pPr>
          </w:p>
          <w:p w14:paraId="16C72626" w14:textId="77777777" w:rsidR="00064C47" w:rsidRDefault="00064C47" w:rsidP="00C56B54">
            <w:pPr>
              <w:tabs>
                <w:tab w:val="left" w:pos="27"/>
              </w:tabs>
              <w:spacing w:after="0" w:line="360" w:lineRule="auto"/>
              <w:jc w:val="both"/>
              <w:rPr>
                <w:rFonts w:ascii="GHEA Grapalat" w:hAnsi="GHEA Grapalat"/>
                <w:sz w:val="24"/>
                <w:szCs w:val="24"/>
                <w:lang w:val="hy-AM"/>
              </w:rPr>
            </w:pPr>
          </w:p>
          <w:p w14:paraId="72795CEF" w14:textId="77777777" w:rsidR="00064C47" w:rsidRDefault="00064C47" w:rsidP="00C56B54">
            <w:pPr>
              <w:tabs>
                <w:tab w:val="left" w:pos="27"/>
              </w:tabs>
              <w:spacing w:after="0" w:line="360" w:lineRule="auto"/>
              <w:jc w:val="both"/>
              <w:rPr>
                <w:rFonts w:ascii="GHEA Grapalat" w:hAnsi="GHEA Grapalat"/>
                <w:sz w:val="24"/>
                <w:szCs w:val="24"/>
                <w:lang w:val="hy-AM"/>
              </w:rPr>
            </w:pPr>
          </w:p>
          <w:p w14:paraId="563C275D" w14:textId="77777777" w:rsidR="00064C47" w:rsidRDefault="00064C47" w:rsidP="00C56B54">
            <w:pPr>
              <w:tabs>
                <w:tab w:val="left" w:pos="27"/>
              </w:tabs>
              <w:spacing w:after="0" w:line="360" w:lineRule="auto"/>
              <w:jc w:val="both"/>
              <w:rPr>
                <w:rFonts w:ascii="GHEA Grapalat" w:hAnsi="GHEA Grapalat"/>
                <w:sz w:val="24"/>
                <w:szCs w:val="24"/>
                <w:lang w:val="hy-AM"/>
              </w:rPr>
            </w:pPr>
          </w:p>
          <w:p w14:paraId="0DC623E8" w14:textId="590DEDED" w:rsidR="00DB3173" w:rsidRDefault="00DB3173" w:rsidP="00C56B54">
            <w:pPr>
              <w:tabs>
                <w:tab w:val="left" w:pos="27"/>
              </w:tabs>
              <w:spacing w:after="0" w:line="360" w:lineRule="auto"/>
              <w:jc w:val="both"/>
              <w:rPr>
                <w:rFonts w:ascii="GHEA Grapalat" w:hAnsi="GHEA Grapalat"/>
                <w:b/>
                <w:sz w:val="24"/>
                <w:szCs w:val="24"/>
                <w:lang w:val="hy-AM"/>
              </w:rPr>
            </w:pPr>
          </w:p>
          <w:p w14:paraId="066D6F99" w14:textId="2F5EF389" w:rsidR="00423740" w:rsidRDefault="00423740" w:rsidP="00C56B54">
            <w:pPr>
              <w:tabs>
                <w:tab w:val="left" w:pos="27"/>
              </w:tabs>
              <w:spacing w:after="0" w:line="360" w:lineRule="auto"/>
              <w:jc w:val="both"/>
              <w:rPr>
                <w:rFonts w:ascii="GHEA Grapalat" w:hAnsi="GHEA Grapalat"/>
                <w:b/>
                <w:sz w:val="24"/>
                <w:szCs w:val="24"/>
                <w:lang w:val="hy-AM"/>
              </w:rPr>
            </w:pPr>
          </w:p>
          <w:p w14:paraId="68B19606" w14:textId="7FD55A6A" w:rsidR="00423740" w:rsidRDefault="00423740" w:rsidP="00C56B54">
            <w:pPr>
              <w:tabs>
                <w:tab w:val="left" w:pos="27"/>
              </w:tabs>
              <w:spacing w:after="0" w:line="360" w:lineRule="auto"/>
              <w:jc w:val="both"/>
              <w:rPr>
                <w:rFonts w:ascii="GHEA Grapalat" w:hAnsi="GHEA Grapalat"/>
                <w:b/>
                <w:sz w:val="24"/>
                <w:szCs w:val="24"/>
                <w:lang w:val="hy-AM"/>
              </w:rPr>
            </w:pPr>
          </w:p>
          <w:p w14:paraId="36FA867A" w14:textId="4405B470" w:rsidR="00423740" w:rsidRDefault="00423740" w:rsidP="00C56B54">
            <w:pPr>
              <w:tabs>
                <w:tab w:val="left" w:pos="27"/>
              </w:tabs>
              <w:spacing w:after="0" w:line="360" w:lineRule="auto"/>
              <w:jc w:val="both"/>
              <w:rPr>
                <w:rFonts w:ascii="GHEA Grapalat" w:hAnsi="GHEA Grapalat"/>
                <w:b/>
                <w:sz w:val="24"/>
                <w:szCs w:val="24"/>
                <w:lang w:val="hy-AM"/>
              </w:rPr>
            </w:pPr>
          </w:p>
          <w:p w14:paraId="29E7F66B" w14:textId="42E53685" w:rsidR="00423740" w:rsidRDefault="00423740" w:rsidP="00C56B54">
            <w:pPr>
              <w:tabs>
                <w:tab w:val="left" w:pos="27"/>
              </w:tabs>
              <w:spacing w:after="0" w:line="360" w:lineRule="auto"/>
              <w:jc w:val="both"/>
              <w:rPr>
                <w:rFonts w:ascii="GHEA Grapalat" w:hAnsi="GHEA Grapalat"/>
                <w:b/>
                <w:sz w:val="24"/>
                <w:szCs w:val="24"/>
                <w:lang w:val="hy-AM"/>
              </w:rPr>
            </w:pPr>
          </w:p>
          <w:p w14:paraId="6E696960" w14:textId="5CFC78A4" w:rsidR="00423740" w:rsidRDefault="00423740" w:rsidP="00C56B54">
            <w:pPr>
              <w:tabs>
                <w:tab w:val="left" w:pos="27"/>
              </w:tabs>
              <w:spacing w:after="0" w:line="360" w:lineRule="auto"/>
              <w:jc w:val="both"/>
              <w:rPr>
                <w:rFonts w:ascii="GHEA Grapalat" w:hAnsi="GHEA Grapalat"/>
                <w:b/>
                <w:sz w:val="24"/>
                <w:szCs w:val="24"/>
                <w:lang w:val="hy-AM"/>
              </w:rPr>
            </w:pPr>
          </w:p>
          <w:p w14:paraId="5CAD13A7" w14:textId="76D7D2F8" w:rsidR="00423740" w:rsidRDefault="00423740" w:rsidP="00C56B54">
            <w:pPr>
              <w:tabs>
                <w:tab w:val="left" w:pos="27"/>
              </w:tabs>
              <w:spacing w:after="0" w:line="360" w:lineRule="auto"/>
              <w:jc w:val="both"/>
              <w:rPr>
                <w:rFonts w:ascii="GHEA Grapalat" w:hAnsi="GHEA Grapalat"/>
                <w:b/>
                <w:sz w:val="24"/>
                <w:szCs w:val="24"/>
                <w:lang w:val="hy-AM"/>
              </w:rPr>
            </w:pPr>
          </w:p>
          <w:p w14:paraId="50C5641C" w14:textId="3F9E754A" w:rsidR="00423740" w:rsidRDefault="00423740" w:rsidP="00C56B54">
            <w:pPr>
              <w:tabs>
                <w:tab w:val="left" w:pos="27"/>
              </w:tabs>
              <w:spacing w:after="0" w:line="360" w:lineRule="auto"/>
              <w:jc w:val="both"/>
              <w:rPr>
                <w:rFonts w:ascii="GHEA Grapalat" w:hAnsi="GHEA Grapalat"/>
                <w:b/>
                <w:sz w:val="24"/>
                <w:szCs w:val="24"/>
                <w:lang w:val="hy-AM"/>
              </w:rPr>
            </w:pPr>
          </w:p>
          <w:p w14:paraId="3D068009" w14:textId="3D6A9F2E" w:rsidR="00423740" w:rsidRDefault="00423740" w:rsidP="00C56B54">
            <w:pPr>
              <w:tabs>
                <w:tab w:val="left" w:pos="27"/>
              </w:tabs>
              <w:spacing w:after="0" w:line="360" w:lineRule="auto"/>
              <w:jc w:val="both"/>
              <w:rPr>
                <w:rFonts w:ascii="GHEA Grapalat" w:hAnsi="GHEA Grapalat"/>
                <w:b/>
                <w:sz w:val="24"/>
                <w:szCs w:val="24"/>
                <w:lang w:val="hy-AM"/>
              </w:rPr>
            </w:pPr>
          </w:p>
          <w:p w14:paraId="3E696D3F" w14:textId="6D90D2F0" w:rsidR="00423740" w:rsidRDefault="00423740" w:rsidP="00C56B54">
            <w:pPr>
              <w:tabs>
                <w:tab w:val="left" w:pos="27"/>
              </w:tabs>
              <w:spacing w:after="0" w:line="360" w:lineRule="auto"/>
              <w:jc w:val="both"/>
              <w:rPr>
                <w:rFonts w:ascii="GHEA Grapalat" w:hAnsi="GHEA Grapalat"/>
                <w:b/>
                <w:sz w:val="24"/>
                <w:szCs w:val="24"/>
                <w:lang w:val="hy-AM"/>
              </w:rPr>
            </w:pPr>
          </w:p>
          <w:p w14:paraId="67F94536" w14:textId="60E1048D" w:rsidR="00423740" w:rsidRDefault="00423740" w:rsidP="00C56B54">
            <w:pPr>
              <w:tabs>
                <w:tab w:val="left" w:pos="27"/>
              </w:tabs>
              <w:spacing w:after="0" w:line="360" w:lineRule="auto"/>
              <w:jc w:val="both"/>
              <w:rPr>
                <w:rFonts w:ascii="GHEA Grapalat" w:hAnsi="GHEA Grapalat"/>
                <w:b/>
                <w:sz w:val="24"/>
                <w:szCs w:val="24"/>
                <w:lang w:val="hy-AM"/>
              </w:rPr>
            </w:pPr>
          </w:p>
          <w:p w14:paraId="3378908E" w14:textId="334E70AD" w:rsidR="00423740" w:rsidRDefault="00423740" w:rsidP="00C56B54">
            <w:pPr>
              <w:tabs>
                <w:tab w:val="left" w:pos="27"/>
              </w:tabs>
              <w:spacing w:after="0" w:line="360" w:lineRule="auto"/>
              <w:jc w:val="both"/>
              <w:rPr>
                <w:rFonts w:ascii="GHEA Grapalat" w:hAnsi="GHEA Grapalat"/>
                <w:b/>
                <w:sz w:val="24"/>
                <w:szCs w:val="24"/>
                <w:lang w:val="hy-AM"/>
              </w:rPr>
            </w:pPr>
          </w:p>
          <w:p w14:paraId="63457590" w14:textId="7ABBF18C" w:rsidR="00423740" w:rsidRDefault="00423740" w:rsidP="00C56B54">
            <w:pPr>
              <w:tabs>
                <w:tab w:val="left" w:pos="27"/>
              </w:tabs>
              <w:spacing w:after="0" w:line="360" w:lineRule="auto"/>
              <w:jc w:val="both"/>
              <w:rPr>
                <w:rFonts w:ascii="GHEA Grapalat" w:hAnsi="GHEA Grapalat"/>
                <w:b/>
                <w:sz w:val="24"/>
                <w:szCs w:val="24"/>
                <w:lang w:val="hy-AM"/>
              </w:rPr>
            </w:pPr>
          </w:p>
          <w:p w14:paraId="172E78B4" w14:textId="6CD95A25" w:rsidR="00423740" w:rsidRDefault="00423740" w:rsidP="00C56B54">
            <w:pPr>
              <w:tabs>
                <w:tab w:val="left" w:pos="27"/>
              </w:tabs>
              <w:spacing w:after="0" w:line="360" w:lineRule="auto"/>
              <w:jc w:val="both"/>
              <w:rPr>
                <w:rFonts w:ascii="GHEA Grapalat" w:hAnsi="GHEA Grapalat"/>
                <w:b/>
                <w:sz w:val="24"/>
                <w:szCs w:val="24"/>
                <w:lang w:val="hy-AM"/>
              </w:rPr>
            </w:pPr>
          </w:p>
          <w:p w14:paraId="69642597" w14:textId="4202FE47" w:rsidR="00423740" w:rsidRDefault="00423740" w:rsidP="00C56B54">
            <w:pPr>
              <w:tabs>
                <w:tab w:val="left" w:pos="27"/>
              </w:tabs>
              <w:spacing w:after="0" w:line="360" w:lineRule="auto"/>
              <w:jc w:val="both"/>
              <w:rPr>
                <w:rFonts w:ascii="GHEA Grapalat" w:hAnsi="GHEA Grapalat"/>
                <w:b/>
                <w:sz w:val="24"/>
                <w:szCs w:val="24"/>
                <w:lang w:val="hy-AM"/>
              </w:rPr>
            </w:pPr>
          </w:p>
          <w:p w14:paraId="07E1BD44" w14:textId="7A269A83" w:rsidR="00423740" w:rsidRDefault="00423740" w:rsidP="00C56B54">
            <w:pPr>
              <w:tabs>
                <w:tab w:val="left" w:pos="27"/>
              </w:tabs>
              <w:spacing w:after="0" w:line="360" w:lineRule="auto"/>
              <w:jc w:val="both"/>
              <w:rPr>
                <w:rFonts w:ascii="GHEA Grapalat" w:hAnsi="GHEA Grapalat"/>
                <w:b/>
                <w:sz w:val="24"/>
                <w:szCs w:val="24"/>
                <w:lang w:val="hy-AM"/>
              </w:rPr>
            </w:pPr>
          </w:p>
          <w:p w14:paraId="3602985D" w14:textId="77777777" w:rsidR="00423740" w:rsidRDefault="00423740" w:rsidP="00C56B54">
            <w:pPr>
              <w:tabs>
                <w:tab w:val="left" w:pos="27"/>
              </w:tabs>
              <w:spacing w:after="0" w:line="360" w:lineRule="auto"/>
              <w:jc w:val="both"/>
              <w:rPr>
                <w:rFonts w:ascii="GHEA Grapalat" w:hAnsi="GHEA Grapalat"/>
                <w:b/>
                <w:sz w:val="24"/>
                <w:szCs w:val="24"/>
                <w:lang w:val="hy-AM"/>
              </w:rPr>
            </w:pPr>
          </w:p>
          <w:p w14:paraId="70DBEC8D" w14:textId="35924F41" w:rsidR="00064C47" w:rsidRDefault="00AF4C76" w:rsidP="00C56B54">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w:t>
            </w:r>
            <w:r w:rsidR="00064C47" w:rsidRPr="00F246A5">
              <w:rPr>
                <w:rFonts w:ascii="GHEA Grapalat" w:hAnsi="GHEA Grapalat"/>
                <w:b/>
                <w:sz w:val="24"/>
                <w:szCs w:val="24"/>
                <w:lang w:val="hy-AM"/>
              </w:rPr>
              <w:t>նդունվել</w:t>
            </w:r>
            <w:r>
              <w:rPr>
                <w:rFonts w:ascii="GHEA Grapalat" w:hAnsi="GHEA Grapalat"/>
                <w:b/>
                <w:sz w:val="24"/>
                <w:szCs w:val="24"/>
                <w:lang w:val="hy-AM"/>
              </w:rPr>
              <w:t xml:space="preserve"> է</w:t>
            </w:r>
            <w:r w:rsidR="00064C47" w:rsidRPr="00F246A5">
              <w:rPr>
                <w:rFonts w:ascii="GHEA Grapalat" w:hAnsi="GHEA Grapalat"/>
                <w:b/>
                <w:sz w:val="24"/>
                <w:szCs w:val="24"/>
                <w:lang w:val="hy-AM"/>
              </w:rPr>
              <w:t>:</w:t>
            </w:r>
          </w:p>
          <w:p w14:paraId="608AAA08" w14:textId="5B935723" w:rsidR="00F1704C" w:rsidRDefault="00F61E5C" w:rsidP="00F1704C">
            <w:pPr>
              <w:tabs>
                <w:tab w:val="left" w:pos="27"/>
              </w:tabs>
              <w:spacing w:after="0" w:line="360" w:lineRule="auto"/>
              <w:jc w:val="both"/>
              <w:rPr>
                <w:rFonts w:ascii="GHEA Grapalat" w:hAnsi="GHEA Grapalat"/>
                <w:sz w:val="24"/>
                <w:szCs w:val="24"/>
                <w:lang w:val="en-GB"/>
              </w:rPr>
            </w:pPr>
            <w:r w:rsidRPr="00F61E5C">
              <w:rPr>
                <w:rFonts w:ascii="GHEA Grapalat" w:hAnsi="GHEA Grapalat" w:cs="Sylfaen"/>
                <w:sz w:val="24"/>
                <w:szCs w:val="24"/>
                <w:lang w:val="hy-AM"/>
              </w:rPr>
              <w:lastRenderedPageBreak/>
              <w:t>«Հայաստանի Հանրապետության կառավարության 2023 թվականի դեկտեմբերի 21-ի N 2291-Լ որոշման մեջ փոփոխություններ և լրացումներ կատարելու մասին</w:t>
            </w:r>
            <w:r w:rsidRPr="00F61E5C">
              <w:rPr>
                <w:rFonts w:ascii="GHEA Grapalat" w:hAnsi="GHEA Grapalat"/>
                <w:sz w:val="24"/>
                <w:szCs w:val="24"/>
                <w:lang w:val="hy-AM"/>
              </w:rPr>
              <w:t>»</w:t>
            </w:r>
            <w:r>
              <w:rPr>
                <w:rFonts w:ascii="GHEA Grapalat" w:hAnsi="GHEA Grapalat" w:cs="Sylfaen"/>
                <w:sz w:val="24"/>
                <w:szCs w:val="24"/>
                <w:lang w:val="en-GB"/>
              </w:rPr>
              <w:t xml:space="preserve"> </w:t>
            </w:r>
            <w:r w:rsidR="00F1704C">
              <w:rPr>
                <w:rFonts w:ascii="GHEA Grapalat" w:hAnsi="GHEA Grapalat" w:cs="Sylfaen"/>
                <w:sz w:val="24"/>
                <w:szCs w:val="24"/>
                <w:lang w:val="en-GB"/>
              </w:rPr>
              <w:t>ՀՀ</w:t>
            </w:r>
            <w:r w:rsidR="00F1704C">
              <w:rPr>
                <w:rFonts w:ascii="GHEA Grapalat" w:hAnsi="GHEA Grapalat" w:cs="Sylfaen"/>
                <w:sz w:val="24"/>
                <w:szCs w:val="24"/>
                <w:lang w:val="af-ZA"/>
              </w:rPr>
              <w:t xml:space="preserve"> </w:t>
            </w:r>
            <w:r w:rsidR="00F1704C">
              <w:rPr>
                <w:rFonts w:ascii="GHEA Grapalat" w:hAnsi="GHEA Grapalat" w:cs="Sylfaen"/>
                <w:sz w:val="24"/>
                <w:szCs w:val="24"/>
                <w:lang w:val="hy-AM"/>
              </w:rPr>
              <w:t>կառավարության</w:t>
            </w:r>
            <w:r w:rsidR="00F1704C">
              <w:rPr>
                <w:rFonts w:ascii="GHEA Grapalat" w:hAnsi="GHEA Grapalat" w:cs="Sylfaen"/>
                <w:sz w:val="24"/>
                <w:szCs w:val="24"/>
                <w:lang w:val="af-ZA"/>
              </w:rPr>
              <w:t xml:space="preserve"> </w:t>
            </w:r>
            <w:r w:rsidR="00F1704C">
              <w:rPr>
                <w:rFonts w:ascii="GHEA Grapalat" w:hAnsi="GHEA Grapalat" w:cs="Sylfaen"/>
                <w:sz w:val="24"/>
                <w:szCs w:val="24"/>
                <w:lang w:val="hy-AM"/>
              </w:rPr>
              <w:t>որոշ</w:t>
            </w:r>
            <w:r w:rsidR="00F1704C">
              <w:rPr>
                <w:rFonts w:ascii="GHEA Grapalat" w:hAnsi="GHEA Grapalat" w:cs="Sylfaen"/>
                <w:sz w:val="24"/>
                <w:szCs w:val="24"/>
                <w:lang w:val="en-US"/>
              </w:rPr>
              <w:t xml:space="preserve">ման </w:t>
            </w:r>
            <w:r w:rsidR="00F1704C">
              <w:rPr>
                <w:rFonts w:ascii="GHEA Grapalat" w:hAnsi="GHEA Grapalat" w:cs="Sylfaen"/>
                <w:sz w:val="24"/>
                <w:szCs w:val="24"/>
                <w:lang w:val="af-ZA"/>
              </w:rPr>
              <w:t>նախագծում կ</w:t>
            </w:r>
            <w:r w:rsidR="00F1704C">
              <w:rPr>
                <w:rFonts w:ascii="GHEA Grapalat" w:hAnsi="GHEA Grapalat"/>
                <w:sz w:val="24"/>
                <w:szCs w:val="24"/>
                <w:lang w:val="en-GB"/>
              </w:rPr>
              <w:t>ատարվել է համապատասխան դրույթի փոփոխություն:</w:t>
            </w:r>
          </w:p>
          <w:p w14:paraId="6B1E611E" w14:textId="0B6AE7AE" w:rsidR="00DB3173" w:rsidRPr="00565284" w:rsidRDefault="00F1704C" w:rsidP="00DB3173">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DB3173" w:rsidRPr="00565284">
              <w:rPr>
                <w:rFonts w:ascii="GHEA Grapalat" w:hAnsi="GHEA Grapalat"/>
                <w:b/>
                <w:sz w:val="24"/>
                <w:szCs w:val="24"/>
                <w:lang w:val="hy-AM"/>
              </w:rPr>
              <w:t>Ընդունվել է:</w:t>
            </w:r>
          </w:p>
          <w:p w14:paraId="1FF743C6" w14:textId="77777777" w:rsidR="00DB3173" w:rsidRDefault="00DB3173" w:rsidP="00DB3173">
            <w:pPr>
              <w:tabs>
                <w:tab w:val="left" w:pos="27"/>
              </w:tabs>
              <w:spacing w:after="0" w:line="360" w:lineRule="auto"/>
              <w:jc w:val="both"/>
              <w:rPr>
                <w:rFonts w:ascii="GHEA Grapalat" w:hAnsi="GHEA Grapalat"/>
                <w:sz w:val="24"/>
                <w:szCs w:val="24"/>
                <w:lang w:val="hy-AM"/>
              </w:rPr>
            </w:pPr>
            <w:r w:rsidRPr="00DB3173">
              <w:rPr>
                <w:rFonts w:ascii="GHEA Grapalat" w:hAnsi="GHEA Grapalat"/>
                <w:sz w:val="24"/>
                <w:szCs w:val="24"/>
                <w:lang w:val="hy-AM"/>
              </w:rPr>
              <w:t>«Հայաստանի Հանրապետության կառավարության 2023 թվականի դեկտեմբերի 21-ի N</w:t>
            </w:r>
            <w:r w:rsidRPr="00DB3173">
              <w:rPr>
                <w:rFonts w:ascii="Courier New" w:hAnsi="Courier New" w:cs="Courier New"/>
                <w:sz w:val="24"/>
                <w:szCs w:val="24"/>
                <w:lang w:val="hy-AM"/>
              </w:rPr>
              <w:t> </w:t>
            </w:r>
            <w:r w:rsidRPr="00DB3173">
              <w:rPr>
                <w:rFonts w:ascii="GHEA Grapalat" w:hAnsi="GHEA Grapalat"/>
                <w:sz w:val="24"/>
                <w:szCs w:val="24"/>
                <w:lang w:val="hy-AM"/>
              </w:rPr>
              <w:t>2291-Լ որոշման մեջ փոփոխություններ և լրացումներ կատարելու մասին»</w:t>
            </w:r>
            <w:r w:rsidRPr="00DB3173">
              <w:rPr>
                <w:rFonts w:ascii="GHEA Grapalat" w:hAnsi="GHEA Grapalat"/>
                <w:sz w:val="24"/>
                <w:szCs w:val="24"/>
              </w:rPr>
              <w:t xml:space="preserve"> </w:t>
            </w:r>
            <w:r>
              <w:rPr>
                <w:rFonts w:ascii="GHEA Grapalat" w:hAnsi="GHEA Grapalat" w:cs="Sylfaen"/>
                <w:sz w:val="24"/>
                <w:szCs w:val="24"/>
                <w:lang w:val="en-GB"/>
              </w:rPr>
              <w:t xml:space="preserve">ՀՀ </w:t>
            </w:r>
            <w:r w:rsidRPr="00DB3173">
              <w:rPr>
                <w:rFonts w:ascii="GHEA Grapalat" w:hAnsi="GHEA Grapalat" w:cs="Sylfaen"/>
                <w:sz w:val="24"/>
                <w:szCs w:val="24"/>
                <w:lang w:val="hy-AM"/>
              </w:rPr>
              <w:t>կառավարության</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որոշ</w:t>
            </w:r>
            <w:r>
              <w:rPr>
                <w:rFonts w:ascii="GHEA Grapalat" w:hAnsi="GHEA Grapalat" w:cs="Sylfaen"/>
                <w:sz w:val="24"/>
                <w:szCs w:val="24"/>
                <w:lang w:val="en-GB"/>
              </w:rPr>
              <w:t>ման</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նախագծի</w:t>
            </w:r>
            <w:r>
              <w:rPr>
                <w:rFonts w:ascii="GHEA Grapalat" w:hAnsi="GHEA Grapalat" w:cs="Sylfaen"/>
                <w:sz w:val="24"/>
                <w:szCs w:val="24"/>
                <w:lang w:val="en-GB"/>
              </w:rPr>
              <w:t xml:space="preserve"> </w:t>
            </w:r>
            <w:r>
              <w:rPr>
                <w:rFonts w:ascii="GHEA Grapalat" w:hAnsi="GHEA Grapalat" w:cs="Arial Armenian"/>
                <w:sz w:val="24"/>
                <w:szCs w:val="24"/>
              </w:rPr>
              <w:t>1-ին կետի 2-րդ ենթակետի բ., գ. և դ. պարբերություններով նախատեսված փոփոխությունների փոխարեն Որոշման 4-րդ կետն ամբողջությամբ շարադր</w:t>
            </w:r>
            <w:r>
              <w:rPr>
                <w:rFonts w:ascii="GHEA Grapalat" w:hAnsi="GHEA Grapalat" w:cs="Arial Armenian"/>
                <w:sz w:val="24"/>
                <w:szCs w:val="24"/>
                <w:lang w:val="en-GB"/>
              </w:rPr>
              <w:t>վ</w:t>
            </w:r>
            <w:r>
              <w:rPr>
                <w:rFonts w:ascii="GHEA Grapalat" w:hAnsi="GHEA Grapalat" w:cs="Arial Armenian"/>
                <w:sz w:val="24"/>
                <w:szCs w:val="24"/>
              </w:rPr>
              <w:t xml:space="preserve">ել </w:t>
            </w:r>
            <w:r>
              <w:rPr>
                <w:rFonts w:ascii="GHEA Grapalat" w:hAnsi="GHEA Grapalat" w:cs="Arial Armenian"/>
                <w:sz w:val="24"/>
                <w:szCs w:val="24"/>
                <w:lang w:val="en-GB"/>
              </w:rPr>
              <w:t xml:space="preserve">է </w:t>
            </w:r>
            <w:r>
              <w:rPr>
                <w:rFonts w:ascii="GHEA Grapalat" w:hAnsi="GHEA Grapalat" w:cs="Arial Armenian"/>
                <w:sz w:val="24"/>
                <w:szCs w:val="24"/>
              </w:rPr>
              <w:t>նոր խմբագրությամբ</w:t>
            </w:r>
            <w:r w:rsidRPr="00DB3173">
              <w:rPr>
                <w:rFonts w:ascii="GHEA Grapalat" w:hAnsi="GHEA Grapalat"/>
                <w:sz w:val="24"/>
                <w:szCs w:val="24"/>
                <w:lang w:val="hy-AM"/>
              </w:rPr>
              <w:t>:</w:t>
            </w:r>
          </w:p>
          <w:p w14:paraId="6BEFBD12" w14:textId="77777777" w:rsidR="00DB3173" w:rsidRPr="00565284" w:rsidRDefault="00DB3173" w:rsidP="00DB3173">
            <w:pPr>
              <w:tabs>
                <w:tab w:val="left" w:pos="27"/>
              </w:tabs>
              <w:spacing w:after="0" w:line="360" w:lineRule="auto"/>
              <w:jc w:val="both"/>
              <w:rPr>
                <w:rFonts w:ascii="GHEA Grapalat" w:hAnsi="GHEA Grapalat"/>
                <w:b/>
                <w:sz w:val="24"/>
                <w:szCs w:val="24"/>
                <w:lang w:val="hy-AM"/>
              </w:rPr>
            </w:pPr>
            <w:r w:rsidRPr="00565284">
              <w:rPr>
                <w:rFonts w:ascii="GHEA Grapalat" w:hAnsi="GHEA Grapalat"/>
                <w:b/>
                <w:sz w:val="24"/>
                <w:szCs w:val="24"/>
                <w:lang w:val="hy-AM"/>
              </w:rPr>
              <w:t>Ընդունվել է:</w:t>
            </w:r>
          </w:p>
          <w:p w14:paraId="4520DDBF" w14:textId="1BCDE602" w:rsidR="00DB3173" w:rsidRPr="00DB3173" w:rsidRDefault="00DB3173" w:rsidP="00F1704C">
            <w:pPr>
              <w:tabs>
                <w:tab w:val="left" w:pos="27"/>
              </w:tabs>
              <w:spacing w:after="0" w:line="360" w:lineRule="auto"/>
              <w:jc w:val="both"/>
              <w:rPr>
                <w:rFonts w:ascii="GHEA Grapalat" w:hAnsi="GHEA Grapalat"/>
                <w:sz w:val="24"/>
                <w:szCs w:val="24"/>
                <w:lang w:val="en-GB"/>
              </w:rPr>
            </w:pPr>
            <w:r w:rsidRPr="00DB3173">
              <w:rPr>
                <w:rFonts w:ascii="GHEA Grapalat" w:hAnsi="GHEA Grapalat"/>
                <w:sz w:val="24"/>
                <w:szCs w:val="24"/>
                <w:lang w:val="hy-AM"/>
              </w:rPr>
              <w:t xml:space="preserve"> «Հայաստանի Հանրապետության կառավարության 2023 թվականի դեկտեմբերի 21-ի N</w:t>
            </w:r>
            <w:r w:rsidRPr="00DB3173">
              <w:rPr>
                <w:rFonts w:ascii="Courier New" w:hAnsi="Courier New" w:cs="Courier New"/>
                <w:sz w:val="24"/>
                <w:szCs w:val="24"/>
                <w:lang w:val="hy-AM"/>
              </w:rPr>
              <w:t> </w:t>
            </w:r>
            <w:r w:rsidRPr="00DB3173">
              <w:rPr>
                <w:rFonts w:ascii="GHEA Grapalat" w:hAnsi="GHEA Grapalat"/>
                <w:sz w:val="24"/>
                <w:szCs w:val="24"/>
                <w:lang w:val="hy-AM"/>
              </w:rPr>
              <w:t>2291-Լ որոշման մեջ փոփոխություններ և լրացումներ կատարելու մասին»</w:t>
            </w:r>
            <w:r w:rsidRPr="00DB3173">
              <w:rPr>
                <w:rFonts w:ascii="GHEA Grapalat" w:hAnsi="GHEA Grapalat"/>
                <w:sz w:val="24"/>
                <w:szCs w:val="24"/>
              </w:rPr>
              <w:t xml:space="preserve"> </w:t>
            </w:r>
            <w:r>
              <w:rPr>
                <w:rFonts w:ascii="GHEA Grapalat" w:hAnsi="GHEA Grapalat" w:cs="Sylfaen"/>
                <w:sz w:val="24"/>
                <w:szCs w:val="24"/>
                <w:lang w:val="en-GB"/>
              </w:rPr>
              <w:t>ՀՀ</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կառավարության</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որոշ</w:t>
            </w:r>
            <w:r w:rsidR="00F1704C">
              <w:rPr>
                <w:rFonts w:ascii="GHEA Grapalat" w:hAnsi="GHEA Grapalat" w:cs="Sylfaen"/>
                <w:sz w:val="24"/>
                <w:szCs w:val="24"/>
                <w:lang w:val="en-US"/>
              </w:rPr>
              <w:t>ման</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նախագծ</w:t>
            </w:r>
            <w:r w:rsidR="00F1704C">
              <w:rPr>
                <w:rFonts w:ascii="GHEA Grapalat" w:hAnsi="GHEA Grapalat" w:cs="Sylfaen"/>
                <w:sz w:val="24"/>
                <w:szCs w:val="24"/>
                <w:lang w:val="en-US"/>
              </w:rPr>
              <w:t>ում</w:t>
            </w:r>
            <w:r>
              <w:rPr>
                <w:rFonts w:ascii="GHEA Grapalat" w:hAnsi="GHEA Grapalat" w:cs="Sylfaen"/>
                <w:sz w:val="24"/>
                <w:szCs w:val="24"/>
                <w:lang w:val="hy-AM"/>
              </w:rPr>
              <w:t xml:space="preserve"> կատարվել </w:t>
            </w:r>
            <w:r w:rsidR="00F1704C">
              <w:rPr>
                <w:rFonts w:ascii="GHEA Grapalat" w:hAnsi="GHEA Grapalat" w:cs="Sylfaen"/>
                <w:sz w:val="24"/>
                <w:szCs w:val="24"/>
                <w:lang w:val="en-US"/>
              </w:rPr>
              <w:t>է</w:t>
            </w:r>
            <w:r>
              <w:rPr>
                <w:rFonts w:ascii="GHEA Grapalat" w:hAnsi="GHEA Grapalat" w:cs="Sylfaen"/>
                <w:sz w:val="24"/>
                <w:szCs w:val="24"/>
                <w:lang w:val="hy-AM"/>
              </w:rPr>
              <w:t xml:space="preserve"> համապատասխան փոփոխությունը</w:t>
            </w:r>
            <w:r>
              <w:rPr>
                <w:rFonts w:ascii="GHEA Grapalat" w:hAnsi="GHEA Grapalat" w:cs="Sylfaen"/>
                <w:sz w:val="24"/>
                <w:szCs w:val="24"/>
                <w:lang w:val="en-GB"/>
              </w:rPr>
              <w:t>:</w:t>
            </w:r>
          </w:p>
        </w:tc>
      </w:tr>
      <w:tr w:rsidR="006D4555" w:rsidRPr="005F69F1" w14:paraId="446B6A91" w14:textId="77777777" w:rsidTr="001E45D5">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657C1F2B" w14:textId="30A2D623" w:rsidR="006D4555" w:rsidRPr="005F69F1" w:rsidRDefault="006D4555" w:rsidP="00D86157">
            <w:pPr>
              <w:pStyle w:val="ListParagraph"/>
              <w:tabs>
                <w:tab w:val="left" w:pos="993"/>
              </w:tabs>
              <w:spacing w:after="0"/>
              <w:ind w:left="0"/>
              <w:jc w:val="center"/>
              <w:rPr>
                <w:rFonts w:ascii="GHEA Grapalat" w:hAnsi="GHEA Grapalat"/>
                <w:b/>
                <w:sz w:val="24"/>
                <w:szCs w:val="24"/>
                <w:lang w:val="hy-AM"/>
              </w:rPr>
            </w:pPr>
            <w:r w:rsidRPr="005F69F1">
              <w:rPr>
                <w:rFonts w:ascii="GHEA Grapalat" w:hAnsi="GHEA Grapalat"/>
                <w:sz w:val="24"/>
                <w:szCs w:val="24"/>
                <w:lang w:val="es-ES"/>
              </w:rPr>
              <w:lastRenderedPageBreak/>
              <w:tab/>
            </w:r>
            <w:r w:rsidRPr="00765BB4">
              <w:rPr>
                <w:rFonts w:ascii="GHEA Grapalat" w:hAnsi="GHEA Grapalat"/>
                <w:b/>
                <w:sz w:val="24"/>
                <w:szCs w:val="24"/>
                <w:lang w:val="es-ES"/>
              </w:rPr>
              <w:t>2.</w:t>
            </w:r>
            <w:r w:rsidRPr="005F69F1">
              <w:rPr>
                <w:rFonts w:ascii="GHEA Grapalat" w:hAnsi="GHEA Grapalat"/>
                <w:b/>
                <w:sz w:val="24"/>
                <w:szCs w:val="24"/>
                <w:lang w:val="es-ES"/>
              </w:rPr>
              <w:t xml:space="preserve"> </w:t>
            </w:r>
            <w:r w:rsidRPr="009002ED">
              <w:rPr>
                <w:rFonts w:ascii="GHEA Grapalat" w:hAnsi="GHEA Grapalat"/>
                <w:b/>
                <w:sz w:val="24"/>
                <w:szCs w:val="24"/>
                <w:lang w:val="hy-AM"/>
              </w:rPr>
              <w:t>ՀՀ</w:t>
            </w:r>
            <w:r w:rsidRPr="005F69F1">
              <w:rPr>
                <w:rFonts w:ascii="GHEA Grapalat" w:hAnsi="GHEA Grapalat"/>
                <w:b/>
                <w:sz w:val="24"/>
                <w:szCs w:val="24"/>
                <w:lang w:val="es-ES"/>
              </w:rPr>
              <w:t xml:space="preserve"> </w:t>
            </w:r>
            <w:r>
              <w:rPr>
                <w:rFonts w:ascii="GHEA Grapalat" w:hAnsi="GHEA Grapalat"/>
                <w:b/>
                <w:sz w:val="24"/>
                <w:szCs w:val="24"/>
                <w:lang w:val="en-GB"/>
              </w:rPr>
              <w:t>ֆինանսների</w:t>
            </w:r>
            <w:r>
              <w:rPr>
                <w:rFonts w:ascii="GHEA Grapalat" w:hAnsi="GHEA Grapalat"/>
                <w:b/>
                <w:sz w:val="24"/>
                <w:szCs w:val="24"/>
                <w:lang w:val="hy-AM"/>
              </w:rPr>
              <w:t xml:space="preserve">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65C4A7EF" w14:textId="514A325E" w:rsidR="006D4555" w:rsidRPr="005F69F1" w:rsidRDefault="006D4555" w:rsidP="00D86157">
            <w:pPr>
              <w:spacing w:after="0"/>
              <w:ind w:firstLine="252"/>
              <w:jc w:val="center"/>
              <w:rPr>
                <w:rFonts w:ascii="GHEA Grapalat" w:hAnsi="GHEA Grapalat"/>
                <w:b/>
                <w:sz w:val="24"/>
                <w:szCs w:val="24"/>
                <w:lang w:val="hy-AM"/>
              </w:rPr>
            </w:pPr>
            <w:r>
              <w:rPr>
                <w:rFonts w:ascii="GHEA Grapalat" w:hAnsi="GHEA Grapalat"/>
                <w:b/>
                <w:sz w:val="24"/>
                <w:szCs w:val="24"/>
                <w:lang w:val="hy-AM"/>
              </w:rPr>
              <w:t>1</w:t>
            </w:r>
            <w:r>
              <w:rPr>
                <w:rFonts w:ascii="GHEA Grapalat" w:hAnsi="GHEA Grapalat"/>
                <w:b/>
                <w:sz w:val="24"/>
                <w:szCs w:val="24"/>
                <w:lang w:val="en-GB"/>
              </w:rPr>
              <w:t>7</w:t>
            </w:r>
            <w:r>
              <w:rPr>
                <w:rFonts w:ascii="GHEA Grapalat" w:hAnsi="GHEA Grapalat"/>
                <w:b/>
                <w:sz w:val="24"/>
                <w:szCs w:val="24"/>
                <w:lang w:val="en-US"/>
              </w:rPr>
              <w:t>.</w:t>
            </w:r>
            <w:r>
              <w:rPr>
                <w:rFonts w:ascii="GHEA Grapalat" w:hAnsi="GHEA Grapalat"/>
                <w:b/>
                <w:sz w:val="24"/>
                <w:szCs w:val="24"/>
                <w:lang w:val="hy-AM"/>
              </w:rPr>
              <w:t>0</w:t>
            </w:r>
            <w:r>
              <w:rPr>
                <w:rFonts w:ascii="GHEA Grapalat" w:hAnsi="GHEA Grapalat"/>
                <w:b/>
                <w:sz w:val="24"/>
                <w:szCs w:val="24"/>
                <w:lang w:val="en-GB"/>
              </w:rPr>
              <w:t>9</w:t>
            </w:r>
            <w:r>
              <w:rPr>
                <w:rFonts w:ascii="GHEA Grapalat" w:hAnsi="GHEA Grapalat"/>
                <w:b/>
                <w:sz w:val="24"/>
                <w:szCs w:val="24"/>
                <w:lang w:val="en-US"/>
              </w:rPr>
              <w:t>.202</w:t>
            </w:r>
            <w:r>
              <w:rPr>
                <w:rFonts w:ascii="GHEA Grapalat" w:hAnsi="GHEA Grapalat"/>
                <w:b/>
                <w:sz w:val="24"/>
                <w:szCs w:val="24"/>
                <w:lang w:val="hy-AM"/>
              </w:rPr>
              <w:t>4</w:t>
            </w:r>
          </w:p>
        </w:tc>
      </w:tr>
      <w:tr w:rsidR="006D4555" w:rsidRPr="005F69F1" w14:paraId="327C207E" w14:textId="77777777" w:rsidTr="001E45D5">
        <w:trPr>
          <w:trHeight w:val="285"/>
        </w:trPr>
        <w:tc>
          <w:tcPr>
            <w:tcW w:w="11483" w:type="dxa"/>
            <w:gridSpan w:val="2"/>
            <w:vMerge/>
            <w:tcBorders>
              <w:left w:val="single" w:sz="4" w:space="0" w:color="auto"/>
              <w:right w:val="single" w:sz="4" w:space="0" w:color="auto"/>
            </w:tcBorders>
            <w:shd w:val="clear" w:color="auto" w:fill="D9D9D9"/>
          </w:tcPr>
          <w:p w14:paraId="67E42858" w14:textId="77777777" w:rsidR="006D4555" w:rsidRPr="005F69F1" w:rsidRDefault="006D4555" w:rsidP="001E45D5">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36ECB8D9" w14:textId="5E5B5127" w:rsidR="006D4555" w:rsidRPr="005F69F1" w:rsidRDefault="006D4555" w:rsidP="001E45D5">
            <w:pPr>
              <w:spacing w:after="0"/>
              <w:ind w:firstLine="252"/>
              <w:jc w:val="center"/>
              <w:rPr>
                <w:rFonts w:ascii="GHEA Grapalat" w:hAnsi="GHEA Grapalat"/>
                <w:b/>
                <w:sz w:val="24"/>
                <w:szCs w:val="24"/>
                <w:lang w:val="en-US"/>
              </w:rPr>
            </w:pPr>
            <w:r>
              <w:rPr>
                <w:rFonts w:ascii="GHEA Grapalat" w:hAnsi="GHEA Grapalat"/>
                <w:b/>
                <w:sz w:val="24"/>
                <w:szCs w:val="24"/>
                <w:lang w:val="hy-AM"/>
              </w:rPr>
              <w:t>N 01/34-3/19286-2024</w:t>
            </w:r>
          </w:p>
        </w:tc>
      </w:tr>
      <w:tr w:rsidR="00765BB4" w:rsidRPr="00DB3173" w14:paraId="75B5332D" w14:textId="77777777" w:rsidTr="001E45D5">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1E848E7F" w14:textId="77777777" w:rsidR="006D4555" w:rsidRDefault="006D4555" w:rsidP="006D4555">
            <w:pPr>
              <w:tabs>
                <w:tab w:val="left" w:pos="0"/>
              </w:tabs>
              <w:spacing w:after="0" w:line="360" w:lineRule="auto"/>
              <w:ind w:firstLine="720"/>
              <w:jc w:val="both"/>
              <w:rPr>
                <w:rFonts w:ascii="GHEA Grapalat" w:hAnsi="GHEA Grapalat"/>
                <w:bCs/>
                <w:sz w:val="24"/>
                <w:szCs w:val="24"/>
              </w:rPr>
            </w:pPr>
            <w:r>
              <w:rPr>
                <w:rFonts w:ascii="GHEA Grapalat" w:hAnsi="GHEA Grapalat"/>
                <w:bCs/>
                <w:sz w:val="24"/>
                <w:szCs w:val="24"/>
              </w:rPr>
              <w:t xml:space="preserve">«Հայաստանի Հանրապետության կառավարության 2023 թվականի հոկտեմբերի 12-ի N 1762-Լ որոշման մեջ փոփոխություններ և լրացումներ կատարելու մասին» (այսուհետ՝ Նախագիծ 1) և «Հայաստանի Հանրապետության կառավարության 2023 թվականի դեկտեմբերի 21-ի N 2291-Լ որոշման մեջ փոփոխություններ և լրացումներ կատարելու մասին» (այսուհետ՝ Նախագիծ 2) ՀՀ կառավարության որոշումների նախագծերի վերաբերյալ հայտնում ենք հետևյալը՝ </w:t>
            </w:r>
          </w:p>
          <w:p w14:paraId="5E5B5488" w14:textId="77777777" w:rsidR="006D4555" w:rsidRDefault="006D4555" w:rsidP="006D4555">
            <w:pPr>
              <w:pStyle w:val="BodyTextIndent"/>
              <w:tabs>
                <w:tab w:val="left" w:pos="0"/>
              </w:tabs>
              <w:spacing w:after="0" w:line="360" w:lineRule="auto"/>
              <w:ind w:left="0" w:firstLine="567"/>
              <w:jc w:val="both"/>
              <w:rPr>
                <w:rFonts w:ascii="GHEA Grapalat" w:hAnsi="GHEA Grapalat"/>
                <w:bCs/>
                <w:sz w:val="24"/>
                <w:szCs w:val="24"/>
              </w:rPr>
            </w:pPr>
            <w:r>
              <w:rPr>
                <w:rFonts w:ascii="GHEA Grapalat" w:hAnsi="GHEA Grapalat"/>
                <w:bCs/>
                <w:sz w:val="24"/>
                <w:szCs w:val="24"/>
              </w:rPr>
              <w:t>1. Նախագիծ 1-ով առաջարկվում է կարգավորել 2023 թվականի սեպտեմբերի 19-ից հետո Լեռնային Ղարաբաղից բռնի տեղահանված ուսանողների հաջորդող ուսումնական տարիների ուսման վարձի լրիվ կամ մասնակի փոխհատուցման նպատակով կրթաթոշակի տրամադրման գործընթացը, ինչպես նաև հստակեցնել 2024-2025, 2025-2026, 2026-2027 և 2027-2028 ուսումնական տարիների համար կրթաթոշակի առավելագույն չափերը: Ընդ որում, ՀՀ կառավարության 2023 թվականի հոկտեմբերի 12-ի N 1762-Լ որոշման 2-րդ և 3-րդ կետերով սահմանված կրթաթոշակի առավելագույն չափերի փոխարեն կգործեն նոր սահմանաչափեր, մասնավորապես՝</w:t>
            </w:r>
          </w:p>
          <w:p w14:paraId="70C6E0A9" w14:textId="77777777" w:rsidR="006D4555" w:rsidRDefault="006D4555" w:rsidP="006D4555">
            <w:pPr>
              <w:pStyle w:val="BodyTextIndent"/>
              <w:tabs>
                <w:tab w:val="left" w:pos="0"/>
              </w:tabs>
              <w:spacing w:after="0" w:line="360" w:lineRule="auto"/>
              <w:ind w:left="0" w:firstLine="567"/>
              <w:jc w:val="both"/>
              <w:rPr>
                <w:rFonts w:ascii="GHEA Grapalat" w:hAnsi="GHEA Grapalat"/>
                <w:bCs/>
                <w:sz w:val="24"/>
                <w:szCs w:val="24"/>
              </w:rPr>
            </w:pPr>
            <w:r>
              <w:rPr>
                <w:rFonts w:ascii="GHEA Grapalat" w:hAnsi="GHEA Grapalat"/>
                <w:bCs/>
                <w:sz w:val="24"/>
                <w:szCs w:val="24"/>
              </w:rPr>
              <w:t xml:space="preserve">Նշված ուսումնական տարիների համար կրթաթոշակ կտրամադրվի՝ հիմք ընդունելով ուսումնական հաստատությունների համապատասխան մասնագիտության (կրթական ծրագրի) համար սահմանված ուսման վարձի չափը, այն է՝ բակալավրի, </w:t>
            </w:r>
            <w:r>
              <w:rPr>
                <w:rFonts w:ascii="GHEA Grapalat" w:hAnsi="GHEA Grapalat"/>
                <w:bCs/>
                <w:sz w:val="24"/>
                <w:szCs w:val="24"/>
              </w:rPr>
              <w:lastRenderedPageBreak/>
              <w:t>անընդհատ և ինտեգրացված, մագիստրոսի կրթական ծրագրերի համար ոչ ավելի, քան ՀՀ կառավարության 2015 թվականի փետրվարի 19-ի N 163-Ն որոշմամբ սահմանված՝ ըստ կրթական աստիճանների և հավատարմագրման արդյունքների ուսման վարձի առավելագույն չափը, իսկ նախնական (արհեստագործական), միջին մասնագիտական կրթական ծրագրեր իրականացնող ուսումնական հաստատություններում՝ տվյալ ուսումնական հաստատության կողմից տվյալ տարվա համապատասխան մասնագիտությամբ սահմանված ուսման վարձավճարի չափով:</w:t>
            </w:r>
          </w:p>
          <w:p w14:paraId="18A5ABE2" w14:textId="2F58E974" w:rsidR="006D4555" w:rsidRDefault="006D4555" w:rsidP="006D4555">
            <w:pPr>
              <w:pStyle w:val="BodyTextIndent"/>
              <w:tabs>
                <w:tab w:val="left" w:pos="0"/>
              </w:tabs>
              <w:spacing w:after="0" w:line="360" w:lineRule="auto"/>
              <w:ind w:left="0" w:firstLine="567"/>
              <w:jc w:val="both"/>
              <w:rPr>
                <w:rFonts w:ascii="GHEA Grapalat" w:hAnsi="GHEA Grapalat"/>
                <w:bCs/>
                <w:sz w:val="24"/>
                <w:szCs w:val="24"/>
              </w:rPr>
            </w:pPr>
            <w:r>
              <w:rPr>
                <w:rFonts w:ascii="GHEA Grapalat" w:hAnsi="GHEA Grapalat"/>
                <w:bCs/>
                <w:sz w:val="24"/>
                <w:szCs w:val="24"/>
              </w:rPr>
              <w:t xml:space="preserve">Այս կապակցությամբ հարկ է նշել, որ ՀՀ կառավարության 19.02.2015թ. N 163-Ն որոշմամբ սահմանված՝ ըստ կրթական աստիճանների և հավատարմագրման արդյունքների ուսման վարձի առավելագույն չափերն զգալիորեն գերազանցում են ՀՀ կառավարության 12.10.2023թ. N 1762-Լ որոշմամբ սահմանված չափերը: Ավելին, Նախագծով առաջարկվում է նաև կրթաթոշակ տրամադրել՝ նախորդ ուսումնական տարվա արդյունքում միջին որակական գնահատականի 60.0 տոկոսը հաղթահարելու դեպքում: </w:t>
            </w:r>
          </w:p>
          <w:p w14:paraId="37E52088" w14:textId="77777777" w:rsidR="006D4555" w:rsidRPr="006D4555" w:rsidRDefault="006D4555" w:rsidP="006D4555">
            <w:pPr>
              <w:tabs>
                <w:tab w:val="left" w:pos="0"/>
              </w:tabs>
              <w:spacing w:after="0" w:line="360" w:lineRule="auto"/>
              <w:ind w:firstLine="567"/>
              <w:jc w:val="both"/>
              <w:rPr>
                <w:rFonts w:ascii="GHEA Grapalat" w:hAnsi="GHEA Grapalat"/>
                <w:bCs/>
                <w:sz w:val="24"/>
                <w:szCs w:val="24"/>
              </w:rPr>
            </w:pPr>
            <w:r w:rsidRPr="006D4555">
              <w:rPr>
                <w:rFonts w:ascii="GHEA Grapalat" w:hAnsi="GHEA Grapalat"/>
                <w:bCs/>
                <w:sz w:val="24"/>
                <w:szCs w:val="24"/>
              </w:rPr>
              <w:t>2. Նախագիծ 2-ով առաջարկվում է ՀՀ նախնական (արհեստագործական), միջին, բարձրագույն և հետբուհական մասնագիտական կրթական ծրագրեր իրականացնող ուսումնական հաստատությունների վճարովի համակարգում մինչև 2023թ. սեպտեմբերի 19-ն ընդգրկված Լեռնային Ղարաբաղի սովորողներին ուսման վարձի փոխհատուցում տրամադրել մինչև տվյալ կրթական մակարդակում ուսումնառության ավարտը (2024-2025, 2025-2026, 2026-2027 և 2027-2028 ուսումնական տարիների համար), իսկ միջին որակական գնահատականը սահմանել 60%` ՀՀ կառավարության 21.12.2023թ. N 2291-Լ որոշմամբ սահմանված 65%-ի փոխարեն:</w:t>
            </w:r>
          </w:p>
          <w:p w14:paraId="6C1DD10D" w14:textId="77777777" w:rsidR="006D4555" w:rsidRPr="006D4555" w:rsidRDefault="006D4555" w:rsidP="006D4555">
            <w:pPr>
              <w:spacing w:after="0" w:line="360" w:lineRule="auto"/>
              <w:ind w:firstLine="448"/>
              <w:jc w:val="both"/>
              <w:rPr>
                <w:rFonts w:ascii="GHEA Grapalat" w:hAnsi="GHEA Grapalat"/>
                <w:bCs/>
                <w:sz w:val="24"/>
                <w:szCs w:val="24"/>
              </w:rPr>
            </w:pPr>
            <w:r w:rsidRPr="006D4555">
              <w:rPr>
                <w:rFonts w:ascii="GHEA Grapalat" w:hAnsi="GHEA Grapalat"/>
                <w:bCs/>
                <w:sz w:val="24"/>
                <w:szCs w:val="24"/>
              </w:rPr>
              <w:t>Հիմք ընդունելով վերոգրյալները՝ հայտնում ենք, որ նախագծերի ընդունումը կհանգեցնի հավելյալ բյուջետային ծախսերի և զգալի ֆիսկալ ռիսկերի ինչպես 2024 թվականին, այնպես էլ հետագա տարիներին (բացակայում է ֆինանսական գնահատականը): Հաշվի առնելով ՀՀ պետական բյուջեում հավելյալ ռեսուրսների սահմանափակության հանգամանքը՝ առաջարկում ենք ՀՀ կառավարության 12.10.2023թ. N 1762-Լ որոշման շրջանակներում շահառու հանդիսացող ուսանողների կրթաթոշակների չափերի մասով պահպանել նշված  որոշմամբ հաստատված կրթաթոշակի առավելագույն չափերը, իսկ նախագծերի կիրարկման արդյունքում առաջացող ծախսերը, ՀՀ կառավարության կողմից առաջնահերթ և հրատապ համարվելու պարագայում, իրականացնել ՀՀ 2024 թվականի պետական բյուջեով ՀՀ կրթության, գիտության, մշակույթի և սպորտի նախարարության համար նախատեսված ընդհանուր հատկացումների շրջանակներում:</w:t>
            </w:r>
          </w:p>
          <w:p w14:paraId="4EE9E325" w14:textId="77777777" w:rsidR="006D4555" w:rsidRPr="006D4555" w:rsidRDefault="006D4555" w:rsidP="006D4555">
            <w:pPr>
              <w:spacing w:after="0" w:line="360" w:lineRule="auto"/>
              <w:ind w:firstLine="567"/>
              <w:contextualSpacing/>
              <w:jc w:val="both"/>
              <w:rPr>
                <w:rFonts w:ascii="GHEA Grapalat" w:hAnsi="GHEA Grapalat"/>
                <w:bCs/>
                <w:sz w:val="24"/>
                <w:szCs w:val="24"/>
              </w:rPr>
            </w:pPr>
            <w:r w:rsidRPr="006D4555">
              <w:rPr>
                <w:rFonts w:ascii="GHEA Grapalat" w:hAnsi="GHEA Grapalat"/>
                <w:bCs/>
                <w:sz w:val="24"/>
                <w:szCs w:val="24"/>
              </w:rPr>
              <w:t xml:space="preserve">Միաժամանակ, հիմք ընդունելով ՀՀ կառավարությունում կայացած՝ ՀՀ կրթության, գիտության, մշակույթի և սպորտի նախարարության 2025 թվականի պետական բյուջեի նախագծի քննարկման արդյունքները, առաջարկում ենք բուհական և հետբուհական </w:t>
            </w:r>
            <w:r w:rsidRPr="006D4555">
              <w:rPr>
                <w:rFonts w:ascii="GHEA Grapalat" w:hAnsi="GHEA Grapalat"/>
                <w:bCs/>
                <w:sz w:val="24"/>
                <w:szCs w:val="24"/>
              </w:rPr>
              <w:lastRenderedPageBreak/>
              <w:t xml:space="preserve">կրթության գծով ուսանողների ուսման վարձի փոխհատուցման նպատակով  կրթաթոշակի տրամադրման պայման սահմանել նախորդ ուսումնական տարվա արդյունքում միջին որակական գնահատականի 75%-ի շեմը: </w:t>
            </w:r>
          </w:p>
          <w:p w14:paraId="7FAEAD5D" w14:textId="7DBBF35B" w:rsidR="00765BB4" w:rsidRPr="00765BB4" w:rsidRDefault="006D4555" w:rsidP="006D4555">
            <w:pPr>
              <w:spacing w:after="0" w:line="360" w:lineRule="auto"/>
              <w:rPr>
                <w:rFonts w:ascii="GHEA Grapalat" w:hAnsi="GHEA Grapalat" w:cs="Sylfaen"/>
                <w:sz w:val="24"/>
                <w:szCs w:val="24"/>
                <w:shd w:val="clear" w:color="auto" w:fill="FFFFFF"/>
                <w:lang w:val="en-GB"/>
              </w:rPr>
            </w:pPr>
            <w:r w:rsidRPr="00765BB4">
              <w:rPr>
                <w:rFonts w:ascii="GHEA Grapalat" w:hAnsi="GHEA Grapalat" w:cs="Sylfaen"/>
                <w:sz w:val="24"/>
                <w:szCs w:val="24"/>
                <w:shd w:val="clear" w:color="auto" w:fill="FFFFFF"/>
                <w:lang w:val="en-GB"/>
              </w:rPr>
              <w:t xml:space="preserve"> </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704540F2" w14:textId="77777777" w:rsidR="00765BB4" w:rsidRDefault="00765BB4" w:rsidP="001E45D5">
            <w:pPr>
              <w:tabs>
                <w:tab w:val="left" w:pos="27"/>
              </w:tabs>
              <w:spacing w:after="0" w:line="360" w:lineRule="auto"/>
              <w:jc w:val="both"/>
              <w:rPr>
                <w:rFonts w:ascii="GHEA Grapalat" w:hAnsi="GHEA Grapalat"/>
                <w:sz w:val="24"/>
                <w:szCs w:val="24"/>
                <w:lang w:val="en-GB"/>
              </w:rPr>
            </w:pPr>
          </w:p>
          <w:p w14:paraId="2BD986D1" w14:textId="77777777" w:rsidR="006D4555" w:rsidRDefault="006D4555" w:rsidP="001E45D5">
            <w:pPr>
              <w:tabs>
                <w:tab w:val="left" w:pos="27"/>
              </w:tabs>
              <w:spacing w:after="0" w:line="360" w:lineRule="auto"/>
              <w:jc w:val="both"/>
              <w:rPr>
                <w:rFonts w:ascii="GHEA Grapalat" w:hAnsi="GHEA Grapalat"/>
                <w:sz w:val="24"/>
                <w:szCs w:val="24"/>
                <w:lang w:val="en-GB"/>
              </w:rPr>
            </w:pPr>
          </w:p>
          <w:p w14:paraId="5315BFFD" w14:textId="77777777" w:rsidR="006D4555" w:rsidRDefault="006D4555" w:rsidP="001E45D5">
            <w:pPr>
              <w:tabs>
                <w:tab w:val="left" w:pos="27"/>
              </w:tabs>
              <w:spacing w:after="0" w:line="360" w:lineRule="auto"/>
              <w:jc w:val="both"/>
              <w:rPr>
                <w:rFonts w:ascii="GHEA Grapalat" w:hAnsi="GHEA Grapalat"/>
                <w:sz w:val="24"/>
                <w:szCs w:val="24"/>
                <w:lang w:val="en-GB"/>
              </w:rPr>
            </w:pPr>
          </w:p>
          <w:p w14:paraId="0473325E" w14:textId="77777777" w:rsidR="006D4555" w:rsidRDefault="006D4555" w:rsidP="001E45D5">
            <w:pPr>
              <w:tabs>
                <w:tab w:val="left" w:pos="27"/>
              </w:tabs>
              <w:spacing w:after="0" w:line="360" w:lineRule="auto"/>
              <w:jc w:val="both"/>
              <w:rPr>
                <w:rFonts w:ascii="GHEA Grapalat" w:hAnsi="GHEA Grapalat"/>
                <w:sz w:val="24"/>
                <w:szCs w:val="24"/>
                <w:lang w:val="en-GB"/>
              </w:rPr>
            </w:pPr>
          </w:p>
          <w:p w14:paraId="525FF160" w14:textId="77777777" w:rsidR="006D4555" w:rsidRDefault="006D4555" w:rsidP="001E45D5">
            <w:pPr>
              <w:tabs>
                <w:tab w:val="left" w:pos="27"/>
              </w:tabs>
              <w:spacing w:after="0" w:line="360" w:lineRule="auto"/>
              <w:jc w:val="both"/>
              <w:rPr>
                <w:rFonts w:ascii="GHEA Grapalat" w:hAnsi="GHEA Grapalat"/>
                <w:sz w:val="24"/>
                <w:szCs w:val="24"/>
                <w:lang w:val="en-GB"/>
              </w:rPr>
            </w:pPr>
          </w:p>
          <w:p w14:paraId="45BBD6AD" w14:textId="77777777" w:rsidR="006D4555" w:rsidRDefault="006D4555" w:rsidP="001E45D5">
            <w:pPr>
              <w:tabs>
                <w:tab w:val="left" w:pos="27"/>
              </w:tabs>
              <w:spacing w:after="0" w:line="360" w:lineRule="auto"/>
              <w:jc w:val="both"/>
              <w:rPr>
                <w:rFonts w:ascii="GHEA Grapalat" w:hAnsi="GHEA Grapalat"/>
                <w:sz w:val="24"/>
                <w:szCs w:val="24"/>
                <w:lang w:val="en-GB"/>
              </w:rPr>
            </w:pPr>
          </w:p>
          <w:p w14:paraId="52278CC7" w14:textId="1782144A" w:rsidR="006D4555" w:rsidRDefault="006D4555" w:rsidP="001E45D5">
            <w:pPr>
              <w:tabs>
                <w:tab w:val="left" w:pos="27"/>
              </w:tabs>
              <w:spacing w:after="0" w:line="360" w:lineRule="auto"/>
              <w:jc w:val="both"/>
              <w:rPr>
                <w:rFonts w:ascii="GHEA Grapalat" w:hAnsi="GHEA Grapalat"/>
                <w:sz w:val="24"/>
                <w:szCs w:val="24"/>
                <w:lang w:val="en-GB"/>
              </w:rPr>
            </w:pPr>
          </w:p>
          <w:p w14:paraId="74510D9B" w14:textId="6483F263" w:rsidR="00E63D0F" w:rsidRDefault="00E63D0F" w:rsidP="001E45D5">
            <w:pPr>
              <w:tabs>
                <w:tab w:val="left" w:pos="27"/>
              </w:tabs>
              <w:spacing w:after="0" w:line="360" w:lineRule="auto"/>
              <w:jc w:val="both"/>
              <w:rPr>
                <w:rFonts w:ascii="GHEA Grapalat" w:hAnsi="GHEA Grapalat"/>
                <w:sz w:val="24"/>
                <w:szCs w:val="24"/>
                <w:lang w:val="en-GB"/>
              </w:rPr>
            </w:pPr>
          </w:p>
          <w:p w14:paraId="34F69C34" w14:textId="73D3415E" w:rsidR="00E63D0F" w:rsidRDefault="00E63D0F" w:rsidP="001E45D5">
            <w:pPr>
              <w:tabs>
                <w:tab w:val="left" w:pos="27"/>
              </w:tabs>
              <w:spacing w:after="0" w:line="360" w:lineRule="auto"/>
              <w:jc w:val="both"/>
              <w:rPr>
                <w:rFonts w:ascii="GHEA Grapalat" w:hAnsi="GHEA Grapalat"/>
                <w:sz w:val="24"/>
                <w:szCs w:val="24"/>
                <w:lang w:val="en-GB"/>
              </w:rPr>
            </w:pPr>
          </w:p>
          <w:p w14:paraId="0A7FA21F" w14:textId="5D7B3330" w:rsidR="00E63D0F" w:rsidRDefault="00E63D0F" w:rsidP="001E45D5">
            <w:pPr>
              <w:tabs>
                <w:tab w:val="left" w:pos="27"/>
              </w:tabs>
              <w:spacing w:after="0" w:line="360" w:lineRule="auto"/>
              <w:jc w:val="both"/>
              <w:rPr>
                <w:rFonts w:ascii="GHEA Grapalat" w:hAnsi="GHEA Grapalat"/>
                <w:sz w:val="24"/>
                <w:szCs w:val="24"/>
                <w:lang w:val="en-GB"/>
              </w:rPr>
            </w:pPr>
          </w:p>
          <w:p w14:paraId="5A678D8E" w14:textId="51AE679D" w:rsidR="00E63D0F" w:rsidRDefault="00E63D0F" w:rsidP="001E45D5">
            <w:pPr>
              <w:tabs>
                <w:tab w:val="left" w:pos="27"/>
              </w:tabs>
              <w:spacing w:after="0" w:line="360" w:lineRule="auto"/>
              <w:jc w:val="both"/>
              <w:rPr>
                <w:rFonts w:ascii="GHEA Grapalat" w:hAnsi="GHEA Grapalat"/>
                <w:sz w:val="24"/>
                <w:szCs w:val="24"/>
                <w:lang w:val="en-GB"/>
              </w:rPr>
            </w:pPr>
          </w:p>
          <w:p w14:paraId="2AC9C282" w14:textId="1937D237" w:rsidR="00E63D0F" w:rsidRDefault="00E63D0F" w:rsidP="001E45D5">
            <w:pPr>
              <w:tabs>
                <w:tab w:val="left" w:pos="27"/>
              </w:tabs>
              <w:spacing w:after="0" w:line="360" w:lineRule="auto"/>
              <w:jc w:val="both"/>
              <w:rPr>
                <w:rFonts w:ascii="GHEA Grapalat" w:hAnsi="GHEA Grapalat"/>
                <w:sz w:val="24"/>
                <w:szCs w:val="24"/>
                <w:lang w:val="en-GB"/>
              </w:rPr>
            </w:pPr>
          </w:p>
          <w:p w14:paraId="0D884B6B" w14:textId="40C20DA1" w:rsidR="00E63D0F" w:rsidRDefault="00E63D0F" w:rsidP="001E45D5">
            <w:pPr>
              <w:tabs>
                <w:tab w:val="left" w:pos="27"/>
              </w:tabs>
              <w:spacing w:after="0" w:line="360" w:lineRule="auto"/>
              <w:jc w:val="both"/>
              <w:rPr>
                <w:rFonts w:ascii="GHEA Grapalat" w:hAnsi="GHEA Grapalat"/>
                <w:sz w:val="24"/>
                <w:szCs w:val="24"/>
                <w:lang w:val="en-GB"/>
              </w:rPr>
            </w:pPr>
          </w:p>
          <w:p w14:paraId="6F91B772" w14:textId="44378813" w:rsidR="00E63D0F" w:rsidRDefault="00E63D0F" w:rsidP="001E45D5">
            <w:pPr>
              <w:tabs>
                <w:tab w:val="left" w:pos="27"/>
              </w:tabs>
              <w:spacing w:after="0" w:line="360" w:lineRule="auto"/>
              <w:jc w:val="both"/>
              <w:rPr>
                <w:rFonts w:ascii="GHEA Grapalat" w:hAnsi="GHEA Grapalat"/>
                <w:sz w:val="24"/>
                <w:szCs w:val="24"/>
                <w:lang w:val="en-GB"/>
              </w:rPr>
            </w:pPr>
          </w:p>
          <w:p w14:paraId="216C1DE4" w14:textId="4BC37743" w:rsidR="00E63D0F" w:rsidRDefault="00E63D0F" w:rsidP="001E45D5">
            <w:pPr>
              <w:tabs>
                <w:tab w:val="left" w:pos="27"/>
              </w:tabs>
              <w:spacing w:after="0" w:line="360" w:lineRule="auto"/>
              <w:jc w:val="both"/>
              <w:rPr>
                <w:rFonts w:ascii="GHEA Grapalat" w:hAnsi="GHEA Grapalat"/>
                <w:sz w:val="24"/>
                <w:szCs w:val="24"/>
                <w:lang w:val="en-GB"/>
              </w:rPr>
            </w:pPr>
          </w:p>
          <w:p w14:paraId="24C33177" w14:textId="6F4D59D3" w:rsidR="00E63D0F" w:rsidRDefault="00E63D0F" w:rsidP="001E45D5">
            <w:pPr>
              <w:tabs>
                <w:tab w:val="left" w:pos="27"/>
              </w:tabs>
              <w:spacing w:after="0" w:line="360" w:lineRule="auto"/>
              <w:jc w:val="both"/>
              <w:rPr>
                <w:rFonts w:ascii="GHEA Grapalat" w:hAnsi="GHEA Grapalat"/>
                <w:sz w:val="24"/>
                <w:szCs w:val="24"/>
                <w:lang w:val="en-GB"/>
              </w:rPr>
            </w:pPr>
          </w:p>
          <w:p w14:paraId="057BEB51" w14:textId="7DFF390C" w:rsidR="00E63D0F" w:rsidRDefault="00E63D0F" w:rsidP="001E45D5">
            <w:pPr>
              <w:tabs>
                <w:tab w:val="left" w:pos="27"/>
              </w:tabs>
              <w:spacing w:after="0" w:line="360" w:lineRule="auto"/>
              <w:jc w:val="both"/>
              <w:rPr>
                <w:rFonts w:ascii="GHEA Grapalat" w:hAnsi="GHEA Grapalat"/>
                <w:sz w:val="24"/>
                <w:szCs w:val="24"/>
                <w:lang w:val="en-GB"/>
              </w:rPr>
            </w:pPr>
          </w:p>
          <w:p w14:paraId="433C6B29" w14:textId="7FE7C9A6" w:rsidR="00E63D0F" w:rsidRDefault="00E63D0F" w:rsidP="001E45D5">
            <w:pPr>
              <w:tabs>
                <w:tab w:val="left" w:pos="27"/>
              </w:tabs>
              <w:spacing w:after="0" w:line="360" w:lineRule="auto"/>
              <w:jc w:val="both"/>
              <w:rPr>
                <w:rFonts w:ascii="GHEA Grapalat" w:hAnsi="GHEA Grapalat"/>
                <w:sz w:val="24"/>
                <w:szCs w:val="24"/>
                <w:lang w:val="en-GB"/>
              </w:rPr>
            </w:pPr>
          </w:p>
          <w:p w14:paraId="7A2FE9A0" w14:textId="1B2296F0" w:rsidR="00E63D0F" w:rsidRDefault="00E63D0F" w:rsidP="001E45D5">
            <w:pPr>
              <w:tabs>
                <w:tab w:val="left" w:pos="27"/>
              </w:tabs>
              <w:spacing w:after="0" w:line="360" w:lineRule="auto"/>
              <w:jc w:val="both"/>
              <w:rPr>
                <w:rFonts w:ascii="GHEA Grapalat" w:hAnsi="GHEA Grapalat"/>
                <w:sz w:val="24"/>
                <w:szCs w:val="24"/>
                <w:lang w:val="en-GB"/>
              </w:rPr>
            </w:pPr>
          </w:p>
          <w:p w14:paraId="190539C0" w14:textId="788535F1" w:rsidR="00E63D0F" w:rsidRDefault="00E63D0F" w:rsidP="001E45D5">
            <w:pPr>
              <w:tabs>
                <w:tab w:val="left" w:pos="27"/>
              </w:tabs>
              <w:spacing w:after="0" w:line="360" w:lineRule="auto"/>
              <w:jc w:val="both"/>
              <w:rPr>
                <w:rFonts w:ascii="GHEA Grapalat" w:hAnsi="GHEA Grapalat"/>
                <w:sz w:val="24"/>
                <w:szCs w:val="24"/>
                <w:lang w:val="en-GB"/>
              </w:rPr>
            </w:pPr>
          </w:p>
          <w:p w14:paraId="29734B6C" w14:textId="4721453A" w:rsidR="00E63D0F" w:rsidRDefault="00E63D0F" w:rsidP="001E45D5">
            <w:pPr>
              <w:tabs>
                <w:tab w:val="left" w:pos="27"/>
              </w:tabs>
              <w:spacing w:after="0" w:line="360" w:lineRule="auto"/>
              <w:jc w:val="both"/>
              <w:rPr>
                <w:rFonts w:ascii="GHEA Grapalat" w:hAnsi="GHEA Grapalat"/>
                <w:sz w:val="24"/>
                <w:szCs w:val="24"/>
                <w:lang w:val="en-GB"/>
              </w:rPr>
            </w:pPr>
          </w:p>
          <w:p w14:paraId="6269977D" w14:textId="07E572F3" w:rsidR="00E63D0F" w:rsidRDefault="00E63D0F" w:rsidP="001E45D5">
            <w:pPr>
              <w:tabs>
                <w:tab w:val="left" w:pos="27"/>
              </w:tabs>
              <w:spacing w:after="0" w:line="360" w:lineRule="auto"/>
              <w:jc w:val="both"/>
              <w:rPr>
                <w:rFonts w:ascii="GHEA Grapalat" w:hAnsi="GHEA Grapalat"/>
                <w:sz w:val="24"/>
                <w:szCs w:val="24"/>
                <w:lang w:val="en-GB"/>
              </w:rPr>
            </w:pPr>
          </w:p>
          <w:p w14:paraId="08779445" w14:textId="6E7FD32F" w:rsidR="00E63D0F" w:rsidRDefault="00E63D0F" w:rsidP="001E45D5">
            <w:pPr>
              <w:tabs>
                <w:tab w:val="left" w:pos="27"/>
              </w:tabs>
              <w:spacing w:after="0" w:line="360" w:lineRule="auto"/>
              <w:jc w:val="both"/>
              <w:rPr>
                <w:rFonts w:ascii="GHEA Grapalat" w:hAnsi="GHEA Grapalat"/>
                <w:sz w:val="24"/>
                <w:szCs w:val="24"/>
                <w:lang w:val="en-GB"/>
              </w:rPr>
            </w:pPr>
          </w:p>
          <w:p w14:paraId="38D5B427" w14:textId="796CFC3A" w:rsidR="00E63D0F" w:rsidRDefault="00E63D0F" w:rsidP="001E45D5">
            <w:pPr>
              <w:tabs>
                <w:tab w:val="left" w:pos="27"/>
              </w:tabs>
              <w:spacing w:after="0" w:line="360" w:lineRule="auto"/>
              <w:jc w:val="both"/>
              <w:rPr>
                <w:rFonts w:ascii="GHEA Grapalat" w:hAnsi="GHEA Grapalat"/>
                <w:sz w:val="24"/>
                <w:szCs w:val="24"/>
                <w:lang w:val="en-GB"/>
              </w:rPr>
            </w:pPr>
          </w:p>
          <w:p w14:paraId="651548E2" w14:textId="7C9A0434" w:rsidR="00E63D0F" w:rsidRDefault="00E63D0F" w:rsidP="001E45D5">
            <w:pPr>
              <w:tabs>
                <w:tab w:val="left" w:pos="27"/>
              </w:tabs>
              <w:spacing w:after="0" w:line="360" w:lineRule="auto"/>
              <w:jc w:val="both"/>
              <w:rPr>
                <w:rFonts w:ascii="GHEA Grapalat" w:hAnsi="GHEA Grapalat"/>
                <w:sz w:val="24"/>
                <w:szCs w:val="24"/>
                <w:lang w:val="en-GB"/>
              </w:rPr>
            </w:pPr>
          </w:p>
          <w:p w14:paraId="3BA033A1" w14:textId="0BE98155" w:rsidR="00E63D0F" w:rsidRDefault="00E63D0F" w:rsidP="001E45D5">
            <w:pPr>
              <w:tabs>
                <w:tab w:val="left" w:pos="27"/>
              </w:tabs>
              <w:spacing w:after="0" w:line="360" w:lineRule="auto"/>
              <w:jc w:val="both"/>
              <w:rPr>
                <w:rFonts w:ascii="GHEA Grapalat" w:hAnsi="GHEA Grapalat"/>
                <w:sz w:val="24"/>
                <w:szCs w:val="24"/>
                <w:lang w:val="en-GB"/>
              </w:rPr>
            </w:pPr>
          </w:p>
          <w:p w14:paraId="18134531" w14:textId="36521BD4" w:rsidR="00E63D0F" w:rsidRDefault="00E63D0F" w:rsidP="001E45D5">
            <w:pPr>
              <w:tabs>
                <w:tab w:val="left" w:pos="27"/>
              </w:tabs>
              <w:spacing w:after="0" w:line="360" w:lineRule="auto"/>
              <w:jc w:val="both"/>
              <w:rPr>
                <w:rFonts w:ascii="GHEA Grapalat" w:hAnsi="GHEA Grapalat"/>
                <w:sz w:val="24"/>
                <w:szCs w:val="24"/>
                <w:lang w:val="en-GB"/>
              </w:rPr>
            </w:pPr>
          </w:p>
          <w:p w14:paraId="0702623F" w14:textId="017FB048" w:rsidR="00E63D0F" w:rsidRDefault="00E63D0F" w:rsidP="001E45D5">
            <w:pPr>
              <w:tabs>
                <w:tab w:val="left" w:pos="27"/>
              </w:tabs>
              <w:spacing w:after="0" w:line="360" w:lineRule="auto"/>
              <w:jc w:val="both"/>
              <w:rPr>
                <w:rFonts w:ascii="GHEA Grapalat" w:hAnsi="GHEA Grapalat"/>
                <w:sz w:val="24"/>
                <w:szCs w:val="24"/>
                <w:lang w:val="en-GB"/>
              </w:rPr>
            </w:pPr>
          </w:p>
          <w:p w14:paraId="1A9A5FC6" w14:textId="77777777" w:rsidR="00E63D0F" w:rsidRDefault="00E63D0F" w:rsidP="001E45D5">
            <w:pPr>
              <w:tabs>
                <w:tab w:val="left" w:pos="27"/>
              </w:tabs>
              <w:spacing w:after="0" w:line="360" w:lineRule="auto"/>
              <w:jc w:val="both"/>
              <w:rPr>
                <w:rFonts w:ascii="GHEA Grapalat" w:hAnsi="GHEA Grapalat"/>
                <w:sz w:val="24"/>
                <w:szCs w:val="24"/>
                <w:lang w:val="en-GB"/>
              </w:rPr>
            </w:pPr>
          </w:p>
          <w:p w14:paraId="69AF0E1D" w14:textId="3831D8CE" w:rsidR="006D4555" w:rsidRDefault="006D4555" w:rsidP="006D4555">
            <w:pPr>
              <w:tabs>
                <w:tab w:val="left" w:pos="27"/>
              </w:tabs>
              <w:spacing w:after="0" w:line="360" w:lineRule="auto"/>
              <w:jc w:val="both"/>
              <w:rPr>
                <w:rFonts w:ascii="GHEA Grapalat" w:hAnsi="GHEA Grapalat"/>
                <w:b/>
                <w:sz w:val="24"/>
                <w:szCs w:val="24"/>
                <w:lang w:val="en-GB"/>
              </w:rPr>
            </w:pPr>
            <w:r>
              <w:rPr>
                <w:rFonts w:ascii="GHEA Grapalat" w:hAnsi="GHEA Grapalat"/>
                <w:b/>
                <w:sz w:val="24"/>
                <w:szCs w:val="24"/>
                <w:lang w:val="en-GB"/>
              </w:rPr>
              <w:t>Ընդունվել է:</w:t>
            </w:r>
          </w:p>
          <w:p w14:paraId="24CFB725" w14:textId="7D2C060B" w:rsidR="006D4555" w:rsidRDefault="00145939" w:rsidP="006D4555">
            <w:pPr>
              <w:tabs>
                <w:tab w:val="left" w:pos="27"/>
              </w:tabs>
              <w:spacing w:after="0" w:line="360" w:lineRule="auto"/>
              <w:jc w:val="both"/>
              <w:rPr>
                <w:rFonts w:ascii="GHEA Grapalat" w:hAnsi="GHEA Grapalat"/>
                <w:bCs/>
                <w:sz w:val="24"/>
                <w:szCs w:val="24"/>
                <w:lang w:val="en-US"/>
              </w:rPr>
            </w:pPr>
            <w:r>
              <w:rPr>
                <w:rFonts w:ascii="GHEA Grapalat" w:hAnsi="GHEA Grapalat"/>
                <w:bCs/>
                <w:sz w:val="24"/>
                <w:szCs w:val="24"/>
                <w:lang w:val="en-GB"/>
              </w:rPr>
              <w:t>Ն</w:t>
            </w:r>
            <w:r w:rsidR="006D4555">
              <w:rPr>
                <w:rFonts w:ascii="GHEA Grapalat" w:hAnsi="GHEA Grapalat"/>
                <w:bCs/>
                <w:sz w:val="24"/>
                <w:szCs w:val="24"/>
              </w:rPr>
              <w:t>ախագծով միջին որակական գնահատական</w:t>
            </w:r>
            <w:r>
              <w:rPr>
                <w:rFonts w:ascii="GHEA Grapalat" w:hAnsi="GHEA Grapalat"/>
                <w:bCs/>
                <w:sz w:val="24"/>
                <w:szCs w:val="24"/>
                <w:lang w:val="en-GB"/>
              </w:rPr>
              <w:t>ը 2025-2026 ուստարվանից սկսված սահմանվել է 75</w:t>
            </w:r>
            <w:r w:rsidR="006D4555">
              <w:rPr>
                <w:rFonts w:ascii="GHEA Grapalat" w:hAnsi="GHEA Grapalat"/>
                <w:bCs/>
                <w:sz w:val="24"/>
                <w:szCs w:val="24"/>
              </w:rPr>
              <w:t xml:space="preserve"> տոկոս:</w:t>
            </w:r>
          </w:p>
          <w:p w14:paraId="4FB1C801" w14:textId="1CF0C67D" w:rsidR="006D4555" w:rsidRDefault="006D4555" w:rsidP="001E45D5">
            <w:pPr>
              <w:tabs>
                <w:tab w:val="left" w:pos="27"/>
              </w:tabs>
              <w:spacing w:after="0" w:line="360" w:lineRule="auto"/>
              <w:jc w:val="both"/>
              <w:rPr>
                <w:rFonts w:ascii="GHEA Grapalat" w:hAnsi="GHEA Grapalat"/>
                <w:sz w:val="24"/>
                <w:szCs w:val="24"/>
                <w:lang w:val="en-GB"/>
              </w:rPr>
            </w:pPr>
          </w:p>
          <w:p w14:paraId="5BFB71DD" w14:textId="584C1DED" w:rsidR="00145939" w:rsidRDefault="00145939" w:rsidP="001E45D5">
            <w:pPr>
              <w:tabs>
                <w:tab w:val="left" w:pos="27"/>
              </w:tabs>
              <w:spacing w:after="0" w:line="360" w:lineRule="auto"/>
              <w:jc w:val="both"/>
              <w:rPr>
                <w:rFonts w:ascii="GHEA Grapalat" w:hAnsi="GHEA Grapalat"/>
                <w:sz w:val="24"/>
                <w:szCs w:val="24"/>
                <w:lang w:val="en-GB"/>
              </w:rPr>
            </w:pPr>
          </w:p>
          <w:p w14:paraId="7B24E37D" w14:textId="77777777" w:rsidR="00145939" w:rsidRDefault="00145939" w:rsidP="001E45D5">
            <w:pPr>
              <w:tabs>
                <w:tab w:val="left" w:pos="27"/>
              </w:tabs>
              <w:spacing w:after="0" w:line="360" w:lineRule="auto"/>
              <w:jc w:val="both"/>
              <w:rPr>
                <w:rFonts w:ascii="GHEA Grapalat" w:hAnsi="GHEA Grapalat"/>
                <w:sz w:val="24"/>
                <w:szCs w:val="24"/>
                <w:lang w:val="en-GB"/>
              </w:rPr>
            </w:pPr>
          </w:p>
          <w:p w14:paraId="062429AB" w14:textId="5ACDF493" w:rsidR="006D4555" w:rsidRDefault="006D4555" w:rsidP="006D4555">
            <w:pPr>
              <w:tabs>
                <w:tab w:val="left" w:pos="27"/>
              </w:tabs>
              <w:spacing w:after="0" w:line="360" w:lineRule="auto"/>
              <w:jc w:val="both"/>
              <w:rPr>
                <w:rFonts w:ascii="GHEA Grapalat" w:hAnsi="GHEA Grapalat"/>
                <w:b/>
                <w:sz w:val="24"/>
                <w:szCs w:val="24"/>
                <w:lang w:val="en-GB"/>
              </w:rPr>
            </w:pPr>
            <w:r>
              <w:rPr>
                <w:rFonts w:ascii="GHEA Grapalat" w:hAnsi="GHEA Grapalat"/>
                <w:b/>
                <w:sz w:val="24"/>
                <w:szCs w:val="24"/>
                <w:lang w:val="en-GB"/>
              </w:rPr>
              <w:t xml:space="preserve">Ընդունվել է </w:t>
            </w:r>
            <w:r w:rsidR="00E63D0F">
              <w:rPr>
                <w:rFonts w:ascii="GHEA Grapalat" w:hAnsi="GHEA Grapalat"/>
                <w:b/>
                <w:sz w:val="24"/>
                <w:szCs w:val="24"/>
                <w:lang w:val="en-GB"/>
              </w:rPr>
              <w:t>մասամբ</w:t>
            </w:r>
            <w:r>
              <w:rPr>
                <w:rFonts w:ascii="GHEA Grapalat" w:hAnsi="GHEA Grapalat"/>
                <w:b/>
                <w:sz w:val="24"/>
                <w:szCs w:val="24"/>
                <w:lang w:val="en-GB"/>
              </w:rPr>
              <w:t>:</w:t>
            </w:r>
          </w:p>
          <w:p w14:paraId="3D5EB792" w14:textId="1CB2913F" w:rsidR="006D4555" w:rsidRPr="00DB3173" w:rsidRDefault="00F61E5C" w:rsidP="00E63D0F">
            <w:pPr>
              <w:tabs>
                <w:tab w:val="left" w:pos="27"/>
              </w:tabs>
              <w:spacing w:after="0" w:line="360" w:lineRule="auto"/>
              <w:jc w:val="both"/>
              <w:rPr>
                <w:rFonts w:ascii="GHEA Grapalat" w:hAnsi="GHEA Grapalat"/>
                <w:sz w:val="24"/>
                <w:szCs w:val="24"/>
                <w:lang w:val="en-GB"/>
              </w:rPr>
            </w:pPr>
            <w:r w:rsidRPr="00F61E5C">
              <w:rPr>
                <w:rFonts w:ascii="GHEA Grapalat" w:hAnsi="GHEA Grapalat" w:cs="Sylfaen"/>
                <w:sz w:val="24"/>
                <w:szCs w:val="24"/>
                <w:lang w:val="hy-AM"/>
              </w:rPr>
              <w:t>«Հայաստանի Հանրապետության կառավարության 2023 թվականի դեկտեմբերի 21-ի N</w:t>
            </w:r>
            <w:r w:rsidRPr="00F61E5C">
              <w:rPr>
                <w:rFonts w:ascii="Courier New" w:hAnsi="Courier New" w:cs="Courier New"/>
                <w:sz w:val="24"/>
                <w:szCs w:val="24"/>
                <w:lang w:val="hy-AM"/>
              </w:rPr>
              <w:t> </w:t>
            </w:r>
            <w:r w:rsidRPr="00F61E5C">
              <w:rPr>
                <w:rFonts w:ascii="GHEA Grapalat" w:hAnsi="GHEA Grapalat" w:cs="Sylfaen"/>
                <w:sz w:val="24"/>
                <w:szCs w:val="24"/>
                <w:lang w:val="hy-AM"/>
              </w:rPr>
              <w:t>2291-Լ որոշման մեջ փոփոխություններ և լրացումներ կատարելու մասին</w:t>
            </w:r>
            <w:r w:rsidRPr="00F61E5C">
              <w:rPr>
                <w:rFonts w:ascii="GHEA Grapalat" w:hAnsi="GHEA Grapalat"/>
                <w:sz w:val="24"/>
                <w:szCs w:val="24"/>
                <w:lang w:val="hy-AM"/>
              </w:rPr>
              <w:t>»</w:t>
            </w:r>
            <w:r>
              <w:rPr>
                <w:rFonts w:ascii="GHEA Grapalat" w:hAnsi="GHEA Grapalat" w:cs="Sylfaen"/>
                <w:sz w:val="24"/>
                <w:szCs w:val="24"/>
                <w:lang w:val="en-GB"/>
              </w:rPr>
              <w:t xml:space="preserve"> ՀՀ</w:t>
            </w:r>
            <w:r>
              <w:rPr>
                <w:rFonts w:ascii="GHEA Grapalat" w:hAnsi="GHEA Grapalat" w:cs="Sylfaen"/>
                <w:sz w:val="24"/>
                <w:szCs w:val="24"/>
                <w:lang w:val="af-ZA"/>
              </w:rPr>
              <w:t xml:space="preserve"> </w:t>
            </w:r>
            <w:r>
              <w:rPr>
                <w:rFonts w:ascii="GHEA Grapalat" w:hAnsi="GHEA Grapalat" w:cs="Sylfaen"/>
                <w:sz w:val="24"/>
                <w:szCs w:val="24"/>
                <w:lang w:val="hy-AM"/>
              </w:rPr>
              <w:t>կառավարության</w:t>
            </w:r>
            <w:r>
              <w:rPr>
                <w:rFonts w:ascii="GHEA Grapalat" w:hAnsi="GHEA Grapalat" w:cs="Sylfaen"/>
                <w:sz w:val="24"/>
                <w:szCs w:val="24"/>
                <w:lang w:val="af-ZA"/>
              </w:rPr>
              <w:t xml:space="preserve"> </w:t>
            </w:r>
            <w:r>
              <w:rPr>
                <w:rFonts w:ascii="GHEA Grapalat" w:hAnsi="GHEA Grapalat" w:cs="Sylfaen"/>
                <w:sz w:val="24"/>
                <w:szCs w:val="24"/>
                <w:lang w:val="hy-AM"/>
              </w:rPr>
              <w:t>որոշ</w:t>
            </w:r>
            <w:r>
              <w:rPr>
                <w:rFonts w:ascii="GHEA Grapalat" w:hAnsi="GHEA Grapalat" w:cs="Sylfaen"/>
                <w:sz w:val="24"/>
                <w:szCs w:val="24"/>
                <w:lang w:val="en-US"/>
              </w:rPr>
              <w:t xml:space="preserve">ման </w:t>
            </w:r>
            <w:r w:rsidR="006D4555">
              <w:rPr>
                <w:rFonts w:ascii="GHEA Grapalat" w:hAnsi="GHEA Grapalat"/>
                <w:bCs/>
                <w:sz w:val="24"/>
                <w:szCs w:val="24"/>
              </w:rPr>
              <w:t>նախագծ</w:t>
            </w:r>
            <w:r w:rsidR="006D4555">
              <w:rPr>
                <w:rFonts w:ascii="GHEA Grapalat" w:hAnsi="GHEA Grapalat"/>
                <w:bCs/>
                <w:sz w:val="24"/>
                <w:szCs w:val="24"/>
                <w:lang w:val="en-US"/>
              </w:rPr>
              <w:t xml:space="preserve">ի ընդունումից և շահառուների փաստացի տվյալներն ամփոփելուց հետո, ըստ անհրաժեշտության, կքննարկվի 2024 թվականի ՀՀ պետական բյուջեում վերաբաշխում կատարելու վերաբերյալ հարցը, իսկ </w:t>
            </w:r>
            <w:r w:rsidR="00E63D0F">
              <w:rPr>
                <w:rFonts w:ascii="GHEA Grapalat" w:hAnsi="GHEA Grapalat"/>
                <w:bCs/>
                <w:sz w:val="24"/>
                <w:szCs w:val="24"/>
                <w:lang w:val="en-US"/>
              </w:rPr>
              <w:t>2025 թվականից սկսված</w:t>
            </w:r>
            <w:r w:rsidR="006D4555">
              <w:rPr>
                <w:rFonts w:ascii="GHEA Grapalat" w:hAnsi="GHEA Grapalat"/>
                <w:bCs/>
                <w:sz w:val="24"/>
                <w:szCs w:val="24"/>
                <w:lang w:val="en-US"/>
              </w:rPr>
              <w:t xml:space="preserve"> անհրաժեշտ ֆինանասական միջոցները </w:t>
            </w:r>
            <w:r w:rsidR="00E63D0F">
              <w:rPr>
                <w:rFonts w:ascii="GHEA Grapalat" w:hAnsi="GHEA Grapalat"/>
                <w:bCs/>
                <w:sz w:val="24"/>
                <w:szCs w:val="24"/>
                <w:lang w:val="en-US"/>
              </w:rPr>
              <w:t>կներառվեն Նախագծով նախատեսված համապատասխան տարիների ՀՀ պետական բյուջեներում</w:t>
            </w:r>
            <w:r w:rsidR="006D4555">
              <w:rPr>
                <w:rFonts w:ascii="GHEA Grapalat" w:hAnsi="GHEA Grapalat"/>
                <w:bCs/>
                <w:sz w:val="24"/>
                <w:szCs w:val="24"/>
                <w:lang w:val="en-US"/>
              </w:rPr>
              <w:t>:</w:t>
            </w:r>
          </w:p>
        </w:tc>
      </w:tr>
    </w:tbl>
    <w:p w14:paraId="56FEC484" w14:textId="77777777" w:rsidR="00D86157" w:rsidRDefault="00D86157" w:rsidP="00C6446D">
      <w:pPr>
        <w:tabs>
          <w:tab w:val="left" w:pos="5805"/>
        </w:tabs>
        <w:rPr>
          <w:rFonts w:ascii="GHEA Grapalat" w:hAnsi="GHEA Grapalat"/>
          <w:sz w:val="24"/>
          <w:szCs w:val="24"/>
          <w:lang w:val="hy-AM"/>
        </w:rPr>
      </w:pPr>
    </w:p>
    <w:p w14:paraId="1619E73B" w14:textId="77777777" w:rsidR="00BB67B1" w:rsidRPr="00D27813" w:rsidRDefault="00BB67B1" w:rsidP="00C6446D">
      <w:pPr>
        <w:tabs>
          <w:tab w:val="left" w:pos="5805"/>
        </w:tabs>
        <w:rPr>
          <w:rFonts w:ascii="GHEA Grapalat" w:hAnsi="GHEA Grapalat"/>
          <w:sz w:val="24"/>
          <w:szCs w:val="24"/>
          <w:lang w:val="hy-AM"/>
        </w:rPr>
      </w:pPr>
    </w:p>
    <w:sectPr w:rsidR="00BB67B1" w:rsidRPr="00D27813"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ECCD3" w14:textId="77777777" w:rsidR="002F0C93" w:rsidRDefault="002F0C93" w:rsidP="00E03B9A">
      <w:pPr>
        <w:spacing w:after="0" w:line="240" w:lineRule="auto"/>
      </w:pPr>
      <w:r>
        <w:separator/>
      </w:r>
    </w:p>
  </w:endnote>
  <w:endnote w:type="continuationSeparator" w:id="0">
    <w:p w14:paraId="3145712F" w14:textId="77777777" w:rsidR="002F0C93" w:rsidRDefault="002F0C93"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0000000000000000000"/>
    <w:charset w:val="80"/>
    <w:family w:val="roman"/>
    <w:notTrueType/>
    <w:pitch w:val="default"/>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17E8F" w14:textId="77777777" w:rsidR="002F0C93" w:rsidRDefault="002F0C93" w:rsidP="00E03B9A">
      <w:pPr>
        <w:spacing w:after="0" w:line="240" w:lineRule="auto"/>
      </w:pPr>
      <w:r>
        <w:separator/>
      </w:r>
    </w:p>
  </w:footnote>
  <w:footnote w:type="continuationSeparator" w:id="0">
    <w:p w14:paraId="7413FC99" w14:textId="77777777" w:rsidR="002F0C93" w:rsidRDefault="002F0C93"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29031BA"/>
    <w:multiLevelType w:val="hybridMultilevel"/>
    <w:tmpl w:val="040A61AA"/>
    <w:lvl w:ilvl="0" w:tplc="3A426368">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7"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8"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1"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16"/>
  </w:num>
  <w:num w:numId="3">
    <w:abstractNumId w:val="13"/>
  </w:num>
  <w:num w:numId="4">
    <w:abstractNumId w:val="20"/>
  </w:num>
  <w:num w:numId="5">
    <w:abstractNumId w:val="17"/>
  </w:num>
  <w:num w:numId="6">
    <w:abstractNumId w:val="0"/>
  </w:num>
  <w:num w:numId="7">
    <w:abstractNumId w:val="24"/>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7"/>
  </w:num>
  <w:num w:numId="20">
    <w:abstractNumId w:val="26"/>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4"/>
  </w:num>
  <w:num w:numId="24">
    <w:abstractNumId w:val="31"/>
  </w:num>
  <w:num w:numId="25">
    <w:abstractNumId w:val="30"/>
  </w:num>
  <w:num w:numId="26">
    <w:abstractNumId w:val="14"/>
  </w:num>
  <w:num w:numId="27">
    <w:abstractNumId w:val="9"/>
  </w:num>
  <w:num w:numId="28">
    <w:abstractNumId w:val="10"/>
  </w:num>
  <w:num w:numId="29">
    <w:abstractNumId w:val="12"/>
  </w:num>
  <w:num w:numId="30">
    <w:abstractNumId w:val="3"/>
  </w:num>
  <w:num w:numId="31">
    <w:abstractNumId w:val="5"/>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4205"/>
    <w:rsid w:val="000043F2"/>
    <w:rsid w:val="00011770"/>
    <w:rsid w:val="000133A5"/>
    <w:rsid w:val="00014C3D"/>
    <w:rsid w:val="00015AE6"/>
    <w:rsid w:val="0001663D"/>
    <w:rsid w:val="0002098D"/>
    <w:rsid w:val="0002762F"/>
    <w:rsid w:val="00027F6C"/>
    <w:rsid w:val="0003166A"/>
    <w:rsid w:val="000338B6"/>
    <w:rsid w:val="00034B79"/>
    <w:rsid w:val="0003537D"/>
    <w:rsid w:val="00035CA6"/>
    <w:rsid w:val="00037182"/>
    <w:rsid w:val="00037DFE"/>
    <w:rsid w:val="00040EAF"/>
    <w:rsid w:val="00042E92"/>
    <w:rsid w:val="000434CD"/>
    <w:rsid w:val="00045A35"/>
    <w:rsid w:val="00045EF6"/>
    <w:rsid w:val="000463C3"/>
    <w:rsid w:val="00046E5D"/>
    <w:rsid w:val="00050161"/>
    <w:rsid w:val="000511CB"/>
    <w:rsid w:val="000512B0"/>
    <w:rsid w:val="0005358B"/>
    <w:rsid w:val="000548DD"/>
    <w:rsid w:val="000625E8"/>
    <w:rsid w:val="00064212"/>
    <w:rsid w:val="00064C47"/>
    <w:rsid w:val="00066195"/>
    <w:rsid w:val="00066A74"/>
    <w:rsid w:val="000674AD"/>
    <w:rsid w:val="00067C69"/>
    <w:rsid w:val="00067CFF"/>
    <w:rsid w:val="00075A59"/>
    <w:rsid w:val="00077B86"/>
    <w:rsid w:val="00080309"/>
    <w:rsid w:val="000835CC"/>
    <w:rsid w:val="0008382F"/>
    <w:rsid w:val="000841E1"/>
    <w:rsid w:val="00085374"/>
    <w:rsid w:val="0008619B"/>
    <w:rsid w:val="00091259"/>
    <w:rsid w:val="00092BA6"/>
    <w:rsid w:val="0009369A"/>
    <w:rsid w:val="0009483F"/>
    <w:rsid w:val="000952D6"/>
    <w:rsid w:val="0009563D"/>
    <w:rsid w:val="000963B6"/>
    <w:rsid w:val="00097E26"/>
    <w:rsid w:val="000A220B"/>
    <w:rsid w:val="000A286D"/>
    <w:rsid w:val="000A4E38"/>
    <w:rsid w:val="000B0506"/>
    <w:rsid w:val="000B357B"/>
    <w:rsid w:val="000B3E16"/>
    <w:rsid w:val="000B52C0"/>
    <w:rsid w:val="000B5DBA"/>
    <w:rsid w:val="000B5E8D"/>
    <w:rsid w:val="000C08C9"/>
    <w:rsid w:val="000C0B59"/>
    <w:rsid w:val="000C277F"/>
    <w:rsid w:val="000C4A50"/>
    <w:rsid w:val="000C4EBE"/>
    <w:rsid w:val="000C63D4"/>
    <w:rsid w:val="000D1509"/>
    <w:rsid w:val="000D5E72"/>
    <w:rsid w:val="000E6CC6"/>
    <w:rsid w:val="000E7923"/>
    <w:rsid w:val="000F75AC"/>
    <w:rsid w:val="000F77D8"/>
    <w:rsid w:val="000F7D8E"/>
    <w:rsid w:val="00106900"/>
    <w:rsid w:val="00107E30"/>
    <w:rsid w:val="00110FAF"/>
    <w:rsid w:val="001114D6"/>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5939"/>
    <w:rsid w:val="00147FB6"/>
    <w:rsid w:val="001512AE"/>
    <w:rsid w:val="0015285D"/>
    <w:rsid w:val="00152D1A"/>
    <w:rsid w:val="001536A0"/>
    <w:rsid w:val="00156BB5"/>
    <w:rsid w:val="001572B6"/>
    <w:rsid w:val="0016021B"/>
    <w:rsid w:val="00160DB9"/>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239"/>
    <w:rsid w:val="00176893"/>
    <w:rsid w:val="00176A3E"/>
    <w:rsid w:val="00176E5F"/>
    <w:rsid w:val="00180E2F"/>
    <w:rsid w:val="001817AE"/>
    <w:rsid w:val="00187BAC"/>
    <w:rsid w:val="001901BA"/>
    <w:rsid w:val="0019067B"/>
    <w:rsid w:val="00191C1E"/>
    <w:rsid w:val="001972D4"/>
    <w:rsid w:val="00197B0B"/>
    <w:rsid w:val="001A10DF"/>
    <w:rsid w:val="001A1658"/>
    <w:rsid w:val="001A6B87"/>
    <w:rsid w:val="001A790E"/>
    <w:rsid w:val="001A7C06"/>
    <w:rsid w:val="001B0EAD"/>
    <w:rsid w:val="001B116A"/>
    <w:rsid w:val="001B1B91"/>
    <w:rsid w:val="001B2C1D"/>
    <w:rsid w:val="001B33EB"/>
    <w:rsid w:val="001B4782"/>
    <w:rsid w:val="001B7B5A"/>
    <w:rsid w:val="001C00F7"/>
    <w:rsid w:val="001C1797"/>
    <w:rsid w:val="001C292E"/>
    <w:rsid w:val="001C6BD8"/>
    <w:rsid w:val="001D3ABD"/>
    <w:rsid w:val="001D5252"/>
    <w:rsid w:val="001D61C4"/>
    <w:rsid w:val="001E5CA9"/>
    <w:rsid w:val="001F117F"/>
    <w:rsid w:val="001F250D"/>
    <w:rsid w:val="001F3221"/>
    <w:rsid w:val="001F464D"/>
    <w:rsid w:val="001F511E"/>
    <w:rsid w:val="001F570F"/>
    <w:rsid w:val="001F5D4A"/>
    <w:rsid w:val="001F7484"/>
    <w:rsid w:val="00203390"/>
    <w:rsid w:val="002035AE"/>
    <w:rsid w:val="00203AA6"/>
    <w:rsid w:val="00205B34"/>
    <w:rsid w:val="0020632B"/>
    <w:rsid w:val="00206F41"/>
    <w:rsid w:val="0020750C"/>
    <w:rsid w:val="002116BE"/>
    <w:rsid w:val="002127A3"/>
    <w:rsid w:val="00213CCA"/>
    <w:rsid w:val="002145AE"/>
    <w:rsid w:val="002168F7"/>
    <w:rsid w:val="002173C3"/>
    <w:rsid w:val="00220380"/>
    <w:rsid w:val="002243CE"/>
    <w:rsid w:val="0023069B"/>
    <w:rsid w:val="00234EBE"/>
    <w:rsid w:val="00240666"/>
    <w:rsid w:val="00240C42"/>
    <w:rsid w:val="00245C4C"/>
    <w:rsid w:val="00247EB7"/>
    <w:rsid w:val="00254109"/>
    <w:rsid w:val="00263032"/>
    <w:rsid w:val="00264386"/>
    <w:rsid w:val="00265DCE"/>
    <w:rsid w:val="00270578"/>
    <w:rsid w:val="00271F81"/>
    <w:rsid w:val="0027349C"/>
    <w:rsid w:val="002761A1"/>
    <w:rsid w:val="0027682B"/>
    <w:rsid w:val="00277195"/>
    <w:rsid w:val="00277AF1"/>
    <w:rsid w:val="002813BC"/>
    <w:rsid w:val="00282ED6"/>
    <w:rsid w:val="002840D2"/>
    <w:rsid w:val="00285AC4"/>
    <w:rsid w:val="00287D02"/>
    <w:rsid w:val="00291E8B"/>
    <w:rsid w:val="00292E52"/>
    <w:rsid w:val="00294C65"/>
    <w:rsid w:val="002A0A02"/>
    <w:rsid w:val="002A1EFC"/>
    <w:rsid w:val="002A4DCE"/>
    <w:rsid w:val="002A604E"/>
    <w:rsid w:val="002B0B0E"/>
    <w:rsid w:val="002B1BF1"/>
    <w:rsid w:val="002B27C9"/>
    <w:rsid w:val="002B507F"/>
    <w:rsid w:val="002B57CE"/>
    <w:rsid w:val="002B68A0"/>
    <w:rsid w:val="002C00E6"/>
    <w:rsid w:val="002C1C56"/>
    <w:rsid w:val="002C337E"/>
    <w:rsid w:val="002C4383"/>
    <w:rsid w:val="002D0A97"/>
    <w:rsid w:val="002D16A8"/>
    <w:rsid w:val="002D64E3"/>
    <w:rsid w:val="002D763C"/>
    <w:rsid w:val="002E1C81"/>
    <w:rsid w:val="002E1CB2"/>
    <w:rsid w:val="002E2FAE"/>
    <w:rsid w:val="002E4D98"/>
    <w:rsid w:val="002E681D"/>
    <w:rsid w:val="002E7507"/>
    <w:rsid w:val="002F0C93"/>
    <w:rsid w:val="002F129E"/>
    <w:rsid w:val="002F17D7"/>
    <w:rsid w:val="002F1F55"/>
    <w:rsid w:val="002F7381"/>
    <w:rsid w:val="003016B0"/>
    <w:rsid w:val="003020A2"/>
    <w:rsid w:val="00303D1F"/>
    <w:rsid w:val="00305BEB"/>
    <w:rsid w:val="00312DD1"/>
    <w:rsid w:val="00313009"/>
    <w:rsid w:val="00314C78"/>
    <w:rsid w:val="00323ABE"/>
    <w:rsid w:val="00324964"/>
    <w:rsid w:val="00326417"/>
    <w:rsid w:val="003327BD"/>
    <w:rsid w:val="00334056"/>
    <w:rsid w:val="00335A80"/>
    <w:rsid w:val="00336B07"/>
    <w:rsid w:val="003409E1"/>
    <w:rsid w:val="00342983"/>
    <w:rsid w:val="00344DF7"/>
    <w:rsid w:val="00345271"/>
    <w:rsid w:val="00345623"/>
    <w:rsid w:val="00346FBB"/>
    <w:rsid w:val="00347F92"/>
    <w:rsid w:val="00351D28"/>
    <w:rsid w:val="00357EBF"/>
    <w:rsid w:val="00362751"/>
    <w:rsid w:val="00365BF6"/>
    <w:rsid w:val="00367FEE"/>
    <w:rsid w:val="0037152A"/>
    <w:rsid w:val="00371BD9"/>
    <w:rsid w:val="003772E2"/>
    <w:rsid w:val="00382C66"/>
    <w:rsid w:val="00383C76"/>
    <w:rsid w:val="00385AA1"/>
    <w:rsid w:val="00386816"/>
    <w:rsid w:val="003921EC"/>
    <w:rsid w:val="00392A15"/>
    <w:rsid w:val="003A1B09"/>
    <w:rsid w:val="003A1BD2"/>
    <w:rsid w:val="003A2927"/>
    <w:rsid w:val="003A40F2"/>
    <w:rsid w:val="003A469C"/>
    <w:rsid w:val="003A48F4"/>
    <w:rsid w:val="003A7E53"/>
    <w:rsid w:val="003B2D77"/>
    <w:rsid w:val="003B4165"/>
    <w:rsid w:val="003B70E0"/>
    <w:rsid w:val="003C07F9"/>
    <w:rsid w:val="003C0ECD"/>
    <w:rsid w:val="003C1824"/>
    <w:rsid w:val="003C1A17"/>
    <w:rsid w:val="003C622B"/>
    <w:rsid w:val="003C6E0A"/>
    <w:rsid w:val="003C7712"/>
    <w:rsid w:val="003D0186"/>
    <w:rsid w:val="003D4642"/>
    <w:rsid w:val="003D68DC"/>
    <w:rsid w:val="003E2B83"/>
    <w:rsid w:val="003E4FE6"/>
    <w:rsid w:val="003E7037"/>
    <w:rsid w:val="003F0974"/>
    <w:rsid w:val="003F0E53"/>
    <w:rsid w:val="003F14E5"/>
    <w:rsid w:val="003F2780"/>
    <w:rsid w:val="003F323C"/>
    <w:rsid w:val="003F3A5E"/>
    <w:rsid w:val="003F49D9"/>
    <w:rsid w:val="0040053A"/>
    <w:rsid w:val="00400D57"/>
    <w:rsid w:val="00402FB7"/>
    <w:rsid w:val="0040445C"/>
    <w:rsid w:val="00406485"/>
    <w:rsid w:val="00406D19"/>
    <w:rsid w:val="004103C0"/>
    <w:rsid w:val="00411B4D"/>
    <w:rsid w:val="00411DFA"/>
    <w:rsid w:val="00411E37"/>
    <w:rsid w:val="00412684"/>
    <w:rsid w:val="00413345"/>
    <w:rsid w:val="00414688"/>
    <w:rsid w:val="004161A4"/>
    <w:rsid w:val="00423740"/>
    <w:rsid w:val="004250CC"/>
    <w:rsid w:val="00434CFF"/>
    <w:rsid w:val="004416AD"/>
    <w:rsid w:val="004449F3"/>
    <w:rsid w:val="00446CD2"/>
    <w:rsid w:val="00450DCC"/>
    <w:rsid w:val="00451378"/>
    <w:rsid w:val="00452496"/>
    <w:rsid w:val="00453CE3"/>
    <w:rsid w:val="00460FC3"/>
    <w:rsid w:val="0046384A"/>
    <w:rsid w:val="00463C10"/>
    <w:rsid w:val="00464A3E"/>
    <w:rsid w:val="00464EDB"/>
    <w:rsid w:val="00467565"/>
    <w:rsid w:val="00472773"/>
    <w:rsid w:val="00475DF9"/>
    <w:rsid w:val="00477384"/>
    <w:rsid w:val="00484B44"/>
    <w:rsid w:val="00484DD6"/>
    <w:rsid w:val="0048520B"/>
    <w:rsid w:val="0049244F"/>
    <w:rsid w:val="00492AED"/>
    <w:rsid w:val="00493AD1"/>
    <w:rsid w:val="00494F76"/>
    <w:rsid w:val="0049569D"/>
    <w:rsid w:val="004A24B0"/>
    <w:rsid w:val="004A5769"/>
    <w:rsid w:val="004A7A8C"/>
    <w:rsid w:val="004A7FEA"/>
    <w:rsid w:val="004B12AF"/>
    <w:rsid w:val="004B4D7E"/>
    <w:rsid w:val="004C283D"/>
    <w:rsid w:val="004C4B93"/>
    <w:rsid w:val="004C4F6D"/>
    <w:rsid w:val="004C5002"/>
    <w:rsid w:val="004C5041"/>
    <w:rsid w:val="004C5181"/>
    <w:rsid w:val="004D3879"/>
    <w:rsid w:val="004D40AC"/>
    <w:rsid w:val="004E2FF7"/>
    <w:rsid w:val="004E78F5"/>
    <w:rsid w:val="004F05E2"/>
    <w:rsid w:val="004F0FA8"/>
    <w:rsid w:val="004F45FC"/>
    <w:rsid w:val="004F47CB"/>
    <w:rsid w:val="00500303"/>
    <w:rsid w:val="00500DC6"/>
    <w:rsid w:val="00503C7C"/>
    <w:rsid w:val="00506B8A"/>
    <w:rsid w:val="00511056"/>
    <w:rsid w:val="00513117"/>
    <w:rsid w:val="00513681"/>
    <w:rsid w:val="00513AF5"/>
    <w:rsid w:val="00514DF2"/>
    <w:rsid w:val="00517A50"/>
    <w:rsid w:val="0052174A"/>
    <w:rsid w:val="005225E3"/>
    <w:rsid w:val="00523B5B"/>
    <w:rsid w:val="0052439C"/>
    <w:rsid w:val="005259A1"/>
    <w:rsid w:val="00531493"/>
    <w:rsid w:val="00532423"/>
    <w:rsid w:val="005328F3"/>
    <w:rsid w:val="0053296F"/>
    <w:rsid w:val="00534F87"/>
    <w:rsid w:val="00535595"/>
    <w:rsid w:val="00535A3B"/>
    <w:rsid w:val="005365EA"/>
    <w:rsid w:val="00542A4F"/>
    <w:rsid w:val="005440DF"/>
    <w:rsid w:val="005476FB"/>
    <w:rsid w:val="00550DD8"/>
    <w:rsid w:val="00552F2F"/>
    <w:rsid w:val="00553B17"/>
    <w:rsid w:val="0055504D"/>
    <w:rsid w:val="00556FBA"/>
    <w:rsid w:val="00557B12"/>
    <w:rsid w:val="00560111"/>
    <w:rsid w:val="00562740"/>
    <w:rsid w:val="00565284"/>
    <w:rsid w:val="0056672C"/>
    <w:rsid w:val="00570BA7"/>
    <w:rsid w:val="00570D92"/>
    <w:rsid w:val="0057129E"/>
    <w:rsid w:val="005726F0"/>
    <w:rsid w:val="00572C54"/>
    <w:rsid w:val="00573B84"/>
    <w:rsid w:val="0057549E"/>
    <w:rsid w:val="00576DE1"/>
    <w:rsid w:val="00577DAA"/>
    <w:rsid w:val="00577E8F"/>
    <w:rsid w:val="005828F5"/>
    <w:rsid w:val="00583D8A"/>
    <w:rsid w:val="00583FCD"/>
    <w:rsid w:val="00584108"/>
    <w:rsid w:val="00584B56"/>
    <w:rsid w:val="005856A0"/>
    <w:rsid w:val="005857C5"/>
    <w:rsid w:val="005864A2"/>
    <w:rsid w:val="0059065C"/>
    <w:rsid w:val="00592FC0"/>
    <w:rsid w:val="00593DAE"/>
    <w:rsid w:val="00594D6A"/>
    <w:rsid w:val="0059639D"/>
    <w:rsid w:val="0059674A"/>
    <w:rsid w:val="005A196C"/>
    <w:rsid w:val="005A29B9"/>
    <w:rsid w:val="005B09F7"/>
    <w:rsid w:val="005B0C69"/>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67E"/>
    <w:rsid w:val="005F46EB"/>
    <w:rsid w:val="005F57AC"/>
    <w:rsid w:val="005F5D73"/>
    <w:rsid w:val="005F611B"/>
    <w:rsid w:val="005F69F1"/>
    <w:rsid w:val="005F6EE8"/>
    <w:rsid w:val="00604A82"/>
    <w:rsid w:val="006066DD"/>
    <w:rsid w:val="00610C2D"/>
    <w:rsid w:val="00610DA7"/>
    <w:rsid w:val="006114E5"/>
    <w:rsid w:val="00611A30"/>
    <w:rsid w:val="00615081"/>
    <w:rsid w:val="006152B0"/>
    <w:rsid w:val="00615C8E"/>
    <w:rsid w:val="00616CC8"/>
    <w:rsid w:val="00616D0F"/>
    <w:rsid w:val="00620D18"/>
    <w:rsid w:val="00622611"/>
    <w:rsid w:val="00624302"/>
    <w:rsid w:val="0063014D"/>
    <w:rsid w:val="006327FC"/>
    <w:rsid w:val="00640CB4"/>
    <w:rsid w:val="00642802"/>
    <w:rsid w:val="006428C9"/>
    <w:rsid w:val="00642E93"/>
    <w:rsid w:val="00643028"/>
    <w:rsid w:val="00643845"/>
    <w:rsid w:val="0064486D"/>
    <w:rsid w:val="00644CA6"/>
    <w:rsid w:val="006459A9"/>
    <w:rsid w:val="006459E3"/>
    <w:rsid w:val="00651121"/>
    <w:rsid w:val="006514CB"/>
    <w:rsid w:val="00654A7F"/>
    <w:rsid w:val="006579D2"/>
    <w:rsid w:val="00660C74"/>
    <w:rsid w:val="00661EA1"/>
    <w:rsid w:val="00667FC9"/>
    <w:rsid w:val="00670D65"/>
    <w:rsid w:val="00670EEB"/>
    <w:rsid w:val="00671568"/>
    <w:rsid w:val="006812AB"/>
    <w:rsid w:val="00681B76"/>
    <w:rsid w:val="006850C3"/>
    <w:rsid w:val="00687E1B"/>
    <w:rsid w:val="0069154A"/>
    <w:rsid w:val="00693534"/>
    <w:rsid w:val="0069393F"/>
    <w:rsid w:val="00696020"/>
    <w:rsid w:val="0069636C"/>
    <w:rsid w:val="00696370"/>
    <w:rsid w:val="006A28B8"/>
    <w:rsid w:val="006A2EB4"/>
    <w:rsid w:val="006A3C8A"/>
    <w:rsid w:val="006A4301"/>
    <w:rsid w:val="006A5CE3"/>
    <w:rsid w:val="006B08CA"/>
    <w:rsid w:val="006B0F44"/>
    <w:rsid w:val="006B2322"/>
    <w:rsid w:val="006B31BE"/>
    <w:rsid w:val="006B32C7"/>
    <w:rsid w:val="006B3C13"/>
    <w:rsid w:val="006B7035"/>
    <w:rsid w:val="006B70FB"/>
    <w:rsid w:val="006C07F6"/>
    <w:rsid w:val="006C0AA9"/>
    <w:rsid w:val="006C1BDF"/>
    <w:rsid w:val="006C2787"/>
    <w:rsid w:val="006C2808"/>
    <w:rsid w:val="006C2A88"/>
    <w:rsid w:val="006C5702"/>
    <w:rsid w:val="006C7389"/>
    <w:rsid w:val="006C78BC"/>
    <w:rsid w:val="006C7EA6"/>
    <w:rsid w:val="006D00DE"/>
    <w:rsid w:val="006D24E1"/>
    <w:rsid w:val="006D4555"/>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2CA8"/>
    <w:rsid w:val="00706345"/>
    <w:rsid w:val="00706617"/>
    <w:rsid w:val="00712453"/>
    <w:rsid w:val="00712FFF"/>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F97"/>
    <w:rsid w:val="007537A0"/>
    <w:rsid w:val="007558A7"/>
    <w:rsid w:val="007562E9"/>
    <w:rsid w:val="00760F35"/>
    <w:rsid w:val="0076377F"/>
    <w:rsid w:val="00763C6E"/>
    <w:rsid w:val="0076521E"/>
    <w:rsid w:val="00765BB4"/>
    <w:rsid w:val="00773B57"/>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65C9"/>
    <w:rsid w:val="007A714B"/>
    <w:rsid w:val="007B22FD"/>
    <w:rsid w:val="007B34DA"/>
    <w:rsid w:val="007B4073"/>
    <w:rsid w:val="007B481A"/>
    <w:rsid w:val="007B5454"/>
    <w:rsid w:val="007B553E"/>
    <w:rsid w:val="007C20A4"/>
    <w:rsid w:val="007C3917"/>
    <w:rsid w:val="007C6B84"/>
    <w:rsid w:val="007D1CDA"/>
    <w:rsid w:val="007D2795"/>
    <w:rsid w:val="007D279E"/>
    <w:rsid w:val="007D580E"/>
    <w:rsid w:val="007D69B8"/>
    <w:rsid w:val="007D7D51"/>
    <w:rsid w:val="007E0886"/>
    <w:rsid w:val="007E5EA7"/>
    <w:rsid w:val="007E77E3"/>
    <w:rsid w:val="007E7DA8"/>
    <w:rsid w:val="007F107D"/>
    <w:rsid w:val="007F5D15"/>
    <w:rsid w:val="007F641D"/>
    <w:rsid w:val="00800CE4"/>
    <w:rsid w:val="00802730"/>
    <w:rsid w:val="008028B6"/>
    <w:rsid w:val="00803E22"/>
    <w:rsid w:val="008044C1"/>
    <w:rsid w:val="00805559"/>
    <w:rsid w:val="008101B4"/>
    <w:rsid w:val="00810581"/>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61AB2"/>
    <w:rsid w:val="00861B31"/>
    <w:rsid w:val="00861CD1"/>
    <w:rsid w:val="00862075"/>
    <w:rsid w:val="0086274B"/>
    <w:rsid w:val="008668C7"/>
    <w:rsid w:val="008675CB"/>
    <w:rsid w:val="0087077C"/>
    <w:rsid w:val="00871EF3"/>
    <w:rsid w:val="00872FA1"/>
    <w:rsid w:val="00881087"/>
    <w:rsid w:val="00881696"/>
    <w:rsid w:val="00881EBA"/>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64E"/>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E7F48"/>
    <w:rsid w:val="008F0193"/>
    <w:rsid w:val="008F0979"/>
    <w:rsid w:val="008F0CDE"/>
    <w:rsid w:val="008F13F6"/>
    <w:rsid w:val="008F1814"/>
    <w:rsid w:val="008F35DA"/>
    <w:rsid w:val="008F46F5"/>
    <w:rsid w:val="009002ED"/>
    <w:rsid w:val="00901651"/>
    <w:rsid w:val="009016A7"/>
    <w:rsid w:val="00902FFE"/>
    <w:rsid w:val="00905192"/>
    <w:rsid w:val="009115B5"/>
    <w:rsid w:val="0091527C"/>
    <w:rsid w:val="00915383"/>
    <w:rsid w:val="00920628"/>
    <w:rsid w:val="00921026"/>
    <w:rsid w:val="00921711"/>
    <w:rsid w:val="009269D7"/>
    <w:rsid w:val="00926AE6"/>
    <w:rsid w:val="00927C0E"/>
    <w:rsid w:val="00927FD9"/>
    <w:rsid w:val="0093094F"/>
    <w:rsid w:val="0093189F"/>
    <w:rsid w:val="00931FA5"/>
    <w:rsid w:val="00932DEE"/>
    <w:rsid w:val="009333CD"/>
    <w:rsid w:val="009335D4"/>
    <w:rsid w:val="00935EFF"/>
    <w:rsid w:val="00936EA7"/>
    <w:rsid w:val="00937512"/>
    <w:rsid w:val="00937967"/>
    <w:rsid w:val="009379E1"/>
    <w:rsid w:val="00941705"/>
    <w:rsid w:val="0094202D"/>
    <w:rsid w:val="00942B61"/>
    <w:rsid w:val="009435BE"/>
    <w:rsid w:val="009462CD"/>
    <w:rsid w:val="00947685"/>
    <w:rsid w:val="00950547"/>
    <w:rsid w:val="00950F13"/>
    <w:rsid w:val="00951635"/>
    <w:rsid w:val="0095381B"/>
    <w:rsid w:val="00955994"/>
    <w:rsid w:val="00957318"/>
    <w:rsid w:val="00957944"/>
    <w:rsid w:val="009613E7"/>
    <w:rsid w:val="009621AD"/>
    <w:rsid w:val="00965BF0"/>
    <w:rsid w:val="00970273"/>
    <w:rsid w:val="009715EE"/>
    <w:rsid w:val="009721AD"/>
    <w:rsid w:val="00972EF3"/>
    <w:rsid w:val="009731C8"/>
    <w:rsid w:val="00975082"/>
    <w:rsid w:val="00975B13"/>
    <w:rsid w:val="00976300"/>
    <w:rsid w:val="0097767D"/>
    <w:rsid w:val="00977716"/>
    <w:rsid w:val="00977C60"/>
    <w:rsid w:val="0098000A"/>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09C9"/>
    <w:rsid w:val="009C1F4C"/>
    <w:rsid w:val="009C5438"/>
    <w:rsid w:val="009D329E"/>
    <w:rsid w:val="009E239F"/>
    <w:rsid w:val="009E28E7"/>
    <w:rsid w:val="009E4846"/>
    <w:rsid w:val="009E53CC"/>
    <w:rsid w:val="009E6E50"/>
    <w:rsid w:val="009F1085"/>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037C"/>
    <w:rsid w:val="00A215D0"/>
    <w:rsid w:val="00A242CD"/>
    <w:rsid w:val="00A25259"/>
    <w:rsid w:val="00A30493"/>
    <w:rsid w:val="00A31827"/>
    <w:rsid w:val="00A31E34"/>
    <w:rsid w:val="00A35F95"/>
    <w:rsid w:val="00A3619C"/>
    <w:rsid w:val="00A377CA"/>
    <w:rsid w:val="00A40A2C"/>
    <w:rsid w:val="00A41E74"/>
    <w:rsid w:val="00A420BC"/>
    <w:rsid w:val="00A44B23"/>
    <w:rsid w:val="00A46533"/>
    <w:rsid w:val="00A4672A"/>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2FF8"/>
    <w:rsid w:val="00AC43E0"/>
    <w:rsid w:val="00AC605C"/>
    <w:rsid w:val="00AC6B8D"/>
    <w:rsid w:val="00AD06FD"/>
    <w:rsid w:val="00AD4E4C"/>
    <w:rsid w:val="00AD54CE"/>
    <w:rsid w:val="00AE04D3"/>
    <w:rsid w:val="00AF0D57"/>
    <w:rsid w:val="00AF28E8"/>
    <w:rsid w:val="00AF2CEA"/>
    <w:rsid w:val="00AF36BB"/>
    <w:rsid w:val="00AF3C6E"/>
    <w:rsid w:val="00AF4C76"/>
    <w:rsid w:val="00AF6882"/>
    <w:rsid w:val="00AF6D7B"/>
    <w:rsid w:val="00B025BE"/>
    <w:rsid w:val="00B04146"/>
    <w:rsid w:val="00B0603A"/>
    <w:rsid w:val="00B14F8B"/>
    <w:rsid w:val="00B16A11"/>
    <w:rsid w:val="00B22ED8"/>
    <w:rsid w:val="00B26AE6"/>
    <w:rsid w:val="00B275AD"/>
    <w:rsid w:val="00B3154A"/>
    <w:rsid w:val="00B33D01"/>
    <w:rsid w:val="00B40E8E"/>
    <w:rsid w:val="00B43507"/>
    <w:rsid w:val="00B44B5B"/>
    <w:rsid w:val="00B50132"/>
    <w:rsid w:val="00B51AC2"/>
    <w:rsid w:val="00B531EB"/>
    <w:rsid w:val="00B553CC"/>
    <w:rsid w:val="00B55F2F"/>
    <w:rsid w:val="00B569E0"/>
    <w:rsid w:val="00B56BD9"/>
    <w:rsid w:val="00B56C2F"/>
    <w:rsid w:val="00B573FD"/>
    <w:rsid w:val="00B61D1C"/>
    <w:rsid w:val="00B627FE"/>
    <w:rsid w:val="00B6392C"/>
    <w:rsid w:val="00B63DE6"/>
    <w:rsid w:val="00B64E70"/>
    <w:rsid w:val="00B66445"/>
    <w:rsid w:val="00B708E6"/>
    <w:rsid w:val="00B71A76"/>
    <w:rsid w:val="00B726ED"/>
    <w:rsid w:val="00B75130"/>
    <w:rsid w:val="00B80243"/>
    <w:rsid w:val="00B80955"/>
    <w:rsid w:val="00B80EBE"/>
    <w:rsid w:val="00B843F0"/>
    <w:rsid w:val="00B84DCB"/>
    <w:rsid w:val="00B917B9"/>
    <w:rsid w:val="00B95CF8"/>
    <w:rsid w:val="00B96F23"/>
    <w:rsid w:val="00B973A6"/>
    <w:rsid w:val="00BA0FDE"/>
    <w:rsid w:val="00BA5A0F"/>
    <w:rsid w:val="00BA646F"/>
    <w:rsid w:val="00BB3393"/>
    <w:rsid w:val="00BB3A73"/>
    <w:rsid w:val="00BB4883"/>
    <w:rsid w:val="00BB5086"/>
    <w:rsid w:val="00BB67B1"/>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51C1"/>
    <w:rsid w:val="00BF5CD8"/>
    <w:rsid w:val="00C009AA"/>
    <w:rsid w:val="00C012D5"/>
    <w:rsid w:val="00C02D20"/>
    <w:rsid w:val="00C0336B"/>
    <w:rsid w:val="00C03A3C"/>
    <w:rsid w:val="00C07843"/>
    <w:rsid w:val="00C11A6D"/>
    <w:rsid w:val="00C14110"/>
    <w:rsid w:val="00C1498E"/>
    <w:rsid w:val="00C1530C"/>
    <w:rsid w:val="00C240B0"/>
    <w:rsid w:val="00C259EF"/>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38D0"/>
    <w:rsid w:val="00C53CE5"/>
    <w:rsid w:val="00C54E42"/>
    <w:rsid w:val="00C56B54"/>
    <w:rsid w:val="00C56BBB"/>
    <w:rsid w:val="00C56C18"/>
    <w:rsid w:val="00C56F16"/>
    <w:rsid w:val="00C632D8"/>
    <w:rsid w:val="00C6391C"/>
    <w:rsid w:val="00C6446D"/>
    <w:rsid w:val="00C64C15"/>
    <w:rsid w:val="00C66235"/>
    <w:rsid w:val="00C677B1"/>
    <w:rsid w:val="00C705B5"/>
    <w:rsid w:val="00C70F70"/>
    <w:rsid w:val="00C71EC0"/>
    <w:rsid w:val="00C7240F"/>
    <w:rsid w:val="00C76B53"/>
    <w:rsid w:val="00C8032B"/>
    <w:rsid w:val="00C873E8"/>
    <w:rsid w:val="00C878E9"/>
    <w:rsid w:val="00C90D11"/>
    <w:rsid w:val="00C912DF"/>
    <w:rsid w:val="00C929F7"/>
    <w:rsid w:val="00C9423D"/>
    <w:rsid w:val="00C94B04"/>
    <w:rsid w:val="00C95205"/>
    <w:rsid w:val="00CA16AD"/>
    <w:rsid w:val="00CA39A5"/>
    <w:rsid w:val="00CA4B6E"/>
    <w:rsid w:val="00CA533C"/>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00B"/>
    <w:rsid w:val="00CE03BA"/>
    <w:rsid w:val="00CE0FE2"/>
    <w:rsid w:val="00CE2494"/>
    <w:rsid w:val="00CE5102"/>
    <w:rsid w:val="00CE5BE5"/>
    <w:rsid w:val="00CE6D91"/>
    <w:rsid w:val="00CE6E8D"/>
    <w:rsid w:val="00CE7D4E"/>
    <w:rsid w:val="00CF07ED"/>
    <w:rsid w:val="00CF564E"/>
    <w:rsid w:val="00D0277A"/>
    <w:rsid w:val="00D0414D"/>
    <w:rsid w:val="00D100B6"/>
    <w:rsid w:val="00D131FB"/>
    <w:rsid w:val="00D133E3"/>
    <w:rsid w:val="00D167DC"/>
    <w:rsid w:val="00D20FFA"/>
    <w:rsid w:val="00D2172C"/>
    <w:rsid w:val="00D252B5"/>
    <w:rsid w:val="00D2573F"/>
    <w:rsid w:val="00D27813"/>
    <w:rsid w:val="00D302ED"/>
    <w:rsid w:val="00D3076D"/>
    <w:rsid w:val="00D30AAC"/>
    <w:rsid w:val="00D33181"/>
    <w:rsid w:val="00D34A36"/>
    <w:rsid w:val="00D350A0"/>
    <w:rsid w:val="00D3680D"/>
    <w:rsid w:val="00D3693C"/>
    <w:rsid w:val="00D40B52"/>
    <w:rsid w:val="00D42D18"/>
    <w:rsid w:val="00D45D74"/>
    <w:rsid w:val="00D467F3"/>
    <w:rsid w:val="00D510DB"/>
    <w:rsid w:val="00D51DA7"/>
    <w:rsid w:val="00D52B5D"/>
    <w:rsid w:val="00D52CD1"/>
    <w:rsid w:val="00D54B74"/>
    <w:rsid w:val="00D57153"/>
    <w:rsid w:val="00D60340"/>
    <w:rsid w:val="00D6070A"/>
    <w:rsid w:val="00D61FEF"/>
    <w:rsid w:val="00D63126"/>
    <w:rsid w:val="00D66820"/>
    <w:rsid w:val="00D73B3E"/>
    <w:rsid w:val="00D8128D"/>
    <w:rsid w:val="00D83AC7"/>
    <w:rsid w:val="00D84692"/>
    <w:rsid w:val="00D849F8"/>
    <w:rsid w:val="00D85267"/>
    <w:rsid w:val="00D86157"/>
    <w:rsid w:val="00D864DE"/>
    <w:rsid w:val="00D86B62"/>
    <w:rsid w:val="00D874B4"/>
    <w:rsid w:val="00D87BA2"/>
    <w:rsid w:val="00D90383"/>
    <w:rsid w:val="00D9448C"/>
    <w:rsid w:val="00D94BC1"/>
    <w:rsid w:val="00D95E32"/>
    <w:rsid w:val="00DA1926"/>
    <w:rsid w:val="00DA32F0"/>
    <w:rsid w:val="00DA3B40"/>
    <w:rsid w:val="00DA5511"/>
    <w:rsid w:val="00DB3173"/>
    <w:rsid w:val="00DB482C"/>
    <w:rsid w:val="00DB4D9B"/>
    <w:rsid w:val="00DB564F"/>
    <w:rsid w:val="00DB6D53"/>
    <w:rsid w:val="00DB6F10"/>
    <w:rsid w:val="00DC2ACD"/>
    <w:rsid w:val="00DC329A"/>
    <w:rsid w:val="00DC50A9"/>
    <w:rsid w:val="00DD0E73"/>
    <w:rsid w:val="00DD21F9"/>
    <w:rsid w:val="00DD3C00"/>
    <w:rsid w:val="00DD3CBE"/>
    <w:rsid w:val="00DD472E"/>
    <w:rsid w:val="00DD63F4"/>
    <w:rsid w:val="00DD748B"/>
    <w:rsid w:val="00DE10FE"/>
    <w:rsid w:val="00DE1940"/>
    <w:rsid w:val="00DE2491"/>
    <w:rsid w:val="00DE25A2"/>
    <w:rsid w:val="00DE7F6C"/>
    <w:rsid w:val="00DF00CB"/>
    <w:rsid w:val="00DF0428"/>
    <w:rsid w:val="00DF0BE0"/>
    <w:rsid w:val="00DF1C17"/>
    <w:rsid w:val="00DF1C92"/>
    <w:rsid w:val="00DF25B3"/>
    <w:rsid w:val="00DF48E8"/>
    <w:rsid w:val="00DF48FA"/>
    <w:rsid w:val="00DF4F2D"/>
    <w:rsid w:val="00DF7C26"/>
    <w:rsid w:val="00E02377"/>
    <w:rsid w:val="00E03B9A"/>
    <w:rsid w:val="00E06DCF"/>
    <w:rsid w:val="00E13135"/>
    <w:rsid w:val="00E13142"/>
    <w:rsid w:val="00E13ED8"/>
    <w:rsid w:val="00E15E75"/>
    <w:rsid w:val="00E171C7"/>
    <w:rsid w:val="00E20DA3"/>
    <w:rsid w:val="00E21BC3"/>
    <w:rsid w:val="00E23C98"/>
    <w:rsid w:val="00E32792"/>
    <w:rsid w:val="00E33050"/>
    <w:rsid w:val="00E3589A"/>
    <w:rsid w:val="00E359C8"/>
    <w:rsid w:val="00E3767F"/>
    <w:rsid w:val="00E37A99"/>
    <w:rsid w:val="00E42B6A"/>
    <w:rsid w:val="00E431C5"/>
    <w:rsid w:val="00E5090E"/>
    <w:rsid w:val="00E53303"/>
    <w:rsid w:val="00E53598"/>
    <w:rsid w:val="00E56B07"/>
    <w:rsid w:val="00E574CE"/>
    <w:rsid w:val="00E601CE"/>
    <w:rsid w:val="00E625F0"/>
    <w:rsid w:val="00E63D0F"/>
    <w:rsid w:val="00E67971"/>
    <w:rsid w:val="00E67D66"/>
    <w:rsid w:val="00E70F64"/>
    <w:rsid w:val="00E71432"/>
    <w:rsid w:val="00E72C5B"/>
    <w:rsid w:val="00E737AA"/>
    <w:rsid w:val="00E7426A"/>
    <w:rsid w:val="00E748EB"/>
    <w:rsid w:val="00E76A68"/>
    <w:rsid w:val="00E8223C"/>
    <w:rsid w:val="00E822CE"/>
    <w:rsid w:val="00E83747"/>
    <w:rsid w:val="00E8525E"/>
    <w:rsid w:val="00E857C3"/>
    <w:rsid w:val="00E85D65"/>
    <w:rsid w:val="00E87665"/>
    <w:rsid w:val="00E911BC"/>
    <w:rsid w:val="00E93E55"/>
    <w:rsid w:val="00E95702"/>
    <w:rsid w:val="00E9635B"/>
    <w:rsid w:val="00EA70B7"/>
    <w:rsid w:val="00EA7BDC"/>
    <w:rsid w:val="00EB03DA"/>
    <w:rsid w:val="00EB0803"/>
    <w:rsid w:val="00EB0895"/>
    <w:rsid w:val="00EB3B7E"/>
    <w:rsid w:val="00EB5688"/>
    <w:rsid w:val="00EB60F7"/>
    <w:rsid w:val="00EC091D"/>
    <w:rsid w:val="00EC09D4"/>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458"/>
    <w:rsid w:val="00EF27CD"/>
    <w:rsid w:val="00EF2937"/>
    <w:rsid w:val="00EF3803"/>
    <w:rsid w:val="00EF5E3D"/>
    <w:rsid w:val="00EF6436"/>
    <w:rsid w:val="00EF69B5"/>
    <w:rsid w:val="00F012E5"/>
    <w:rsid w:val="00F02E2D"/>
    <w:rsid w:val="00F058A1"/>
    <w:rsid w:val="00F0753B"/>
    <w:rsid w:val="00F07604"/>
    <w:rsid w:val="00F10373"/>
    <w:rsid w:val="00F12B07"/>
    <w:rsid w:val="00F1487C"/>
    <w:rsid w:val="00F15E0C"/>
    <w:rsid w:val="00F1704C"/>
    <w:rsid w:val="00F17405"/>
    <w:rsid w:val="00F204C3"/>
    <w:rsid w:val="00F2087C"/>
    <w:rsid w:val="00F23AC5"/>
    <w:rsid w:val="00F24353"/>
    <w:rsid w:val="00F246A5"/>
    <w:rsid w:val="00F266F1"/>
    <w:rsid w:val="00F309C3"/>
    <w:rsid w:val="00F31D04"/>
    <w:rsid w:val="00F32E5E"/>
    <w:rsid w:val="00F3300D"/>
    <w:rsid w:val="00F34111"/>
    <w:rsid w:val="00F34636"/>
    <w:rsid w:val="00F34C4B"/>
    <w:rsid w:val="00F36B9B"/>
    <w:rsid w:val="00F37063"/>
    <w:rsid w:val="00F409BA"/>
    <w:rsid w:val="00F44CA5"/>
    <w:rsid w:val="00F50C11"/>
    <w:rsid w:val="00F545D8"/>
    <w:rsid w:val="00F56604"/>
    <w:rsid w:val="00F57F0B"/>
    <w:rsid w:val="00F6061C"/>
    <w:rsid w:val="00F60F89"/>
    <w:rsid w:val="00F61E5C"/>
    <w:rsid w:val="00F61F0D"/>
    <w:rsid w:val="00F632AA"/>
    <w:rsid w:val="00F656DA"/>
    <w:rsid w:val="00F65B6B"/>
    <w:rsid w:val="00F72086"/>
    <w:rsid w:val="00F72B76"/>
    <w:rsid w:val="00F737DB"/>
    <w:rsid w:val="00F74D6B"/>
    <w:rsid w:val="00F753C7"/>
    <w:rsid w:val="00F802A6"/>
    <w:rsid w:val="00F80788"/>
    <w:rsid w:val="00F80A92"/>
    <w:rsid w:val="00F8263B"/>
    <w:rsid w:val="00F859B9"/>
    <w:rsid w:val="00F85A70"/>
    <w:rsid w:val="00F86B98"/>
    <w:rsid w:val="00F86F94"/>
    <w:rsid w:val="00F90790"/>
    <w:rsid w:val="00F92874"/>
    <w:rsid w:val="00F961DE"/>
    <w:rsid w:val="00F96A17"/>
    <w:rsid w:val="00FA0C5D"/>
    <w:rsid w:val="00FA34E7"/>
    <w:rsid w:val="00FA4641"/>
    <w:rsid w:val="00FA52EA"/>
    <w:rsid w:val="00FA5F33"/>
    <w:rsid w:val="00FA5FFB"/>
    <w:rsid w:val="00FA699A"/>
    <w:rsid w:val="00FB1142"/>
    <w:rsid w:val="00FB1337"/>
    <w:rsid w:val="00FC2D13"/>
    <w:rsid w:val="00FC4028"/>
    <w:rsid w:val="00FD0EC2"/>
    <w:rsid w:val="00FD340D"/>
    <w:rsid w:val="00FD47ED"/>
    <w:rsid w:val="00FD7605"/>
    <w:rsid w:val="00FD7F2F"/>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3159C"/>
  <w15:docId w15:val="{2D0068F2-646E-406A-8142-20D4E79E5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 w:type="paragraph" w:styleId="CommentText">
    <w:name w:val="annotation text"/>
    <w:basedOn w:val="Normal"/>
    <w:link w:val="CommentTextChar"/>
    <w:uiPriority w:val="99"/>
    <w:unhideWhenUsed/>
    <w:rsid w:val="00BB67B1"/>
    <w:pPr>
      <w:spacing w:after="0" w:line="240" w:lineRule="auto"/>
    </w:pPr>
    <w:rPr>
      <w:rFonts w:ascii="Times New Roman" w:eastAsia="Times New Roman" w:hAnsi="Times New Roman"/>
      <w:sz w:val="20"/>
      <w:szCs w:val="20"/>
      <w:lang w:val="en-GB"/>
    </w:rPr>
  </w:style>
  <w:style w:type="character" w:customStyle="1" w:styleId="CommentTextChar">
    <w:name w:val="Comment Text Char"/>
    <w:basedOn w:val="DefaultParagraphFont"/>
    <w:link w:val="CommentText"/>
    <w:uiPriority w:val="99"/>
    <w:rsid w:val="00BB67B1"/>
    <w:rPr>
      <w:rFonts w:ascii="Times New Roman" w:eastAsia="Times New Roman" w:hAnsi="Times New Roman"/>
      <w:lang w:val="en-GB" w:eastAsia="ru-RU"/>
    </w:rPr>
  </w:style>
  <w:style w:type="paragraph" w:styleId="BodyTextIndent">
    <w:name w:val="Body Text Indent"/>
    <w:basedOn w:val="Normal"/>
    <w:link w:val="BodyTextIndentChar"/>
    <w:uiPriority w:val="99"/>
    <w:semiHidden/>
    <w:unhideWhenUsed/>
    <w:rsid w:val="006D4555"/>
    <w:pPr>
      <w:spacing w:after="120"/>
      <w:ind w:left="360"/>
    </w:pPr>
  </w:style>
  <w:style w:type="character" w:customStyle="1" w:styleId="BodyTextIndentChar">
    <w:name w:val="Body Text Indent Char"/>
    <w:basedOn w:val="DefaultParagraphFont"/>
    <w:link w:val="BodyTextIndent"/>
    <w:uiPriority w:val="99"/>
    <w:semiHidden/>
    <w:rsid w:val="006D4555"/>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111244119">
      <w:bodyDiv w:val="1"/>
      <w:marLeft w:val="0"/>
      <w:marRight w:val="0"/>
      <w:marTop w:val="0"/>
      <w:marBottom w:val="0"/>
      <w:divBdr>
        <w:top w:val="none" w:sz="0" w:space="0" w:color="auto"/>
        <w:left w:val="none" w:sz="0" w:space="0" w:color="auto"/>
        <w:bottom w:val="none" w:sz="0" w:space="0" w:color="auto"/>
        <w:right w:val="none" w:sz="0" w:space="0" w:color="auto"/>
      </w:divBdr>
      <w:divsChild>
        <w:div w:id="1472988770">
          <w:marLeft w:val="0"/>
          <w:marRight w:val="0"/>
          <w:marTop w:val="0"/>
          <w:marBottom w:val="0"/>
          <w:divBdr>
            <w:top w:val="none" w:sz="0" w:space="0" w:color="auto"/>
            <w:left w:val="none" w:sz="0" w:space="0" w:color="auto"/>
            <w:bottom w:val="none" w:sz="0" w:space="0" w:color="auto"/>
            <w:right w:val="none" w:sz="0" w:space="0" w:color="auto"/>
          </w:divBdr>
        </w:div>
        <w:div w:id="1870948019">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26225385">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12148581">
      <w:bodyDiv w:val="1"/>
      <w:marLeft w:val="0"/>
      <w:marRight w:val="0"/>
      <w:marTop w:val="0"/>
      <w:marBottom w:val="0"/>
      <w:divBdr>
        <w:top w:val="none" w:sz="0" w:space="0" w:color="auto"/>
        <w:left w:val="none" w:sz="0" w:space="0" w:color="auto"/>
        <w:bottom w:val="none" w:sz="0" w:space="0" w:color="auto"/>
        <w:right w:val="none" w:sz="0" w:space="0" w:color="auto"/>
      </w:divBdr>
    </w:div>
    <w:div w:id="1249653752">
      <w:bodyDiv w:val="1"/>
      <w:marLeft w:val="0"/>
      <w:marRight w:val="0"/>
      <w:marTop w:val="0"/>
      <w:marBottom w:val="0"/>
      <w:divBdr>
        <w:top w:val="none" w:sz="0" w:space="0" w:color="auto"/>
        <w:left w:val="none" w:sz="0" w:space="0" w:color="auto"/>
        <w:bottom w:val="none" w:sz="0" w:space="0" w:color="auto"/>
        <w:right w:val="none" w:sz="0" w:space="0" w:color="auto"/>
      </w:divBdr>
    </w:div>
    <w:div w:id="1341157612">
      <w:bodyDiv w:val="1"/>
      <w:marLeft w:val="0"/>
      <w:marRight w:val="0"/>
      <w:marTop w:val="0"/>
      <w:marBottom w:val="0"/>
      <w:divBdr>
        <w:top w:val="none" w:sz="0" w:space="0" w:color="auto"/>
        <w:left w:val="none" w:sz="0" w:space="0" w:color="auto"/>
        <w:bottom w:val="none" w:sz="0" w:space="0" w:color="auto"/>
        <w:right w:val="none" w:sz="0" w:space="0" w:color="auto"/>
      </w:divBdr>
    </w:div>
    <w:div w:id="1343242952">
      <w:bodyDiv w:val="1"/>
      <w:marLeft w:val="0"/>
      <w:marRight w:val="0"/>
      <w:marTop w:val="0"/>
      <w:marBottom w:val="0"/>
      <w:divBdr>
        <w:top w:val="none" w:sz="0" w:space="0" w:color="auto"/>
        <w:left w:val="none" w:sz="0" w:space="0" w:color="auto"/>
        <w:bottom w:val="none" w:sz="0" w:space="0" w:color="auto"/>
        <w:right w:val="none" w:sz="0" w:space="0" w:color="auto"/>
      </w:divBdr>
    </w:div>
    <w:div w:id="1373459157">
      <w:bodyDiv w:val="1"/>
      <w:marLeft w:val="0"/>
      <w:marRight w:val="0"/>
      <w:marTop w:val="0"/>
      <w:marBottom w:val="0"/>
      <w:divBdr>
        <w:top w:val="none" w:sz="0" w:space="0" w:color="auto"/>
        <w:left w:val="none" w:sz="0" w:space="0" w:color="auto"/>
        <w:bottom w:val="none" w:sz="0" w:space="0" w:color="auto"/>
        <w:right w:val="none" w:sz="0" w:space="0" w:color="auto"/>
      </w:divBdr>
    </w:div>
    <w:div w:id="150709462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6ECEC-42AC-48D1-9B3B-3134F031A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1114</Words>
  <Characters>6353</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https:/mul2-edu.gov.am/tasks/1587254/oneclick/426eb03f3eb6f5a61f489cd8b42ee4eca509c5434cd6500ff5d3987984db4a33.docx?token=3d31dc3a4cd9369d2b94841fe7e193ef</cp:keywords>
  <cp:lastModifiedBy>Sedrak Simonyan</cp:lastModifiedBy>
  <cp:revision>2</cp:revision>
  <cp:lastPrinted>2023-04-07T16:01:00Z</cp:lastPrinted>
  <dcterms:created xsi:type="dcterms:W3CDTF">2024-09-25T11:32:00Z</dcterms:created>
  <dcterms:modified xsi:type="dcterms:W3CDTF">2024-09-25T11:32:00Z</dcterms:modified>
</cp:coreProperties>
</file>