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BFDD8" w14:textId="77777777" w:rsidR="004643B5" w:rsidRPr="003732E4" w:rsidRDefault="004643B5" w:rsidP="004643B5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3732E4">
        <w:rPr>
          <w:rFonts w:ascii="GHEA Grapalat" w:eastAsia="Times New Roman" w:hAnsi="GHEA Grapalat" w:cs="Times New Roman"/>
          <w:b/>
          <w:bCs/>
          <w:color w:val="000000"/>
          <w:sz w:val="27"/>
        </w:rPr>
        <w:t>ՀԱՅԱՍՏԱՆԻ ՀԱՆՐԱՊԵՏՈՒԹՅԱՆ</w:t>
      </w:r>
    </w:p>
    <w:p w14:paraId="08F62ECC" w14:textId="77777777" w:rsidR="004643B5" w:rsidRPr="003732E4" w:rsidRDefault="004643B5" w:rsidP="004643B5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3732E4">
        <w:rPr>
          <w:rFonts w:ascii="GHEA Grapalat" w:eastAsia="Times New Roman" w:hAnsi="GHEA Grapalat" w:cs="Times New Roman"/>
          <w:b/>
          <w:bCs/>
          <w:color w:val="000000"/>
          <w:sz w:val="36"/>
        </w:rPr>
        <w:t>Օ Ր Ե Ն Ք Ը</w:t>
      </w:r>
    </w:p>
    <w:p w14:paraId="676E0E17" w14:textId="77777777" w:rsidR="004643B5" w:rsidRDefault="004643B5" w:rsidP="004643B5">
      <w:pPr>
        <w:spacing w:line="360" w:lineRule="auto"/>
        <w:jc w:val="right"/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2001</w:t>
      </w:r>
      <w:r w:rsidRPr="003732E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732E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732E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մայիսի 15-ի</w:t>
      </w:r>
      <w:r w:rsidRPr="003732E4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</w:p>
    <w:p w14:paraId="041F7B39" w14:textId="77777777" w:rsidR="004643B5" w:rsidRDefault="004643B5" w:rsidP="004643B5">
      <w:pPr>
        <w:spacing w:line="360" w:lineRule="auto"/>
      </w:pPr>
    </w:p>
    <w:p w14:paraId="46C6FEA4" w14:textId="77777777" w:rsidR="004643B5" w:rsidRDefault="004643B5" w:rsidP="004643B5">
      <w:pPr>
        <w:tabs>
          <w:tab w:val="left" w:pos="3045"/>
        </w:tabs>
        <w:spacing w:line="360" w:lineRule="auto"/>
        <w:jc w:val="center"/>
        <w:rPr>
          <w:rStyle w:val="Strong"/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  <w:r w:rsidRPr="00CB412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ՍԵՎԱՆԱ ԼՃԻ ՄԱՍԻՆ</w:t>
      </w:r>
    </w:p>
    <w:p w14:paraId="5B23B79D" w14:textId="77777777" w:rsidR="004643B5" w:rsidRPr="00CB412C" w:rsidRDefault="004643B5" w:rsidP="004643B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CB412C">
        <w:rPr>
          <w:rStyle w:val="Strong"/>
          <w:rFonts w:ascii="GHEA Grapalat" w:hAnsi="GHEA Grapalat"/>
          <w:color w:val="000000"/>
        </w:rPr>
        <w:t xml:space="preserve">Գ Լ ՈՒ </w:t>
      </w:r>
      <w:proofErr w:type="gramStart"/>
      <w:r w:rsidRPr="00CB412C">
        <w:rPr>
          <w:rStyle w:val="Strong"/>
          <w:rFonts w:ascii="GHEA Grapalat" w:hAnsi="GHEA Grapalat"/>
          <w:color w:val="000000"/>
        </w:rPr>
        <w:t xml:space="preserve">Խ </w:t>
      </w:r>
      <w:r>
        <w:rPr>
          <w:rStyle w:val="Strong"/>
          <w:rFonts w:ascii="Calibri" w:hAnsi="Calibri" w:cs="Calibri"/>
          <w:color w:val="000000"/>
        </w:rPr>
        <w:t xml:space="preserve"> </w:t>
      </w:r>
      <w:r w:rsidRPr="00CB412C">
        <w:rPr>
          <w:rStyle w:val="Strong"/>
          <w:rFonts w:ascii="GHEA Grapalat" w:hAnsi="GHEA Grapalat"/>
          <w:color w:val="000000"/>
        </w:rPr>
        <w:t>3</w:t>
      </w:r>
      <w:proofErr w:type="gramEnd"/>
      <w:r w:rsidRPr="00CB412C">
        <w:rPr>
          <w:rStyle w:val="Strong"/>
          <w:rFonts w:ascii="GHEA Grapalat" w:hAnsi="GHEA Grapalat"/>
          <w:color w:val="000000"/>
        </w:rPr>
        <w:t>.</w:t>
      </w:r>
    </w:p>
    <w:p w14:paraId="0447DA4E" w14:textId="77777777" w:rsidR="004643B5" w:rsidRPr="00CB412C" w:rsidRDefault="004643B5" w:rsidP="004643B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</w:p>
    <w:p w14:paraId="538E94C3" w14:textId="77777777" w:rsidR="004643B5" w:rsidRDefault="004643B5" w:rsidP="004643B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Emphasis"/>
          <w:rFonts w:ascii="GHEA Grapalat" w:eastAsia="Calibri" w:hAnsi="GHEA Grapalat"/>
          <w:b/>
          <w:bCs/>
          <w:i w:val="0"/>
          <w:color w:val="000000"/>
          <w:sz w:val="22"/>
          <w:szCs w:val="22"/>
        </w:rPr>
      </w:pPr>
      <w:r w:rsidRPr="00CB412C">
        <w:rPr>
          <w:rStyle w:val="Emphasis"/>
          <w:rFonts w:ascii="GHEA Grapalat" w:hAnsi="GHEA Grapalat"/>
          <w:b/>
          <w:bCs/>
          <w:i w:val="0"/>
          <w:color w:val="000000"/>
        </w:rPr>
        <w:t>ՍԵՎԱՆԱ ԼՃԻ ԷԿՈՀԱՄԱԿԱՐԳԻ ՎԵՐԱԿԱՆԳՆՄԱՆ, ՊԱՀՊԱՆՄԱՆ, ՎԵՐԱՐՏԱԴՐՄԱՆ, ԲՆԱԿԱՆՈՆ ԶԱՐԳԱՑՄԱՆ ԵՎ ՕԳՏԱԳՈՐԾՄԱՆ ՊԵՏԱԿԱՆ ՔԱՂԱՔԱԿԱՆՈՒԹՅՈՒՆԸ</w:t>
      </w:r>
    </w:p>
    <w:p w14:paraId="1FEDE00C" w14:textId="77777777" w:rsidR="004643B5" w:rsidRDefault="004643B5" w:rsidP="004643B5">
      <w:pPr>
        <w:spacing w:line="360" w:lineRule="auto"/>
      </w:pPr>
    </w:p>
    <w:p w14:paraId="03B8F2B9" w14:textId="77777777" w:rsidR="004643B5" w:rsidRDefault="004643B5" w:rsidP="004643B5">
      <w:pPr>
        <w:spacing w:line="360" w:lineRule="auto"/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4643B5" w:rsidRPr="004643B5" w14:paraId="1C29BDE1" w14:textId="77777777" w:rsidTr="00E53314">
        <w:trPr>
          <w:tblCellSpacing w:w="0" w:type="dxa"/>
        </w:trPr>
        <w:tc>
          <w:tcPr>
            <w:tcW w:w="2025" w:type="dxa"/>
            <w:hideMark/>
          </w:tcPr>
          <w:p w14:paraId="694445D2" w14:textId="77777777" w:rsidR="004643B5" w:rsidRPr="003D0E58" w:rsidRDefault="004643B5" w:rsidP="00E533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D0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ՀՈԴՎԱԾ 13.</w:t>
            </w:r>
          </w:p>
        </w:tc>
        <w:tc>
          <w:tcPr>
            <w:tcW w:w="0" w:type="auto"/>
            <w:vAlign w:val="center"/>
            <w:hideMark/>
          </w:tcPr>
          <w:p w14:paraId="7B378657" w14:textId="77777777" w:rsidR="004643B5" w:rsidRPr="003D0E58" w:rsidRDefault="004643B5" w:rsidP="00E5331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Հ</w:t>
            </w:r>
            <w:r w:rsidRPr="003D0E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ամալիր</w:t>
            </w:r>
            <w:proofErr w:type="spellEnd"/>
            <w:r w:rsidRPr="003D0E5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ru-RU" w:eastAsia="ru-RU"/>
              </w:rPr>
              <w:t> </w:t>
            </w:r>
            <w:r w:rsidRPr="003D0E5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և</w:t>
            </w:r>
            <w:r w:rsidRPr="003D0E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Տ</w:t>
            </w:r>
            <w:r w:rsidRPr="003D0E5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արեկան</w:t>
            </w:r>
            <w:proofErr w:type="spellEnd"/>
            <w:r w:rsidRPr="003D0E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D0E5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ծրագրերի</w:t>
            </w:r>
            <w:proofErr w:type="spellEnd"/>
            <w:r w:rsidRPr="003D0E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D0E5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բովանդակությունը</w:t>
            </w:r>
            <w:proofErr w:type="spellEnd"/>
            <w:r w:rsidRPr="003D0E5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ru-RU" w:eastAsia="ru-RU"/>
              </w:rPr>
              <w:t> 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և</w:t>
            </w:r>
            <w:r w:rsidRPr="003D0E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D0E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դրանց</w:t>
            </w:r>
            <w:proofErr w:type="spellEnd"/>
            <w:r w:rsidRPr="003D0E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D0E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մշակման</w:t>
            </w:r>
            <w:proofErr w:type="spellEnd"/>
            <w:r w:rsidRPr="003D0E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3D0E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սկզբունքները</w:t>
            </w:r>
            <w:proofErr w:type="spellEnd"/>
          </w:p>
        </w:tc>
      </w:tr>
    </w:tbl>
    <w:p w14:paraId="08662766" w14:textId="77777777" w:rsidR="004643B5" w:rsidRPr="003D0E58" w:rsidRDefault="004643B5" w:rsidP="004643B5">
      <w:pPr>
        <w:spacing w:after="0" w:line="360" w:lineRule="auto"/>
        <w:ind w:firstLine="375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3D0E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</w:t>
      </w:r>
    </w:p>
    <w:p w14:paraId="5202328B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1.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Համալիր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Տարեկան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ծրագրերը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ներառում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`</w:t>
      </w:r>
    </w:p>
    <w:p w14:paraId="3959EB11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ա)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հիմնական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նպատակներն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ու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խնդիրները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499BCC95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բ)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տեղեկանք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Սևանա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լճի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ու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նրա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ջրհավաք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ավազանի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ջրային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պաշարների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կենդանական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ու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բուսական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աշխարհի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էկոլոգիական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ենթահամակարգերի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մասին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79044F0F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գ)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նախատեսված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աշխատանքների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ծավալները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դրանց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իրականացման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ժամանակացույցը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3559F7F9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դ)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նախատեսված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աշխատանքների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ֆինանսավորման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համամասնությունները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578AD94E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ե)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ծրագրերի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կատարման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սկզբունքները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նախատեսված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աշխատանքների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իրականացման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առաջնահերթությունները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04BF7AFA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lastRenderedPageBreak/>
        <w:t xml:space="preserve">զ)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Սևանա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լճում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նրա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էկոտոնային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տարածքում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կառավարության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սահմանած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կարգով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գործունեություն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իրականացնելու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սկզբունքները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եղանակները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տեսակները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40DD830A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է)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այլ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պայմաններ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որոնք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անհրաժեշտ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ծրագրերի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համակողմանի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ներկայացման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:</w:t>
      </w:r>
    </w:p>
    <w:p w14:paraId="0CF8F5A5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2.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Համալիր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ծրագիրը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ներառում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նաև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`</w:t>
      </w:r>
    </w:p>
    <w:p w14:paraId="45F47AB5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ա)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նախատեսված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աշխատանքները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`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ըստ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լիազորված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մարմինների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4F143B55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բ)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նախատեսված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աշխատանքների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դրանց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ֆինանսավորման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գործընթացի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վերահսկողության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կարգը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:</w:t>
      </w:r>
    </w:p>
    <w:p w14:paraId="563513F4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3.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Տարեկան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ծրագիրը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ներառում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նաև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`</w:t>
      </w:r>
    </w:p>
    <w:p w14:paraId="4D4B5CF1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ա)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նախատեսված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աշխատանքների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ընթացիկ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սպասվելիք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կատարողականի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վերլուծությունը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5F397991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բ)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Սևանա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լճի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էկոլոգիական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կայունությունը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չխախտող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լճի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ջրային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դրական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հաշվեկշիռն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ապահովող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ջրթողումների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անվերադարձ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ջրառումների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պլանները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ընթացիկ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գրաֆիկները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3AF99EB8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գ)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Սևանա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լճից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ջրթողումների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ջրառումների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տարեկան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առավելագույն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չափաքանակը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`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ամսական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կտրվածքով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154ADA07" w14:textId="77777777" w:rsidR="004643B5" w:rsidRPr="006453CB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453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4. Տարեկան ծրագրի հետ կառավարությունը ներկայացնում է նաև այդ ծրագրի կատարումն ապահովող օրինագծերը:</w:t>
      </w:r>
    </w:p>
    <w:p w14:paraId="739B0892" w14:textId="77777777" w:rsidR="004643B5" w:rsidRPr="006453CB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453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Pr="006453CB">
        <w:rPr>
          <w:rFonts w:ascii="GHEA Grapalat" w:eastAsia="Times New Roman" w:hAnsi="GHEA Grapalat" w:cs="Times New Roman"/>
          <w:sz w:val="24"/>
          <w:szCs w:val="24"/>
          <w:vertAlign w:val="superscript"/>
          <w:lang w:val="hy-AM" w:eastAsia="ru-RU"/>
        </w:rPr>
        <w:t>1</w:t>
      </w:r>
      <w:r w:rsidRPr="006453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 Տարեկան ծրագիրը կառավարությունն Ազգային ժողով է ներկայացնում պետական բյուջեի նախագծի կազմում:</w:t>
      </w:r>
    </w:p>
    <w:p w14:paraId="1DA4B490" w14:textId="77777777" w:rsidR="004643B5" w:rsidRPr="006453CB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453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5. Համալիր և Տարեկան ծրագրերը մշակվում են դրանց համապատասխանության ապահովման, ծրագրային աշխատանքների և ֆինանսական ապահովման հաշվեկշռվածության, համադրելիության և հաշվետվության սկզբունքների պահպանմամբ:</w:t>
      </w:r>
    </w:p>
    <w:p w14:paraId="52AFC4F7" w14:textId="77777777" w:rsidR="004643B5" w:rsidRPr="006453CB" w:rsidRDefault="004643B5" w:rsidP="004643B5">
      <w:pPr>
        <w:spacing w:line="360" w:lineRule="auto"/>
        <w:rPr>
          <w:lang w:val="hy-AM"/>
        </w:rPr>
      </w:pPr>
    </w:p>
    <w:p w14:paraId="3C240A9A" w14:textId="77777777" w:rsidR="004643B5" w:rsidRPr="006453CB" w:rsidRDefault="004643B5" w:rsidP="004643B5">
      <w:pPr>
        <w:spacing w:line="360" w:lineRule="auto"/>
        <w:rPr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4643B5" w:rsidRPr="004643B5" w14:paraId="51388098" w14:textId="77777777" w:rsidTr="00E53314">
        <w:trPr>
          <w:tblCellSpacing w:w="0" w:type="dxa"/>
        </w:trPr>
        <w:tc>
          <w:tcPr>
            <w:tcW w:w="2025" w:type="dxa"/>
            <w:hideMark/>
          </w:tcPr>
          <w:p w14:paraId="4DB78BBD" w14:textId="77777777" w:rsidR="004643B5" w:rsidRPr="003D0E58" w:rsidRDefault="004643B5" w:rsidP="00E533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D0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ՀՈԴՎԱԾ 15.</w:t>
            </w:r>
          </w:p>
        </w:tc>
        <w:tc>
          <w:tcPr>
            <w:tcW w:w="0" w:type="auto"/>
            <w:vAlign w:val="center"/>
            <w:hideMark/>
          </w:tcPr>
          <w:p w14:paraId="1578AAAE" w14:textId="77777777" w:rsidR="004643B5" w:rsidRPr="003D0E58" w:rsidRDefault="004643B5" w:rsidP="00E5331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Ս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ևանա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լճի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էկոհամակարգի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վերականգնման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պահպանման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վերարտադրման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բնականոն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զարգացման</w:t>
            </w:r>
            <w:proofErr w:type="spellEnd"/>
            <w:r w:rsidRPr="0071732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ru-RU" w:eastAsia="ru-RU"/>
              </w:rPr>
              <w:t> </w:t>
            </w:r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և</w:t>
            </w:r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օգտագործման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lastRenderedPageBreak/>
              <w:t>բնագավառներում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Հ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այաստանի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Հ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անրապետության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կառավարության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իրավասությունը</w:t>
            </w:r>
            <w:proofErr w:type="spellEnd"/>
          </w:p>
        </w:tc>
      </w:tr>
    </w:tbl>
    <w:p w14:paraId="7FAA2793" w14:textId="77777777" w:rsidR="004643B5" w:rsidRPr="006453CB" w:rsidRDefault="004643B5" w:rsidP="004643B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3D0E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 </w:t>
      </w:r>
      <w:r w:rsidRPr="006453C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ru-RU"/>
        </w:rPr>
        <w:t>(</w:t>
      </w:r>
      <w:proofErr w:type="spellStart"/>
      <w:r w:rsidRPr="00CF17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վերնագիրը</w:t>
      </w:r>
      <w:proofErr w:type="spellEnd"/>
      <w:r w:rsidRPr="006453C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ru-RU"/>
        </w:rPr>
        <w:t xml:space="preserve"> </w:t>
      </w:r>
      <w:proofErr w:type="spellStart"/>
      <w:r w:rsidRPr="00CF17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6453C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ru-RU"/>
        </w:rPr>
        <w:t xml:space="preserve">. 04.03.20 </w:t>
      </w:r>
      <w:r w:rsidRPr="00CF17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</w:t>
      </w:r>
      <w:r w:rsidRPr="006453C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ru-RU"/>
        </w:rPr>
        <w:t>-114-</w:t>
      </w:r>
      <w:r w:rsidRPr="00CF17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Ն</w:t>
      </w:r>
      <w:r w:rsidRPr="006453C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ru-RU"/>
        </w:rPr>
        <w:t>)</w:t>
      </w:r>
    </w:p>
    <w:p w14:paraId="3DBD22DF" w14:textId="77777777" w:rsidR="004643B5" w:rsidRPr="003D0E58" w:rsidRDefault="004643B5" w:rsidP="004643B5">
      <w:pPr>
        <w:spacing w:after="0" w:line="360" w:lineRule="auto"/>
        <w:ind w:firstLine="375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BEF9137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Սևանա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լճի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էկոհամակարգի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վերականգնման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պահպանման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վերարտադրման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բնականոն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զարգացման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օգտագործման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բնագավառներում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կառավարությունը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`</w:t>
      </w:r>
    </w:p>
    <w:p w14:paraId="50A2BA67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ա)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կազմակերպում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համակարգում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մշակում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ապահովում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Սևանա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լճի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էկոհամակարգի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վերականգնման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պահպանման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վերարտադրման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բնականոն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զարգացման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օգտագործման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բնագավառներում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պետական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քաղաքականության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իրականացումը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0DD5EFF1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բ)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հաստատում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բնական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պաշարների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օգտագործման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տնտեսավարող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սուբյեկտների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կողմից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արտանետումների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արտահոսքերի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թափոնների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թույլատրելի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նորմերը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6362A0F4" w14:textId="77777777" w:rsidR="004643B5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գ)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սահմանում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ձկան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խեցգետնի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պաշարների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վերականգնման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պահպանման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վերարտադրման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ինչպես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նաև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դրանց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պաշարների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ձկան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խեցգետնի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արդյունագործական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որսի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քանակների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ձևերի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կազմակերպման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կարգը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59C59784" w14:textId="77777777" w:rsidR="004643B5" w:rsidRPr="006453CB" w:rsidRDefault="004643B5" w:rsidP="004643B5">
      <w:pPr>
        <w:spacing w:after="0" w:line="360" w:lineRule="auto"/>
        <w:ind w:firstLine="375"/>
        <w:jc w:val="both"/>
        <w:rPr>
          <w:rFonts w:ascii="GHEA Grapalat" w:eastAsiaTheme="minorHAnsi" w:hAnsi="GHEA Grapalat" w:cs="SylfaenRegular"/>
          <w:sz w:val="24"/>
          <w:szCs w:val="24"/>
          <w:lang w:val="hy-AM"/>
        </w:rPr>
      </w:pPr>
      <w:r w:rsidRPr="006453CB">
        <w:rPr>
          <w:rFonts w:ascii="GHEA Grapalat" w:eastAsiaTheme="minorHAnsi" w:hAnsi="GHEA Grapalat" w:cs="SylfaenRegular"/>
          <w:sz w:val="24"/>
          <w:szCs w:val="24"/>
          <w:lang w:val="hy-AM"/>
        </w:rPr>
        <w:t>գ1</w:t>
      </w:r>
      <w:r w:rsidRPr="00B26E13">
        <w:rPr>
          <w:rFonts w:ascii="GHEA Grapalat" w:eastAsiaTheme="minorHAnsi" w:hAnsi="GHEA Grapalat" w:cs="SylfaenRegular"/>
          <w:color w:val="C00000"/>
          <w:sz w:val="24"/>
          <w:szCs w:val="24"/>
          <w:u w:val="single"/>
          <w:lang w:val="hy-AM"/>
        </w:rPr>
        <w:t>) յուրաքանչյուր տարի սահմանում</w:t>
      </w:r>
      <w:r w:rsidRPr="00B26E13">
        <w:rPr>
          <w:rFonts w:ascii="GHEA Grapalat" w:eastAsiaTheme="minorHAnsi" w:hAnsi="GHEA Grapalat" w:cs="SylfaenRegular"/>
          <w:color w:val="C00000"/>
          <w:sz w:val="24"/>
          <w:szCs w:val="24"/>
          <w:lang w:val="hy-AM"/>
        </w:rPr>
        <w:t xml:space="preserve"> </w:t>
      </w:r>
      <w:r w:rsidRPr="006453C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է </w:t>
      </w:r>
      <w:proofErr w:type="spellStart"/>
      <w:r w:rsidRPr="006453CB">
        <w:rPr>
          <w:rFonts w:ascii="GHEA Grapalat" w:eastAsiaTheme="minorHAnsi" w:hAnsi="GHEA Grapalat" w:cs="SylfaenRegular"/>
          <w:sz w:val="24"/>
          <w:szCs w:val="24"/>
          <w:lang w:val="hy-AM"/>
        </w:rPr>
        <w:t>Սևանա</w:t>
      </w:r>
      <w:proofErr w:type="spellEnd"/>
      <w:r w:rsidRPr="006453CB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 w:rsidRPr="00C0790F">
        <w:rPr>
          <w:rFonts w:ascii="GHEA Grapalat" w:eastAsiaTheme="minorHAnsi" w:hAnsi="GHEA Grapalat" w:cs="SylfaenRegular"/>
          <w:color w:val="FF0000"/>
          <w:sz w:val="24"/>
          <w:szCs w:val="24"/>
          <w:u w:val="single"/>
          <w:lang w:val="hy-AM"/>
        </w:rPr>
        <w:t>լճում ձ</w:t>
      </w:r>
      <w:r w:rsidRPr="006453CB">
        <w:rPr>
          <w:rFonts w:ascii="GHEA Grapalat" w:eastAsiaTheme="minorHAnsi" w:hAnsi="GHEA Grapalat" w:cs="SylfaenRegular"/>
          <w:sz w:val="24"/>
          <w:szCs w:val="24"/>
          <w:lang w:val="hy-AM"/>
        </w:rPr>
        <w:t>կան և խեցգետնի արդյունագործական որսի չափաքանակները և ժամկետները, արդյունագործական որսի կազմակերպման պայմաններն ու պահանջները.</w:t>
      </w:r>
    </w:p>
    <w:p w14:paraId="0C528BDB" w14:textId="77777777" w:rsidR="004643B5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453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դ) իրականացնում է սույն օրենքով, այլ օրենքներով սահմանված այլ լիազորություններ:</w:t>
      </w:r>
    </w:p>
    <w:p w14:paraId="55CC0F6C" w14:textId="77777777" w:rsidR="004643B5" w:rsidRPr="006453CB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4643B5" w:rsidRPr="004643B5" w14:paraId="1B0AF699" w14:textId="77777777" w:rsidTr="00E53314">
        <w:trPr>
          <w:tblCellSpacing w:w="0" w:type="dxa"/>
        </w:trPr>
        <w:tc>
          <w:tcPr>
            <w:tcW w:w="2025" w:type="dxa"/>
            <w:hideMark/>
          </w:tcPr>
          <w:p w14:paraId="10788B49" w14:textId="77777777" w:rsidR="004643B5" w:rsidRPr="003D0E58" w:rsidRDefault="004643B5" w:rsidP="00E533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D0E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ՀՈԴՎԱԾ 16.</w:t>
            </w:r>
          </w:p>
        </w:tc>
        <w:tc>
          <w:tcPr>
            <w:tcW w:w="0" w:type="auto"/>
            <w:vAlign w:val="center"/>
            <w:hideMark/>
          </w:tcPr>
          <w:p w14:paraId="7B843C51" w14:textId="77777777" w:rsidR="004643B5" w:rsidRPr="003D0E58" w:rsidRDefault="004643B5" w:rsidP="00E5331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Ս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ևանա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լճի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էկոհամակարգի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վերականգնման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պահպանման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վերարտադրման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բնականոն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>զարգացման</w:t>
            </w:r>
            <w:proofErr w:type="spellEnd"/>
            <w:r w:rsidRPr="0071732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ru-RU" w:eastAsia="ru-RU"/>
              </w:rPr>
              <w:t> </w:t>
            </w:r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և</w:t>
            </w:r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օգտագործման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ոլորտներում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շրջակա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միջավայրի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պահպանության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բնագավառում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լիազորված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պետական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կառավարման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մարմնի</w:t>
            </w:r>
            <w:proofErr w:type="spellEnd"/>
            <w:r w:rsidRPr="0071732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71732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ru-RU" w:eastAsia="ru-RU"/>
              </w:rPr>
              <w:t>իրավասությունը</w:t>
            </w:r>
            <w:proofErr w:type="spellEnd"/>
          </w:p>
        </w:tc>
      </w:tr>
    </w:tbl>
    <w:p w14:paraId="0EA31923" w14:textId="77777777" w:rsidR="004643B5" w:rsidRPr="003D0E58" w:rsidRDefault="004643B5" w:rsidP="004643B5">
      <w:pPr>
        <w:spacing w:after="0" w:line="360" w:lineRule="auto"/>
        <w:ind w:firstLine="375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3D0E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ru-RU"/>
        </w:rPr>
        <w:t>(</w:t>
      </w:r>
      <w:proofErr w:type="spellStart"/>
      <w:r w:rsidRPr="003D0E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ru-RU"/>
        </w:rPr>
        <w:t>վերնագիրը</w:t>
      </w:r>
      <w:proofErr w:type="spellEnd"/>
      <w:r w:rsidRPr="003D0E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ru-RU"/>
        </w:rPr>
        <w:t>փոփ</w:t>
      </w:r>
      <w:proofErr w:type="spellEnd"/>
      <w:r w:rsidRPr="003D0E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ru-RU"/>
        </w:rPr>
        <w:t>. 04.03.20 ՀՕ-114-Ն)</w:t>
      </w:r>
    </w:p>
    <w:p w14:paraId="2208071E" w14:textId="77777777" w:rsidR="004643B5" w:rsidRPr="003D0E58" w:rsidRDefault="004643B5" w:rsidP="004643B5">
      <w:pPr>
        <w:spacing w:after="0" w:line="360" w:lineRule="auto"/>
        <w:ind w:firstLine="375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3D0E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</w:t>
      </w:r>
    </w:p>
    <w:p w14:paraId="2905D49B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lastRenderedPageBreak/>
        <w:t>Սևանա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լճի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էկոհամակարգի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վերականգնման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պահպանման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վերարտադրման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բնականոն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զարգացման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օգտագործման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ոլորտներում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շրջակա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միջավայրի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պահպանության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բնագավառում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լիազորված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պետական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մարմինը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(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այսուհետ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`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լիազորված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proofErr w:type="gram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մարմին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)`</w:t>
      </w:r>
      <w:proofErr w:type="gramEnd"/>
    </w:p>
    <w:p w14:paraId="5FB9F574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ա)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մասնակցում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Սևանա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լճի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էկոհամակարգի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պահպանության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պետական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քաղաքականության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մշակմանն</w:t>
      </w:r>
      <w:proofErr w:type="spellEnd"/>
      <w:r w:rsidRPr="003D0E58">
        <w:rPr>
          <w:rFonts w:ascii="Calibri" w:eastAsia="Times New Roman" w:hAnsi="Calibri" w:cs="Calibri"/>
          <w:sz w:val="24"/>
          <w:szCs w:val="24"/>
          <w:lang w:val="ru-RU" w:eastAsia="ru-RU"/>
        </w:rPr>
        <w:t> </w:t>
      </w:r>
      <w:proofErr w:type="spellStart"/>
      <w:r w:rsidRPr="003D0E58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ու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իրականացմանը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7C0A575A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գ)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մշակում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առաջարկություններ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`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ծրագրային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խնդիրների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լուծման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33C60D55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դ)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պատվիրում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Սևանա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լճի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էկոհամակարգի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վերականգնման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պահպանման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վերարտադրման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օգտագործման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ուղղությամբ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գիտատեխնիկական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հետազոտություններ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ու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ճարտարագիտական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աշխատանքներ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4FFA569C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ե)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վերահսկում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Սևանա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լճի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ձկնատեսակների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խեցգետնի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ինչպես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նաև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ցամաքային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ջրային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բույսերի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կենդանիների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արհեստական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վերարտադրության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գործընթացը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51D98B9E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զ)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իրավասու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տնտեսավարող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այլ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սուբյեկտներից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պահանջել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կենտրոնական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անմիջական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ոչ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անմիջական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ազդեցության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գոտիներում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շրջակա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միջավայրի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պահպանության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բնօգտագործման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վերաբերյալ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անհրաժեշտ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տեղեկատվություն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ինչը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լիազորված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մարմին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տրամադրվում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դիմելուց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հետո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`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տասնօրյա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ժամկետում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21CE0A49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Է)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յուրաքանչյուր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եռամսյակի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վերջում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հանրային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հեռուստառադիոընկերությամբ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հաղորդում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մամուլում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հրապարակում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Սևանա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լճի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էկոլոգիական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համակարգի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վիճակի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մասին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տեղեկատվություն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786D5CD8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ը)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կազմակերպում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իրավասությունների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շրջանակներում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գտնվող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հարցերի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հասարակական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քննարկումներ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168FD1DE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թ)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կազմակերպում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համակարգում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մոնիթորինգային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աշխատանքներ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.</w:t>
      </w:r>
    </w:p>
    <w:p w14:paraId="2672EDD1" w14:textId="77777777" w:rsidR="004643B5" w:rsidRPr="003D0E58" w:rsidRDefault="004643B5" w:rsidP="004643B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ժ)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իրականացնում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է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սույն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օրենքով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այլ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օրենքներով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ու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իրավական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ակտերով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սահմանված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այլ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proofErr w:type="spellStart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լիազորություններ</w:t>
      </w:r>
      <w:proofErr w:type="spellEnd"/>
      <w:r w:rsidRPr="003D0E58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:</w:t>
      </w:r>
    </w:p>
    <w:p w14:paraId="221A3F4C" w14:textId="77777777" w:rsidR="004643B5" w:rsidRDefault="004643B5" w:rsidP="004643B5">
      <w:pPr>
        <w:spacing w:line="360" w:lineRule="auto"/>
        <w:rPr>
          <w:lang w:val="ru-RU"/>
        </w:rPr>
      </w:pPr>
    </w:p>
    <w:p w14:paraId="63FB0E50" w14:textId="77777777" w:rsidR="004643B5" w:rsidRPr="006453CB" w:rsidRDefault="004643B5" w:rsidP="004643B5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6453CB">
        <w:rPr>
          <w:rFonts w:ascii="GHEA Grapalat" w:hAnsi="GHEA Grapalat"/>
          <w:b/>
          <w:sz w:val="24"/>
          <w:szCs w:val="24"/>
          <w:lang w:val="hy-AM"/>
        </w:rPr>
        <w:t xml:space="preserve">Հոդված 28.1 </w:t>
      </w:r>
      <w:proofErr w:type="spellStart"/>
      <w:r w:rsidRPr="006453CB">
        <w:rPr>
          <w:rFonts w:ascii="GHEA Grapalat" w:hAnsi="GHEA Grapalat"/>
          <w:b/>
          <w:sz w:val="24"/>
          <w:szCs w:val="24"/>
          <w:lang w:val="hy-AM"/>
        </w:rPr>
        <w:t>Սև</w:t>
      </w:r>
      <w:r w:rsidRPr="006453C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անա</w:t>
      </w:r>
      <w:proofErr w:type="spellEnd"/>
      <w:r w:rsidRPr="006453C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լճի </w:t>
      </w:r>
      <w:proofErr w:type="spellStart"/>
      <w:r w:rsidRPr="006453C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էկոհամակարգի</w:t>
      </w:r>
      <w:proofErr w:type="spellEnd"/>
      <w:r w:rsidRPr="006453C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վերականգնման, պահպանման, վերարտադրման </w:t>
      </w:r>
      <w:r w:rsidRPr="006453C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և</w:t>
      </w:r>
      <w:r w:rsidRPr="006453C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453C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օգտագործման</w:t>
      </w:r>
      <w:r w:rsidRPr="006453C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453C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ոլորտներում</w:t>
      </w:r>
      <w:r w:rsidRPr="006453C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453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օրենսդրության պահանջների կատարման վերահսկողությունը</w:t>
      </w:r>
    </w:p>
    <w:p w14:paraId="31610CBF" w14:textId="77777777" w:rsidR="004643B5" w:rsidRPr="006453CB" w:rsidRDefault="004643B5" w:rsidP="004643B5">
      <w:pPr>
        <w:spacing w:line="360" w:lineRule="auto"/>
        <w:jc w:val="both"/>
        <w:rPr>
          <w:sz w:val="24"/>
          <w:szCs w:val="24"/>
          <w:lang w:val="hy-AM"/>
        </w:rPr>
      </w:pPr>
      <w:proofErr w:type="spellStart"/>
      <w:r w:rsidRPr="006453CB">
        <w:rPr>
          <w:rFonts w:ascii="GHEA Grapalat" w:hAnsi="GHEA Grapalat"/>
          <w:sz w:val="24"/>
          <w:szCs w:val="24"/>
          <w:lang w:val="hy-AM"/>
        </w:rPr>
        <w:lastRenderedPageBreak/>
        <w:t>Սև</w:t>
      </w:r>
      <w:r w:rsidRPr="006453CB">
        <w:rPr>
          <w:rFonts w:ascii="GHEA Grapalat" w:hAnsi="GHEA Grapalat"/>
          <w:bCs/>
          <w:color w:val="000000"/>
          <w:sz w:val="24"/>
          <w:szCs w:val="24"/>
          <w:lang w:val="hy-AM"/>
        </w:rPr>
        <w:t>անա</w:t>
      </w:r>
      <w:proofErr w:type="spellEnd"/>
      <w:r w:rsidRPr="006453C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լճի </w:t>
      </w:r>
      <w:proofErr w:type="spellStart"/>
      <w:r w:rsidRPr="006453CB">
        <w:rPr>
          <w:rFonts w:ascii="GHEA Grapalat" w:hAnsi="GHEA Grapalat"/>
          <w:bCs/>
          <w:color w:val="000000"/>
          <w:sz w:val="24"/>
          <w:szCs w:val="24"/>
          <w:lang w:val="hy-AM"/>
        </w:rPr>
        <w:t>էկոհամակարգի</w:t>
      </w:r>
      <w:proofErr w:type="spellEnd"/>
      <w:r w:rsidRPr="006453C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վերականգնման, պահպանման, վերարտադրման</w:t>
      </w:r>
      <w:r w:rsidRPr="006453C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6453CB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և</w:t>
      </w:r>
      <w:r w:rsidRPr="006453C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6453CB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օգտագործման</w:t>
      </w:r>
      <w:r w:rsidRPr="006453C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6453CB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ոլորտներում</w:t>
      </w:r>
      <w:r w:rsidRPr="006453C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6453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օրենսդրության պահանջների կատարման վերահսկողությունն իրականացնում է բնապահպանության ոլորտում վերահսկողություն իրականացնող տեսչական մարմինը՝ Հայաստանի Հանրապետության օրենսդրությամբ իրեն վերապահված լիազորությունների շրջանակում և </w:t>
      </w:r>
      <w:proofErr w:type="spellStart"/>
      <w:r w:rsidRPr="006453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գործիքակազմով</w:t>
      </w:r>
      <w:proofErr w:type="spellEnd"/>
      <w:r w:rsidRPr="006453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19C35F5" w14:textId="74325ECE" w:rsidR="00930359" w:rsidRPr="004643B5" w:rsidRDefault="00930359" w:rsidP="004643B5">
      <w:pPr>
        <w:rPr>
          <w:lang w:val="hy-AM"/>
        </w:rPr>
      </w:pPr>
      <w:bookmarkStart w:id="0" w:name="_GoBack"/>
      <w:bookmarkEnd w:id="0"/>
    </w:p>
    <w:sectPr w:rsidR="00930359" w:rsidRPr="00464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D91"/>
    <w:rsid w:val="00114BF9"/>
    <w:rsid w:val="00144E48"/>
    <w:rsid w:val="002047B1"/>
    <w:rsid w:val="00277B29"/>
    <w:rsid w:val="00335396"/>
    <w:rsid w:val="00371911"/>
    <w:rsid w:val="003D0E58"/>
    <w:rsid w:val="003E72D3"/>
    <w:rsid w:val="004643B5"/>
    <w:rsid w:val="005371C9"/>
    <w:rsid w:val="006453CB"/>
    <w:rsid w:val="006A5717"/>
    <w:rsid w:val="00717320"/>
    <w:rsid w:val="007D694B"/>
    <w:rsid w:val="00930359"/>
    <w:rsid w:val="00935D91"/>
    <w:rsid w:val="00A37646"/>
    <w:rsid w:val="00A81CF7"/>
    <w:rsid w:val="00B26E13"/>
    <w:rsid w:val="00B61069"/>
    <w:rsid w:val="00BF5FF6"/>
    <w:rsid w:val="00C027E5"/>
    <w:rsid w:val="00C0790F"/>
    <w:rsid w:val="00C7738E"/>
    <w:rsid w:val="00C8647E"/>
    <w:rsid w:val="00E729BE"/>
    <w:rsid w:val="00EC70F5"/>
    <w:rsid w:val="00F654AC"/>
    <w:rsid w:val="00F6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87D5C"/>
  <w15:chartTrackingRefBased/>
  <w15:docId w15:val="{FDC515C3-5308-468F-A7BF-D4B79794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0E58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D0E58"/>
    <w:rPr>
      <w:b/>
      <w:bCs/>
    </w:rPr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3D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D0E58"/>
    <w:rPr>
      <w:i/>
      <w:iCs/>
    </w:rPr>
  </w:style>
  <w:style w:type="character" w:customStyle="1" w:styleId="NormalWebChar">
    <w:name w:val="Normal (Web) Char"/>
    <w:aliases w:val="webb Char, webb Char"/>
    <w:link w:val="NormalWeb"/>
    <w:uiPriority w:val="99"/>
    <w:rsid w:val="003D0E5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069"/>
    <w:rPr>
      <w:rFonts w:ascii="Segoe UI" w:eastAsiaTheme="minorEastAsia" w:hAnsi="Segoe UI" w:cs="Segoe UI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6453CB"/>
    <w:pPr>
      <w:spacing w:after="0" w:line="240" w:lineRule="auto"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4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589</Words>
  <Characters>4569</Characters>
  <Application>Microsoft Office Word</Application>
  <DocSecurity>0</DocSecurity>
  <Lines>120</Lines>
  <Paragraphs>50</Paragraphs>
  <ScaleCrop>false</ScaleCrop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Panoyan</dc:creator>
  <cp:keywords>https://mul2.gov.am/tasks/1034416/oneclick/ecb3ed41d138e9e02c672aae273e366c7e43ce876ddab430df171a37f4ad8021.docx?token=5a315a4b11afc1eca96961a2dacc11b3</cp:keywords>
  <dc:description/>
  <cp:lastModifiedBy>Astghik Melkonyan</cp:lastModifiedBy>
  <cp:revision>32</cp:revision>
  <dcterms:created xsi:type="dcterms:W3CDTF">2024-09-05T06:57:00Z</dcterms:created>
  <dcterms:modified xsi:type="dcterms:W3CDTF">2024-09-25T13:49:00Z</dcterms:modified>
</cp:coreProperties>
</file>